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45236C07" w14:textId="77777777" w:rsidR="00FA6C95" w:rsidRPr="00D1540A" w:rsidRDefault="009553F9" w:rsidP="00FE5878">
          <w:pPr>
            <w:pStyle w:val="TtuloTDC"/>
            <w:spacing w:line="360" w:lineRule="auto"/>
            <w:ind w:left="709" w:right="-376" w:hanging="709"/>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AF42E24" w14:textId="5DE1E35D"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FC27E8">
              <w:rPr>
                <w:b/>
                <w:webHidden/>
              </w:rPr>
              <w:t>2</w:t>
            </w:r>
            <w:r w:rsidR="00D1540A" w:rsidRPr="00D1540A">
              <w:rPr>
                <w:b/>
                <w:webHidden/>
              </w:rPr>
              <w:fldChar w:fldCharType="end"/>
            </w:r>
          </w:hyperlink>
        </w:p>
        <w:p w14:paraId="049B26F9" w14:textId="29A30EC5"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FC27E8">
              <w:rPr>
                <w:b/>
                <w:webHidden/>
              </w:rPr>
              <w:t>4</w:t>
            </w:r>
            <w:r w:rsidR="00D1540A" w:rsidRPr="00D1540A">
              <w:rPr>
                <w:b/>
                <w:webHidden/>
              </w:rPr>
              <w:fldChar w:fldCharType="end"/>
            </w:r>
          </w:hyperlink>
        </w:p>
        <w:p w14:paraId="4F32D6BA" w14:textId="451CC94D"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FC27E8">
              <w:rPr>
                <w:b/>
                <w:webHidden/>
              </w:rPr>
              <w:t>6</w:t>
            </w:r>
            <w:r w:rsidR="00D1540A" w:rsidRPr="00D1540A">
              <w:rPr>
                <w:b/>
                <w:webHidden/>
              </w:rPr>
              <w:fldChar w:fldCharType="end"/>
            </w:r>
          </w:hyperlink>
        </w:p>
        <w:p w14:paraId="6C648738" w14:textId="0E4B3322"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6</w:t>
            </w:r>
            <w:r w:rsidR="00D1540A" w:rsidRPr="00D1540A">
              <w:rPr>
                <w:rFonts w:ascii="Arial" w:hAnsi="Arial" w:cs="Arial"/>
                <w:b/>
                <w:noProof/>
                <w:webHidden/>
              </w:rPr>
              <w:fldChar w:fldCharType="end"/>
            </w:r>
          </w:hyperlink>
        </w:p>
        <w:p w14:paraId="67A44D87" w14:textId="5F3263CA"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6</w:t>
            </w:r>
            <w:r w:rsidR="00D1540A" w:rsidRPr="00D1540A">
              <w:rPr>
                <w:rFonts w:ascii="Arial" w:hAnsi="Arial" w:cs="Arial"/>
                <w:b/>
                <w:noProof/>
                <w:webHidden/>
              </w:rPr>
              <w:fldChar w:fldCharType="end"/>
            </w:r>
          </w:hyperlink>
        </w:p>
        <w:p w14:paraId="253F1A52" w14:textId="3247B49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7</w:t>
            </w:r>
            <w:r w:rsidR="00D1540A" w:rsidRPr="00D1540A">
              <w:rPr>
                <w:rFonts w:ascii="Arial" w:hAnsi="Arial" w:cs="Arial"/>
                <w:b/>
                <w:noProof/>
                <w:webHidden/>
              </w:rPr>
              <w:fldChar w:fldCharType="end"/>
            </w:r>
          </w:hyperlink>
        </w:p>
        <w:p w14:paraId="00E1934F" w14:textId="1767ADED"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9</w:t>
            </w:r>
            <w:r w:rsidR="00D1540A" w:rsidRPr="00D1540A">
              <w:rPr>
                <w:rFonts w:ascii="Arial" w:hAnsi="Arial" w:cs="Arial"/>
                <w:b/>
                <w:noProof/>
                <w:webHidden/>
              </w:rPr>
              <w:fldChar w:fldCharType="end"/>
            </w:r>
          </w:hyperlink>
        </w:p>
        <w:p w14:paraId="68DCF72B" w14:textId="20F3B475"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10</w:t>
            </w:r>
            <w:r w:rsidR="00D1540A" w:rsidRPr="00D1540A">
              <w:rPr>
                <w:rFonts w:ascii="Arial" w:hAnsi="Arial" w:cs="Arial"/>
                <w:b/>
                <w:noProof/>
                <w:webHidden/>
              </w:rPr>
              <w:fldChar w:fldCharType="end"/>
            </w:r>
          </w:hyperlink>
        </w:p>
        <w:p w14:paraId="000312AE" w14:textId="0BBB945F"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10</w:t>
            </w:r>
            <w:r w:rsidR="00D1540A" w:rsidRPr="00D1540A">
              <w:rPr>
                <w:rFonts w:ascii="Arial" w:hAnsi="Arial" w:cs="Arial"/>
                <w:b/>
                <w:noProof/>
                <w:webHidden/>
              </w:rPr>
              <w:fldChar w:fldCharType="end"/>
            </w:r>
          </w:hyperlink>
        </w:p>
        <w:p w14:paraId="10F044ED" w14:textId="14DAE1BC"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12</w:t>
            </w:r>
            <w:r w:rsidR="00D1540A" w:rsidRPr="00D1540A">
              <w:rPr>
                <w:rFonts w:ascii="Arial" w:hAnsi="Arial" w:cs="Arial"/>
                <w:b/>
                <w:noProof/>
                <w:webHidden/>
              </w:rPr>
              <w:fldChar w:fldCharType="end"/>
            </w:r>
          </w:hyperlink>
        </w:p>
        <w:p w14:paraId="6C90F5EA" w14:textId="651FFB0B"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FC27E8">
              <w:rPr>
                <w:b/>
                <w:webHidden/>
              </w:rPr>
              <w:t>13</w:t>
            </w:r>
            <w:r w:rsidR="00D1540A" w:rsidRPr="00D1540A">
              <w:rPr>
                <w:b/>
                <w:webHidden/>
              </w:rPr>
              <w:fldChar w:fldCharType="end"/>
            </w:r>
          </w:hyperlink>
        </w:p>
        <w:p w14:paraId="1036F40E" w14:textId="5F87C476"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FC27E8">
              <w:rPr>
                <w:b/>
                <w:webHidden/>
              </w:rPr>
              <w:t>13</w:t>
            </w:r>
            <w:r w:rsidR="00D1540A" w:rsidRPr="00D1540A">
              <w:rPr>
                <w:b/>
                <w:webHidden/>
              </w:rPr>
              <w:fldChar w:fldCharType="end"/>
            </w:r>
          </w:hyperlink>
        </w:p>
        <w:p w14:paraId="273D7775" w14:textId="7A1A96A0"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FC27E8">
              <w:rPr>
                <w:b/>
                <w:webHidden/>
              </w:rPr>
              <w:t>14</w:t>
            </w:r>
            <w:r w:rsidR="00D1540A" w:rsidRPr="00D1540A">
              <w:rPr>
                <w:b/>
                <w:webHidden/>
              </w:rPr>
              <w:fldChar w:fldCharType="end"/>
            </w:r>
          </w:hyperlink>
        </w:p>
        <w:p w14:paraId="7C1C8A15" w14:textId="5CE90FC8"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15</w:t>
            </w:r>
            <w:r w:rsidR="00D1540A" w:rsidRPr="00D1540A">
              <w:rPr>
                <w:rFonts w:ascii="Arial" w:hAnsi="Arial" w:cs="Arial"/>
                <w:b/>
                <w:noProof/>
                <w:webHidden/>
              </w:rPr>
              <w:fldChar w:fldCharType="end"/>
            </w:r>
          </w:hyperlink>
        </w:p>
        <w:p w14:paraId="6DEA4BE0" w14:textId="094306C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C27E8">
              <w:rPr>
                <w:rFonts w:ascii="Arial" w:hAnsi="Arial" w:cs="Arial"/>
                <w:b/>
                <w:noProof/>
                <w:webHidden/>
              </w:rPr>
              <w:t>17</w:t>
            </w:r>
            <w:r w:rsidR="00D1540A" w:rsidRPr="00D1540A">
              <w:rPr>
                <w:rFonts w:ascii="Arial" w:hAnsi="Arial" w:cs="Arial"/>
                <w:b/>
                <w:noProof/>
                <w:webHidden/>
              </w:rPr>
              <w:fldChar w:fldCharType="end"/>
            </w:r>
          </w:hyperlink>
        </w:p>
        <w:p w14:paraId="506DC124" w14:textId="2AB2653D"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FC27E8">
              <w:rPr>
                <w:b/>
                <w:webHidden/>
              </w:rPr>
              <w:t>26</w:t>
            </w:r>
            <w:r w:rsidR="00D1540A" w:rsidRPr="00D1540A">
              <w:rPr>
                <w:b/>
                <w:webHidden/>
              </w:rPr>
              <w:fldChar w:fldCharType="end"/>
            </w:r>
          </w:hyperlink>
        </w:p>
        <w:p w14:paraId="1D976A28" w14:textId="77777777"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54D03F78" w14:textId="77777777"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541FCE9C" w14:textId="77777777" w:rsidR="00E513C5" w:rsidRDefault="00C4184C" w:rsidP="00C4184C">
      <w:pPr>
        <w:tabs>
          <w:tab w:val="left" w:pos="5490"/>
        </w:tabs>
        <w:spacing w:line="360" w:lineRule="auto"/>
        <w:rPr>
          <w:rFonts w:ascii="Arial" w:hAnsi="Arial" w:cs="Arial"/>
          <w:b/>
          <w:bCs/>
        </w:rPr>
      </w:pPr>
      <w:r>
        <w:rPr>
          <w:rFonts w:ascii="Arial" w:hAnsi="Arial" w:cs="Arial"/>
          <w:b/>
          <w:bCs/>
        </w:rPr>
        <w:tab/>
      </w:r>
    </w:p>
    <w:p w14:paraId="1521BEAA" w14:textId="1F3FEEE8" w:rsidR="00302B2E" w:rsidRDefault="00E513C5" w:rsidP="00D04D7E">
      <w:pPr>
        <w:spacing w:line="360" w:lineRule="auto"/>
        <w:jc w:val="both"/>
        <w:rPr>
          <w:rFonts w:ascii="Arial" w:hAnsi="Arial"/>
        </w:rPr>
      </w:pPr>
      <w:bookmarkStart w:id="2" w:name="_Hlk75989531"/>
      <w:r w:rsidRPr="00373AD8">
        <w:rPr>
          <w:rFonts w:ascii="Arial" w:hAnsi="Arial" w:cs="Arial"/>
        </w:rPr>
        <w:t xml:space="preserve">Por disposición </w:t>
      </w:r>
      <w:r w:rsidRPr="003F355A">
        <w:rPr>
          <w:rFonts w:ascii="Arial" w:hAnsi="Arial" w:cs="Arial"/>
        </w:rPr>
        <w:t>contenida en los artículos 75</w:t>
      </w:r>
      <w:r w:rsidR="00077EC9" w:rsidRPr="003F355A">
        <w:rPr>
          <w:rFonts w:ascii="Arial" w:hAnsi="Arial" w:cs="Arial"/>
        </w:rPr>
        <w:t>,</w:t>
      </w:r>
      <w:r w:rsidRPr="003F355A">
        <w:rPr>
          <w:rFonts w:ascii="Arial" w:hAnsi="Arial" w:cs="Arial"/>
        </w:rPr>
        <w:t xml:space="preserve"> </w:t>
      </w:r>
      <w:r w:rsidR="002C3501" w:rsidRPr="003F355A">
        <w:rPr>
          <w:rFonts w:ascii="Arial" w:hAnsi="Arial" w:cs="Arial"/>
        </w:rPr>
        <w:t>fracció</w:t>
      </w:r>
      <w:r w:rsidR="00F37404" w:rsidRPr="003F355A">
        <w:rPr>
          <w:rFonts w:ascii="Arial" w:hAnsi="Arial" w:cs="Arial"/>
        </w:rPr>
        <w:t>n</w:t>
      </w:r>
      <w:r w:rsidRPr="003F355A">
        <w:rPr>
          <w:rFonts w:ascii="Arial" w:hAnsi="Arial" w:cs="Arial"/>
        </w:rPr>
        <w:t xml:space="preserve"> XXIX y 77 de la Constitución Política del Estado Libre y Soberano de Quintana Roo, </w:t>
      </w:r>
      <w:bookmarkEnd w:id="2"/>
      <w:r w:rsidRPr="003F355A">
        <w:rPr>
          <w:rFonts w:ascii="Arial" w:hAnsi="Arial" w:cs="Arial"/>
        </w:rPr>
        <w:t xml:space="preserve">corresponde al Poder Legislativo a través de la Auditoría Superior del Estado, </w:t>
      </w:r>
      <w:r w:rsidRPr="003F355A">
        <w:rPr>
          <w:rFonts w:ascii="Arial" w:hAnsi="Arial"/>
        </w:rPr>
        <w:t xml:space="preserve">revisar de manera posterior la Cuenta Pública que el </w:t>
      </w:r>
      <w:r w:rsidR="003B6129" w:rsidRPr="003F355A">
        <w:rPr>
          <w:rFonts w:ascii="Arial" w:hAnsi="Arial"/>
          <w:b/>
        </w:rPr>
        <w:t xml:space="preserve">Ayuntamiento del Municipio de Isla Mujeres </w:t>
      </w:r>
      <w:r w:rsidRPr="003F355A">
        <w:rPr>
          <w:rFonts w:ascii="Arial" w:hAnsi="Arial"/>
        </w:rPr>
        <w:t xml:space="preserve">le presente sobre su gestión financiera. Esta revisión comprende la fiscalización a las Entidades Fiscalizables, que se traduce a su vez, en la obligación de los funcionarios correspondientes de presentar su Cuenta Pública </w:t>
      </w:r>
      <w:r w:rsidR="003B6129" w:rsidRPr="003F355A">
        <w:rPr>
          <w:rFonts w:ascii="Arial" w:hAnsi="Arial"/>
        </w:rPr>
        <w:t>2021</w:t>
      </w:r>
      <w:r w:rsidR="009E4102" w:rsidRPr="003F355A">
        <w:rPr>
          <w:rFonts w:ascii="Arial" w:hAnsi="Arial"/>
        </w:rPr>
        <w:t xml:space="preserve"> </w:t>
      </w:r>
      <w:r w:rsidRPr="003F355A">
        <w:rPr>
          <w:rFonts w:ascii="Arial" w:hAnsi="Arial"/>
        </w:rPr>
        <w:t>para efectos de que sea revisada y fiscalizada.</w:t>
      </w:r>
    </w:p>
    <w:p w14:paraId="72BD0BE1" w14:textId="77777777" w:rsidR="00D04D7E" w:rsidRPr="00D04D7E" w:rsidRDefault="00D04D7E" w:rsidP="00D04D7E">
      <w:pPr>
        <w:spacing w:line="360" w:lineRule="auto"/>
        <w:jc w:val="both"/>
        <w:rPr>
          <w:rFonts w:ascii="Arial" w:hAnsi="Arial" w:cs="Arial"/>
        </w:rPr>
      </w:pPr>
    </w:p>
    <w:p w14:paraId="4A9C49C9" w14:textId="77777777" w:rsidR="00D406EB" w:rsidRPr="003F355A" w:rsidRDefault="00D406EB" w:rsidP="009E4102">
      <w:pPr>
        <w:spacing w:line="360" w:lineRule="auto"/>
        <w:jc w:val="both"/>
        <w:rPr>
          <w:rFonts w:ascii="Arial" w:hAnsi="Arial" w:cs="Arial"/>
        </w:rPr>
      </w:pPr>
      <w:r w:rsidRPr="003F355A">
        <w:rPr>
          <w:rFonts w:ascii="Arial" w:hAnsi="Arial"/>
        </w:rPr>
        <w:t xml:space="preserve">Esta revisión se realiza </w:t>
      </w:r>
      <w:r w:rsidRPr="003F355A">
        <w:rPr>
          <w:rFonts w:ascii="Arial" w:hAnsi="Arial" w:cs="Arial"/>
        </w:rPr>
        <w:t xml:space="preserve">con el objeto de hacer un análisis de la Cuenta Pública a efecto de poder rendir el presente informe a esta H. </w:t>
      </w:r>
      <w:r w:rsidR="003B6129" w:rsidRPr="003F355A">
        <w:rPr>
          <w:rFonts w:ascii="Arial" w:hAnsi="Arial" w:cs="Arial"/>
        </w:rPr>
        <w:t>XVII</w:t>
      </w:r>
      <w:r w:rsidRPr="003F355A">
        <w:rPr>
          <w:rFonts w:ascii="Arial" w:hAnsi="Arial" w:cs="Arial"/>
        </w:rPr>
        <w:t xml:space="preserve"> Legislatura del Estado de Quintana Roo, con relación al manejo de </w:t>
      </w:r>
      <w:r w:rsidR="002134C3" w:rsidRPr="003F355A">
        <w:rPr>
          <w:rFonts w:ascii="Arial" w:hAnsi="Arial" w:cs="Arial"/>
        </w:rPr>
        <w:t>esta</w:t>
      </w:r>
      <w:r w:rsidRPr="003F355A">
        <w:rPr>
          <w:rFonts w:ascii="Arial" w:hAnsi="Arial" w:cs="Arial"/>
        </w:rPr>
        <w:t xml:space="preserve"> por parte de la autoridad </w:t>
      </w:r>
      <w:r w:rsidR="003E3E20" w:rsidRPr="003F355A">
        <w:rPr>
          <w:rFonts w:ascii="Arial" w:hAnsi="Arial" w:cs="Arial"/>
        </w:rPr>
        <w:t>correspondiente</w:t>
      </w:r>
      <w:r w:rsidR="00EA38A6" w:rsidRPr="003F355A">
        <w:rPr>
          <w:rFonts w:ascii="Arial" w:hAnsi="Arial" w:cs="Arial"/>
        </w:rPr>
        <w:t>.</w:t>
      </w:r>
    </w:p>
    <w:p w14:paraId="68C78F8A" w14:textId="77777777" w:rsidR="00261DBC" w:rsidRPr="003F355A" w:rsidRDefault="00261DBC" w:rsidP="009E4102">
      <w:pPr>
        <w:spacing w:line="360" w:lineRule="auto"/>
        <w:jc w:val="both"/>
        <w:rPr>
          <w:rFonts w:ascii="Arial" w:hAnsi="Arial" w:cs="Arial"/>
          <w:bCs/>
        </w:rPr>
      </w:pPr>
    </w:p>
    <w:p w14:paraId="4ADA9413" w14:textId="77777777" w:rsidR="00EA38A6" w:rsidRPr="003F355A" w:rsidRDefault="00EA38A6" w:rsidP="009E4102">
      <w:pPr>
        <w:spacing w:line="360" w:lineRule="auto"/>
        <w:jc w:val="both"/>
        <w:rPr>
          <w:rFonts w:ascii="Arial" w:hAnsi="Arial" w:cs="Arial"/>
          <w:b/>
        </w:rPr>
      </w:pPr>
      <w:r w:rsidRPr="003F355A">
        <w:rPr>
          <w:rFonts w:ascii="Arial" w:hAnsi="Arial" w:cs="Arial"/>
          <w:bCs/>
        </w:rPr>
        <w:t>La formulación, revisión y aprobación de la Cuenta Pública del</w:t>
      </w:r>
      <w:r w:rsidR="003B6129" w:rsidRPr="003F355A">
        <w:rPr>
          <w:rFonts w:ascii="Arial" w:hAnsi="Arial" w:cs="Arial"/>
          <w:bCs/>
        </w:rPr>
        <w:t xml:space="preserve"> </w:t>
      </w:r>
      <w:r w:rsidR="003B6129" w:rsidRPr="003F355A">
        <w:rPr>
          <w:rFonts w:ascii="Arial" w:hAnsi="Arial" w:cs="Arial"/>
          <w:b/>
        </w:rPr>
        <w:t>Ayuntamiento del Municipio de Isla Mujeres</w:t>
      </w:r>
      <w:r w:rsidRPr="003F355A">
        <w:rPr>
          <w:rFonts w:ascii="Arial" w:hAnsi="Arial" w:cs="Arial"/>
          <w:b/>
          <w:sz w:val="22"/>
          <w:szCs w:val="22"/>
        </w:rPr>
        <w:t>,</w:t>
      </w:r>
      <w:r w:rsidRPr="003F355A">
        <w:rPr>
          <w:rFonts w:ascii="Arial" w:hAnsi="Arial" w:cs="Arial"/>
          <w:bCs/>
        </w:rPr>
        <w:t xml:space="preserve"> </w:t>
      </w:r>
      <w:r w:rsidR="00810036" w:rsidRPr="003F355A">
        <w:rPr>
          <w:rFonts w:ascii="Arial" w:hAnsi="Arial" w:cs="Arial"/>
          <w:bCs/>
        </w:rPr>
        <w:t>contiene</w:t>
      </w:r>
      <w:r w:rsidRPr="003F355A">
        <w:rPr>
          <w:rFonts w:ascii="Arial" w:hAnsi="Arial" w:cs="Arial"/>
          <w:bCs/>
        </w:rPr>
        <w:t xml:space="preserve"> la realización de actividades en las que participa la Legislatura del Estado, estas acciones comprenden:</w:t>
      </w:r>
    </w:p>
    <w:p w14:paraId="3E6F68CE" w14:textId="77777777" w:rsidR="00EA38A6" w:rsidRPr="003F355A" w:rsidRDefault="00EA38A6" w:rsidP="009E4102">
      <w:pPr>
        <w:spacing w:line="360" w:lineRule="auto"/>
        <w:jc w:val="both"/>
        <w:rPr>
          <w:rFonts w:ascii="Arial" w:hAnsi="Arial" w:cs="Arial"/>
          <w:bCs/>
        </w:rPr>
      </w:pPr>
    </w:p>
    <w:p w14:paraId="531480C0" w14:textId="77777777" w:rsidR="00EA38A6" w:rsidRPr="003247E8" w:rsidRDefault="00EA38A6" w:rsidP="009E4102">
      <w:pPr>
        <w:spacing w:line="360" w:lineRule="auto"/>
        <w:jc w:val="both"/>
        <w:rPr>
          <w:rFonts w:ascii="Arial" w:hAnsi="Arial" w:cs="Arial"/>
          <w:bCs/>
        </w:rPr>
      </w:pPr>
      <w:r w:rsidRPr="003F355A">
        <w:rPr>
          <w:rFonts w:ascii="Arial" w:hAnsi="Arial" w:cs="Arial"/>
          <w:b/>
          <w:bCs/>
        </w:rPr>
        <w:t>A.- El Proceso Administrativo;</w:t>
      </w:r>
      <w:r w:rsidRPr="003F355A">
        <w:rPr>
          <w:rFonts w:ascii="Arial" w:hAnsi="Arial" w:cs="Arial"/>
          <w:bCs/>
        </w:rPr>
        <w:t xml:space="preserve"> que es desarrollado fundamentalmente por el </w:t>
      </w:r>
      <w:r w:rsidR="003B6129" w:rsidRPr="003F355A">
        <w:rPr>
          <w:rFonts w:ascii="Arial" w:hAnsi="Arial" w:cs="Arial"/>
          <w:b/>
        </w:rPr>
        <w:t>Ayuntamiento del Municipio de Isla Mujeres</w:t>
      </w:r>
      <w:r w:rsidR="001740C7" w:rsidRPr="003F355A">
        <w:rPr>
          <w:rFonts w:ascii="Arial" w:hAnsi="Arial" w:cs="Arial"/>
          <w:b/>
          <w:sz w:val="22"/>
          <w:szCs w:val="22"/>
        </w:rPr>
        <w:t>,</w:t>
      </w:r>
      <w:r w:rsidRPr="003F355A">
        <w:rPr>
          <w:rFonts w:ascii="Arial" w:hAnsi="Arial" w:cs="Arial"/>
          <w:bCs/>
        </w:rPr>
        <w:t xml:space="preserve"> en la integración de la Cue</w:t>
      </w:r>
      <w:r w:rsidRPr="003247E8">
        <w:rPr>
          <w:rFonts w:ascii="Arial" w:hAnsi="Arial" w:cs="Arial"/>
          <w:bCs/>
        </w:rPr>
        <w:t xml:space="preserv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3B6129">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549C1E64" w14:textId="77777777" w:rsidR="00EA38A6" w:rsidRPr="00664960" w:rsidRDefault="00EA38A6" w:rsidP="009E4102">
      <w:pPr>
        <w:spacing w:line="360" w:lineRule="auto"/>
        <w:jc w:val="both"/>
        <w:rPr>
          <w:rFonts w:ascii="Arial" w:hAnsi="Arial" w:cs="Arial"/>
          <w:bCs/>
        </w:rPr>
      </w:pPr>
    </w:p>
    <w:p w14:paraId="0446B79A" w14:textId="77777777" w:rsidR="00EA38A6" w:rsidRPr="003B6129"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3B6129">
        <w:rPr>
          <w:rFonts w:ascii="Arial" w:hAnsi="Arial" w:cs="Arial"/>
          <w:bCs/>
        </w:rPr>
        <w:lastRenderedPageBreak/>
        <w:t>legales y normativas aplicables</w:t>
      </w:r>
      <w:bookmarkEnd w:id="3"/>
      <w:r w:rsidR="009E50DB" w:rsidRPr="003B6129">
        <w:rPr>
          <w:rFonts w:ascii="Arial" w:hAnsi="Arial" w:cs="Arial"/>
          <w:bCs/>
        </w:rPr>
        <w:t>, en cuanto a los ingresos y gastos públicos,</w:t>
      </w:r>
      <w:r w:rsidRPr="003B6129">
        <w:rPr>
          <w:rFonts w:ascii="Arial" w:hAnsi="Arial" w:cs="Arial"/>
          <w:bCs/>
        </w:rPr>
        <w:t xml:space="preserve"> y todo lo relacionado con la actividad financiera-administrativa del </w:t>
      </w:r>
      <w:r w:rsidR="003B6129" w:rsidRPr="003B6129">
        <w:rPr>
          <w:rFonts w:ascii="Arial" w:hAnsi="Arial" w:cs="Arial"/>
          <w:b/>
        </w:rPr>
        <w:t>Ayuntamiento del Municipio de Isla Mujeres</w:t>
      </w:r>
      <w:r w:rsidR="001740C7" w:rsidRPr="003B6129">
        <w:rPr>
          <w:rFonts w:ascii="Arial" w:hAnsi="Arial" w:cs="Arial"/>
          <w:b/>
          <w:sz w:val="22"/>
          <w:szCs w:val="22"/>
        </w:rPr>
        <w:t>.</w:t>
      </w:r>
    </w:p>
    <w:p w14:paraId="27FE372F" w14:textId="77777777" w:rsidR="00EA38A6" w:rsidRPr="003B6129" w:rsidRDefault="00EA38A6" w:rsidP="009E4102">
      <w:pPr>
        <w:spacing w:line="360" w:lineRule="auto"/>
        <w:jc w:val="both"/>
        <w:rPr>
          <w:rFonts w:ascii="Arial" w:hAnsi="Arial" w:cs="Arial"/>
          <w:bCs/>
        </w:rPr>
      </w:pPr>
    </w:p>
    <w:p w14:paraId="5E97CE4E" w14:textId="7D3C8BDA" w:rsidR="00EA38A6" w:rsidRDefault="00EA38A6" w:rsidP="009E4102">
      <w:pPr>
        <w:spacing w:line="360" w:lineRule="auto"/>
        <w:jc w:val="both"/>
        <w:rPr>
          <w:rFonts w:ascii="Arial" w:hAnsi="Arial" w:cs="Arial"/>
          <w:bCs/>
        </w:rPr>
      </w:pPr>
      <w:r w:rsidRPr="003B6129">
        <w:rPr>
          <w:rFonts w:ascii="Arial" w:hAnsi="Arial" w:cs="Arial"/>
          <w:bCs/>
        </w:rPr>
        <w:t>En la Cuenta Pública del</w:t>
      </w:r>
      <w:r w:rsidR="003B6129" w:rsidRPr="003B6129">
        <w:rPr>
          <w:rFonts w:ascii="Arial" w:hAnsi="Arial" w:cs="Arial"/>
          <w:bCs/>
        </w:rPr>
        <w:t xml:space="preserve"> </w:t>
      </w:r>
      <w:r w:rsidR="003B6129" w:rsidRPr="003B6129">
        <w:rPr>
          <w:rFonts w:ascii="Arial" w:hAnsi="Arial" w:cs="Arial"/>
          <w:b/>
        </w:rPr>
        <w:t>Ayuntamiento del Municipio de Isla Mujeres</w:t>
      </w:r>
      <w:r w:rsidR="001740C7" w:rsidRPr="003B6129">
        <w:rPr>
          <w:rFonts w:ascii="Arial" w:hAnsi="Arial" w:cs="Arial"/>
          <w:b/>
          <w:sz w:val="22"/>
          <w:szCs w:val="22"/>
        </w:rPr>
        <w:t>,</w:t>
      </w:r>
      <w:r w:rsidR="00AD474F" w:rsidRPr="003B6129">
        <w:rPr>
          <w:rFonts w:ascii="Arial" w:hAnsi="Arial" w:cs="Arial"/>
          <w:b/>
          <w:sz w:val="22"/>
          <w:szCs w:val="22"/>
        </w:rPr>
        <w:t xml:space="preserve"> </w:t>
      </w:r>
      <w:r w:rsidRPr="003B6129">
        <w:rPr>
          <w:rFonts w:ascii="Arial" w:hAnsi="Arial" w:cs="Arial"/>
          <w:bCs/>
        </w:rPr>
        <w:t xml:space="preserve">correspondiente al </w:t>
      </w:r>
      <w:r w:rsidR="00910190" w:rsidRPr="003B6129">
        <w:rPr>
          <w:rFonts w:ascii="Arial" w:hAnsi="Arial" w:cs="Arial"/>
          <w:bCs/>
        </w:rPr>
        <w:t>e</w:t>
      </w:r>
      <w:r w:rsidRPr="003B6129">
        <w:rPr>
          <w:rFonts w:ascii="Arial" w:hAnsi="Arial" w:cs="Arial"/>
          <w:bCs/>
        </w:rPr>
        <w:t xml:space="preserve">jercicio </w:t>
      </w:r>
      <w:r w:rsidR="00910190" w:rsidRPr="003B6129">
        <w:rPr>
          <w:rFonts w:ascii="Arial" w:hAnsi="Arial" w:cs="Arial"/>
          <w:bCs/>
        </w:rPr>
        <w:t>f</w:t>
      </w:r>
      <w:r w:rsidRPr="003B6129">
        <w:rPr>
          <w:rFonts w:ascii="Arial" w:hAnsi="Arial" w:cs="Arial"/>
          <w:bCs/>
        </w:rPr>
        <w:t xml:space="preserve">iscal </w:t>
      </w:r>
      <w:r w:rsidR="003B6129" w:rsidRPr="003B6129">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3B6129">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360254" w:rsidRPr="00360254">
        <w:rPr>
          <w:rFonts w:ascii="Arial" w:hAnsi="Arial" w:cs="Arial"/>
          <w:bCs/>
        </w:rPr>
        <w:t>2</w:t>
      </w:r>
      <w:r w:rsidR="00831125">
        <w:rPr>
          <w:rFonts w:ascii="Arial" w:hAnsi="Arial" w:cs="Arial"/>
          <w:bCs/>
        </w:rPr>
        <w:t xml:space="preserve">0 y 27 </w:t>
      </w:r>
      <w:r w:rsidR="00360254" w:rsidRPr="00360254">
        <w:rPr>
          <w:rFonts w:ascii="Arial" w:hAnsi="Arial" w:cs="Arial"/>
          <w:bCs/>
        </w:rPr>
        <w:t xml:space="preserve">de septiembre de 2021 y el </w:t>
      </w:r>
      <w:r w:rsidR="00831125">
        <w:rPr>
          <w:rFonts w:ascii="Arial" w:hAnsi="Arial" w:cs="Arial"/>
          <w:bCs/>
        </w:rPr>
        <w:t>28</w:t>
      </w:r>
      <w:r w:rsidR="00360254" w:rsidRPr="00360254">
        <w:rPr>
          <w:rFonts w:ascii="Arial" w:hAnsi="Arial" w:cs="Arial"/>
          <w:bCs/>
        </w:rPr>
        <w:t xml:space="preserve"> de abril de 2022, mediante los oficios</w:t>
      </w:r>
      <w:r w:rsidR="00831125" w:rsidRPr="00831125">
        <w:rPr>
          <w:rFonts w:ascii="Arial" w:hAnsi="Arial" w:cs="Arial"/>
          <w:bCs/>
        </w:rPr>
        <w:t xml:space="preserve"> </w:t>
      </w:r>
      <w:r w:rsidR="00831125" w:rsidRPr="00360254">
        <w:rPr>
          <w:rFonts w:ascii="Arial" w:hAnsi="Arial" w:cs="Arial"/>
          <w:bCs/>
        </w:rPr>
        <w:t>PM/1</w:t>
      </w:r>
      <w:r w:rsidR="00831125">
        <w:rPr>
          <w:rFonts w:ascii="Arial" w:hAnsi="Arial" w:cs="Arial"/>
          <w:bCs/>
        </w:rPr>
        <w:t>60</w:t>
      </w:r>
      <w:r w:rsidR="00831125" w:rsidRPr="00360254">
        <w:rPr>
          <w:rFonts w:ascii="Arial" w:hAnsi="Arial" w:cs="Arial"/>
          <w:bCs/>
        </w:rPr>
        <w:t>/2021</w:t>
      </w:r>
      <w:r w:rsidR="00831125">
        <w:rPr>
          <w:rFonts w:ascii="Arial" w:hAnsi="Arial" w:cs="Arial"/>
          <w:bCs/>
        </w:rPr>
        <w:t xml:space="preserve">, </w:t>
      </w:r>
      <w:r w:rsidR="00360254" w:rsidRPr="00360254">
        <w:rPr>
          <w:rFonts w:ascii="Arial" w:hAnsi="Arial" w:cs="Arial"/>
          <w:bCs/>
        </w:rPr>
        <w:t>PM/193/2021 y PM/072/2022 respectivamente</w:t>
      </w:r>
      <w:r w:rsidR="00346F24">
        <w:rPr>
          <w:rFonts w:ascii="Arial" w:hAnsi="Arial" w:cs="Arial"/>
          <w:bCs/>
        </w:rPr>
        <w:t xml:space="preserve">. </w:t>
      </w:r>
    </w:p>
    <w:p w14:paraId="00D26413" w14:textId="77777777" w:rsidR="00EA38A6" w:rsidRDefault="00EA38A6" w:rsidP="009E4102">
      <w:pPr>
        <w:spacing w:line="360" w:lineRule="auto"/>
        <w:jc w:val="both"/>
        <w:rPr>
          <w:rFonts w:ascii="Arial" w:hAnsi="Arial" w:cs="Arial"/>
          <w:b/>
          <w:bCs/>
          <w:highlight w:val="green"/>
        </w:rPr>
      </w:pPr>
    </w:p>
    <w:p w14:paraId="2255E94C" w14:textId="22D1CFF9" w:rsidR="00EA38A6" w:rsidRDefault="00360254" w:rsidP="009E4102">
      <w:pPr>
        <w:spacing w:line="360" w:lineRule="auto"/>
        <w:jc w:val="both"/>
        <w:rPr>
          <w:rFonts w:ascii="Arial" w:hAnsi="Arial" w:cs="Arial"/>
          <w:b/>
          <w:bCs/>
          <w:highlight w:val="green"/>
        </w:rPr>
      </w:pPr>
      <w:r w:rsidRPr="00BD07DF">
        <w:rPr>
          <w:rFonts w:ascii="Arial" w:hAnsi="Arial" w:cs="Arial"/>
          <w:bCs/>
        </w:rPr>
        <w:t>El C. Auditor Superior del Estado de Quintana Roo, de conformidad con lo dispuesto en los artículos 8, 19 fracción I, y 86 fracción IV, de la Ley de Fiscalización y Rendición de Cuentas del Estado de Quintana Roo, el 15 de febrero de 2022 mediante acuerdo administrativo</w:t>
      </w:r>
      <w:r w:rsidR="00D04D7E">
        <w:rPr>
          <w:rFonts w:ascii="Arial" w:hAnsi="Arial" w:cs="Arial"/>
          <w:bCs/>
        </w:rPr>
        <w:t xml:space="preserve"> por el cual aprobó</w:t>
      </w:r>
      <w:r w:rsidRPr="00BD07DF">
        <w:rPr>
          <w:rFonts w:ascii="Arial" w:hAnsi="Arial" w:cs="Arial"/>
          <w:bCs/>
        </w:rPr>
        <w:t xml:space="preserve"> el Programa Anual de Auditorías, Visitas e Inspecciones (PAAVI), correspondiente al año 2022, para la Fiscalización Superior de la Cuenta Pública 2021, el cual fue expedido y publicado en el portal web de la Auditoría Superior del Estado de Quintana Roo.</w:t>
      </w:r>
      <w:r w:rsidR="000533E7">
        <w:rPr>
          <w:rFonts w:ascii="Arial" w:hAnsi="Arial" w:cs="Arial"/>
          <w:bCs/>
        </w:rPr>
        <w:t xml:space="preserve"> </w:t>
      </w:r>
    </w:p>
    <w:p w14:paraId="3E52B015" w14:textId="77777777" w:rsidR="00C145F8" w:rsidRPr="00C145F8" w:rsidRDefault="00C145F8" w:rsidP="009E4102">
      <w:pPr>
        <w:spacing w:line="360" w:lineRule="auto"/>
        <w:jc w:val="both"/>
        <w:rPr>
          <w:rFonts w:ascii="Arial" w:hAnsi="Arial" w:cs="Arial"/>
          <w:bCs/>
        </w:rPr>
      </w:pPr>
    </w:p>
    <w:p w14:paraId="0539E6DB" w14:textId="1AD1127B" w:rsidR="00EA38A6" w:rsidRPr="00373AD8" w:rsidRDefault="005C7D04" w:rsidP="009E4102">
      <w:pPr>
        <w:spacing w:line="360" w:lineRule="auto"/>
        <w:jc w:val="both"/>
        <w:rPr>
          <w:rFonts w:ascii="Arial" w:hAnsi="Arial"/>
        </w:rPr>
      </w:pPr>
      <w:bookmarkStart w:id="4" w:name="_Hlk75989567"/>
      <w:r w:rsidRPr="00BD07DF">
        <w:rPr>
          <w:rFonts w:ascii="Arial" w:hAnsi="Arial"/>
        </w:rPr>
        <w:t xml:space="preserve">Por lo anterior y en cumplimiento a los artículos 2, 3, 4, 5, 6, fracciones I, II, y XX, 16, 17, 19 </w:t>
      </w:r>
      <w:r w:rsidRPr="005C7D04">
        <w:rPr>
          <w:rFonts w:ascii="Arial" w:hAnsi="Arial"/>
        </w:rPr>
        <w:t>fracciones I, V</w:t>
      </w:r>
      <w:r w:rsidR="00831125">
        <w:rPr>
          <w:rFonts w:ascii="Arial" w:hAnsi="Arial"/>
        </w:rPr>
        <w:t>II</w:t>
      </w:r>
      <w:r w:rsidRPr="005C7D04">
        <w:rPr>
          <w:rFonts w:ascii="Arial" w:hAnsi="Arial"/>
        </w:rPr>
        <w:t>, VII</w:t>
      </w:r>
      <w:r w:rsidR="00831125">
        <w:rPr>
          <w:rFonts w:ascii="Arial" w:hAnsi="Arial"/>
        </w:rPr>
        <w:t>I</w:t>
      </w:r>
      <w:r w:rsidRPr="005C7D04">
        <w:rPr>
          <w:rFonts w:ascii="Arial" w:hAnsi="Arial"/>
        </w:rPr>
        <w:t xml:space="preserve">, XII, XV, XXVI y XXVIII, 22, en su último párrafo, 38, 40, 41, 42 y 86, fracciones I, XVII, XXII y XXXVI de la Ley de Fiscalización y Rendición de Cuentas del Estado de Quintana Roo, </w:t>
      </w:r>
      <w:bookmarkEnd w:id="4"/>
      <w:r w:rsidRPr="005C7D04">
        <w:rPr>
          <w:rFonts w:ascii="Arial" w:hAnsi="Arial"/>
        </w:rPr>
        <w:t xml:space="preserve">se tiene a bien presentar el Informe Individual de Auditoría obtenido con relación a los Expedientes Técnicos Unitarios de Obras de la Cuenta Pública </w:t>
      </w:r>
      <w:r w:rsidR="00EA38A6" w:rsidRPr="005C7D04">
        <w:rPr>
          <w:rFonts w:ascii="Arial" w:hAnsi="Arial"/>
        </w:rPr>
        <w:t>del</w:t>
      </w:r>
      <w:r w:rsidR="003B6129" w:rsidRPr="005C7D04">
        <w:rPr>
          <w:rFonts w:ascii="Arial" w:hAnsi="Arial"/>
        </w:rPr>
        <w:t xml:space="preserve"> </w:t>
      </w:r>
      <w:r w:rsidR="003B6129" w:rsidRPr="005C7D04">
        <w:rPr>
          <w:rFonts w:ascii="Arial" w:hAnsi="Arial" w:cs="Arial"/>
          <w:b/>
        </w:rPr>
        <w:t>Ayuntamiento del Municipio de Isla Mujeres</w:t>
      </w:r>
      <w:r w:rsidR="00535814" w:rsidRPr="005C7D04">
        <w:rPr>
          <w:rFonts w:ascii="Arial" w:hAnsi="Arial" w:cs="Arial"/>
          <w:b/>
          <w:sz w:val="22"/>
          <w:szCs w:val="22"/>
        </w:rPr>
        <w:t>,</w:t>
      </w:r>
      <w:r w:rsidR="00EA38A6" w:rsidRPr="005C7D04">
        <w:rPr>
          <w:rFonts w:ascii="Arial" w:hAnsi="Arial"/>
        </w:rPr>
        <w:t xml:space="preserve"> correspondiente al ejercicio</w:t>
      </w:r>
      <w:r w:rsidR="00EA38A6" w:rsidRPr="00373AD8">
        <w:rPr>
          <w:rFonts w:ascii="Arial" w:hAnsi="Arial"/>
        </w:rPr>
        <w:t xml:space="preserve"> fiscal </w:t>
      </w:r>
      <w:r w:rsidR="003B6129">
        <w:rPr>
          <w:rFonts w:ascii="Arial" w:hAnsi="Arial"/>
        </w:rPr>
        <w:t>2021</w:t>
      </w:r>
      <w:r w:rsidR="00EA38A6" w:rsidRPr="00373AD8">
        <w:rPr>
          <w:rFonts w:ascii="Arial" w:hAnsi="Arial"/>
        </w:rPr>
        <w:t>.</w:t>
      </w:r>
    </w:p>
    <w:p w14:paraId="195A0F24" w14:textId="77777777" w:rsidR="00EA38A6" w:rsidRDefault="00EA38A6" w:rsidP="009E4102">
      <w:pPr>
        <w:spacing w:line="360" w:lineRule="auto"/>
        <w:rPr>
          <w:rFonts w:ascii="Arial" w:hAnsi="Arial" w:cs="Arial"/>
          <w:b/>
          <w:bCs/>
        </w:rPr>
      </w:pPr>
    </w:p>
    <w:p w14:paraId="2F0398AB" w14:textId="77777777" w:rsidR="00261DBC" w:rsidRPr="00FA6C95" w:rsidRDefault="00261DBC" w:rsidP="009E4102">
      <w:pPr>
        <w:pStyle w:val="Ttulo1"/>
        <w:numPr>
          <w:ilvl w:val="0"/>
          <w:numId w:val="8"/>
        </w:numPr>
        <w:spacing w:line="360" w:lineRule="auto"/>
        <w:rPr>
          <w:rFonts w:ascii="Arial" w:hAnsi="Arial" w:cs="Arial"/>
          <w:b w:val="0"/>
          <w:bCs/>
        </w:rPr>
      </w:pPr>
      <w:bookmarkStart w:id="5" w:name="_Toc520196702"/>
      <w:bookmarkStart w:id="6" w:name="_Toc86144579"/>
      <w:r w:rsidRPr="00FA6C95">
        <w:rPr>
          <w:rStyle w:val="Ttulo1Car"/>
          <w:rFonts w:ascii="Arial" w:hAnsi="Arial" w:cs="Arial"/>
          <w:b/>
        </w:rPr>
        <w:lastRenderedPageBreak/>
        <w:t>ANTECEDENTES DE LA ENTIDAD FISCALIZADA</w:t>
      </w:r>
      <w:bookmarkEnd w:id="5"/>
      <w:bookmarkEnd w:id="6"/>
    </w:p>
    <w:p w14:paraId="3804A1A0" w14:textId="77777777" w:rsidR="00261DBC" w:rsidRDefault="00261DBC" w:rsidP="009E4102">
      <w:pPr>
        <w:spacing w:line="360" w:lineRule="auto"/>
        <w:rPr>
          <w:rFonts w:ascii="Arial" w:hAnsi="Arial" w:cs="Arial"/>
          <w:b/>
          <w:bCs/>
        </w:rPr>
      </w:pPr>
    </w:p>
    <w:p w14:paraId="24B9583C" w14:textId="77777777" w:rsidR="00261DBC" w:rsidRDefault="00261DBC" w:rsidP="009E4102">
      <w:pPr>
        <w:spacing w:line="360" w:lineRule="auto"/>
        <w:rPr>
          <w:rFonts w:ascii="Arial" w:hAnsi="Arial" w:cs="Arial"/>
          <w:b/>
        </w:rPr>
      </w:pPr>
      <w:r w:rsidRPr="00DE45FC">
        <w:rPr>
          <w:rFonts w:ascii="Arial" w:hAnsi="Arial" w:cs="Arial"/>
          <w:b/>
        </w:rPr>
        <w:t>DE SU CREACIÓN</w:t>
      </w:r>
    </w:p>
    <w:p w14:paraId="757AB8DB" w14:textId="77777777" w:rsidR="00304462" w:rsidRPr="00DE45FC" w:rsidRDefault="00304462" w:rsidP="009E4102">
      <w:pPr>
        <w:spacing w:line="360" w:lineRule="auto"/>
        <w:rPr>
          <w:rFonts w:ascii="Arial" w:hAnsi="Arial" w:cs="Arial"/>
          <w:b/>
        </w:rPr>
      </w:pPr>
    </w:p>
    <w:p w14:paraId="00129935" w14:textId="5ECDE306" w:rsidR="005C7D04" w:rsidRPr="005C7D04" w:rsidRDefault="005C7D04" w:rsidP="005C7D04">
      <w:pPr>
        <w:pStyle w:val="Textoindependiente"/>
        <w:spacing w:line="360" w:lineRule="auto"/>
        <w:rPr>
          <w:rFonts w:ascii="Arial" w:hAnsi="Arial"/>
        </w:rPr>
      </w:pPr>
      <w:r w:rsidRPr="005C7D04">
        <w:rPr>
          <w:rFonts w:ascii="Arial" w:hAnsi="Arial"/>
        </w:rPr>
        <w:t xml:space="preserve">El municipio de Isla Mujeres es creado de conformidad a la conversión de Territorio de Quintana Roo a Estado Libre y Soberano, y en consecuencia en la Constitución Política del Estado </w:t>
      </w:r>
      <w:r w:rsidR="00A9721E">
        <w:rPr>
          <w:rFonts w:ascii="Arial" w:hAnsi="Arial"/>
        </w:rPr>
        <w:t>Libre y Soberano de</w:t>
      </w:r>
      <w:r w:rsidRPr="005C7D04">
        <w:rPr>
          <w:rFonts w:ascii="Arial" w:hAnsi="Arial"/>
        </w:rPr>
        <w:t xml:space="preserve"> Quintana Roo, se contempla su existencia jurídica.</w:t>
      </w:r>
    </w:p>
    <w:p w14:paraId="648C2C3E" w14:textId="77777777" w:rsidR="005C7D04" w:rsidRPr="005C7D04" w:rsidRDefault="005C7D04" w:rsidP="005C7D04">
      <w:pPr>
        <w:pStyle w:val="Textoindependiente"/>
        <w:spacing w:line="360" w:lineRule="auto"/>
        <w:rPr>
          <w:rFonts w:ascii="Arial" w:hAnsi="Arial"/>
        </w:rPr>
      </w:pPr>
    </w:p>
    <w:p w14:paraId="708A23E2" w14:textId="77777777" w:rsidR="005C7D04" w:rsidRPr="005C7D04" w:rsidRDefault="005C7D04" w:rsidP="005C7D04">
      <w:pPr>
        <w:pStyle w:val="Textoindependiente"/>
        <w:spacing w:line="360" w:lineRule="auto"/>
        <w:rPr>
          <w:rFonts w:ascii="Arial" w:hAnsi="Arial"/>
        </w:rPr>
      </w:pPr>
      <w:r w:rsidRPr="005C7D04">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7E8F8903" w14:textId="77777777" w:rsidR="005C7D04" w:rsidRPr="005C7D04" w:rsidRDefault="005C7D04" w:rsidP="005C7D04">
      <w:pPr>
        <w:pStyle w:val="Textoindependiente"/>
        <w:spacing w:line="360" w:lineRule="auto"/>
        <w:rPr>
          <w:rFonts w:ascii="Arial" w:hAnsi="Arial"/>
        </w:rPr>
      </w:pPr>
    </w:p>
    <w:p w14:paraId="6388384A" w14:textId="77777777" w:rsidR="005C7D04" w:rsidRPr="005C7D04" w:rsidRDefault="005C7D04" w:rsidP="005C7D04">
      <w:pPr>
        <w:pStyle w:val="Textoindependiente"/>
        <w:spacing w:line="360" w:lineRule="auto"/>
        <w:rPr>
          <w:rFonts w:ascii="Arial" w:hAnsi="Arial"/>
        </w:rPr>
      </w:pPr>
      <w:r w:rsidRPr="005C7D04">
        <w:rPr>
          <w:rFonts w:ascii="Arial" w:hAnsi="Arial"/>
        </w:rPr>
        <w:t>El 12 de enero de 1975 se promulgó la Constitución Política del Estado Libre y Soberano de Quintana Roo en la cual se estableció la división interna del municipio de Isla Mujeres y seis municipios más.</w:t>
      </w:r>
    </w:p>
    <w:p w14:paraId="7BE466FD" w14:textId="77777777" w:rsidR="005C7D04" w:rsidRPr="005C7D04" w:rsidRDefault="005C7D04" w:rsidP="005C7D04">
      <w:pPr>
        <w:pStyle w:val="Textoindependiente"/>
        <w:spacing w:line="360" w:lineRule="auto"/>
        <w:rPr>
          <w:rFonts w:ascii="Arial" w:hAnsi="Arial"/>
        </w:rPr>
      </w:pPr>
    </w:p>
    <w:p w14:paraId="044FFEA3" w14:textId="77777777" w:rsidR="00535814" w:rsidRDefault="005C7D04" w:rsidP="005C7D04">
      <w:pPr>
        <w:pStyle w:val="Textoindependiente"/>
        <w:spacing w:line="360" w:lineRule="auto"/>
        <w:rPr>
          <w:rFonts w:ascii="Arial" w:hAnsi="Arial"/>
        </w:rPr>
      </w:pPr>
      <w:r w:rsidRPr="005C7D04">
        <w:rPr>
          <w:rFonts w:ascii="Arial" w:hAnsi="Arial"/>
        </w:rPr>
        <w:t>La división interna del estado se estableció en siete municipios libres: Othón P. Blanco, Felipe Carrillo Puerto, José María Morelos, Cozumel, Lázaro Cárdenas, Benito Juárez e Isla Mujeres.</w:t>
      </w:r>
    </w:p>
    <w:p w14:paraId="0BE8571C" w14:textId="77777777" w:rsidR="005C7D04" w:rsidRDefault="005C7D04" w:rsidP="005C7D04">
      <w:pPr>
        <w:pStyle w:val="Textoindependiente"/>
        <w:spacing w:line="360" w:lineRule="auto"/>
        <w:rPr>
          <w:rFonts w:ascii="Arial" w:hAnsi="Arial"/>
        </w:rPr>
      </w:pPr>
    </w:p>
    <w:p w14:paraId="6B6280DF" w14:textId="77777777" w:rsidR="005C7D04" w:rsidRDefault="005C7D04" w:rsidP="005C7D04">
      <w:pPr>
        <w:spacing w:line="360" w:lineRule="auto"/>
        <w:rPr>
          <w:rFonts w:ascii="Arial" w:hAnsi="Arial" w:cs="Arial"/>
          <w:b/>
        </w:rPr>
      </w:pPr>
      <w:r w:rsidRPr="00DE45FC">
        <w:rPr>
          <w:rFonts w:ascii="Arial" w:hAnsi="Arial" w:cs="Arial"/>
          <w:b/>
        </w:rPr>
        <w:t>DE SU OBJETO</w:t>
      </w:r>
    </w:p>
    <w:p w14:paraId="3CF6D197" w14:textId="77777777" w:rsidR="005C7D04" w:rsidRPr="00A9721E" w:rsidRDefault="005C7D04" w:rsidP="005C7D04">
      <w:pPr>
        <w:spacing w:line="360" w:lineRule="auto"/>
        <w:rPr>
          <w:rFonts w:ascii="Arial" w:hAnsi="Arial" w:cs="Arial"/>
          <w:bCs/>
        </w:rPr>
      </w:pPr>
    </w:p>
    <w:p w14:paraId="63D35AF4" w14:textId="77777777" w:rsidR="005C7D04" w:rsidRPr="005C7D04" w:rsidRDefault="005C7D04" w:rsidP="005C7D04">
      <w:pPr>
        <w:pStyle w:val="Textoindependiente"/>
        <w:spacing w:line="360" w:lineRule="auto"/>
        <w:rPr>
          <w:rFonts w:ascii="Arial" w:hAnsi="Arial"/>
        </w:rPr>
      </w:pPr>
      <w:r w:rsidRPr="005C7D04">
        <w:rPr>
          <w:rFonts w:ascii="Arial" w:hAnsi="Arial"/>
        </w:rPr>
        <w:t xml:space="preserve">El municipio es gobernado por un Ayuntamiento de elección popular directa, que se renovará cada tres años y residirá en la Cabecera Municipal. La competencia que la Constitución Política del Estado otorga al Gobierno Municipal, se ejercerá por el </w:t>
      </w:r>
      <w:r w:rsidRPr="005C7D04">
        <w:rPr>
          <w:rFonts w:ascii="Arial" w:hAnsi="Arial"/>
        </w:rPr>
        <w:lastRenderedPageBreak/>
        <w:t>Ayuntamiento de manera exclusiva y no habrá autoridad intermedia alguna entre éste y el Gobierno del Estado.</w:t>
      </w:r>
    </w:p>
    <w:p w14:paraId="3E553F52" w14:textId="77777777" w:rsidR="005C7D04" w:rsidRPr="005C7D04" w:rsidRDefault="005C7D04" w:rsidP="005C7D04">
      <w:pPr>
        <w:pStyle w:val="Textoindependiente"/>
        <w:spacing w:line="360" w:lineRule="auto"/>
        <w:rPr>
          <w:rFonts w:ascii="Arial" w:hAnsi="Arial"/>
        </w:rPr>
      </w:pPr>
    </w:p>
    <w:p w14:paraId="676B1038" w14:textId="77777777" w:rsidR="005C7D04" w:rsidRPr="005C7D04" w:rsidRDefault="005C7D04" w:rsidP="005C7D04">
      <w:pPr>
        <w:pStyle w:val="Textoindependiente"/>
        <w:spacing w:line="360" w:lineRule="auto"/>
        <w:rPr>
          <w:rFonts w:ascii="Arial" w:hAnsi="Arial"/>
        </w:rPr>
      </w:pPr>
      <w:r w:rsidRPr="005C7D04">
        <w:rPr>
          <w:rFonts w:ascii="Arial" w:hAnsi="Arial"/>
        </w:rPr>
        <w:t>Corresponde al Ayuntamiento la representación política y jurídica del Municipio, la administración de los asuntos municipales y el cuidado de los intereses de la comunidad dentro de su circunscripción territorial.</w:t>
      </w:r>
    </w:p>
    <w:p w14:paraId="115A0F9C" w14:textId="77777777" w:rsidR="005C7D04" w:rsidRPr="005C7D04" w:rsidRDefault="005C7D04" w:rsidP="005C7D04">
      <w:pPr>
        <w:pStyle w:val="Textoindependiente"/>
        <w:spacing w:line="360" w:lineRule="auto"/>
        <w:rPr>
          <w:rFonts w:ascii="Arial" w:hAnsi="Arial"/>
        </w:rPr>
      </w:pPr>
    </w:p>
    <w:p w14:paraId="4715904A" w14:textId="77777777" w:rsidR="005C7D04" w:rsidRPr="005C7D04" w:rsidRDefault="005C7D04" w:rsidP="005C7D04">
      <w:pPr>
        <w:pStyle w:val="Textoindependiente"/>
        <w:spacing w:line="360" w:lineRule="auto"/>
        <w:rPr>
          <w:rFonts w:ascii="Arial" w:hAnsi="Arial"/>
        </w:rPr>
      </w:pPr>
      <w:r w:rsidRPr="005C7D04">
        <w:rPr>
          <w:rFonts w:ascii="Arial" w:hAnsi="Arial"/>
        </w:rPr>
        <w:t>Esta autoridad tiene competencia plena y exclusiva sobre su territorio, población y organización política-administrativa, con las limitaciones que les señalen las leyes. Asimismo, en el ejercicio de las facultades y la atención de las obligaciones que sean necesarias para conseguir el cabal cumplimiento de las atribuciones que le confieren la Constitución Política de los Estados Unidos Mexicanos, la Constitución Política del Estado, y las leyes que emanen de ellas.</w:t>
      </w:r>
    </w:p>
    <w:p w14:paraId="214D3EB3" w14:textId="77777777" w:rsidR="005C7D04" w:rsidRPr="005C7D04" w:rsidRDefault="005C7D04" w:rsidP="005C7D04">
      <w:pPr>
        <w:pStyle w:val="Textoindependiente"/>
        <w:spacing w:line="360" w:lineRule="auto"/>
        <w:rPr>
          <w:rFonts w:ascii="Arial" w:hAnsi="Arial"/>
        </w:rPr>
      </w:pPr>
    </w:p>
    <w:p w14:paraId="2B6B2E5F" w14:textId="77777777" w:rsidR="005C7D04" w:rsidRPr="005C7D04" w:rsidRDefault="005C7D04" w:rsidP="005C7D04">
      <w:pPr>
        <w:pStyle w:val="Textoindependiente"/>
        <w:spacing w:line="360" w:lineRule="auto"/>
        <w:rPr>
          <w:rFonts w:ascii="Arial" w:hAnsi="Arial"/>
        </w:rPr>
      </w:pPr>
      <w:r w:rsidRPr="005C7D04">
        <w:rPr>
          <w:rFonts w:ascii="Arial" w:hAnsi="Arial"/>
        </w:rPr>
        <w:t>El Ayuntamiento se integra de la siguiente manera:</w:t>
      </w:r>
    </w:p>
    <w:p w14:paraId="49DEC814" w14:textId="77777777" w:rsidR="005C7D04" w:rsidRPr="005C7D04" w:rsidRDefault="005C7D04" w:rsidP="005C7D04">
      <w:pPr>
        <w:pStyle w:val="Textoindependiente"/>
        <w:spacing w:line="360" w:lineRule="auto"/>
        <w:rPr>
          <w:rFonts w:ascii="Arial" w:hAnsi="Arial"/>
        </w:rPr>
      </w:pPr>
    </w:p>
    <w:p w14:paraId="02AE91BE" w14:textId="77777777" w:rsidR="005C7D04" w:rsidRPr="005C7D04" w:rsidRDefault="005C7D04" w:rsidP="00A9721E">
      <w:pPr>
        <w:pStyle w:val="Textoindependiente"/>
        <w:spacing w:line="360" w:lineRule="auto"/>
        <w:ind w:left="709"/>
        <w:rPr>
          <w:rFonts w:ascii="Arial" w:hAnsi="Arial"/>
        </w:rPr>
      </w:pPr>
      <w:r w:rsidRPr="005C7D04">
        <w:rPr>
          <w:rFonts w:ascii="Arial" w:hAnsi="Arial"/>
        </w:rPr>
        <w:t>•</w:t>
      </w:r>
      <w:r w:rsidRPr="005C7D04">
        <w:rPr>
          <w:rFonts w:ascii="Arial" w:hAnsi="Arial"/>
        </w:rPr>
        <w:tab/>
        <w:t xml:space="preserve">Un </w:t>
      </w:r>
      <w:proofErr w:type="gramStart"/>
      <w:r w:rsidRPr="005C7D04">
        <w:rPr>
          <w:rFonts w:ascii="Arial" w:hAnsi="Arial"/>
        </w:rPr>
        <w:t>Presidente</w:t>
      </w:r>
      <w:proofErr w:type="gramEnd"/>
      <w:r w:rsidRPr="005C7D04">
        <w:rPr>
          <w:rFonts w:ascii="Arial" w:hAnsi="Arial"/>
        </w:rPr>
        <w:t xml:space="preserve"> Municipal</w:t>
      </w:r>
    </w:p>
    <w:p w14:paraId="7E19DDC4" w14:textId="77777777" w:rsidR="005C7D04" w:rsidRPr="005C7D04" w:rsidRDefault="005C7D04" w:rsidP="00A9721E">
      <w:pPr>
        <w:pStyle w:val="Textoindependiente"/>
        <w:spacing w:line="360" w:lineRule="auto"/>
        <w:ind w:left="709"/>
        <w:rPr>
          <w:rFonts w:ascii="Arial" w:hAnsi="Arial"/>
        </w:rPr>
      </w:pPr>
      <w:r w:rsidRPr="005C7D04">
        <w:rPr>
          <w:rFonts w:ascii="Arial" w:hAnsi="Arial"/>
        </w:rPr>
        <w:t>•</w:t>
      </w:r>
      <w:r w:rsidRPr="005C7D04">
        <w:rPr>
          <w:rFonts w:ascii="Arial" w:hAnsi="Arial"/>
        </w:rPr>
        <w:tab/>
        <w:t xml:space="preserve">Un Síndico; </w:t>
      </w:r>
    </w:p>
    <w:p w14:paraId="415DADCE" w14:textId="77777777" w:rsidR="005C7D04" w:rsidRPr="005C7D04" w:rsidRDefault="005C7D04" w:rsidP="00A9721E">
      <w:pPr>
        <w:pStyle w:val="Textoindependiente"/>
        <w:spacing w:line="360" w:lineRule="auto"/>
        <w:ind w:left="709"/>
        <w:rPr>
          <w:rFonts w:ascii="Arial" w:hAnsi="Arial"/>
        </w:rPr>
      </w:pPr>
      <w:r w:rsidRPr="005C7D04">
        <w:rPr>
          <w:rFonts w:ascii="Arial" w:hAnsi="Arial"/>
        </w:rPr>
        <w:t>•</w:t>
      </w:r>
      <w:r w:rsidRPr="005C7D04">
        <w:rPr>
          <w:rFonts w:ascii="Arial" w:hAnsi="Arial"/>
        </w:rPr>
        <w:tab/>
        <w:t>Seis Regidores electos de mayoría relativa y</w:t>
      </w:r>
    </w:p>
    <w:p w14:paraId="41E17D25" w14:textId="77777777" w:rsidR="005C7D04" w:rsidRPr="005C7D04" w:rsidRDefault="005C7D04" w:rsidP="00A9721E">
      <w:pPr>
        <w:pStyle w:val="Textoindependiente"/>
        <w:spacing w:line="360" w:lineRule="auto"/>
        <w:ind w:left="709"/>
        <w:rPr>
          <w:rFonts w:ascii="Arial" w:hAnsi="Arial"/>
        </w:rPr>
      </w:pPr>
      <w:r w:rsidRPr="005C7D04">
        <w:rPr>
          <w:rFonts w:ascii="Arial" w:hAnsi="Arial"/>
        </w:rPr>
        <w:t>•</w:t>
      </w:r>
      <w:r w:rsidRPr="005C7D04">
        <w:rPr>
          <w:rFonts w:ascii="Arial" w:hAnsi="Arial"/>
        </w:rPr>
        <w:tab/>
        <w:t>Tres Regidores electos de representación proporcional.</w:t>
      </w:r>
    </w:p>
    <w:p w14:paraId="1E675C49" w14:textId="05F40D68" w:rsidR="00005429" w:rsidRDefault="00005429" w:rsidP="005C7D04">
      <w:pPr>
        <w:pStyle w:val="Textoindependiente"/>
        <w:spacing w:line="360" w:lineRule="auto"/>
        <w:rPr>
          <w:rFonts w:ascii="Arial" w:hAnsi="Arial"/>
        </w:rPr>
      </w:pPr>
    </w:p>
    <w:p w14:paraId="7EB3015B" w14:textId="27FDED37" w:rsidR="00005429" w:rsidRDefault="00005429" w:rsidP="005C7D04">
      <w:pPr>
        <w:pStyle w:val="Textoindependiente"/>
        <w:spacing w:line="360" w:lineRule="auto"/>
        <w:rPr>
          <w:rFonts w:ascii="Arial" w:hAnsi="Arial"/>
        </w:rPr>
      </w:pPr>
    </w:p>
    <w:p w14:paraId="53820C8E" w14:textId="3F28788E" w:rsidR="00432561" w:rsidRDefault="00432561" w:rsidP="005C7D04">
      <w:pPr>
        <w:pStyle w:val="Textoindependiente"/>
        <w:spacing w:line="360" w:lineRule="auto"/>
        <w:rPr>
          <w:rFonts w:ascii="Arial" w:hAnsi="Arial"/>
        </w:rPr>
      </w:pPr>
    </w:p>
    <w:p w14:paraId="0EA5B8AE" w14:textId="6822E0B3" w:rsidR="00432561" w:rsidRDefault="00432561" w:rsidP="005C7D04">
      <w:pPr>
        <w:pStyle w:val="Textoindependiente"/>
        <w:spacing w:line="360" w:lineRule="auto"/>
        <w:rPr>
          <w:rFonts w:ascii="Arial" w:hAnsi="Arial"/>
        </w:rPr>
      </w:pPr>
    </w:p>
    <w:p w14:paraId="1D132200" w14:textId="6EA4451E" w:rsidR="00432561" w:rsidRDefault="00432561" w:rsidP="005C7D04">
      <w:pPr>
        <w:pStyle w:val="Textoindependiente"/>
        <w:spacing w:line="360" w:lineRule="auto"/>
        <w:rPr>
          <w:rFonts w:ascii="Arial" w:hAnsi="Arial"/>
        </w:rPr>
      </w:pPr>
    </w:p>
    <w:p w14:paraId="2EFC7700" w14:textId="77777777" w:rsidR="00432561" w:rsidRDefault="00432561" w:rsidP="005C7D04">
      <w:pPr>
        <w:pStyle w:val="Textoindependiente"/>
        <w:spacing w:line="360" w:lineRule="auto"/>
        <w:rPr>
          <w:rFonts w:ascii="Arial" w:hAnsi="Arial"/>
        </w:rPr>
      </w:pPr>
    </w:p>
    <w:p w14:paraId="7F4D646B" w14:textId="77777777" w:rsidR="00261DBC" w:rsidRPr="00FA6C95" w:rsidRDefault="00261DBC" w:rsidP="009E4102">
      <w:pPr>
        <w:pStyle w:val="Ttulo1"/>
        <w:numPr>
          <w:ilvl w:val="0"/>
          <w:numId w:val="8"/>
        </w:numPr>
        <w:spacing w:line="360" w:lineRule="auto"/>
        <w:rPr>
          <w:rFonts w:ascii="Arial" w:hAnsi="Arial" w:cs="Arial"/>
        </w:rPr>
      </w:pPr>
      <w:bookmarkStart w:id="7" w:name="_Toc520196703"/>
      <w:bookmarkStart w:id="8" w:name="_Toc86144580"/>
      <w:r w:rsidRPr="00FA6C95">
        <w:rPr>
          <w:rFonts w:ascii="Arial" w:hAnsi="Arial" w:cs="Arial"/>
        </w:rPr>
        <w:lastRenderedPageBreak/>
        <w:t xml:space="preserve">ASPECTOS GENERALES DE </w:t>
      </w:r>
      <w:bookmarkEnd w:id="7"/>
      <w:r w:rsidR="00AA6EA5">
        <w:rPr>
          <w:rFonts w:ascii="Arial" w:hAnsi="Arial" w:cs="Arial"/>
        </w:rPr>
        <w:t>AUDITORÍA</w:t>
      </w:r>
      <w:bookmarkEnd w:id="8"/>
    </w:p>
    <w:p w14:paraId="57126BD5" w14:textId="77777777" w:rsidR="00261DBC" w:rsidRDefault="00261DBC" w:rsidP="009E4102">
      <w:pPr>
        <w:spacing w:line="360" w:lineRule="auto"/>
        <w:jc w:val="both"/>
        <w:rPr>
          <w:rFonts w:ascii="Arial" w:hAnsi="Arial" w:cs="Arial"/>
          <w:b/>
          <w:bCs/>
        </w:rPr>
      </w:pPr>
    </w:p>
    <w:p w14:paraId="78BFBA18" w14:textId="77777777" w:rsidR="00261DBC" w:rsidRPr="00FA6C95" w:rsidRDefault="00AA6EA5" w:rsidP="006C2781">
      <w:pPr>
        <w:pStyle w:val="Ttulo2"/>
        <w:spacing w:before="0" w:line="360" w:lineRule="auto"/>
        <w:ind w:left="709"/>
        <w:rPr>
          <w:rFonts w:ascii="Arial" w:hAnsi="Arial" w:cs="Arial"/>
          <w:b/>
          <w:color w:val="auto"/>
          <w:sz w:val="24"/>
          <w:szCs w:val="24"/>
        </w:rPr>
      </w:pPr>
      <w:bookmarkStart w:id="9"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9"/>
      <w:r w:rsidRPr="00FA6C95">
        <w:rPr>
          <w:rFonts w:ascii="Arial" w:hAnsi="Arial" w:cs="Arial"/>
          <w:b/>
          <w:color w:val="auto"/>
          <w:sz w:val="24"/>
          <w:szCs w:val="24"/>
        </w:rPr>
        <w:t xml:space="preserve"> </w:t>
      </w:r>
    </w:p>
    <w:p w14:paraId="6E532440" w14:textId="77777777" w:rsidR="00261DBC" w:rsidRDefault="00261DBC" w:rsidP="009E4102">
      <w:pPr>
        <w:spacing w:line="360" w:lineRule="auto"/>
        <w:jc w:val="both"/>
        <w:rPr>
          <w:rFonts w:ascii="Arial" w:hAnsi="Arial" w:cs="Arial"/>
          <w:b/>
          <w:bCs/>
        </w:rPr>
      </w:pPr>
    </w:p>
    <w:p w14:paraId="06A29D12" w14:textId="77777777" w:rsidR="00261DBC" w:rsidRDefault="00261DBC" w:rsidP="009E4102">
      <w:pPr>
        <w:tabs>
          <w:tab w:val="left" w:pos="1040"/>
        </w:tabs>
        <w:spacing w:line="360" w:lineRule="auto"/>
        <w:jc w:val="both"/>
        <w:rPr>
          <w:rFonts w:ascii="Arial" w:hAnsi="Arial" w:cs="Arial"/>
        </w:rPr>
      </w:pPr>
      <w:r w:rsidRPr="003F355A">
        <w:rPr>
          <w:rFonts w:ascii="Arial" w:hAnsi="Arial" w:cs="Arial"/>
          <w:bCs/>
        </w:rPr>
        <w:t>La</w:t>
      </w:r>
      <w:r w:rsidR="00526C0C" w:rsidRPr="003F355A">
        <w:rPr>
          <w:rFonts w:ascii="Arial" w:hAnsi="Arial" w:cs="Arial"/>
          <w:bCs/>
        </w:rPr>
        <w:t>s</w:t>
      </w:r>
      <w:r w:rsidRPr="003F355A">
        <w:rPr>
          <w:rFonts w:ascii="Arial" w:hAnsi="Arial" w:cs="Arial"/>
          <w:bCs/>
        </w:rPr>
        <w:t xml:space="preserve"> </w:t>
      </w:r>
      <w:r w:rsidR="00D859E5" w:rsidRPr="003F355A">
        <w:rPr>
          <w:rFonts w:ascii="Arial" w:hAnsi="Arial" w:cs="Arial"/>
          <w:bCs/>
        </w:rPr>
        <w:t>auditoría</w:t>
      </w:r>
      <w:r w:rsidR="00526C0C" w:rsidRPr="003F355A">
        <w:rPr>
          <w:rFonts w:ascii="Arial" w:hAnsi="Arial" w:cs="Arial"/>
          <w:bCs/>
        </w:rPr>
        <w:t>s</w:t>
      </w:r>
      <w:r w:rsidR="00116044" w:rsidRPr="003F355A">
        <w:rPr>
          <w:rFonts w:ascii="Arial" w:hAnsi="Arial" w:cs="Arial"/>
          <w:bCs/>
        </w:rPr>
        <w:t>, visita</w:t>
      </w:r>
      <w:r w:rsidR="00526C0C" w:rsidRPr="003F355A">
        <w:rPr>
          <w:rFonts w:ascii="Arial" w:hAnsi="Arial" w:cs="Arial"/>
          <w:bCs/>
        </w:rPr>
        <w:t>s</w:t>
      </w:r>
      <w:r w:rsidR="00116044" w:rsidRPr="003F355A">
        <w:rPr>
          <w:rFonts w:ascii="Arial" w:hAnsi="Arial" w:cs="Arial"/>
          <w:bCs/>
        </w:rPr>
        <w:t xml:space="preserve"> e inspecci</w:t>
      </w:r>
      <w:r w:rsidR="005C7D04" w:rsidRPr="003F355A">
        <w:rPr>
          <w:rFonts w:ascii="Arial" w:hAnsi="Arial" w:cs="Arial"/>
          <w:bCs/>
        </w:rPr>
        <w:t>o</w:t>
      </w:r>
      <w:r w:rsidR="00116044" w:rsidRPr="003F355A">
        <w:rPr>
          <w:rFonts w:ascii="Arial" w:hAnsi="Arial" w:cs="Arial"/>
          <w:bCs/>
        </w:rPr>
        <w:t>n</w:t>
      </w:r>
      <w:r w:rsidR="00526C0C" w:rsidRPr="003F355A">
        <w:rPr>
          <w:rFonts w:ascii="Arial" w:hAnsi="Arial" w:cs="Arial"/>
          <w:bCs/>
        </w:rPr>
        <w:t>es</w:t>
      </w:r>
      <w:r w:rsidRPr="003F355A">
        <w:rPr>
          <w:rFonts w:ascii="Arial" w:hAnsi="Arial" w:cs="Arial"/>
          <w:bCs/>
        </w:rPr>
        <w:t xml:space="preserve"> que se realiz</w:t>
      </w:r>
      <w:r w:rsidR="00526C0C" w:rsidRPr="003F355A">
        <w:rPr>
          <w:rFonts w:ascii="Arial" w:hAnsi="Arial" w:cs="Arial"/>
          <w:bCs/>
        </w:rPr>
        <w:t>aron</w:t>
      </w:r>
      <w:r w:rsidRPr="003F355A">
        <w:rPr>
          <w:rFonts w:ascii="Arial" w:hAnsi="Arial" w:cs="Arial"/>
          <w:bCs/>
        </w:rPr>
        <w:t xml:space="preserve"> en materia </w:t>
      </w:r>
      <w:r w:rsidR="00810036" w:rsidRPr="003F355A">
        <w:rPr>
          <w:rFonts w:ascii="Arial" w:hAnsi="Arial" w:cs="Arial"/>
          <w:bCs/>
        </w:rPr>
        <w:t>de obra p</w:t>
      </w:r>
      <w:r w:rsidR="00B81FBB" w:rsidRPr="003F355A">
        <w:rPr>
          <w:rFonts w:ascii="Arial" w:hAnsi="Arial" w:cs="Arial"/>
          <w:bCs/>
        </w:rPr>
        <w:t>ública</w:t>
      </w:r>
      <w:r w:rsidRPr="003F355A">
        <w:rPr>
          <w:rFonts w:ascii="Arial" w:hAnsi="Arial" w:cs="Arial"/>
          <w:bCs/>
        </w:rPr>
        <w:t xml:space="preserve"> al </w:t>
      </w:r>
      <w:r w:rsidR="003B6129" w:rsidRPr="003F355A">
        <w:rPr>
          <w:rFonts w:ascii="Arial" w:hAnsi="Arial" w:cs="Arial"/>
          <w:b/>
        </w:rPr>
        <w:t>Ayuntamiento del Municipio de Isla Mujeres</w:t>
      </w:r>
      <w:r w:rsidR="00693579" w:rsidRPr="003F355A">
        <w:rPr>
          <w:rFonts w:ascii="Arial" w:hAnsi="Arial" w:cs="Arial"/>
          <w:b/>
          <w:bCs/>
          <w:iCs/>
        </w:rPr>
        <w:t>,</w:t>
      </w:r>
      <w:r w:rsidRPr="003F355A">
        <w:rPr>
          <w:rFonts w:ascii="Arial" w:hAnsi="Arial" w:cs="Arial"/>
        </w:rPr>
        <w:t xml:space="preserve"> de </w:t>
      </w:r>
      <w:r w:rsidR="00D922FB" w:rsidRPr="003F355A">
        <w:rPr>
          <w:rFonts w:ascii="Arial" w:hAnsi="Arial" w:cs="Arial"/>
        </w:rPr>
        <w:t>manera especial y enunciativa ma</w:t>
      </w:r>
      <w:r w:rsidRPr="003F355A">
        <w:rPr>
          <w:rFonts w:ascii="Arial" w:hAnsi="Arial" w:cs="Arial"/>
        </w:rPr>
        <w:t xml:space="preserve">s no </w:t>
      </w:r>
      <w:proofErr w:type="gramStart"/>
      <w:r w:rsidRPr="003F355A">
        <w:rPr>
          <w:rFonts w:ascii="Arial" w:hAnsi="Arial" w:cs="Arial"/>
        </w:rPr>
        <w:t>limitativa,</w:t>
      </w:r>
      <w:proofErr w:type="gramEnd"/>
      <w:r w:rsidRPr="003F355A">
        <w:rPr>
          <w:rFonts w:ascii="Arial" w:hAnsi="Arial" w:cs="Arial"/>
        </w:rPr>
        <w:t xml:space="preserve"> fue</w:t>
      </w:r>
      <w:r w:rsidR="00526C0C" w:rsidRPr="003F355A">
        <w:rPr>
          <w:rFonts w:ascii="Arial" w:hAnsi="Arial" w:cs="Arial"/>
        </w:rPr>
        <w:t>ron</w:t>
      </w:r>
      <w:r w:rsidRPr="003F355A">
        <w:rPr>
          <w:rFonts w:ascii="Arial" w:hAnsi="Arial" w:cs="Arial"/>
        </w:rPr>
        <w:t xml:space="preserve"> la</w:t>
      </w:r>
      <w:r w:rsidR="00526C0C" w:rsidRPr="003F355A">
        <w:rPr>
          <w:rFonts w:ascii="Arial" w:hAnsi="Arial" w:cs="Arial"/>
        </w:rPr>
        <w:t>s</w:t>
      </w:r>
      <w:r w:rsidRPr="003F355A">
        <w:rPr>
          <w:rFonts w:ascii="Arial" w:hAnsi="Arial" w:cs="Arial"/>
        </w:rPr>
        <w:t xml:space="preserve"> siguiente</w:t>
      </w:r>
      <w:r w:rsidR="00526C0C" w:rsidRPr="003F355A">
        <w:rPr>
          <w:rFonts w:ascii="Arial" w:hAnsi="Arial" w:cs="Arial"/>
        </w:rPr>
        <w:t>s</w:t>
      </w:r>
      <w:r w:rsidRPr="003F355A">
        <w:rPr>
          <w:rFonts w:ascii="Arial" w:hAnsi="Arial" w:cs="Arial"/>
        </w:rPr>
        <w:t>:</w:t>
      </w:r>
    </w:p>
    <w:p w14:paraId="27706BB8" w14:textId="77777777"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1148BDC2" w14:textId="77777777" w:rsidTr="003B6129">
        <w:tc>
          <w:tcPr>
            <w:tcW w:w="3397" w:type="dxa"/>
          </w:tcPr>
          <w:p w14:paraId="1EE143D1" w14:textId="77777777" w:rsidR="00602D01" w:rsidRDefault="005C7D04" w:rsidP="00602D01">
            <w:pPr>
              <w:tabs>
                <w:tab w:val="left" w:pos="1040"/>
              </w:tabs>
              <w:spacing w:after="240" w:line="276" w:lineRule="auto"/>
              <w:jc w:val="both"/>
              <w:rPr>
                <w:rFonts w:ascii="Arial" w:hAnsi="Arial" w:cs="Arial"/>
              </w:rPr>
            </w:pPr>
            <w:r w:rsidRPr="005C7D04">
              <w:rPr>
                <w:rFonts w:ascii="Arial" w:hAnsi="Arial" w:cs="Arial"/>
                <w:b/>
                <w:color w:val="000000"/>
                <w:lang w:val="es-MX" w:eastAsia="es-MX"/>
              </w:rPr>
              <w:t>21-AEMOP-A-GOB-073-171</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42F377D3" w14:textId="77777777" w:rsidR="00602D01" w:rsidRPr="00DA0236" w:rsidRDefault="005C7D04" w:rsidP="00602D01">
            <w:pPr>
              <w:spacing w:after="240" w:line="276" w:lineRule="auto"/>
              <w:jc w:val="both"/>
              <w:rPr>
                <w:rFonts w:ascii="Arial" w:hAnsi="Arial" w:cs="Arial"/>
                <w:color w:val="000000"/>
                <w:lang w:val="es-MX" w:eastAsia="es-MX"/>
              </w:rPr>
            </w:pPr>
            <w:r w:rsidRPr="005C7D04">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p>
        </w:tc>
      </w:tr>
      <w:tr w:rsidR="00602D01" w14:paraId="158418D8" w14:textId="77777777" w:rsidTr="003B6129">
        <w:tc>
          <w:tcPr>
            <w:tcW w:w="3397" w:type="dxa"/>
          </w:tcPr>
          <w:p w14:paraId="2EA488BB" w14:textId="77777777" w:rsidR="00602D01" w:rsidRPr="00DA0236" w:rsidRDefault="005C7D04" w:rsidP="00602D01">
            <w:pPr>
              <w:tabs>
                <w:tab w:val="left" w:pos="1040"/>
              </w:tabs>
              <w:spacing w:after="240" w:line="276" w:lineRule="auto"/>
              <w:jc w:val="both"/>
              <w:rPr>
                <w:rFonts w:ascii="Arial" w:hAnsi="Arial" w:cs="Arial"/>
                <w:b/>
                <w:color w:val="000000"/>
                <w:lang w:val="es-MX" w:eastAsia="es-MX"/>
              </w:rPr>
            </w:pPr>
            <w:r w:rsidRPr="005C7D04">
              <w:rPr>
                <w:rFonts w:ascii="Arial" w:hAnsi="Arial" w:cs="Arial"/>
                <w:b/>
                <w:color w:val="000000"/>
                <w:lang w:val="es-MX" w:eastAsia="es-MX"/>
              </w:rPr>
              <w:t>21-AEMOP-A-GOB-073-245</w:t>
            </w:r>
            <w:r>
              <w:rPr>
                <w:rFonts w:ascii="Arial" w:hAnsi="Arial" w:cs="Arial"/>
                <w:b/>
                <w:color w:val="000000"/>
                <w:lang w:val="es-MX" w:eastAsia="es-MX"/>
              </w:rPr>
              <w:t>,</w:t>
            </w:r>
          </w:p>
        </w:tc>
        <w:tc>
          <w:tcPr>
            <w:tcW w:w="6281" w:type="dxa"/>
          </w:tcPr>
          <w:p w14:paraId="791E2BD2" w14:textId="77777777" w:rsidR="00602D01" w:rsidRDefault="005C7D04" w:rsidP="00602D01">
            <w:pPr>
              <w:spacing w:after="240" w:line="276" w:lineRule="auto"/>
              <w:jc w:val="both"/>
              <w:rPr>
                <w:rFonts w:ascii="Arial" w:hAnsi="Arial" w:cs="Arial"/>
              </w:rPr>
            </w:pPr>
            <w:r w:rsidRPr="005C7D04">
              <w:rPr>
                <w:rFonts w:ascii="Arial" w:hAnsi="Arial" w:cs="Arial"/>
                <w:color w:val="000000"/>
                <w:lang w:val="es-MX" w:eastAsia="es-MX"/>
              </w:rPr>
              <w:t>Auditoría de Cumplimiento de Inversiones Físicas realizadas con Fondo de Aportaciones para el Fortalecimiento de los Municipios y de las Demarcaciones Territoriales del Distrito Federal (FORTAMUN-DF).</w:t>
            </w:r>
          </w:p>
        </w:tc>
      </w:tr>
    </w:tbl>
    <w:p w14:paraId="07B9CC32" w14:textId="77777777" w:rsidR="00602D01" w:rsidRDefault="00602D01" w:rsidP="009E4102">
      <w:pPr>
        <w:tabs>
          <w:tab w:val="left" w:pos="1040"/>
        </w:tabs>
        <w:spacing w:line="360" w:lineRule="auto"/>
        <w:jc w:val="both"/>
        <w:rPr>
          <w:rFonts w:ascii="Arial" w:hAnsi="Arial" w:cs="Arial"/>
        </w:rPr>
      </w:pPr>
    </w:p>
    <w:p w14:paraId="7DDB56B4"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0"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0"/>
    </w:p>
    <w:p w14:paraId="629A2E9A" w14:textId="77777777" w:rsidR="00AD474F" w:rsidRDefault="00AD474F" w:rsidP="009E4102">
      <w:pPr>
        <w:spacing w:line="360" w:lineRule="auto"/>
        <w:jc w:val="both"/>
        <w:rPr>
          <w:rFonts w:ascii="Arial" w:hAnsi="Arial" w:cs="Arial"/>
        </w:rPr>
      </w:pPr>
    </w:p>
    <w:p w14:paraId="4FFAA37C" w14:textId="77777777" w:rsidR="00261DBC" w:rsidRDefault="005C7D04" w:rsidP="009E4102">
      <w:pPr>
        <w:spacing w:line="360" w:lineRule="auto"/>
        <w:jc w:val="both"/>
        <w:rPr>
          <w:rFonts w:ascii="Arial" w:hAnsi="Arial" w:cs="Arial"/>
        </w:rPr>
      </w:pPr>
      <w:r w:rsidRPr="0083112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6D7FC323" w14:textId="3E41682E" w:rsidR="00005429" w:rsidRDefault="00005429" w:rsidP="009E4102">
      <w:pPr>
        <w:spacing w:line="360" w:lineRule="auto"/>
        <w:jc w:val="both"/>
        <w:rPr>
          <w:rFonts w:ascii="Arial" w:hAnsi="Arial" w:cs="Arial"/>
        </w:rPr>
      </w:pPr>
    </w:p>
    <w:p w14:paraId="6E46954F" w14:textId="77777777" w:rsidR="00432561" w:rsidRPr="006306CD" w:rsidRDefault="00432561" w:rsidP="009E4102">
      <w:pPr>
        <w:spacing w:line="360" w:lineRule="auto"/>
        <w:jc w:val="both"/>
        <w:rPr>
          <w:rFonts w:ascii="Arial" w:hAnsi="Arial" w:cs="Arial"/>
        </w:rPr>
      </w:pPr>
    </w:p>
    <w:p w14:paraId="1367E321"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1" w:name="_Toc86144583"/>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1"/>
    </w:p>
    <w:p w14:paraId="138135B8" w14:textId="77777777" w:rsidR="00E768FE" w:rsidRDefault="00E768FE" w:rsidP="00B14619">
      <w:pPr>
        <w:spacing w:line="360" w:lineRule="auto"/>
        <w:jc w:val="both"/>
        <w:rPr>
          <w:rFonts w:ascii="Arial" w:hAnsi="Arial" w:cs="Arial"/>
        </w:rPr>
      </w:pPr>
    </w:p>
    <w:p w14:paraId="5EF68751" w14:textId="229F9C2C"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B6129">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2" w:name="_Toc518907880"/>
    </w:p>
    <w:p w14:paraId="6037088B" w14:textId="77777777" w:rsidR="00432561" w:rsidRDefault="00432561" w:rsidP="00B14619">
      <w:pPr>
        <w:spacing w:line="360" w:lineRule="auto"/>
        <w:jc w:val="both"/>
        <w:rPr>
          <w:rFonts w:ascii="Arial" w:hAnsi="Arial" w:cs="Arial"/>
        </w:rPr>
      </w:pPr>
    </w:p>
    <w:p w14:paraId="777A5641" w14:textId="2FB140C5" w:rsidR="00A47860"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2"/>
      <w:r w:rsidR="0022023C" w:rsidRPr="0022023C">
        <w:rPr>
          <w:rFonts w:ascii="Arial" w:hAnsi="Arial" w:cs="Arial"/>
          <w:b/>
        </w:rPr>
        <w:t xml:space="preserve">$ </w:t>
      </w:r>
      <w:r w:rsidR="00640B69" w:rsidRPr="00640B69">
        <w:rPr>
          <w:rFonts w:ascii="Arial" w:hAnsi="Arial" w:cs="Arial"/>
          <w:b/>
        </w:rPr>
        <w:t>$55,664,409.19</w:t>
      </w:r>
    </w:p>
    <w:p w14:paraId="5F631143" w14:textId="77777777" w:rsidR="00831125" w:rsidRDefault="00831125" w:rsidP="00B14619">
      <w:pPr>
        <w:spacing w:line="360" w:lineRule="auto"/>
        <w:jc w:val="both"/>
        <w:rPr>
          <w:rFonts w:ascii="Arial" w:hAnsi="Arial" w:cs="Arial"/>
        </w:rPr>
      </w:pPr>
    </w:p>
    <w:p w14:paraId="2B4BF034" w14:textId="57B796C4"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22023C" w:rsidRPr="0022023C">
        <w:rPr>
          <w:rFonts w:ascii="Arial" w:hAnsi="Arial" w:cs="Arial"/>
          <w:b/>
        </w:rPr>
        <w:t>$ 14,579,300.25</w:t>
      </w:r>
    </w:p>
    <w:p w14:paraId="391FC5E2" w14:textId="77777777" w:rsidR="00831125" w:rsidRPr="00A90C44" w:rsidRDefault="00831125" w:rsidP="00B14619">
      <w:pPr>
        <w:spacing w:line="360" w:lineRule="auto"/>
        <w:jc w:val="both"/>
        <w:rPr>
          <w:rFonts w:ascii="Arial" w:hAnsi="Arial" w:cs="Arial"/>
        </w:rPr>
      </w:pPr>
    </w:p>
    <w:p w14:paraId="1B4AC6A5" w14:textId="441B7512" w:rsidR="00BB1DCF" w:rsidRDefault="00A90C44" w:rsidP="00B14619">
      <w:pPr>
        <w:spacing w:line="360" w:lineRule="auto"/>
        <w:rPr>
          <w:rFonts w:ascii="Arial" w:hAnsi="Arial" w:cs="Arial"/>
          <w:b/>
        </w:rPr>
      </w:pPr>
      <w:bookmarkStart w:id="13" w:name="_Toc518907881"/>
      <w:bookmarkStart w:id="14"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3"/>
      <w:bookmarkEnd w:id="14"/>
      <w:r w:rsidR="0022023C" w:rsidRPr="0022023C">
        <w:rPr>
          <w:rFonts w:ascii="Arial" w:hAnsi="Arial" w:cs="Arial"/>
          <w:b/>
        </w:rPr>
        <w:t>$ 14,579,300.25</w:t>
      </w:r>
    </w:p>
    <w:p w14:paraId="6C671EFC" w14:textId="77777777" w:rsidR="00831125" w:rsidRPr="00FA6C95" w:rsidRDefault="00831125" w:rsidP="00B14619">
      <w:pPr>
        <w:spacing w:line="360" w:lineRule="auto"/>
        <w:rPr>
          <w:rFonts w:ascii="Arial" w:hAnsi="Arial" w:cs="Arial"/>
        </w:rPr>
      </w:pPr>
    </w:p>
    <w:p w14:paraId="1EB373EC" w14:textId="0919B079" w:rsidR="00A90C44" w:rsidRPr="00BB1DCF" w:rsidRDefault="00A90C44" w:rsidP="00B14619">
      <w:pPr>
        <w:spacing w:line="360" w:lineRule="auto"/>
        <w:rPr>
          <w:rFonts w:ascii="Arial" w:hAnsi="Arial" w:cs="Arial"/>
        </w:rPr>
      </w:pPr>
      <w:bookmarkStart w:id="15" w:name="_Toc518907882"/>
      <w:bookmarkStart w:id="16" w:name="_Toc520196705"/>
      <w:r w:rsidRPr="00BB1DCF">
        <w:rPr>
          <w:rFonts w:ascii="Arial" w:hAnsi="Arial" w:cs="Arial"/>
          <w:b/>
        </w:rPr>
        <w:t>Representatividad de la muestra:</w:t>
      </w:r>
      <w:r w:rsidRPr="00BB1DCF">
        <w:rPr>
          <w:rFonts w:ascii="Arial" w:hAnsi="Arial" w:cs="Arial"/>
        </w:rPr>
        <w:t xml:space="preserve"> </w:t>
      </w:r>
      <w:bookmarkEnd w:id="15"/>
      <w:bookmarkEnd w:id="16"/>
      <w:r w:rsidR="00561198">
        <w:rPr>
          <w:rFonts w:ascii="Arial" w:hAnsi="Arial" w:cs="Arial"/>
          <w:b/>
        </w:rPr>
        <w:t>100</w:t>
      </w:r>
      <w:r w:rsidR="00B12182">
        <w:rPr>
          <w:rFonts w:ascii="Arial" w:hAnsi="Arial" w:cs="Arial"/>
          <w:b/>
        </w:rPr>
        <w:t>%</w:t>
      </w:r>
    </w:p>
    <w:p w14:paraId="6572DF40" w14:textId="77777777" w:rsidR="00BB1DCF" w:rsidRDefault="00BB1DCF" w:rsidP="00B14619">
      <w:pPr>
        <w:spacing w:line="360" w:lineRule="auto"/>
        <w:jc w:val="both"/>
        <w:rPr>
          <w:rFonts w:ascii="Arial" w:hAnsi="Arial" w:cs="Arial"/>
        </w:rPr>
      </w:pPr>
    </w:p>
    <w:p w14:paraId="02EB9523" w14:textId="77777777" w:rsidR="0082406B" w:rsidRDefault="006F2784" w:rsidP="006F2784">
      <w:pPr>
        <w:spacing w:line="360" w:lineRule="auto"/>
        <w:jc w:val="both"/>
        <w:rPr>
          <w:rFonts w:ascii="Arial" w:hAnsi="Arial" w:cs="Arial"/>
        </w:rPr>
      </w:pPr>
      <w:bookmarkStart w:id="17" w:name="_Hlk53768050"/>
      <w:r>
        <w:rPr>
          <w:rFonts w:ascii="Arial" w:hAnsi="Arial" w:cs="Arial"/>
        </w:rPr>
        <w:t>De</w:t>
      </w:r>
      <w:r w:rsidR="00DC638A">
        <w:rPr>
          <w:rFonts w:ascii="Arial" w:hAnsi="Arial" w:cs="Arial"/>
        </w:rPr>
        <w:t xml:space="preserve"> los recursos </w:t>
      </w:r>
      <w:r w:rsidR="00561198">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22C50EFF" w14:textId="77777777" w:rsidR="00C15CCF" w:rsidRDefault="00C15CCF" w:rsidP="006F2784">
      <w:pPr>
        <w:spacing w:line="360" w:lineRule="auto"/>
        <w:jc w:val="both"/>
        <w:rPr>
          <w:rFonts w:ascii="Arial" w:hAnsi="Arial" w:cs="Arial"/>
        </w:rPr>
      </w:pPr>
    </w:p>
    <w:p w14:paraId="7CDD17B7" w14:textId="77777777" w:rsidR="006F2784" w:rsidRPr="006306CD" w:rsidRDefault="006F2784" w:rsidP="009C6FE6">
      <w:pPr>
        <w:spacing w:line="276" w:lineRule="auto"/>
        <w:jc w:val="center"/>
        <w:rPr>
          <w:rFonts w:ascii="Arial" w:hAnsi="Arial" w:cs="Arial"/>
          <w:i/>
          <w:iCs/>
          <w:sz w:val="20"/>
          <w:szCs w:val="20"/>
        </w:rPr>
      </w:pPr>
      <w:bookmarkStart w:id="18" w:name="_Hlk53768164"/>
      <w:bookmarkEnd w:id="17"/>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3B76F5AA" w14:textId="77777777" w:rsidTr="00566DAF">
        <w:trPr>
          <w:tblHeader/>
        </w:trPr>
        <w:tc>
          <w:tcPr>
            <w:tcW w:w="2656" w:type="dxa"/>
            <w:tcBorders>
              <w:top w:val="single" w:sz="6" w:space="0" w:color="auto"/>
              <w:bottom w:val="single" w:sz="6" w:space="0" w:color="auto"/>
            </w:tcBorders>
            <w:vAlign w:val="center"/>
          </w:tcPr>
          <w:bookmarkEnd w:id="18"/>
          <w:p w14:paraId="48E3B879" w14:textId="77777777" w:rsidR="0083076A" w:rsidRPr="00497683" w:rsidRDefault="00CF50F6" w:rsidP="00005429">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6328D07F" w14:textId="77777777" w:rsidR="0083076A" w:rsidRPr="00497683" w:rsidRDefault="00DC638A" w:rsidP="00005429">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FD39079" w14:textId="77777777" w:rsidR="0083076A" w:rsidRPr="00497683" w:rsidRDefault="00CF50F6" w:rsidP="00005429">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625A40DB" w14:textId="77777777" w:rsidR="0083076A" w:rsidRPr="00497683" w:rsidRDefault="00CF50F6" w:rsidP="00005429">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6363788F" w14:textId="77777777" w:rsidTr="00B056A6">
        <w:trPr>
          <w:trHeight w:val="502"/>
        </w:trPr>
        <w:tc>
          <w:tcPr>
            <w:tcW w:w="2656" w:type="dxa"/>
            <w:tcBorders>
              <w:top w:val="single" w:sz="6" w:space="0" w:color="auto"/>
            </w:tcBorders>
          </w:tcPr>
          <w:p w14:paraId="5DBB4802" w14:textId="77777777" w:rsidR="0083076A" w:rsidRPr="00497683" w:rsidRDefault="00561198" w:rsidP="00005429">
            <w:pPr>
              <w:spacing w:after="240" w:line="276" w:lineRule="auto"/>
              <w:jc w:val="both"/>
              <w:rPr>
                <w:rFonts w:ascii="Arial" w:hAnsi="Arial" w:cs="Arial"/>
                <w:sz w:val="16"/>
                <w:szCs w:val="16"/>
              </w:rPr>
            </w:pPr>
            <w:r w:rsidRPr="00561198">
              <w:rPr>
                <w:rFonts w:ascii="Arial" w:hAnsi="Arial" w:cs="Arial"/>
                <w:sz w:val="18"/>
                <w:szCs w:val="18"/>
              </w:rPr>
              <w:t>Fondo de Aportaciones para la Infraestructura Social Municipal y de las Demarcaciones Territoriales del Distrito Federal (FISM-DF)</w:t>
            </w:r>
          </w:p>
        </w:tc>
        <w:tc>
          <w:tcPr>
            <w:tcW w:w="2361" w:type="dxa"/>
            <w:tcBorders>
              <w:top w:val="single" w:sz="6" w:space="0" w:color="auto"/>
            </w:tcBorders>
          </w:tcPr>
          <w:p w14:paraId="74C658FA" w14:textId="53F6D683" w:rsidR="0083076A" w:rsidRPr="00E538AD" w:rsidRDefault="00561198" w:rsidP="00005429">
            <w:pPr>
              <w:spacing w:after="240" w:line="276" w:lineRule="auto"/>
              <w:jc w:val="right"/>
              <w:rPr>
                <w:rFonts w:ascii="Arial" w:hAnsi="Arial" w:cs="Arial"/>
                <w:sz w:val="18"/>
                <w:szCs w:val="18"/>
              </w:rPr>
            </w:pPr>
            <w:r w:rsidRPr="00E538AD">
              <w:rPr>
                <w:rFonts w:ascii="Arial" w:hAnsi="Arial" w:cs="Arial"/>
                <w:sz w:val="18"/>
                <w:szCs w:val="18"/>
              </w:rPr>
              <w:t xml:space="preserve">$ </w:t>
            </w:r>
            <w:r w:rsidR="004E6473">
              <w:rPr>
                <w:rFonts w:ascii="Arial" w:hAnsi="Arial" w:cs="Arial"/>
                <w:sz w:val="18"/>
                <w:szCs w:val="18"/>
              </w:rPr>
              <w:t xml:space="preserve">        </w:t>
            </w:r>
            <w:r w:rsidR="005F0FAE" w:rsidRPr="00E538AD">
              <w:rPr>
                <w:rFonts w:ascii="Arial" w:hAnsi="Arial" w:cs="Arial"/>
                <w:sz w:val="18"/>
                <w:szCs w:val="18"/>
              </w:rPr>
              <w:t>10,692,906.06</w:t>
            </w:r>
          </w:p>
        </w:tc>
        <w:tc>
          <w:tcPr>
            <w:tcW w:w="2494" w:type="dxa"/>
            <w:tcBorders>
              <w:top w:val="single" w:sz="6" w:space="0" w:color="auto"/>
            </w:tcBorders>
          </w:tcPr>
          <w:p w14:paraId="7850705E" w14:textId="06699108" w:rsidR="0083076A" w:rsidRPr="00E538AD" w:rsidRDefault="005F0FAE" w:rsidP="00005429">
            <w:pPr>
              <w:spacing w:after="240" w:line="276" w:lineRule="auto"/>
              <w:jc w:val="right"/>
              <w:rPr>
                <w:rFonts w:ascii="Arial" w:hAnsi="Arial" w:cs="Arial"/>
                <w:sz w:val="16"/>
                <w:szCs w:val="16"/>
              </w:rPr>
            </w:pPr>
            <w:r w:rsidRPr="00E538AD">
              <w:rPr>
                <w:rFonts w:ascii="Arial" w:hAnsi="Arial" w:cs="Arial"/>
                <w:sz w:val="18"/>
                <w:szCs w:val="18"/>
              </w:rPr>
              <w:t>$</w:t>
            </w:r>
            <w:r w:rsidR="004E6473">
              <w:rPr>
                <w:rFonts w:ascii="Arial" w:hAnsi="Arial" w:cs="Arial"/>
                <w:sz w:val="18"/>
                <w:szCs w:val="18"/>
              </w:rPr>
              <w:t xml:space="preserve">        </w:t>
            </w:r>
            <w:r w:rsidRPr="00E538AD">
              <w:rPr>
                <w:rFonts w:ascii="Arial" w:hAnsi="Arial" w:cs="Arial"/>
                <w:sz w:val="18"/>
                <w:szCs w:val="18"/>
              </w:rPr>
              <w:t xml:space="preserve"> 10,692,906.06</w:t>
            </w:r>
          </w:p>
        </w:tc>
        <w:tc>
          <w:tcPr>
            <w:tcW w:w="2167" w:type="dxa"/>
            <w:tcBorders>
              <w:top w:val="single" w:sz="6" w:space="0" w:color="auto"/>
            </w:tcBorders>
          </w:tcPr>
          <w:p w14:paraId="40F3C899" w14:textId="77777777" w:rsidR="0083076A" w:rsidRPr="00865331" w:rsidRDefault="00561198" w:rsidP="00005429">
            <w:pPr>
              <w:spacing w:after="240" w:line="276" w:lineRule="auto"/>
              <w:jc w:val="center"/>
              <w:rPr>
                <w:rFonts w:ascii="Arial" w:hAnsi="Arial" w:cs="Arial"/>
                <w:sz w:val="18"/>
                <w:szCs w:val="18"/>
              </w:rPr>
            </w:pPr>
            <w:r>
              <w:rPr>
                <w:rFonts w:ascii="Arial" w:hAnsi="Arial" w:cs="Arial"/>
                <w:sz w:val="18"/>
                <w:szCs w:val="18"/>
              </w:rPr>
              <w:t>100</w:t>
            </w:r>
          </w:p>
        </w:tc>
      </w:tr>
      <w:tr w:rsidR="00113F09" w14:paraId="7CA7B89D" w14:textId="77777777" w:rsidTr="00B056A6">
        <w:trPr>
          <w:trHeight w:val="502"/>
        </w:trPr>
        <w:tc>
          <w:tcPr>
            <w:tcW w:w="2656" w:type="dxa"/>
          </w:tcPr>
          <w:p w14:paraId="7A150420" w14:textId="77777777" w:rsidR="00113F09" w:rsidRDefault="00561198" w:rsidP="00005429">
            <w:pPr>
              <w:spacing w:after="240" w:line="276" w:lineRule="auto"/>
              <w:jc w:val="both"/>
              <w:rPr>
                <w:rFonts w:ascii="Arial" w:hAnsi="Arial" w:cs="Arial"/>
                <w:sz w:val="18"/>
                <w:szCs w:val="18"/>
              </w:rPr>
            </w:pPr>
            <w:r w:rsidRPr="00561198">
              <w:rPr>
                <w:rFonts w:ascii="Arial" w:hAnsi="Arial" w:cs="Arial"/>
                <w:sz w:val="18"/>
                <w:szCs w:val="18"/>
              </w:rPr>
              <w:t xml:space="preserve">Fondo de Aportaciones para el Fortalecimiento de los Municipios y de las Demarcaciones Territoriales </w:t>
            </w:r>
            <w:r w:rsidRPr="00561198">
              <w:rPr>
                <w:rFonts w:ascii="Arial" w:hAnsi="Arial" w:cs="Arial"/>
                <w:sz w:val="18"/>
                <w:szCs w:val="18"/>
              </w:rPr>
              <w:lastRenderedPageBreak/>
              <w:t>del Distrito Federal (FORTAMUN-DF)</w:t>
            </w:r>
          </w:p>
        </w:tc>
        <w:tc>
          <w:tcPr>
            <w:tcW w:w="2361" w:type="dxa"/>
          </w:tcPr>
          <w:p w14:paraId="134C3B56" w14:textId="1ABE8539" w:rsidR="00113F09" w:rsidRPr="00033440" w:rsidRDefault="00561198" w:rsidP="00005429">
            <w:pPr>
              <w:spacing w:after="240" w:line="276" w:lineRule="auto"/>
              <w:jc w:val="right"/>
              <w:rPr>
                <w:rFonts w:ascii="Arial" w:hAnsi="Arial" w:cs="Arial"/>
                <w:sz w:val="18"/>
                <w:szCs w:val="18"/>
              </w:rPr>
            </w:pPr>
            <w:r w:rsidRPr="00561198">
              <w:rPr>
                <w:rFonts w:ascii="Arial" w:hAnsi="Arial" w:cs="Arial"/>
                <w:sz w:val="18"/>
                <w:szCs w:val="18"/>
              </w:rPr>
              <w:lastRenderedPageBreak/>
              <w:t>$</w:t>
            </w:r>
            <w:r>
              <w:rPr>
                <w:rFonts w:ascii="Arial" w:hAnsi="Arial" w:cs="Arial"/>
                <w:sz w:val="18"/>
                <w:szCs w:val="18"/>
              </w:rPr>
              <w:t xml:space="preserve">  </w:t>
            </w:r>
            <w:r w:rsidR="004E6473">
              <w:rPr>
                <w:rFonts w:ascii="Arial" w:hAnsi="Arial" w:cs="Arial"/>
                <w:sz w:val="18"/>
                <w:szCs w:val="18"/>
              </w:rPr>
              <w:t xml:space="preserve">        </w:t>
            </w:r>
            <w:r w:rsidRPr="00561198">
              <w:rPr>
                <w:rFonts w:ascii="Arial" w:hAnsi="Arial" w:cs="Arial"/>
                <w:sz w:val="18"/>
                <w:szCs w:val="18"/>
              </w:rPr>
              <w:t>3,886,394.19</w:t>
            </w:r>
          </w:p>
        </w:tc>
        <w:tc>
          <w:tcPr>
            <w:tcW w:w="2494" w:type="dxa"/>
          </w:tcPr>
          <w:p w14:paraId="6E8D0185" w14:textId="462C0284" w:rsidR="00113F09" w:rsidRPr="00033440" w:rsidRDefault="00561198" w:rsidP="00005429">
            <w:pPr>
              <w:spacing w:after="240" w:line="276" w:lineRule="auto"/>
              <w:jc w:val="right"/>
              <w:rPr>
                <w:rFonts w:ascii="Arial" w:hAnsi="Arial" w:cs="Arial"/>
                <w:sz w:val="18"/>
                <w:szCs w:val="18"/>
              </w:rPr>
            </w:pPr>
            <w:r w:rsidRPr="00561198">
              <w:rPr>
                <w:rFonts w:ascii="Arial" w:hAnsi="Arial" w:cs="Arial"/>
                <w:sz w:val="18"/>
                <w:szCs w:val="18"/>
              </w:rPr>
              <w:t>$</w:t>
            </w:r>
            <w:r>
              <w:rPr>
                <w:rFonts w:ascii="Arial" w:hAnsi="Arial" w:cs="Arial"/>
                <w:sz w:val="18"/>
                <w:szCs w:val="18"/>
              </w:rPr>
              <w:t xml:space="preserve"> </w:t>
            </w:r>
            <w:r w:rsidR="004E6473">
              <w:rPr>
                <w:rFonts w:ascii="Arial" w:hAnsi="Arial" w:cs="Arial"/>
                <w:sz w:val="18"/>
                <w:szCs w:val="18"/>
              </w:rPr>
              <w:t xml:space="preserve">        </w:t>
            </w:r>
            <w:r>
              <w:rPr>
                <w:rFonts w:ascii="Arial" w:hAnsi="Arial" w:cs="Arial"/>
                <w:sz w:val="18"/>
                <w:szCs w:val="18"/>
              </w:rPr>
              <w:t xml:space="preserve"> </w:t>
            </w:r>
            <w:r w:rsidRPr="00561198">
              <w:rPr>
                <w:rFonts w:ascii="Arial" w:hAnsi="Arial" w:cs="Arial"/>
                <w:sz w:val="18"/>
                <w:szCs w:val="18"/>
              </w:rPr>
              <w:t>3,886,394.19</w:t>
            </w:r>
          </w:p>
        </w:tc>
        <w:tc>
          <w:tcPr>
            <w:tcW w:w="2167" w:type="dxa"/>
          </w:tcPr>
          <w:p w14:paraId="32803CC2" w14:textId="77777777" w:rsidR="00113F09" w:rsidRPr="00865331" w:rsidRDefault="00561198" w:rsidP="00005429">
            <w:pPr>
              <w:spacing w:after="240" w:line="276" w:lineRule="auto"/>
              <w:jc w:val="center"/>
              <w:rPr>
                <w:rFonts w:ascii="Arial" w:hAnsi="Arial" w:cs="Arial"/>
                <w:sz w:val="18"/>
                <w:szCs w:val="18"/>
              </w:rPr>
            </w:pPr>
            <w:r>
              <w:rPr>
                <w:rFonts w:ascii="Arial" w:hAnsi="Arial" w:cs="Arial"/>
                <w:sz w:val="18"/>
                <w:szCs w:val="18"/>
              </w:rPr>
              <w:t>100</w:t>
            </w:r>
          </w:p>
        </w:tc>
      </w:tr>
      <w:tr w:rsidR="00A47860" w14:paraId="703CC006" w14:textId="77777777" w:rsidTr="00817896">
        <w:trPr>
          <w:trHeight w:val="413"/>
        </w:trPr>
        <w:tc>
          <w:tcPr>
            <w:tcW w:w="2656" w:type="dxa"/>
            <w:tcBorders>
              <w:top w:val="single" w:sz="6" w:space="0" w:color="auto"/>
              <w:bottom w:val="single" w:sz="6" w:space="0" w:color="auto"/>
            </w:tcBorders>
            <w:vAlign w:val="center"/>
          </w:tcPr>
          <w:p w14:paraId="49624C95" w14:textId="77777777" w:rsidR="00A47860" w:rsidRPr="00DA6DB0" w:rsidRDefault="0056500E" w:rsidP="00005429">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5B20B92F" w14:textId="7D81CEAA" w:rsidR="00A47860" w:rsidRPr="00DA6DB0" w:rsidRDefault="005F0FAE" w:rsidP="00005429">
            <w:pPr>
              <w:spacing w:line="276" w:lineRule="auto"/>
              <w:jc w:val="right"/>
              <w:rPr>
                <w:rFonts w:ascii="Arial" w:hAnsi="Arial" w:cs="Arial"/>
                <w:b/>
                <w:sz w:val="16"/>
                <w:szCs w:val="16"/>
              </w:rPr>
            </w:pPr>
            <w:r w:rsidRPr="00561198">
              <w:rPr>
                <w:rFonts w:ascii="Arial" w:hAnsi="Arial" w:cs="Arial"/>
                <w:b/>
                <w:sz w:val="18"/>
                <w:szCs w:val="18"/>
              </w:rPr>
              <w:t>$</w:t>
            </w:r>
            <w:r>
              <w:rPr>
                <w:rFonts w:ascii="Arial" w:hAnsi="Arial" w:cs="Arial"/>
                <w:b/>
                <w:sz w:val="18"/>
                <w:szCs w:val="18"/>
              </w:rPr>
              <w:t xml:space="preserve"> </w:t>
            </w:r>
            <w:r w:rsidR="004E6473">
              <w:rPr>
                <w:rFonts w:ascii="Arial" w:hAnsi="Arial" w:cs="Arial"/>
                <w:b/>
                <w:sz w:val="18"/>
                <w:szCs w:val="18"/>
              </w:rPr>
              <w:t xml:space="preserve">       </w:t>
            </w:r>
            <w:r w:rsidRPr="00561198">
              <w:rPr>
                <w:rFonts w:ascii="Arial" w:hAnsi="Arial" w:cs="Arial"/>
                <w:b/>
                <w:sz w:val="18"/>
                <w:szCs w:val="18"/>
              </w:rPr>
              <w:t>14,</w:t>
            </w:r>
            <w:r>
              <w:rPr>
                <w:rFonts w:ascii="Arial" w:hAnsi="Arial" w:cs="Arial"/>
                <w:b/>
                <w:sz w:val="18"/>
                <w:szCs w:val="18"/>
              </w:rPr>
              <w:t>579,300.25</w:t>
            </w:r>
          </w:p>
        </w:tc>
        <w:tc>
          <w:tcPr>
            <w:tcW w:w="2494" w:type="dxa"/>
            <w:tcBorders>
              <w:top w:val="single" w:sz="6" w:space="0" w:color="auto"/>
              <w:bottom w:val="single" w:sz="6" w:space="0" w:color="auto"/>
            </w:tcBorders>
            <w:vAlign w:val="center"/>
          </w:tcPr>
          <w:p w14:paraId="116D1DBD" w14:textId="426154D0" w:rsidR="00A47860" w:rsidRPr="00DA6DB0" w:rsidRDefault="00561198" w:rsidP="00005429">
            <w:pPr>
              <w:spacing w:line="276" w:lineRule="auto"/>
              <w:jc w:val="right"/>
              <w:rPr>
                <w:rFonts w:ascii="Arial" w:hAnsi="Arial" w:cs="Arial"/>
                <w:b/>
                <w:sz w:val="16"/>
                <w:szCs w:val="16"/>
              </w:rPr>
            </w:pPr>
            <w:r w:rsidRPr="00561198">
              <w:rPr>
                <w:rFonts w:ascii="Arial" w:hAnsi="Arial" w:cs="Arial"/>
                <w:b/>
                <w:sz w:val="18"/>
                <w:szCs w:val="18"/>
              </w:rPr>
              <w:t>$</w:t>
            </w:r>
            <w:r>
              <w:rPr>
                <w:rFonts w:ascii="Arial" w:hAnsi="Arial" w:cs="Arial"/>
                <w:b/>
                <w:sz w:val="18"/>
                <w:szCs w:val="18"/>
              </w:rPr>
              <w:t xml:space="preserve"> </w:t>
            </w:r>
            <w:r w:rsidR="004E6473">
              <w:rPr>
                <w:rFonts w:ascii="Arial" w:hAnsi="Arial" w:cs="Arial"/>
                <w:b/>
                <w:sz w:val="18"/>
                <w:szCs w:val="18"/>
              </w:rPr>
              <w:t xml:space="preserve">       </w:t>
            </w:r>
            <w:r w:rsidRPr="00561198">
              <w:rPr>
                <w:rFonts w:ascii="Arial" w:hAnsi="Arial" w:cs="Arial"/>
                <w:b/>
                <w:sz w:val="18"/>
                <w:szCs w:val="18"/>
              </w:rPr>
              <w:t>14,</w:t>
            </w:r>
            <w:r w:rsidR="005F0FAE">
              <w:rPr>
                <w:rFonts w:ascii="Arial" w:hAnsi="Arial" w:cs="Arial"/>
                <w:b/>
                <w:sz w:val="18"/>
                <w:szCs w:val="18"/>
              </w:rPr>
              <w:t>579,300.25</w:t>
            </w:r>
          </w:p>
        </w:tc>
        <w:tc>
          <w:tcPr>
            <w:tcW w:w="2167" w:type="dxa"/>
            <w:tcBorders>
              <w:top w:val="single" w:sz="6" w:space="0" w:color="auto"/>
              <w:bottom w:val="single" w:sz="6" w:space="0" w:color="auto"/>
            </w:tcBorders>
            <w:vAlign w:val="center"/>
          </w:tcPr>
          <w:p w14:paraId="221A9116" w14:textId="77777777" w:rsidR="00A47860" w:rsidRPr="001F7FC3" w:rsidRDefault="00561198" w:rsidP="00005429">
            <w:pPr>
              <w:spacing w:line="276" w:lineRule="auto"/>
              <w:jc w:val="center"/>
              <w:rPr>
                <w:rFonts w:ascii="Arial" w:hAnsi="Arial" w:cs="Arial"/>
                <w:b/>
                <w:sz w:val="18"/>
                <w:szCs w:val="18"/>
              </w:rPr>
            </w:pPr>
            <w:r>
              <w:rPr>
                <w:rFonts w:ascii="Arial" w:hAnsi="Arial" w:cs="Arial"/>
                <w:b/>
                <w:sz w:val="18"/>
                <w:szCs w:val="18"/>
              </w:rPr>
              <w:t>100</w:t>
            </w:r>
          </w:p>
        </w:tc>
      </w:tr>
    </w:tbl>
    <w:p w14:paraId="659F8782" w14:textId="77777777"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341E84A2" w14:textId="77777777" w:rsidR="006C2781" w:rsidRDefault="006C2781" w:rsidP="0082406B">
      <w:pPr>
        <w:spacing w:line="360" w:lineRule="auto"/>
        <w:jc w:val="both"/>
        <w:rPr>
          <w:rFonts w:ascii="Arial" w:hAnsi="Arial" w:cs="Arial"/>
        </w:rPr>
      </w:pPr>
    </w:p>
    <w:p w14:paraId="11D2FEBD" w14:textId="16CDAF23"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0F01CD">
        <w:rPr>
          <w:rFonts w:ascii="Arial" w:hAnsi="Arial" w:cs="Arial"/>
        </w:rPr>
        <w:t>cinco</w:t>
      </w:r>
      <w:r>
        <w:rPr>
          <w:rFonts w:ascii="Arial" w:hAnsi="Arial" w:cs="Arial"/>
        </w:rPr>
        <w:t xml:space="preserve"> obras, de acuerdo con la siguiente tabla:</w:t>
      </w:r>
    </w:p>
    <w:p w14:paraId="6BC4A02A" w14:textId="77777777" w:rsidR="00432561" w:rsidRDefault="00432561" w:rsidP="0082406B">
      <w:pPr>
        <w:spacing w:line="360" w:lineRule="auto"/>
        <w:jc w:val="both"/>
        <w:rPr>
          <w:rFonts w:ascii="Arial" w:hAnsi="Arial" w:cs="Arial"/>
        </w:rPr>
      </w:pPr>
    </w:p>
    <w:p w14:paraId="594E46E2" w14:textId="77777777" w:rsidR="006F2784" w:rsidRPr="0082406B" w:rsidRDefault="006F2784" w:rsidP="009C6FE6">
      <w:pPr>
        <w:spacing w:line="276" w:lineRule="auto"/>
        <w:jc w:val="center"/>
        <w:rPr>
          <w:rFonts w:ascii="Arial" w:hAnsi="Arial" w:cs="Arial"/>
          <w:i/>
          <w:iCs/>
          <w:sz w:val="20"/>
          <w:szCs w:val="20"/>
        </w:rPr>
      </w:pPr>
      <w:bookmarkStart w:id="19"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424"/>
        <w:gridCol w:w="1999"/>
        <w:gridCol w:w="3961"/>
        <w:gridCol w:w="1546"/>
      </w:tblGrid>
      <w:tr w:rsidR="00A90C44" w:rsidRPr="000D1F2D" w14:paraId="7B761CF9" w14:textId="77777777" w:rsidTr="00432561">
        <w:trPr>
          <w:trHeight w:val="300"/>
          <w:tblHeader/>
        </w:trPr>
        <w:tc>
          <w:tcPr>
            <w:tcW w:w="703" w:type="dxa"/>
            <w:tcBorders>
              <w:top w:val="single" w:sz="6" w:space="0" w:color="auto"/>
              <w:bottom w:val="single" w:sz="6" w:space="0" w:color="auto"/>
            </w:tcBorders>
            <w:vAlign w:val="center"/>
          </w:tcPr>
          <w:bookmarkEnd w:id="19"/>
          <w:p w14:paraId="2B021FA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424" w:type="dxa"/>
            <w:tcBorders>
              <w:top w:val="single" w:sz="6" w:space="0" w:color="auto"/>
              <w:bottom w:val="single" w:sz="6" w:space="0" w:color="auto"/>
            </w:tcBorders>
            <w:vAlign w:val="center"/>
          </w:tcPr>
          <w:p w14:paraId="0B84EB17"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1999" w:type="dxa"/>
            <w:tcBorders>
              <w:top w:val="single" w:sz="6" w:space="0" w:color="auto"/>
              <w:bottom w:val="single" w:sz="6" w:space="0" w:color="auto"/>
            </w:tcBorders>
            <w:vAlign w:val="center"/>
          </w:tcPr>
          <w:p w14:paraId="053B8549"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5774F046"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3C329475"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7B2DEBB5" w14:textId="77777777" w:rsidTr="00561198">
        <w:trPr>
          <w:trHeight w:val="395"/>
        </w:trPr>
        <w:tc>
          <w:tcPr>
            <w:tcW w:w="9633" w:type="dxa"/>
            <w:gridSpan w:val="5"/>
            <w:tcBorders>
              <w:top w:val="single" w:sz="6" w:space="0" w:color="auto"/>
              <w:bottom w:val="single" w:sz="2" w:space="0" w:color="auto"/>
            </w:tcBorders>
            <w:vAlign w:val="center"/>
          </w:tcPr>
          <w:p w14:paraId="7D427FCE" w14:textId="77777777" w:rsidR="007012F2" w:rsidRPr="000D1F2D" w:rsidRDefault="00561198" w:rsidP="00817896">
            <w:pPr>
              <w:spacing w:line="276" w:lineRule="auto"/>
              <w:jc w:val="center"/>
              <w:rPr>
                <w:rFonts w:ascii="Arial" w:hAnsi="Arial" w:cs="Arial"/>
                <w:b/>
                <w:sz w:val="16"/>
                <w:szCs w:val="16"/>
                <w:highlight w:val="yellow"/>
              </w:rPr>
            </w:pPr>
            <w:r>
              <w:rPr>
                <w:rFonts w:ascii="Arial" w:hAnsi="Arial" w:cs="Arial"/>
                <w:b/>
                <w:sz w:val="16"/>
                <w:szCs w:val="16"/>
              </w:rPr>
              <w:t>FISM-DF</w:t>
            </w:r>
          </w:p>
        </w:tc>
      </w:tr>
      <w:tr w:rsidR="009204AC" w:rsidRPr="000D1F2D" w14:paraId="250DA758" w14:textId="77777777" w:rsidTr="00432561">
        <w:trPr>
          <w:trHeight w:val="343"/>
        </w:trPr>
        <w:tc>
          <w:tcPr>
            <w:tcW w:w="703" w:type="dxa"/>
            <w:tcBorders>
              <w:top w:val="single" w:sz="2" w:space="0" w:color="auto"/>
              <w:bottom w:val="dotted" w:sz="4" w:space="0" w:color="auto"/>
            </w:tcBorders>
          </w:tcPr>
          <w:p w14:paraId="2BB871EC" w14:textId="77777777" w:rsidR="009204AC" w:rsidRPr="000D1F2D" w:rsidRDefault="009204AC" w:rsidP="009204AC">
            <w:pPr>
              <w:spacing w:line="276" w:lineRule="auto"/>
              <w:jc w:val="center"/>
              <w:rPr>
                <w:rFonts w:ascii="Arial" w:hAnsi="Arial" w:cs="Arial"/>
                <w:sz w:val="16"/>
                <w:szCs w:val="16"/>
              </w:rPr>
            </w:pPr>
            <w:r>
              <w:rPr>
                <w:rFonts w:ascii="Arial" w:hAnsi="Arial" w:cs="Arial"/>
                <w:sz w:val="16"/>
                <w:szCs w:val="16"/>
              </w:rPr>
              <w:t>1</w:t>
            </w:r>
          </w:p>
        </w:tc>
        <w:tc>
          <w:tcPr>
            <w:tcW w:w="1424" w:type="dxa"/>
            <w:tcBorders>
              <w:top w:val="single" w:sz="2" w:space="0" w:color="auto"/>
              <w:bottom w:val="dotted" w:sz="4" w:space="0" w:color="auto"/>
            </w:tcBorders>
          </w:tcPr>
          <w:p w14:paraId="5DF72540"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FISM/01/2021</w:t>
            </w:r>
          </w:p>
        </w:tc>
        <w:tc>
          <w:tcPr>
            <w:tcW w:w="1999" w:type="dxa"/>
            <w:tcBorders>
              <w:top w:val="single" w:sz="2" w:space="0" w:color="auto"/>
              <w:bottom w:val="dotted" w:sz="4" w:space="0" w:color="auto"/>
            </w:tcBorders>
          </w:tcPr>
          <w:p w14:paraId="6D5D0321"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DGOP/FISM/01/2021</w:t>
            </w:r>
          </w:p>
        </w:tc>
        <w:tc>
          <w:tcPr>
            <w:tcW w:w="3961" w:type="dxa"/>
            <w:tcBorders>
              <w:top w:val="single" w:sz="2" w:space="0" w:color="auto"/>
              <w:bottom w:val="dotted" w:sz="4" w:space="0" w:color="auto"/>
            </w:tcBorders>
          </w:tcPr>
          <w:p w14:paraId="244E04FF"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 xml:space="preserve">Construcción de alumbrado público en el municipio de Isla Mujeres, en la localidad de Rancho Viejo, colonia zona urbana </w:t>
            </w:r>
          </w:p>
        </w:tc>
        <w:tc>
          <w:tcPr>
            <w:tcW w:w="1546" w:type="dxa"/>
            <w:tcBorders>
              <w:top w:val="single" w:sz="2" w:space="0" w:color="auto"/>
              <w:bottom w:val="dotted" w:sz="4" w:space="0" w:color="auto"/>
            </w:tcBorders>
          </w:tcPr>
          <w:p w14:paraId="602275CA" w14:textId="271096BC" w:rsidR="009204AC" w:rsidRPr="009204AC" w:rsidRDefault="009204AC" w:rsidP="009204AC">
            <w:pPr>
              <w:spacing w:line="276" w:lineRule="auto"/>
              <w:jc w:val="right"/>
              <w:rPr>
                <w:rFonts w:ascii="Arial" w:hAnsi="Arial" w:cs="Arial"/>
                <w:sz w:val="16"/>
                <w:szCs w:val="16"/>
              </w:rPr>
            </w:pPr>
            <w:r w:rsidRPr="009204AC">
              <w:rPr>
                <w:rFonts w:ascii="Arial" w:hAnsi="Arial" w:cs="Arial"/>
                <w:sz w:val="16"/>
                <w:szCs w:val="16"/>
              </w:rPr>
              <w:t>$</w:t>
            </w:r>
            <w:r w:rsidR="004E6473">
              <w:rPr>
                <w:rFonts w:ascii="Arial" w:hAnsi="Arial" w:cs="Arial"/>
                <w:sz w:val="16"/>
                <w:szCs w:val="16"/>
              </w:rPr>
              <w:t xml:space="preserve">  </w:t>
            </w:r>
            <w:r w:rsidR="00F87670">
              <w:rPr>
                <w:rFonts w:ascii="Arial" w:hAnsi="Arial" w:cs="Arial"/>
                <w:sz w:val="16"/>
                <w:szCs w:val="16"/>
              </w:rPr>
              <w:t xml:space="preserve"> </w:t>
            </w:r>
            <w:r w:rsidR="004E6473">
              <w:rPr>
                <w:rFonts w:ascii="Arial" w:hAnsi="Arial" w:cs="Arial"/>
                <w:sz w:val="16"/>
                <w:szCs w:val="16"/>
              </w:rPr>
              <w:t xml:space="preserve"> </w:t>
            </w:r>
            <w:r w:rsidR="00D0690D">
              <w:rPr>
                <w:rFonts w:ascii="Arial" w:hAnsi="Arial" w:cs="Arial"/>
                <w:sz w:val="16"/>
                <w:szCs w:val="16"/>
              </w:rPr>
              <w:t xml:space="preserve"> </w:t>
            </w:r>
            <w:r w:rsidRPr="009204AC">
              <w:rPr>
                <w:rFonts w:ascii="Arial" w:hAnsi="Arial" w:cs="Arial"/>
                <w:sz w:val="16"/>
                <w:szCs w:val="16"/>
              </w:rPr>
              <w:t xml:space="preserve">2,245,014.00 </w:t>
            </w:r>
          </w:p>
        </w:tc>
      </w:tr>
      <w:tr w:rsidR="009204AC" w:rsidRPr="000D1F2D" w14:paraId="32A64C7D" w14:textId="77777777" w:rsidTr="00432561">
        <w:trPr>
          <w:trHeight w:val="320"/>
        </w:trPr>
        <w:tc>
          <w:tcPr>
            <w:tcW w:w="703" w:type="dxa"/>
            <w:tcBorders>
              <w:top w:val="dotted" w:sz="4" w:space="0" w:color="auto"/>
              <w:bottom w:val="dotted" w:sz="4" w:space="0" w:color="auto"/>
            </w:tcBorders>
          </w:tcPr>
          <w:p w14:paraId="17D99018" w14:textId="77777777" w:rsidR="009204AC" w:rsidRPr="000D1F2D" w:rsidRDefault="009204AC" w:rsidP="009204AC">
            <w:pPr>
              <w:spacing w:line="276" w:lineRule="auto"/>
              <w:jc w:val="center"/>
              <w:rPr>
                <w:rFonts w:ascii="Arial" w:hAnsi="Arial" w:cs="Arial"/>
                <w:sz w:val="16"/>
                <w:szCs w:val="16"/>
              </w:rPr>
            </w:pPr>
            <w:r>
              <w:rPr>
                <w:rFonts w:ascii="Arial" w:hAnsi="Arial" w:cs="Arial"/>
                <w:sz w:val="16"/>
                <w:szCs w:val="16"/>
              </w:rPr>
              <w:t>2</w:t>
            </w:r>
          </w:p>
        </w:tc>
        <w:tc>
          <w:tcPr>
            <w:tcW w:w="1424" w:type="dxa"/>
            <w:tcBorders>
              <w:top w:val="dotted" w:sz="4" w:space="0" w:color="auto"/>
              <w:bottom w:val="dotted" w:sz="4" w:space="0" w:color="auto"/>
            </w:tcBorders>
          </w:tcPr>
          <w:p w14:paraId="1079BA3E"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FISM/02/2021</w:t>
            </w:r>
          </w:p>
        </w:tc>
        <w:tc>
          <w:tcPr>
            <w:tcW w:w="1999" w:type="dxa"/>
            <w:tcBorders>
              <w:top w:val="dotted" w:sz="4" w:space="0" w:color="auto"/>
              <w:bottom w:val="dotted" w:sz="4" w:space="0" w:color="auto"/>
            </w:tcBorders>
          </w:tcPr>
          <w:p w14:paraId="28EAA7FA"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DGOP/FISM/02/2021</w:t>
            </w:r>
          </w:p>
        </w:tc>
        <w:tc>
          <w:tcPr>
            <w:tcW w:w="3961" w:type="dxa"/>
            <w:tcBorders>
              <w:top w:val="dotted" w:sz="4" w:space="0" w:color="auto"/>
              <w:bottom w:val="dotted" w:sz="4" w:space="0" w:color="auto"/>
            </w:tcBorders>
          </w:tcPr>
          <w:p w14:paraId="4D3AF849" w14:textId="1336BE4A"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 xml:space="preserve">Construcción de pavimentación en el municipio de Isla Mujeres de la localidad Isla Mujeres, en la colonia San Antonio </w:t>
            </w:r>
          </w:p>
        </w:tc>
        <w:tc>
          <w:tcPr>
            <w:tcW w:w="1546" w:type="dxa"/>
            <w:tcBorders>
              <w:top w:val="dotted" w:sz="4" w:space="0" w:color="auto"/>
              <w:bottom w:val="dotted" w:sz="4" w:space="0" w:color="auto"/>
            </w:tcBorders>
          </w:tcPr>
          <w:p w14:paraId="6A53F9E2" w14:textId="4E477998" w:rsidR="009204AC" w:rsidRPr="009204AC" w:rsidRDefault="009204AC" w:rsidP="00F87670">
            <w:pPr>
              <w:spacing w:line="276" w:lineRule="auto"/>
              <w:jc w:val="right"/>
              <w:rPr>
                <w:rFonts w:ascii="Arial" w:hAnsi="Arial" w:cs="Arial"/>
                <w:sz w:val="16"/>
                <w:szCs w:val="16"/>
              </w:rPr>
            </w:pPr>
            <w:r w:rsidRPr="009204AC">
              <w:rPr>
                <w:rFonts w:ascii="Arial" w:hAnsi="Arial" w:cs="Arial"/>
                <w:sz w:val="16"/>
                <w:szCs w:val="16"/>
              </w:rPr>
              <w:t>$</w:t>
            </w:r>
            <w:r w:rsidR="004E6473">
              <w:rPr>
                <w:rFonts w:ascii="Arial" w:hAnsi="Arial" w:cs="Arial"/>
                <w:sz w:val="16"/>
                <w:szCs w:val="16"/>
              </w:rPr>
              <w:t xml:space="preserve">   </w:t>
            </w:r>
            <w:r w:rsidR="00F87670">
              <w:rPr>
                <w:rFonts w:ascii="Arial" w:hAnsi="Arial" w:cs="Arial"/>
                <w:sz w:val="16"/>
                <w:szCs w:val="16"/>
              </w:rPr>
              <w:t xml:space="preserve"> </w:t>
            </w:r>
            <w:r w:rsidR="00D0690D">
              <w:rPr>
                <w:rFonts w:ascii="Arial" w:hAnsi="Arial" w:cs="Arial"/>
                <w:sz w:val="16"/>
                <w:szCs w:val="16"/>
              </w:rPr>
              <w:t xml:space="preserve"> </w:t>
            </w:r>
            <w:r w:rsidRPr="009204AC">
              <w:rPr>
                <w:rFonts w:ascii="Arial" w:hAnsi="Arial" w:cs="Arial"/>
                <w:sz w:val="16"/>
                <w:szCs w:val="16"/>
              </w:rPr>
              <w:t xml:space="preserve">3,688,119.52 </w:t>
            </w:r>
          </w:p>
        </w:tc>
      </w:tr>
      <w:tr w:rsidR="009204AC" w:rsidRPr="000D1F2D" w14:paraId="70E63CE1" w14:textId="77777777" w:rsidTr="00432561">
        <w:trPr>
          <w:trHeight w:val="347"/>
        </w:trPr>
        <w:tc>
          <w:tcPr>
            <w:tcW w:w="703" w:type="dxa"/>
            <w:tcBorders>
              <w:top w:val="dotted" w:sz="4" w:space="0" w:color="auto"/>
              <w:bottom w:val="dotted" w:sz="4" w:space="0" w:color="auto"/>
            </w:tcBorders>
          </w:tcPr>
          <w:p w14:paraId="30D114C7" w14:textId="77777777" w:rsidR="009204AC" w:rsidRPr="000D1F2D" w:rsidRDefault="009204AC" w:rsidP="009204AC">
            <w:pPr>
              <w:spacing w:line="276" w:lineRule="auto"/>
              <w:jc w:val="center"/>
              <w:rPr>
                <w:rFonts w:ascii="Arial" w:hAnsi="Arial" w:cs="Arial"/>
                <w:sz w:val="16"/>
                <w:szCs w:val="16"/>
              </w:rPr>
            </w:pPr>
            <w:r>
              <w:rPr>
                <w:rFonts w:ascii="Arial" w:hAnsi="Arial" w:cs="Arial"/>
                <w:sz w:val="16"/>
                <w:szCs w:val="16"/>
              </w:rPr>
              <w:t>3</w:t>
            </w:r>
          </w:p>
        </w:tc>
        <w:tc>
          <w:tcPr>
            <w:tcW w:w="1424" w:type="dxa"/>
            <w:tcBorders>
              <w:top w:val="dotted" w:sz="4" w:space="0" w:color="auto"/>
              <w:bottom w:val="dotted" w:sz="4" w:space="0" w:color="auto"/>
            </w:tcBorders>
          </w:tcPr>
          <w:p w14:paraId="6016E710"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FISM/03/2021</w:t>
            </w:r>
          </w:p>
        </w:tc>
        <w:tc>
          <w:tcPr>
            <w:tcW w:w="1999" w:type="dxa"/>
            <w:tcBorders>
              <w:top w:val="dotted" w:sz="4" w:space="0" w:color="auto"/>
              <w:bottom w:val="dotted" w:sz="4" w:space="0" w:color="auto"/>
            </w:tcBorders>
          </w:tcPr>
          <w:p w14:paraId="69AB49AB"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LP/DGOP/FISM/03/2021</w:t>
            </w:r>
          </w:p>
        </w:tc>
        <w:tc>
          <w:tcPr>
            <w:tcW w:w="3961" w:type="dxa"/>
            <w:tcBorders>
              <w:top w:val="dotted" w:sz="4" w:space="0" w:color="auto"/>
              <w:bottom w:val="dotted" w:sz="4" w:space="0" w:color="auto"/>
            </w:tcBorders>
          </w:tcPr>
          <w:p w14:paraId="6B3624CC"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Construcción de pavimentación en el municipio de Isla Mujeres de la localidad Isla Mujeres en la colonia zona urbana</w:t>
            </w:r>
          </w:p>
        </w:tc>
        <w:tc>
          <w:tcPr>
            <w:tcW w:w="1546" w:type="dxa"/>
            <w:tcBorders>
              <w:top w:val="dotted" w:sz="4" w:space="0" w:color="auto"/>
              <w:bottom w:val="dotted" w:sz="4" w:space="0" w:color="auto"/>
            </w:tcBorders>
          </w:tcPr>
          <w:p w14:paraId="172E93BB" w14:textId="53FA8EDC" w:rsidR="009204AC" w:rsidRPr="009204AC" w:rsidRDefault="009204AC" w:rsidP="009204AC">
            <w:pPr>
              <w:spacing w:line="276" w:lineRule="auto"/>
              <w:jc w:val="right"/>
              <w:rPr>
                <w:rFonts w:ascii="Arial" w:hAnsi="Arial" w:cs="Arial"/>
                <w:sz w:val="16"/>
                <w:szCs w:val="16"/>
              </w:rPr>
            </w:pPr>
            <w:r w:rsidRPr="009204AC">
              <w:rPr>
                <w:rFonts w:ascii="Arial" w:hAnsi="Arial" w:cs="Arial"/>
                <w:sz w:val="16"/>
                <w:szCs w:val="16"/>
              </w:rPr>
              <w:t>$</w:t>
            </w:r>
            <w:r w:rsidR="004E6473">
              <w:rPr>
                <w:rFonts w:ascii="Arial" w:hAnsi="Arial" w:cs="Arial"/>
                <w:sz w:val="16"/>
                <w:szCs w:val="16"/>
              </w:rPr>
              <w:t xml:space="preserve">  </w:t>
            </w:r>
            <w:r w:rsidR="00F87670">
              <w:rPr>
                <w:rFonts w:ascii="Arial" w:hAnsi="Arial" w:cs="Arial"/>
                <w:sz w:val="16"/>
                <w:szCs w:val="16"/>
              </w:rPr>
              <w:t xml:space="preserve"> </w:t>
            </w:r>
            <w:r w:rsidR="004E6473">
              <w:rPr>
                <w:rFonts w:ascii="Arial" w:hAnsi="Arial" w:cs="Arial"/>
                <w:sz w:val="16"/>
                <w:szCs w:val="16"/>
              </w:rPr>
              <w:t xml:space="preserve"> </w:t>
            </w:r>
            <w:r w:rsidR="00D0690D">
              <w:rPr>
                <w:rFonts w:ascii="Arial" w:hAnsi="Arial" w:cs="Arial"/>
                <w:sz w:val="16"/>
                <w:szCs w:val="16"/>
              </w:rPr>
              <w:t xml:space="preserve"> </w:t>
            </w:r>
            <w:r w:rsidRPr="009204AC">
              <w:rPr>
                <w:rFonts w:ascii="Arial" w:hAnsi="Arial" w:cs="Arial"/>
                <w:sz w:val="16"/>
                <w:szCs w:val="16"/>
              </w:rPr>
              <w:t xml:space="preserve">3,691,449.00 </w:t>
            </w:r>
          </w:p>
        </w:tc>
      </w:tr>
      <w:tr w:rsidR="009204AC" w:rsidRPr="000D1F2D" w14:paraId="6F3D6BEE" w14:textId="77777777" w:rsidTr="00432561">
        <w:trPr>
          <w:trHeight w:val="311"/>
        </w:trPr>
        <w:tc>
          <w:tcPr>
            <w:tcW w:w="703" w:type="dxa"/>
            <w:tcBorders>
              <w:top w:val="dotted" w:sz="4" w:space="0" w:color="auto"/>
              <w:bottom w:val="single" w:sz="2" w:space="0" w:color="auto"/>
            </w:tcBorders>
          </w:tcPr>
          <w:p w14:paraId="4BBA7CAC" w14:textId="77777777" w:rsidR="009204AC" w:rsidRPr="000D1F2D" w:rsidRDefault="009204AC" w:rsidP="009204AC">
            <w:pPr>
              <w:spacing w:line="276" w:lineRule="auto"/>
              <w:jc w:val="center"/>
              <w:rPr>
                <w:rFonts w:ascii="Arial" w:hAnsi="Arial" w:cs="Arial"/>
                <w:sz w:val="16"/>
                <w:szCs w:val="16"/>
              </w:rPr>
            </w:pPr>
            <w:r>
              <w:rPr>
                <w:rFonts w:ascii="Arial" w:hAnsi="Arial" w:cs="Arial"/>
                <w:sz w:val="16"/>
                <w:szCs w:val="16"/>
              </w:rPr>
              <w:t>4</w:t>
            </w:r>
          </w:p>
        </w:tc>
        <w:tc>
          <w:tcPr>
            <w:tcW w:w="1424" w:type="dxa"/>
            <w:tcBorders>
              <w:top w:val="dotted" w:sz="4" w:space="0" w:color="auto"/>
              <w:bottom w:val="single" w:sz="2" w:space="0" w:color="auto"/>
            </w:tcBorders>
          </w:tcPr>
          <w:p w14:paraId="4C4DB2EB"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FISM/04/2021</w:t>
            </w:r>
          </w:p>
        </w:tc>
        <w:tc>
          <w:tcPr>
            <w:tcW w:w="1999" w:type="dxa"/>
            <w:tcBorders>
              <w:top w:val="dotted" w:sz="4" w:space="0" w:color="auto"/>
              <w:bottom w:val="single" w:sz="2" w:space="0" w:color="auto"/>
            </w:tcBorders>
          </w:tcPr>
          <w:p w14:paraId="5BD5B271"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IR/DGOP/FISM/04/2021</w:t>
            </w:r>
          </w:p>
        </w:tc>
        <w:tc>
          <w:tcPr>
            <w:tcW w:w="3961" w:type="dxa"/>
            <w:tcBorders>
              <w:top w:val="dotted" w:sz="4" w:space="0" w:color="auto"/>
              <w:bottom w:val="single" w:sz="2" w:space="0" w:color="auto"/>
            </w:tcBorders>
          </w:tcPr>
          <w:p w14:paraId="302B876C" w14:textId="77777777" w:rsidR="009204AC" w:rsidRPr="009204AC" w:rsidRDefault="009204AC" w:rsidP="009204AC">
            <w:pPr>
              <w:spacing w:line="276" w:lineRule="auto"/>
              <w:jc w:val="both"/>
              <w:rPr>
                <w:rFonts w:ascii="Arial" w:hAnsi="Arial" w:cs="Arial"/>
                <w:sz w:val="16"/>
                <w:szCs w:val="16"/>
              </w:rPr>
            </w:pPr>
            <w:r w:rsidRPr="009204AC">
              <w:rPr>
                <w:rFonts w:ascii="Arial" w:hAnsi="Arial" w:cs="Arial"/>
                <w:sz w:val="16"/>
                <w:szCs w:val="16"/>
              </w:rPr>
              <w:t>Construcción de guarniciones y banquetas en diversas colonias de ciudad mujeres.</w:t>
            </w:r>
          </w:p>
        </w:tc>
        <w:tc>
          <w:tcPr>
            <w:tcW w:w="1546" w:type="dxa"/>
            <w:tcBorders>
              <w:top w:val="dotted" w:sz="4" w:space="0" w:color="auto"/>
              <w:bottom w:val="single" w:sz="2" w:space="0" w:color="auto"/>
            </w:tcBorders>
          </w:tcPr>
          <w:p w14:paraId="10F70311" w14:textId="130222B7" w:rsidR="009204AC" w:rsidRPr="00D0690D" w:rsidRDefault="009204AC" w:rsidP="009204AC">
            <w:pPr>
              <w:spacing w:line="276" w:lineRule="auto"/>
              <w:jc w:val="right"/>
              <w:rPr>
                <w:rFonts w:ascii="Arial" w:hAnsi="Arial" w:cs="Arial"/>
                <w:sz w:val="16"/>
                <w:szCs w:val="16"/>
              </w:rPr>
            </w:pPr>
            <w:r w:rsidRPr="00D0690D">
              <w:rPr>
                <w:rFonts w:ascii="Arial" w:hAnsi="Arial" w:cs="Arial"/>
                <w:sz w:val="16"/>
                <w:szCs w:val="16"/>
              </w:rPr>
              <w:t>$</w:t>
            </w:r>
            <w:r w:rsidR="004E6473">
              <w:rPr>
                <w:rFonts w:ascii="Arial" w:hAnsi="Arial" w:cs="Arial"/>
                <w:sz w:val="16"/>
                <w:szCs w:val="16"/>
              </w:rPr>
              <w:t xml:space="preserve"> </w:t>
            </w:r>
            <w:r w:rsidR="00F87670">
              <w:rPr>
                <w:rFonts w:ascii="Arial" w:hAnsi="Arial" w:cs="Arial"/>
                <w:sz w:val="16"/>
                <w:szCs w:val="16"/>
              </w:rPr>
              <w:t xml:space="preserve">  </w:t>
            </w:r>
            <w:r w:rsidR="00D0690D">
              <w:rPr>
                <w:rFonts w:ascii="Arial" w:hAnsi="Arial" w:cs="Arial"/>
                <w:sz w:val="16"/>
                <w:szCs w:val="16"/>
              </w:rPr>
              <w:t xml:space="preserve"> </w:t>
            </w:r>
            <w:r w:rsidR="004E6473">
              <w:rPr>
                <w:rFonts w:ascii="Arial" w:hAnsi="Arial" w:cs="Arial"/>
                <w:sz w:val="16"/>
                <w:szCs w:val="16"/>
              </w:rPr>
              <w:t xml:space="preserve"> </w:t>
            </w:r>
            <w:r w:rsidRPr="00D0690D">
              <w:rPr>
                <w:rFonts w:ascii="Arial" w:hAnsi="Arial" w:cs="Arial"/>
                <w:sz w:val="16"/>
                <w:szCs w:val="16"/>
              </w:rPr>
              <w:t xml:space="preserve">1,068,323.54 </w:t>
            </w:r>
          </w:p>
        </w:tc>
      </w:tr>
      <w:tr w:rsidR="00A96B27" w:rsidRPr="000D1F2D" w14:paraId="35AD5A18" w14:textId="77777777" w:rsidTr="00D14856">
        <w:trPr>
          <w:trHeight w:val="347"/>
        </w:trPr>
        <w:tc>
          <w:tcPr>
            <w:tcW w:w="9633" w:type="dxa"/>
            <w:gridSpan w:val="5"/>
            <w:tcBorders>
              <w:top w:val="single" w:sz="2" w:space="0" w:color="auto"/>
              <w:bottom w:val="single" w:sz="2" w:space="0" w:color="auto"/>
            </w:tcBorders>
            <w:vAlign w:val="center"/>
          </w:tcPr>
          <w:p w14:paraId="2262719D" w14:textId="77777777" w:rsidR="00A96B27" w:rsidRPr="000D1F2D" w:rsidRDefault="00561198" w:rsidP="00D14856">
            <w:pPr>
              <w:spacing w:line="276" w:lineRule="auto"/>
              <w:jc w:val="center"/>
              <w:rPr>
                <w:rFonts w:ascii="Arial" w:hAnsi="Arial" w:cs="Arial"/>
                <w:b/>
                <w:sz w:val="16"/>
                <w:szCs w:val="16"/>
                <w:highlight w:val="yellow"/>
              </w:rPr>
            </w:pPr>
            <w:r>
              <w:rPr>
                <w:rFonts w:ascii="Arial" w:hAnsi="Arial" w:cs="Arial"/>
                <w:b/>
                <w:sz w:val="16"/>
                <w:szCs w:val="16"/>
              </w:rPr>
              <w:t>FORTAMUN-DF</w:t>
            </w:r>
          </w:p>
        </w:tc>
      </w:tr>
      <w:tr w:rsidR="00CB2F6F" w:rsidRPr="000D1F2D" w14:paraId="7B029A57" w14:textId="77777777" w:rsidTr="00432561">
        <w:trPr>
          <w:trHeight w:val="337"/>
        </w:trPr>
        <w:tc>
          <w:tcPr>
            <w:tcW w:w="703" w:type="dxa"/>
            <w:tcBorders>
              <w:top w:val="single" w:sz="2" w:space="0" w:color="auto"/>
              <w:bottom w:val="dotted" w:sz="2" w:space="0" w:color="auto"/>
            </w:tcBorders>
          </w:tcPr>
          <w:p w14:paraId="56661E30" w14:textId="77777777" w:rsidR="00CB2F6F" w:rsidRPr="000D1F2D" w:rsidRDefault="009204AC" w:rsidP="00CB2F6F">
            <w:pPr>
              <w:spacing w:line="276" w:lineRule="auto"/>
              <w:jc w:val="center"/>
              <w:rPr>
                <w:rFonts w:ascii="Arial" w:hAnsi="Arial" w:cs="Arial"/>
                <w:sz w:val="16"/>
                <w:szCs w:val="16"/>
              </w:rPr>
            </w:pPr>
            <w:r>
              <w:rPr>
                <w:rFonts w:ascii="Arial" w:hAnsi="Arial" w:cs="Arial"/>
                <w:sz w:val="16"/>
                <w:szCs w:val="16"/>
              </w:rPr>
              <w:t>5</w:t>
            </w:r>
          </w:p>
        </w:tc>
        <w:tc>
          <w:tcPr>
            <w:tcW w:w="1424" w:type="dxa"/>
            <w:tcBorders>
              <w:top w:val="single" w:sz="2" w:space="0" w:color="auto"/>
              <w:bottom w:val="dotted" w:sz="2" w:space="0" w:color="auto"/>
            </w:tcBorders>
          </w:tcPr>
          <w:p w14:paraId="26A0FE9E" w14:textId="77777777" w:rsidR="00CB2F6F" w:rsidRPr="000D1F2D" w:rsidRDefault="009204AC" w:rsidP="00CB2F6F">
            <w:pPr>
              <w:spacing w:line="276" w:lineRule="auto"/>
              <w:jc w:val="both"/>
              <w:rPr>
                <w:rFonts w:ascii="Arial" w:hAnsi="Arial" w:cs="Arial"/>
                <w:sz w:val="16"/>
                <w:szCs w:val="16"/>
              </w:rPr>
            </w:pPr>
            <w:r w:rsidRPr="009204AC">
              <w:rPr>
                <w:rFonts w:ascii="Arial" w:hAnsi="Arial" w:cs="Arial"/>
                <w:sz w:val="16"/>
                <w:szCs w:val="16"/>
              </w:rPr>
              <w:t>FORTAMUN/01/2021</w:t>
            </w:r>
          </w:p>
        </w:tc>
        <w:tc>
          <w:tcPr>
            <w:tcW w:w="1999" w:type="dxa"/>
            <w:tcBorders>
              <w:top w:val="single" w:sz="2" w:space="0" w:color="auto"/>
              <w:bottom w:val="dotted" w:sz="2" w:space="0" w:color="auto"/>
            </w:tcBorders>
          </w:tcPr>
          <w:p w14:paraId="0954AB73" w14:textId="77777777" w:rsidR="00CB2F6F" w:rsidRPr="000D1F2D" w:rsidRDefault="00D0690D" w:rsidP="00CB2F6F">
            <w:pPr>
              <w:spacing w:line="276" w:lineRule="auto"/>
              <w:jc w:val="both"/>
              <w:rPr>
                <w:rFonts w:ascii="Arial" w:hAnsi="Arial" w:cs="Arial"/>
                <w:sz w:val="16"/>
                <w:szCs w:val="16"/>
              </w:rPr>
            </w:pPr>
            <w:r w:rsidRPr="00D0690D">
              <w:rPr>
                <w:rFonts w:ascii="Arial" w:hAnsi="Arial" w:cs="Arial"/>
                <w:sz w:val="16"/>
                <w:szCs w:val="16"/>
              </w:rPr>
              <w:t>IR/DGOP/FORTAMUN/01/2021</w:t>
            </w:r>
          </w:p>
        </w:tc>
        <w:tc>
          <w:tcPr>
            <w:tcW w:w="3961" w:type="dxa"/>
            <w:tcBorders>
              <w:top w:val="single" w:sz="2" w:space="0" w:color="auto"/>
              <w:bottom w:val="dotted" w:sz="2" w:space="0" w:color="auto"/>
            </w:tcBorders>
          </w:tcPr>
          <w:p w14:paraId="10420929" w14:textId="77777777" w:rsidR="00CB2F6F" w:rsidRPr="000D1F2D" w:rsidRDefault="00D0690D" w:rsidP="00CB2F6F">
            <w:pPr>
              <w:spacing w:line="276" w:lineRule="auto"/>
              <w:jc w:val="both"/>
              <w:rPr>
                <w:rFonts w:ascii="Arial" w:hAnsi="Arial" w:cs="Arial"/>
                <w:sz w:val="16"/>
                <w:szCs w:val="16"/>
              </w:rPr>
            </w:pPr>
            <w:r w:rsidRPr="00D0690D">
              <w:rPr>
                <w:rFonts w:ascii="Arial" w:hAnsi="Arial" w:cs="Arial"/>
                <w:sz w:val="16"/>
                <w:szCs w:val="16"/>
              </w:rPr>
              <w:t>Rehabilitación de áreas recreativas y deportivas en el municipio de Isla Mujeres</w:t>
            </w:r>
          </w:p>
        </w:tc>
        <w:tc>
          <w:tcPr>
            <w:tcW w:w="1546" w:type="dxa"/>
            <w:tcBorders>
              <w:top w:val="single" w:sz="2" w:space="0" w:color="auto"/>
              <w:bottom w:val="dotted" w:sz="2" w:space="0" w:color="auto"/>
            </w:tcBorders>
          </w:tcPr>
          <w:p w14:paraId="50662E14" w14:textId="32376A9F" w:rsidR="00CB2F6F" w:rsidRPr="000D1F2D" w:rsidRDefault="00D0690D" w:rsidP="00CB2F6F">
            <w:pPr>
              <w:spacing w:line="276" w:lineRule="auto"/>
              <w:jc w:val="right"/>
              <w:rPr>
                <w:rFonts w:ascii="Arial" w:hAnsi="Arial" w:cs="Arial"/>
                <w:sz w:val="16"/>
                <w:szCs w:val="16"/>
              </w:rPr>
            </w:pPr>
            <w:r w:rsidRPr="00D0690D">
              <w:rPr>
                <w:rFonts w:ascii="Arial" w:hAnsi="Arial" w:cs="Arial"/>
                <w:sz w:val="16"/>
                <w:szCs w:val="16"/>
              </w:rPr>
              <w:t>$</w:t>
            </w:r>
            <w:r w:rsidR="00F87670">
              <w:rPr>
                <w:rFonts w:ascii="Arial" w:hAnsi="Arial" w:cs="Arial"/>
                <w:sz w:val="16"/>
                <w:szCs w:val="16"/>
              </w:rPr>
              <w:t xml:space="preserve">  </w:t>
            </w:r>
            <w:r w:rsidR="004E6473">
              <w:rPr>
                <w:rFonts w:ascii="Arial" w:hAnsi="Arial" w:cs="Arial"/>
                <w:sz w:val="16"/>
                <w:szCs w:val="16"/>
              </w:rPr>
              <w:t xml:space="preserve"> </w:t>
            </w:r>
            <w:r>
              <w:rPr>
                <w:rFonts w:ascii="Arial" w:hAnsi="Arial" w:cs="Arial"/>
                <w:sz w:val="16"/>
                <w:szCs w:val="16"/>
              </w:rPr>
              <w:t xml:space="preserve"> </w:t>
            </w:r>
            <w:r w:rsidR="004E6473">
              <w:rPr>
                <w:rFonts w:ascii="Arial" w:hAnsi="Arial" w:cs="Arial"/>
                <w:sz w:val="16"/>
                <w:szCs w:val="16"/>
              </w:rPr>
              <w:t xml:space="preserve"> </w:t>
            </w:r>
            <w:r w:rsidRPr="00D0690D">
              <w:rPr>
                <w:rFonts w:ascii="Arial" w:hAnsi="Arial" w:cs="Arial"/>
                <w:sz w:val="16"/>
                <w:szCs w:val="16"/>
              </w:rPr>
              <w:t>3,886,394.19</w:t>
            </w:r>
          </w:p>
        </w:tc>
      </w:tr>
      <w:tr w:rsidR="00A90C44" w:rsidRPr="005F0FAE" w14:paraId="3E88890D" w14:textId="77777777" w:rsidTr="00432561">
        <w:trPr>
          <w:trHeight w:val="321"/>
        </w:trPr>
        <w:tc>
          <w:tcPr>
            <w:tcW w:w="703" w:type="dxa"/>
            <w:tcBorders>
              <w:top w:val="single" w:sz="6" w:space="0" w:color="auto"/>
              <w:bottom w:val="single" w:sz="6" w:space="0" w:color="auto"/>
            </w:tcBorders>
          </w:tcPr>
          <w:p w14:paraId="2DE7FD15"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424" w:type="dxa"/>
            <w:tcBorders>
              <w:top w:val="single" w:sz="6" w:space="0" w:color="auto"/>
              <w:bottom w:val="single" w:sz="6" w:space="0" w:color="auto"/>
            </w:tcBorders>
          </w:tcPr>
          <w:p w14:paraId="37E4E3AC"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999" w:type="dxa"/>
            <w:tcBorders>
              <w:top w:val="single" w:sz="6" w:space="0" w:color="auto"/>
              <w:bottom w:val="single" w:sz="6" w:space="0" w:color="auto"/>
            </w:tcBorders>
          </w:tcPr>
          <w:p w14:paraId="62FF1D8A"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701D3216" w14:textId="77777777" w:rsidR="00A90C44" w:rsidRPr="005F0FAE" w:rsidRDefault="00A90C44" w:rsidP="00817896">
            <w:pPr>
              <w:spacing w:line="276" w:lineRule="auto"/>
              <w:jc w:val="right"/>
              <w:rPr>
                <w:rFonts w:ascii="Arial" w:hAnsi="Arial" w:cs="Arial"/>
                <w:sz w:val="16"/>
                <w:szCs w:val="16"/>
              </w:rPr>
            </w:pPr>
            <w:r w:rsidRPr="005F0FAE">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2B1778F8" w14:textId="5B2EEC98" w:rsidR="00A90C44" w:rsidRPr="005F0FAE" w:rsidRDefault="005F0FAE" w:rsidP="00817896">
            <w:pPr>
              <w:spacing w:line="276" w:lineRule="auto"/>
              <w:jc w:val="right"/>
              <w:rPr>
                <w:rFonts w:ascii="Arial" w:hAnsi="Arial" w:cs="Arial"/>
                <w:sz w:val="16"/>
                <w:szCs w:val="16"/>
              </w:rPr>
            </w:pPr>
            <w:r w:rsidRPr="005F0FAE">
              <w:rPr>
                <w:rFonts w:ascii="Arial" w:hAnsi="Arial" w:cs="Arial"/>
                <w:b/>
                <w:sz w:val="16"/>
                <w:szCs w:val="16"/>
              </w:rPr>
              <w:t xml:space="preserve">$ </w:t>
            </w:r>
            <w:r w:rsidR="004E6473">
              <w:rPr>
                <w:rFonts w:ascii="Arial" w:hAnsi="Arial" w:cs="Arial"/>
                <w:b/>
                <w:sz w:val="16"/>
                <w:szCs w:val="16"/>
              </w:rPr>
              <w:t xml:space="preserve">  </w:t>
            </w:r>
            <w:r w:rsidRPr="005F0FAE">
              <w:rPr>
                <w:rFonts w:ascii="Arial" w:hAnsi="Arial" w:cs="Arial"/>
                <w:b/>
                <w:sz w:val="16"/>
                <w:szCs w:val="16"/>
              </w:rPr>
              <w:t>14,579,300.25</w:t>
            </w:r>
          </w:p>
        </w:tc>
      </w:tr>
    </w:tbl>
    <w:p w14:paraId="16FE9217" w14:textId="4461A33D" w:rsidR="00A90C44" w:rsidRPr="00B40267" w:rsidRDefault="00B248A1" w:rsidP="004E6473">
      <w:pPr>
        <w:spacing w:line="276" w:lineRule="auto"/>
        <w:jc w:val="both"/>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 </w:t>
      </w:r>
      <w:r w:rsidR="00640B69">
        <w:rPr>
          <w:rFonts w:ascii="Arial" w:hAnsi="Arial" w:cs="Arial"/>
          <w:sz w:val="14"/>
          <w:szCs w:val="14"/>
        </w:rPr>
        <w:t xml:space="preserve">los contratos de obra, </w:t>
      </w:r>
      <w:r w:rsidR="007836A9">
        <w:rPr>
          <w:rFonts w:ascii="Arial" w:hAnsi="Arial" w:cs="Arial"/>
          <w:sz w:val="14"/>
          <w:szCs w:val="14"/>
        </w:rPr>
        <w:t>D</w:t>
      </w:r>
      <w:r w:rsidR="007836A9" w:rsidRPr="007836A9">
        <w:rPr>
          <w:rFonts w:ascii="Arial" w:hAnsi="Arial" w:cs="Arial"/>
          <w:sz w:val="14"/>
          <w:szCs w:val="14"/>
        </w:rPr>
        <w:t xml:space="preserve">atos </w:t>
      </w:r>
      <w:r w:rsidR="007836A9">
        <w:rPr>
          <w:rFonts w:ascii="Arial" w:hAnsi="Arial" w:cs="Arial"/>
          <w:sz w:val="14"/>
          <w:szCs w:val="14"/>
        </w:rPr>
        <w:t>Generales de I</w:t>
      </w:r>
      <w:r w:rsidR="007836A9" w:rsidRPr="007836A9">
        <w:rPr>
          <w:rFonts w:ascii="Arial" w:hAnsi="Arial" w:cs="Arial"/>
          <w:sz w:val="14"/>
          <w:szCs w:val="14"/>
        </w:rPr>
        <w:t xml:space="preserve">nversiones </w:t>
      </w:r>
      <w:r w:rsidR="007836A9">
        <w:rPr>
          <w:rFonts w:ascii="Arial" w:hAnsi="Arial" w:cs="Arial"/>
          <w:sz w:val="14"/>
          <w:szCs w:val="14"/>
        </w:rPr>
        <w:t>F</w:t>
      </w:r>
      <w:r w:rsidR="007836A9" w:rsidRPr="007836A9">
        <w:rPr>
          <w:rFonts w:ascii="Arial" w:hAnsi="Arial" w:cs="Arial"/>
          <w:sz w:val="14"/>
          <w:szCs w:val="14"/>
        </w:rPr>
        <w:t>ísicas</w:t>
      </w:r>
      <w:r w:rsidR="007836A9">
        <w:rPr>
          <w:rFonts w:ascii="Arial" w:hAnsi="Arial" w:cs="Arial"/>
          <w:sz w:val="14"/>
          <w:szCs w:val="14"/>
        </w:rPr>
        <w:t xml:space="preserve"> del 01 de enero al 31 de diciembre de 2021</w:t>
      </w:r>
      <w:r w:rsidR="00640B69">
        <w:rPr>
          <w:rFonts w:ascii="Arial" w:hAnsi="Arial" w:cs="Arial"/>
          <w:sz w:val="14"/>
          <w:szCs w:val="14"/>
        </w:rPr>
        <w:t xml:space="preserve"> y el Acta de la Tercera Sesión Extraordinaria 2021 del Comité del COPLADEMUN del municipio de Isla Mujeres.</w:t>
      </w:r>
    </w:p>
    <w:p w14:paraId="3F373214" w14:textId="77777777" w:rsidR="00E2638F" w:rsidRDefault="00E2638F" w:rsidP="00B14619">
      <w:pPr>
        <w:spacing w:line="360" w:lineRule="auto"/>
        <w:jc w:val="both"/>
        <w:rPr>
          <w:rFonts w:ascii="Arial" w:hAnsi="Arial" w:cs="Arial"/>
        </w:rPr>
      </w:pPr>
    </w:p>
    <w:p w14:paraId="43890C2C" w14:textId="77777777" w:rsidR="00A90C44" w:rsidRPr="00810CFA" w:rsidRDefault="00A90C44" w:rsidP="00B14619">
      <w:pPr>
        <w:spacing w:line="360" w:lineRule="auto"/>
        <w:jc w:val="both"/>
        <w:rPr>
          <w:rFonts w:ascii="Arial" w:hAnsi="Arial" w:cs="Arial"/>
        </w:rPr>
      </w:pPr>
      <w:r w:rsidRPr="00D0690D">
        <w:rPr>
          <w:rFonts w:ascii="Arial" w:hAnsi="Arial" w:cs="Arial"/>
        </w:rPr>
        <w:t xml:space="preserve">Los importes de las inversiones de obra </w:t>
      </w:r>
      <w:r w:rsidR="007F139F" w:rsidRPr="00D0690D">
        <w:rPr>
          <w:rFonts w:ascii="Arial" w:hAnsi="Arial" w:cs="Arial"/>
        </w:rPr>
        <w:t>pública</w:t>
      </w:r>
      <w:r w:rsidRPr="00D0690D">
        <w:rPr>
          <w:rFonts w:ascii="Arial" w:hAnsi="Arial" w:cs="Arial"/>
        </w:rPr>
        <w:t xml:space="preserve"> incluyen el Impuesto al Valor Agregado con la tasa del 16%.</w:t>
      </w:r>
    </w:p>
    <w:p w14:paraId="7BA4C4D4" w14:textId="77777777" w:rsidR="00A96B27" w:rsidRDefault="00A96B27" w:rsidP="00B14619">
      <w:pPr>
        <w:spacing w:line="360" w:lineRule="auto"/>
        <w:jc w:val="both"/>
        <w:rPr>
          <w:rFonts w:ascii="Arial" w:hAnsi="Arial" w:cs="Arial"/>
        </w:rPr>
      </w:pPr>
    </w:p>
    <w:p w14:paraId="7B1FF8D7" w14:textId="77777777" w:rsidR="00810036" w:rsidRPr="00810CFA" w:rsidRDefault="00492BA3" w:rsidP="00B14619">
      <w:pPr>
        <w:spacing w:line="360" w:lineRule="auto"/>
        <w:jc w:val="both"/>
        <w:rPr>
          <w:rFonts w:ascii="Arial" w:hAnsi="Arial" w:cs="Arial"/>
        </w:rPr>
      </w:pPr>
      <w:bookmarkStart w:id="20"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0"/>
    <w:p w14:paraId="149A4BD1" w14:textId="77777777" w:rsidR="00C15CCF" w:rsidRDefault="00C15CCF" w:rsidP="00B14619">
      <w:pPr>
        <w:spacing w:line="360" w:lineRule="auto"/>
        <w:jc w:val="both"/>
        <w:rPr>
          <w:rFonts w:ascii="Arial" w:hAnsi="Arial" w:cs="Arial"/>
        </w:rPr>
      </w:pPr>
    </w:p>
    <w:p w14:paraId="7E5B4034" w14:textId="77777777"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DBAFC56" w14:textId="77777777" w:rsidR="00B14619" w:rsidRDefault="00B14619" w:rsidP="00B14619">
      <w:pPr>
        <w:spacing w:line="360" w:lineRule="auto"/>
        <w:jc w:val="both"/>
        <w:rPr>
          <w:rFonts w:ascii="Arial" w:hAnsi="Arial" w:cs="Arial"/>
        </w:rPr>
      </w:pPr>
    </w:p>
    <w:p w14:paraId="596F2304" w14:textId="77777777"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79F3E00" w14:textId="77777777" w:rsidR="0017256E" w:rsidRPr="00810CFA" w:rsidRDefault="0017256E" w:rsidP="00B14619">
      <w:pPr>
        <w:spacing w:line="360" w:lineRule="auto"/>
        <w:jc w:val="both"/>
        <w:rPr>
          <w:rFonts w:ascii="Arial" w:hAnsi="Arial" w:cs="Arial"/>
        </w:rPr>
      </w:pPr>
    </w:p>
    <w:p w14:paraId="531A4EE8" w14:textId="77777777" w:rsidR="00AD2593" w:rsidRPr="00FA6C95" w:rsidRDefault="00AD2593" w:rsidP="006C2781">
      <w:pPr>
        <w:pStyle w:val="Ttulo2"/>
        <w:spacing w:before="0" w:line="360" w:lineRule="auto"/>
        <w:ind w:left="709"/>
        <w:rPr>
          <w:rFonts w:ascii="Arial" w:hAnsi="Arial" w:cs="Arial"/>
          <w:b/>
          <w:color w:val="auto"/>
          <w:sz w:val="24"/>
          <w:szCs w:val="24"/>
        </w:rPr>
      </w:pPr>
      <w:bookmarkStart w:id="21"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1"/>
    </w:p>
    <w:p w14:paraId="3351EA02" w14:textId="77777777" w:rsidR="00AD2593" w:rsidRDefault="00AD2593" w:rsidP="00B14619">
      <w:pPr>
        <w:spacing w:line="360" w:lineRule="auto"/>
        <w:jc w:val="both"/>
        <w:rPr>
          <w:rFonts w:ascii="Arial" w:hAnsi="Arial" w:cs="Arial"/>
          <w:b/>
          <w:bCs/>
        </w:rPr>
      </w:pPr>
    </w:p>
    <w:p w14:paraId="688B0C64" w14:textId="77777777" w:rsidR="002C2B7B" w:rsidRDefault="0017256E" w:rsidP="00432561">
      <w:pPr>
        <w:spacing w:line="360" w:lineRule="auto"/>
        <w:ind w:right="-93"/>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396744FA" w14:textId="77777777" w:rsidR="0017256E" w:rsidRDefault="0017256E" w:rsidP="00B14619">
      <w:pPr>
        <w:spacing w:line="360" w:lineRule="auto"/>
        <w:jc w:val="both"/>
        <w:rPr>
          <w:rFonts w:ascii="Arial" w:hAnsi="Arial" w:cs="Arial"/>
          <w:bCs/>
        </w:rPr>
      </w:pPr>
    </w:p>
    <w:p w14:paraId="49CDECD5" w14:textId="77777777"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3B6129">
        <w:rPr>
          <w:rFonts w:ascii="Arial" w:hAnsi="Arial" w:cs="Arial"/>
          <w:bCs/>
        </w:rPr>
        <w:t xml:space="preserve">del </w:t>
      </w:r>
      <w:r w:rsidR="003B6129" w:rsidRPr="00BD07DF">
        <w:rPr>
          <w:rFonts w:ascii="Arial" w:hAnsi="Arial" w:cs="Arial"/>
          <w:b/>
        </w:rPr>
        <w:t xml:space="preserve">Ayuntamiento del Municipio de </w:t>
      </w:r>
      <w:r w:rsidR="003B6129">
        <w:rPr>
          <w:rFonts w:ascii="Arial" w:hAnsi="Arial" w:cs="Arial"/>
          <w:b/>
        </w:rPr>
        <w:t>Isla Mujeres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DA67156" w14:textId="77777777" w:rsidR="0017256E" w:rsidRPr="0017256E" w:rsidRDefault="00060A61" w:rsidP="00B14619">
      <w:pPr>
        <w:spacing w:line="360" w:lineRule="auto"/>
        <w:jc w:val="both"/>
        <w:rPr>
          <w:rFonts w:ascii="Arial" w:hAnsi="Arial" w:cs="Arial"/>
          <w:bCs/>
        </w:rPr>
      </w:pPr>
      <w:r w:rsidRPr="0017256E">
        <w:rPr>
          <w:rFonts w:ascii="Arial" w:hAnsi="Arial" w:cs="Arial"/>
          <w:bCs/>
        </w:rPr>
        <w:lastRenderedPageBreak/>
        <w:t xml:space="preserve">Del </w:t>
      </w:r>
      <w:r w:rsidRPr="003F355A">
        <w:rPr>
          <w:rFonts w:ascii="Arial" w:hAnsi="Arial" w:cs="Arial"/>
          <w:bCs/>
        </w:rPr>
        <w:t xml:space="preserve">monto ejercido por el </w:t>
      </w:r>
      <w:r w:rsidR="003B6129" w:rsidRPr="003F355A">
        <w:rPr>
          <w:rFonts w:ascii="Arial" w:hAnsi="Arial" w:cs="Arial"/>
          <w:b/>
        </w:rPr>
        <w:t>Ayuntamiento del Municipio de Isla Mujeres</w:t>
      </w:r>
      <w:r w:rsidRPr="003F355A">
        <w:rPr>
          <w:rFonts w:ascii="Arial" w:hAnsi="Arial" w:cs="Arial"/>
          <w:b/>
          <w:bCs/>
        </w:rPr>
        <w:t xml:space="preserve"> </w:t>
      </w:r>
      <w:r w:rsidRPr="003F355A">
        <w:rPr>
          <w:rFonts w:ascii="Arial" w:hAnsi="Arial" w:cs="Arial"/>
          <w:bCs/>
        </w:rPr>
        <w:t xml:space="preserve">se seleccionó un porcentaje de </w:t>
      </w:r>
      <w:r w:rsidR="00D0690D" w:rsidRPr="003F355A">
        <w:rPr>
          <w:rFonts w:ascii="Arial" w:hAnsi="Arial" w:cs="Arial"/>
          <w:bCs/>
        </w:rPr>
        <w:t>100</w:t>
      </w:r>
      <w:r w:rsidRPr="003F355A">
        <w:rPr>
          <w:rFonts w:ascii="Arial" w:hAnsi="Arial" w:cs="Arial"/>
          <w:bCs/>
        </w:rPr>
        <w:t>%, mismo</w:t>
      </w:r>
      <w:r w:rsidRPr="0017256E">
        <w:rPr>
          <w:rFonts w:ascii="Arial" w:hAnsi="Arial" w:cs="Arial"/>
          <w:bCs/>
        </w:rPr>
        <w:t xml:space="preserve">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6556BA7F" w14:textId="3447F134" w:rsidR="0017256E" w:rsidRDefault="0017256E" w:rsidP="00B14619">
      <w:pPr>
        <w:spacing w:line="360" w:lineRule="auto"/>
        <w:jc w:val="both"/>
        <w:rPr>
          <w:rFonts w:ascii="Arial" w:hAnsi="Arial" w:cs="Arial"/>
          <w:b/>
        </w:rPr>
      </w:pPr>
    </w:p>
    <w:p w14:paraId="46FD1628" w14:textId="77777777" w:rsidR="00005429" w:rsidRDefault="00005429" w:rsidP="00B14619">
      <w:pPr>
        <w:spacing w:line="360" w:lineRule="auto"/>
        <w:jc w:val="both"/>
        <w:rPr>
          <w:rFonts w:ascii="Arial" w:hAnsi="Arial" w:cs="Arial"/>
          <w:b/>
        </w:rPr>
      </w:pPr>
    </w:p>
    <w:p w14:paraId="4B3D7433" w14:textId="77777777" w:rsidR="00AD2593" w:rsidRDefault="0017256E" w:rsidP="006C2781">
      <w:pPr>
        <w:pStyle w:val="Ttulo2"/>
        <w:spacing w:before="0" w:line="360" w:lineRule="auto"/>
        <w:ind w:left="709"/>
      </w:pPr>
      <w:bookmarkStart w:id="22"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2"/>
      <w:r w:rsidR="00AD2593" w:rsidRPr="00D03891">
        <w:tab/>
      </w:r>
    </w:p>
    <w:p w14:paraId="0F9FAF1C" w14:textId="77777777" w:rsidR="0017256E" w:rsidRDefault="0017256E" w:rsidP="00B14619">
      <w:pPr>
        <w:spacing w:line="360" w:lineRule="auto"/>
        <w:jc w:val="both"/>
        <w:rPr>
          <w:rFonts w:ascii="Arial" w:eastAsiaTheme="minorEastAsia" w:hAnsi="Arial" w:cs="Arial"/>
          <w:lang w:val="es-MX" w:eastAsia="es-MX"/>
        </w:rPr>
      </w:pPr>
    </w:p>
    <w:p w14:paraId="7C0D6BD5" w14:textId="77777777" w:rsidR="00F45C3F" w:rsidRDefault="00F45C3F" w:rsidP="00D0690D">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D0690D">
        <w:rPr>
          <w:rFonts w:ascii="Arial" w:hAnsi="Arial" w:cs="Arial"/>
        </w:rPr>
        <w:t xml:space="preserve">la Dirección General de Obras Públicas </w:t>
      </w:r>
      <w:r w:rsidR="003B6129">
        <w:rPr>
          <w:rFonts w:ascii="Arial" w:hAnsi="Arial" w:cs="Arial"/>
        </w:rPr>
        <w:t xml:space="preserve">del </w:t>
      </w:r>
      <w:r w:rsidR="003B6129" w:rsidRPr="00BD07DF">
        <w:rPr>
          <w:rFonts w:ascii="Arial" w:hAnsi="Arial" w:cs="Arial"/>
          <w:b/>
        </w:rPr>
        <w:t xml:space="preserve">Ayuntamiento del Municipio de </w:t>
      </w:r>
      <w:r w:rsidR="003B6129">
        <w:rPr>
          <w:rFonts w:ascii="Arial" w:hAnsi="Arial" w:cs="Arial"/>
          <w:b/>
        </w:rPr>
        <w:t>Isla Mujeres</w:t>
      </w:r>
      <w:r w:rsidRPr="009879F6">
        <w:rPr>
          <w:rFonts w:ascii="Arial" w:hAnsi="Arial" w:cs="Arial"/>
          <w:bCs/>
        </w:rPr>
        <w:t>.</w:t>
      </w:r>
    </w:p>
    <w:p w14:paraId="29EEC018" w14:textId="77777777" w:rsidR="00F45C3F" w:rsidRDefault="00F45C3F" w:rsidP="00F45C3F">
      <w:pPr>
        <w:spacing w:line="360" w:lineRule="auto"/>
        <w:jc w:val="both"/>
        <w:rPr>
          <w:rFonts w:ascii="Arial" w:hAnsi="Arial" w:cs="Arial"/>
          <w:bCs/>
        </w:rPr>
      </w:pPr>
    </w:p>
    <w:p w14:paraId="474C19FB" w14:textId="77777777" w:rsidR="00AD2593" w:rsidRPr="00A764BF" w:rsidRDefault="00AD2593" w:rsidP="006C2781">
      <w:pPr>
        <w:pStyle w:val="Ttulo2"/>
        <w:spacing w:before="0" w:line="360" w:lineRule="auto"/>
        <w:ind w:left="709"/>
        <w:rPr>
          <w:rFonts w:ascii="Arial" w:hAnsi="Arial" w:cs="Arial"/>
          <w:b/>
          <w:color w:val="auto"/>
          <w:sz w:val="24"/>
          <w:szCs w:val="24"/>
        </w:rPr>
      </w:pPr>
      <w:bookmarkStart w:id="23"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3"/>
    </w:p>
    <w:p w14:paraId="4D8D940A" w14:textId="77777777" w:rsidR="00AD2593" w:rsidRPr="003172E9" w:rsidRDefault="00AD2593" w:rsidP="00B14619">
      <w:pPr>
        <w:spacing w:line="360" w:lineRule="auto"/>
        <w:jc w:val="both"/>
        <w:rPr>
          <w:rFonts w:ascii="Arial" w:hAnsi="Arial" w:cs="Arial"/>
          <w:bCs/>
        </w:rPr>
      </w:pPr>
    </w:p>
    <w:p w14:paraId="4B752603" w14:textId="77777777"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012D2D6B"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D340E14" w14:textId="77777777" w:rsidR="001A14E4" w:rsidRPr="00C47B98" w:rsidRDefault="001A14E4" w:rsidP="001A14E4">
      <w:pPr>
        <w:spacing w:line="360" w:lineRule="auto"/>
        <w:jc w:val="both"/>
        <w:rPr>
          <w:rFonts w:ascii="Arial" w:hAnsi="Arial" w:cs="Arial"/>
          <w:bCs/>
        </w:rPr>
      </w:pPr>
    </w:p>
    <w:p w14:paraId="110CF58E" w14:textId="0B6701B7"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D0690D">
        <w:rPr>
          <w:rFonts w:ascii="Arial" w:hAnsi="Arial" w:cs="Arial"/>
        </w:rPr>
        <w:t>por el</w:t>
      </w:r>
      <w:r w:rsidRPr="003172E9">
        <w:rPr>
          <w:rFonts w:ascii="Arial" w:hAnsi="Arial" w:cs="Arial"/>
        </w:rPr>
        <w:t xml:space="preserve"> </w:t>
      </w:r>
      <w:r w:rsidR="003B6129" w:rsidRPr="00BD07DF">
        <w:rPr>
          <w:rFonts w:ascii="Arial" w:hAnsi="Arial" w:cs="Arial"/>
          <w:b/>
        </w:rPr>
        <w:t xml:space="preserve">Ayuntamiento del Municipio de </w:t>
      </w:r>
      <w:r w:rsidR="003B6129">
        <w:rPr>
          <w:rFonts w:ascii="Arial" w:hAnsi="Arial" w:cs="Arial"/>
          <w:b/>
        </w:rPr>
        <w:t>Isla Mujeres</w:t>
      </w:r>
      <w:r w:rsidRPr="003172E9">
        <w:rPr>
          <w:rFonts w:ascii="Arial" w:hAnsi="Arial" w:cs="Arial"/>
          <w:b/>
        </w:rPr>
        <w:t xml:space="preserve"> </w:t>
      </w:r>
      <w:r w:rsidRPr="003172E9">
        <w:rPr>
          <w:rFonts w:ascii="Arial" w:hAnsi="Arial" w:cs="Arial"/>
        </w:rPr>
        <w:t xml:space="preserve">del ejercicio fiscal </w:t>
      </w:r>
      <w:r w:rsidR="003B6129">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09B96D73" w14:textId="77777777" w:rsidR="00005429" w:rsidRDefault="00005429" w:rsidP="00B14619">
      <w:pPr>
        <w:spacing w:line="360" w:lineRule="auto"/>
        <w:jc w:val="both"/>
        <w:rPr>
          <w:rFonts w:ascii="Arial" w:hAnsi="Arial" w:cs="Arial"/>
          <w:bCs/>
        </w:rPr>
      </w:pPr>
    </w:p>
    <w:p w14:paraId="3934F0D3" w14:textId="77777777"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F0796E2" w14:textId="77777777" w:rsidR="005A3A47" w:rsidRPr="005A3A47" w:rsidRDefault="005A3A47" w:rsidP="00B14619">
      <w:pPr>
        <w:spacing w:line="360" w:lineRule="auto"/>
        <w:jc w:val="both"/>
        <w:rPr>
          <w:rFonts w:ascii="Arial" w:hAnsi="Arial" w:cs="Arial"/>
        </w:rPr>
      </w:pPr>
    </w:p>
    <w:p w14:paraId="213439D7" w14:textId="77777777"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4"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6B9BA97F" w14:textId="77777777"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4DC25669" w14:textId="7777777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3379DBED" w14:textId="77777777"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4"/>
    <w:p w14:paraId="64F6EE82" w14:textId="77777777" w:rsidR="005A3A47" w:rsidRDefault="005A3A47" w:rsidP="00B14619">
      <w:pPr>
        <w:spacing w:line="360" w:lineRule="auto"/>
        <w:jc w:val="both"/>
        <w:rPr>
          <w:rFonts w:ascii="Arial" w:hAnsi="Arial" w:cs="Arial"/>
        </w:rPr>
      </w:pPr>
    </w:p>
    <w:p w14:paraId="7028E224" w14:textId="52F37F98" w:rsid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6272DF41" w14:textId="77777777" w:rsidR="00432561" w:rsidRPr="003172E9" w:rsidRDefault="00432561" w:rsidP="00B14619">
      <w:pPr>
        <w:spacing w:line="360" w:lineRule="auto"/>
        <w:jc w:val="both"/>
        <w:rPr>
          <w:rFonts w:ascii="Arial" w:hAnsi="Arial" w:cs="Arial"/>
        </w:rPr>
      </w:pPr>
    </w:p>
    <w:p w14:paraId="072DF0B3" w14:textId="77777777" w:rsidR="00AD2593" w:rsidRDefault="00AD2593" w:rsidP="006C2781">
      <w:pPr>
        <w:pStyle w:val="Ttulo2"/>
        <w:spacing w:before="0" w:line="360" w:lineRule="auto"/>
        <w:ind w:left="709"/>
        <w:rPr>
          <w:rFonts w:ascii="Arial" w:hAnsi="Arial" w:cs="Arial"/>
          <w:b/>
          <w:color w:val="auto"/>
          <w:sz w:val="24"/>
          <w:szCs w:val="24"/>
        </w:rPr>
      </w:pPr>
      <w:bookmarkStart w:id="25"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5"/>
      <w:r w:rsidR="00215668">
        <w:rPr>
          <w:rFonts w:ascii="Arial" w:hAnsi="Arial" w:cs="Arial"/>
          <w:b/>
          <w:color w:val="auto"/>
          <w:sz w:val="24"/>
          <w:szCs w:val="24"/>
        </w:rPr>
        <w:t xml:space="preserve"> </w:t>
      </w:r>
    </w:p>
    <w:p w14:paraId="0877B934" w14:textId="77777777" w:rsidR="00EC10C3" w:rsidRPr="00EC10C3" w:rsidRDefault="00EC10C3" w:rsidP="00B14619">
      <w:pPr>
        <w:spacing w:line="360" w:lineRule="auto"/>
      </w:pPr>
    </w:p>
    <w:p w14:paraId="7408BFE0" w14:textId="77777777" w:rsidR="00DD62C8" w:rsidRDefault="00F37D13" w:rsidP="00B14619">
      <w:pPr>
        <w:spacing w:line="360" w:lineRule="auto"/>
        <w:jc w:val="both"/>
        <w:rPr>
          <w:rFonts w:ascii="Arial" w:hAnsi="Arial" w:cs="Arial"/>
          <w:bCs/>
        </w:rPr>
      </w:pPr>
      <w:bookmarkStart w:id="26"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D0690D" w:rsidRPr="00D0690D">
        <w:rPr>
          <w:rFonts w:ascii="Arial" w:hAnsi="Arial" w:cs="Arial"/>
          <w:bCs/>
        </w:rPr>
        <w:t>ASEQROO/ASE/AEMOP/0380/03/2022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6"/>
    </w:p>
    <w:p w14:paraId="0EB5F93A" w14:textId="77777777" w:rsidR="00C15CCF" w:rsidRDefault="00C15CCF" w:rsidP="00B14619">
      <w:pPr>
        <w:spacing w:line="360" w:lineRule="auto"/>
        <w:jc w:val="both"/>
        <w:rPr>
          <w:rFonts w:ascii="Arial" w:hAnsi="Arial" w:cs="Arial"/>
          <w:bCs/>
        </w:rPr>
      </w:pPr>
    </w:p>
    <w:p w14:paraId="7626DB7E" w14:textId="77777777"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
        <w:gridCol w:w="5670"/>
      </w:tblGrid>
      <w:tr w:rsidR="003C5418" w:rsidRPr="000D1F2D" w14:paraId="3309009C" w14:textId="77777777" w:rsidTr="004E6473">
        <w:trPr>
          <w:trHeight w:val="377"/>
        </w:trPr>
        <w:tc>
          <w:tcPr>
            <w:tcW w:w="3828" w:type="dxa"/>
            <w:tcBorders>
              <w:top w:val="single" w:sz="6" w:space="0" w:color="auto"/>
              <w:bottom w:val="single" w:sz="6" w:space="0" w:color="auto"/>
            </w:tcBorders>
            <w:vAlign w:val="center"/>
          </w:tcPr>
          <w:p w14:paraId="4BBF5E2B"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811" w:type="dxa"/>
            <w:gridSpan w:val="2"/>
            <w:tcBorders>
              <w:top w:val="single" w:sz="6" w:space="0" w:color="auto"/>
              <w:bottom w:val="single" w:sz="6" w:space="0" w:color="auto"/>
            </w:tcBorders>
            <w:vAlign w:val="center"/>
          </w:tcPr>
          <w:p w14:paraId="078C78F5"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0690D" w:rsidRPr="000D1F2D" w14:paraId="5C378AEF" w14:textId="77777777" w:rsidTr="004E6473">
        <w:trPr>
          <w:trHeight w:val="340"/>
        </w:trPr>
        <w:tc>
          <w:tcPr>
            <w:tcW w:w="3969" w:type="dxa"/>
            <w:gridSpan w:val="2"/>
            <w:tcBorders>
              <w:top w:val="single" w:sz="6" w:space="0" w:color="auto"/>
            </w:tcBorders>
            <w:vAlign w:val="center"/>
          </w:tcPr>
          <w:p w14:paraId="7B691D96" w14:textId="77777777" w:rsidR="00D0690D" w:rsidRPr="002F049A" w:rsidRDefault="00D0690D" w:rsidP="004E6473">
            <w:pPr>
              <w:spacing w:line="276" w:lineRule="auto"/>
              <w:jc w:val="both"/>
              <w:rPr>
                <w:rFonts w:ascii="Arial" w:hAnsi="Arial" w:cs="Arial"/>
                <w:bCs/>
                <w:sz w:val="18"/>
                <w:szCs w:val="18"/>
              </w:rPr>
            </w:pPr>
            <w:r w:rsidRPr="00BD07DF">
              <w:rPr>
                <w:rFonts w:ascii="Arial" w:hAnsi="Arial" w:cs="Arial"/>
                <w:bCs/>
                <w:sz w:val="18"/>
                <w:szCs w:val="18"/>
                <w:lang w:val="es-MX"/>
              </w:rPr>
              <w:t>M.A.S.J.P Arq. Francisco Javier Martínez Castillo</w:t>
            </w:r>
          </w:p>
        </w:tc>
        <w:tc>
          <w:tcPr>
            <w:tcW w:w="5670" w:type="dxa"/>
            <w:tcBorders>
              <w:top w:val="single" w:sz="6" w:space="0" w:color="auto"/>
            </w:tcBorders>
            <w:vAlign w:val="center"/>
          </w:tcPr>
          <w:p w14:paraId="0AA0F72F" w14:textId="77777777" w:rsidR="00D0690D" w:rsidRPr="002F049A" w:rsidRDefault="00D0690D" w:rsidP="004E6473">
            <w:pPr>
              <w:spacing w:line="276" w:lineRule="auto"/>
              <w:jc w:val="both"/>
              <w:rPr>
                <w:rFonts w:ascii="Arial" w:hAnsi="Arial" w:cs="Arial"/>
                <w:bCs/>
                <w:sz w:val="18"/>
                <w:szCs w:val="18"/>
              </w:rPr>
            </w:pPr>
            <w:r w:rsidRPr="00BD07DF">
              <w:rPr>
                <w:rFonts w:ascii="Arial" w:hAnsi="Arial" w:cs="Arial"/>
                <w:bCs/>
                <w:sz w:val="18"/>
                <w:szCs w:val="18"/>
                <w:lang w:val="es-MX"/>
              </w:rPr>
              <w:t>Coordinador de la Dirección de Fiscalización en Materia de Obra Pública “A”</w:t>
            </w:r>
          </w:p>
        </w:tc>
      </w:tr>
      <w:tr w:rsidR="00D0690D" w:rsidRPr="000D1F2D" w14:paraId="42987265" w14:textId="77777777" w:rsidTr="004E6473">
        <w:trPr>
          <w:trHeight w:val="340"/>
        </w:trPr>
        <w:tc>
          <w:tcPr>
            <w:tcW w:w="3969" w:type="dxa"/>
            <w:gridSpan w:val="2"/>
            <w:vAlign w:val="center"/>
          </w:tcPr>
          <w:p w14:paraId="59D9C9E4" w14:textId="77777777" w:rsidR="00D0690D" w:rsidRPr="002F049A" w:rsidRDefault="00D0690D" w:rsidP="004E6473">
            <w:pPr>
              <w:spacing w:line="276" w:lineRule="auto"/>
              <w:jc w:val="both"/>
              <w:rPr>
                <w:rFonts w:ascii="Arial" w:hAnsi="Arial" w:cs="Arial"/>
                <w:bCs/>
                <w:sz w:val="18"/>
                <w:szCs w:val="18"/>
              </w:rPr>
            </w:pPr>
            <w:r w:rsidRPr="00BD07DF">
              <w:rPr>
                <w:rFonts w:ascii="Arial" w:hAnsi="Arial" w:cs="Arial"/>
                <w:bCs/>
                <w:sz w:val="18"/>
                <w:szCs w:val="18"/>
                <w:lang w:val="es-MX"/>
              </w:rPr>
              <w:t xml:space="preserve">M. en </w:t>
            </w:r>
            <w:proofErr w:type="spellStart"/>
            <w:r w:rsidRPr="00BD07DF">
              <w:rPr>
                <w:rFonts w:ascii="Arial" w:hAnsi="Arial" w:cs="Arial"/>
                <w:bCs/>
                <w:sz w:val="18"/>
                <w:szCs w:val="18"/>
                <w:lang w:val="es-MX"/>
              </w:rPr>
              <w:t>Aud</w:t>
            </w:r>
            <w:proofErr w:type="spellEnd"/>
            <w:r w:rsidRPr="00BD07DF">
              <w:rPr>
                <w:rFonts w:ascii="Arial" w:hAnsi="Arial" w:cs="Arial"/>
                <w:bCs/>
                <w:sz w:val="18"/>
                <w:szCs w:val="18"/>
                <w:lang w:val="es-MX"/>
              </w:rPr>
              <w:t xml:space="preserve">. Daniel </w:t>
            </w:r>
            <w:proofErr w:type="spellStart"/>
            <w:r w:rsidRPr="00BD07DF">
              <w:rPr>
                <w:rFonts w:ascii="Arial" w:hAnsi="Arial" w:cs="Arial"/>
                <w:bCs/>
                <w:sz w:val="18"/>
                <w:szCs w:val="18"/>
                <w:lang w:val="es-MX"/>
              </w:rPr>
              <w:t>Argelio</w:t>
            </w:r>
            <w:proofErr w:type="spellEnd"/>
            <w:r w:rsidRPr="00BD07DF">
              <w:rPr>
                <w:rFonts w:ascii="Arial" w:hAnsi="Arial" w:cs="Arial"/>
                <w:bCs/>
                <w:sz w:val="18"/>
                <w:szCs w:val="18"/>
                <w:lang w:val="es-MX"/>
              </w:rPr>
              <w:t xml:space="preserve"> Peraza Sánchez</w:t>
            </w:r>
          </w:p>
        </w:tc>
        <w:tc>
          <w:tcPr>
            <w:tcW w:w="5670" w:type="dxa"/>
            <w:vAlign w:val="center"/>
          </w:tcPr>
          <w:p w14:paraId="13230C38" w14:textId="77777777" w:rsidR="00D0690D" w:rsidRPr="002F049A" w:rsidRDefault="00D0690D" w:rsidP="004E6473">
            <w:pPr>
              <w:spacing w:line="276" w:lineRule="auto"/>
              <w:jc w:val="both"/>
              <w:rPr>
                <w:rFonts w:ascii="Arial" w:hAnsi="Arial" w:cs="Arial"/>
                <w:bCs/>
                <w:sz w:val="18"/>
                <w:szCs w:val="18"/>
              </w:rPr>
            </w:pPr>
            <w:r w:rsidRPr="00BD07DF">
              <w:rPr>
                <w:rFonts w:ascii="Arial" w:hAnsi="Arial" w:cs="Arial"/>
                <w:bCs/>
                <w:sz w:val="18"/>
                <w:szCs w:val="18"/>
                <w:lang w:val="es-MX"/>
              </w:rPr>
              <w:t>Supervisor de la Dirección de Fiscalización en Materia de Obra Pública “A”</w:t>
            </w:r>
          </w:p>
        </w:tc>
      </w:tr>
    </w:tbl>
    <w:p w14:paraId="6D69736A" w14:textId="77777777" w:rsidR="000F1C4E" w:rsidRPr="00B40267" w:rsidRDefault="00324A94" w:rsidP="006C2781">
      <w:pPr>
        <w:rPr>
          <w:rFonts w:ascii="Arial" w:hAnsi="Arial" w:cs="Arial"/>
          <w:sz w:val="14"/>
          <w:szCs w:val="14"/>
          <w:lang w:val="es-MX"/>
        </w:rPr>
      </w:pPr>
      <w:bookmarkStart w:id="27"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017DAAD7" w14:textId="77777777" w:rsidR="00324A94" w:rsidRPr="004E6473" w:rsidRDefault="00324A94" w:rsidP="00FE2A9E">
      <w:pPr>
        <w:spacing w:line="360" w:lineRule="auto"/>
        <w:rPr>
          <w:rFonts w:ascii="Arial" w:hAnsi="Arial" w:cs="Arial"/>
          <w:lang w:val="es-MX"/>
        </w:rPr>
      </w:pPr>
    </w:p>
    <w:p w14:paraId="4D0F9B00" w14:textId="6BEBB62C" w:rsidR="00C15CCF" w:rsidRDefault="00C15CCF" w:rsidP="00FE2A9E">
      <w:pPr>
        <w:spacing w:line="360" w:lineRule="auto"/>
        <w:rPr>
          <w:rFonts w:ascii="Arial" w:hAnsi="Arial" w:cs="Arial"/>
          <w:lang w:val="es-MX"/>
        </w:rPr>
      </w:pPr>
    </w:p>
    <w:p w14:paraId="4CB8B5F6" w14:textId="03C959EF" w:rsidR="00432561" w:rsidRDefault="00432561" w:rsidP="00FE2A9E">
      <w:pPr>
        <w:spacing w:line="360" w:lineRule="auto"/>
        <w:rPr>
          <w:rFonts w:ascii="Arial" w:hAnsi="Arial" w:cs="Arial"/>
          <w:lang w:val="es-MX"/>
        </w:rPr>
      </w:pPr>
    </w:p>
    <w:p w14:paraId="5E8BD5C7" w14:textId="77777777" w:rsidR="00432561" w:rsidRPr="004E6473" w:rsidRDefault="00432561" w:rsidP="00FE2A9E">
      <w:pPr>
        <w:spacing w:line="360" w:lineRule="auto"/>
        <w:rPr>
          <w:rFonts w:ascii="Arial" w:hAnsi="Arial" w:cs="Arial"/>
          <w:lang w:val="es-MX"/>
        </w:rPr>
      </w:pPr>
    </w:p>
    <w:p w14:paraId="6ABA1EDF" w14:textId="77777777" w:rsidR="00F32CBB" w:rsidRPr="00FA6C95" w:rsidRDefault="00F32CBB" w:rsidP="00B14619">
      <w:pPr>
        <w:pStyle w:val="Ttulo1"/>
        <w:numPr>
          <w:ilvl w:val="0"/>
          <w:numId w:val="8"/>
        </w:numPr>
        <w:spacing w:line="360" w:lineRule="auto"/>
        <w:rPr>
          <w:rFonts w:ascii="Arial" w:hAnsi="Arial" w:cs="Arial"/>
        </w:rPr>
      </w:pPr>
      <w:bookmarkStart w:id="28" w:name="_Toc86144588"/>
      <w:r w:rsidRPr="00FA6C95">
        <w:rPr>
          <w:rFonts w:ascii="Arial" w:hAnsi="Arial" w:cs="Arial"/>
        </w:rPr>
        <w:lastRenderedPageBreak/>
        <w:t>CUMPLIMIENTO DE LA NORMATIVIDAD</w:t>
      </w:r>
      <w:bookmarkEnd w:id="27"/>
      <w:bookmarkEnd w:id="28"/>
      <w:r w:rsidRPr="00FA6C95">
        <w:rPr>
          <w:rFonts w:ascii="Arial" w:hAnsi="Arial" w:cs="Arial"/>
        </w:rPr>
        <w:t xml:space="preserve"> </w:t>
      </w:r>
    </w:p>
    <w:p w14:paraId="013F4E72" w14:textId="77777777" w:rsidR="00F32CBB" w:rsidRDefault="00F32CBB" w:rsidP="00B14619">
      <w:pPr>
        <w:spacing w:line="360" w:lineRule="auto"/>
        <w:jc w:val="both"/>
        <w:rPr>
          <w:rFonts w:ascii="Arial" w:hAnsi="Arial" w:cs="Arial"/>
          <w:b/>
        </w:rPr>
      </w:pPr>
    </w:p>
    <w:p w14:paraId="74B1216F" w14:textId="77777777"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3B6129">
        <w:rPr>
          <w:rFonts w:ascii="Arial" w:hAnsi="Arial"/>
        </w:rPr>
        <w:t>el</w:t>
      </w:r>
      <w:r w:rsidRPr="00031800">
        <w:rPr>
          <w:rFonts w:ascii="Arial" w:hAnsi="Arial"/>
        </w:rPr>
        <w:t xml:space="preserve"> </w:t>
      </w:r>
      <w:r w:rsidR="003B6129" w:rsidRPr="00BD07DF">
        <w:rPr>
          <w:rFonts w:ascii="Arial" w:hAnsi="Arial" w:cs="Arial"/>
          <w:b/>
        </w:rPr>
        <w:t xml:space="preserve">Ayuntamiento del Municipio de </w:t>
      </w:r>
      <w:r w:rsidR="003B6129">
        <w:rPr>
          <w:rFonts w:ascii="Arial" w:hAnsi="Arial" w:cs="Arial"/>
          <w:b/>
        </w:rPr>
        <w:t>Isla Mujeres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B6129">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A5C9E1B" w14:textId="77777777" w:rsidR="00F32CBB" w:rsidRDefault="00F32CBB" w:rsidP="00B14619">
      <w:pPr>
        <w:spacing w:line="360" w:lineRule="auto"/>
        <w:jc w:val="both"/>
        <w:rPr>
          <w:rFonts w:ascii="Arial" w:hAnsi="Arial" w:cs="Arial"/>
        </w:rPr>
      </w:pPr>
    </w:p>
    <w:p w14:paraId="5E2A3DB6" w14:textId="77777777" w:rsidR="00DD62C8" w:rsidRPr="004F126B" w:rsidRDefault="00DD62C8" w:rsidP="00B14619">
      <w:pPr>
        <w:spacing w:line="360" w:lineRule="auto"/>
        <w:jc w:val="both"/>
        <w:rPr>
          <w:rFonts w:ascii="Arial" w:hAnsi="Arial" w:cs="Arial"/>
        </w:rPr>
      </w:pPr>
    </w:p>
    <w:p w14:paraId="158E4909" w14:textId="77777777" w:rsidR="004E76D5" w:rsidRPr="00E6068E" w:rsidRDefault="00E6068E" w:rsidP="00B14619">
      <w:pPr>
        <w:pStyle w:val="Ttulo1"/>
        <w:numPr>
          <w:ilvl w:val="0"/>
          <w:numId w:val="8"/>
        </w:numPr>
        <w:spacing w:line="360" w:lineRule="auto"/>
        <w:rPr>
          <w:rFonts w:ascii="Arial" w:hAnsi="Arial" w:cs="Arial"/>
        </w:rPr>
      </w:pPr>
      <w:bookmarkStart w:id="29" w:name="_Toc86144589"/>
      <w:bookmarkStart w:id="30" w:name="_Toc519096400"/>
      <w:bookmarkStart w:id="31" w:name="_Toc520196707"/>
      <w:r w:rsidRPr="00E6068E">
        <w:rPr>
          <w:rFonts w:ascii="Arial" w:hAnsi="Arial" w:cs="Arial"/>
        </w:rPr>
        <w:t>CONCLUSIONES</w:t>
      </w:r>
      <w:bookmarkEnd w:id="29"/>
    </w:p>
    <w:p w14:paraId="0E94908D" w14:textId="77777777" w:rsidR="00F3703F" w:rsidRPr="00005429" w:rsidRDefault="00F3703F" w:rsidP="00B14619">
      <w:pPr>
        <w:spacing w:line="360" w:lineRule="auto"/>
        <w:rPr>
          <w:rFonts w:ascii="Arial" w:hAnsi="Arial" w:cs="Arial"/>
          <w:lang w:val="es-MX"/>
        </w:rPr>
      </w:pPr>
    </w:p>
    <w:p w14:paraId="747A2020" w14:textId="77777777"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D0690D">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D0690D">
        <w:rPr>
          <w:rFonts w:ascii="Arial" w:hAnsi="Arial" w:cs="Arial"/>
        </w:rPr>
        <w:t xml:space="preserve">, las cuales </w:t>
      </w:r>
      <w:r w:rsidR="0001773E" w:rsidRPr="00D0690D">
        <w:rPr>
          <w:rFonts w:ascii="Arial" w:hAnsi="Arial" w:cs="Arial"/>
        </w:rPr>
        <w:t>s</w:t>
      </w:r>
      <w:r w:rsidR="00F63D14" w:rsidRPr="00D0690D">
        <w:rPr>
          <w:rFonts w:ascii="Arial" w:hAnsi="Arial" w:cs="Arial"/>
        </w:rPr>
        <w:t>e enuncian a continuación:</w:t>
      </w:r>
    </w:p>
    <w:p w14:paraId="0C2F6097" w14:textId="77777777" w:rsidR="002F049A" w:rsidRDefault="002F049A" w:rsidP="00B14619">
      <w:pPr>
        <w:spacing w:line="360" w:lineRule="auto"/>
        <w:jc w:val="both"/>
        <w:rPr>
          <w:rFonts w:ascii="Arial" w:hAnsi="Arial" w:cs="Arial"/>
        </w:rPr>
      </w:pPr>
    </w:p>
    <w:p w14:paraId="1099492A"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31401BD3" w14:textId="77777777" w:rsidTr="003B6129">
        <w:tc>
          <w:tcPr>
            <w:tcW w:w="2168" w:type="pct"/>
            <w:tcBorders>
              <w:bottom w:val="single" w:sz="4" w:space="0" w:color="auto"/>
            </w:tcBorders>
            <w:vAlign w:val="center"/>
          </w:tcPr>
          <w:p w14:paraId="63988E99" w14:textId="77777777" w:rsidR="000C1F25" w:rsidRPr="007D5887" w:rsidRDefault="000C1F25" w:rsidP="00005429">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6EA36237" w14:textId="77777777" w:rsidR="000C1F25" w:rsidRPr="007D5887" w:rsidRDefault="000C1F25" w:rsidP="00005429">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0CFBC1A2" w14:textId="77777777" w:rsidR="000C1F25" w:rsidRPr="007D5887" w:rsidRDefault="000C1F25" w:rsidP="00005429">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213CA06B" w14:textId="77777777" w:rsidTr="003B6129">
        <w:trPr>
          <w:trHeight w:val="329"/>
        </w:trPr>
        <w:tc>
          <w:tcPr>
            <w:tcW w:w="2168" w:type="pct"/>
            <w:tcBorders>
              <w:bottom w:val="nil"/>
            </w:tcBorders>
            <w:vAlign w:val="center"/>
          </w:tcPr>
          <w:p w14:paraId="03783B6F" w14:textId="77777777" w:rsidR="000C1F25" w:rsidRPr="007D5887" w:rsidRDefault="000C1F25" w:rsidP="00005429">
            <w:pPr>
              <w:spacing w:line="276"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368CB345" w14:textId="77777777" w:rsidR="000C1F25" w:rsidRPr="007D5887" w:rsidRDefault="00D0690D" w:rsidP="00005429">
            <w:pPr>
              <w:spacing w:line="276" w:lineRule="auto"/>
              <w:jc w:val="center"/>
              <w:rPr>
                <w:rFonts w:ascii="Arial" w:hAnsi="Arial" w:cs="Arial"/>
                <w:sz w:val="18"/>
                <w:szCs w:val="18"/>
              </w:rPr>
            </w:pPr>
            <w:r>
              <w:rPr>
                <w:rFonts w:ascii="Arial" w:hAnsi="Arial" w:cs="Arial"/>
                <w:sz w:val="18"/>
                <w:szCs w:val="18"/>
              </w:rPr>
              <w:t>4</w:t>
            </w:r>
          </w:p>
        </w:tc>
        <w:tc>
          <w:tcPr>
            <w:tcW w:w="1416" w:type="pct"/>
            <w:tcBorders>
              <w:bottom w:val="nil"/>
            </w:tcBorders>
          </w:tcPr>
          <w:p w14:paraId="4EC61C68" w14:textId="664E86F5" w:rsidR="000C1F25" w:rsidRPr="007D5887" w:rsidRDefault="00D0690D" w:rsidP="000F01CD">
            <w:pPr>
              <w:spacing w:line="276" w:lineRule="auto"/>
              <w:jc w:val="right"/>
              <w:rPr>
                <w:rFonts w:ascii="Arial" w:hAnsi="Arial" w:cs="Arial"/>
                <w:sz w:val="18"/>
                <w:szCs w:val="18"/>
              </w:rPr>
            </w:pPr>
            <w:r>
              <w:rPr>
                <w:rFonts w:ascii="Arial" w:hAnsi="Arial" w:cs="Arial"/>
                <w:sz w:val="18"/>
                <w:szCs w:val="18"/>
              </w:rPr>
              <w:t xml:space="preserve">$ </w:t>
            </w:r>
            <w:r w:rsidR="000F01CD">
              <w:rPr>
                <w:rFonts w:ascii="Arial" w:hAnsi="Arial" w:cs="Arial"/>
                <w:sz w:val="18"/>
                <w:szCs w:val="18"/>
              </w:rPr>
              <w:t xml:space="preserve">               </w:t>
            </w:r>
            <w:r w:rsidRPr="00D0690D">
              <w:rPr>
                <w:rFonts w:ascii="Arial" w:hAnsi="Arial" w:cs="Arial"/>
                <w:sz w:val="18"/>
                <w:szCs w:val="18"/>
              </w:rPr>
              <w:t>8,337,402.67</w:t>
            </w:r>
          </w:p>
        </w:tc>
      </w:tr>
      <w:tr w:rsidR="000C1F25" w:rsidRPr="007D5887" w14:paraId="79022C1E" w14:textId="77777777" w:rsidTr="003B6129">
        <w:trPr>
          <w:trHeight w:val="329"/>
        </w:trPr>
        <w:tc>
          <w:tcPr>
            <w:tcW w:w="2168" w:type="pct"/>
            <w:tcBorders>
              <w:top w:val="nil"/>
            </w:tcBorders>
            <w:vAlign w:val="center"/>
          </w:tcPr>
          <w:p w14:paraId="2DE2EC28" w14:textId="77777777" w:rsidR="000C1F25" w:rsidRPr="007D5887" w:rsidRDefault="000C1F25" w:rsidP="00005429">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758A98B7" w14:textId="77777777" w:rsidR="000C1F25" w:rsidRPr="007D5887" w:rsidRDefault="003F355A" w:rsidP="00005429">
            <w:pPr>
              <w:spacing w:line="276" w:lineRule="auto"/>
              <w:jc w:val="center"/>
              <w:rPr>
                <w:rFonts w:ascii="Arial" w:hAnsi="Arial" w:cs="Arial"/>
                <w:sz w:val="18"/>
                <w:szCs w:val="18"/>
              </w:rPr>
            </w:pPr>
            <w:r>
              <w:rPr>
                <w:rFonts w:ascii="Arial" w:hAnsi="Arial" w:cs="Arial"/>
                <w:sz w:val="18"/>
                <w:szCs w:val="18"/>
              </w:rPr>
              <w:t>10</w:t>
            </w:r>
          </w:p>
        </w:tc>
        <w:tc>
          <w:tcPr>
            <w:tcW w:w="1416" w:type="pct"/>
            <w:tcBorders>
              <w:top w:val="nil"/>
            </w:tcBorders>
          </w:tcPr>
          <w:p w14:paraId="61118AAE" w14:textId="77777777" w:rsidR="000C1F25" w:rsidRPr="007D5887" w:rsidRDefault="003F355A" w:rsidP="00005429">
            <w:pPr>
              <w:spacing w:line="276" w:lineRule="auto"/>
              <w:jc w:val="center"/>
              <w:rPr>
                <w:rFonts w:ascii="Arial" w:hAnsi="Arial" w:cs="Arial"/>
                <w:sz w:val="18"/>
                <w:szCs w:val="18"/>
              </w:rPr>
            </w:pPr>
            <w:r>
              <w:rPr>
                <w:rFonts w:ascii="Arial" w:hAnsi="Arial" w:cs="Arial"/>
                <w:sz w:val="18"/>
                <w:szCs w:val="18"/>
              </w:rPr>
              <w:t>N.A.</w:t>
            </w:r>
          </w:p>
        </w:tc>
      </w:tr>
      <w:tr w:rsidR="000C1F25" w:rsidRPr="007D5887" w14:paraId="4784126A" w14:textId="77777777" w:rsidTr="00817896">
        <w:trPr>
          <w:trHeight w:val="287"/>
        </w:trPr>
        <w:tc>
          <w:tcPr>
            <w:tcW w:w="2168" w:type="pct"/>
            <w:vAlign w:val="center"/>
          </w:tcPr>
          <w:p w14:paraId="63638537" w14:textId="77777777" w:rsidR="000C1F25" w:rsidRPr="007D5887" w:rsidRDefault="000C1F25" w:rsidP="00005429">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BFA74CE" w14:textId="77777777" w:rsidR="000C1F25" w:rsidRPr="007D5887" w:rsidRDefault="003F355A" w:rsidP="00005429">
            <w:pPr>
              <w:spacing w:line="276" w:lineRule="auto"/>
              <w:jc w:val="center"/>
              <w:rPr>
                <w:rFonts w:ascii="Arial" w:hAnsi="Arial" w:cs="Arial"/>
                <w:b/>
                <w:bCs/>
                <w:sz w:val="18"/>
                <w:szCs w:val="18"/>
              </w:rPr>
            </w:pPr>
            <w:r>
              <w:rPr>
                <w:rFonts w:ascii="Arial" w:hAnsi="Arial" w:cs="Arial"/>
                <w:b/>
                <w:bCs/>
                <w:sz w:val="18"/>
                <w:szCs w:val="18"/>
              </w:rPr>
              <w:t>14</w:t>
            </w:r>
          </w:p>
        </w:tc>
        <w:tc>
          <w:tcPr>
            <w:tcW w:w="1416" w:type="pct"/>
            <w:vAlign w:val="center"/>
          </w:tcPr>
          <w:p w14:paraId="525FFD45" w14:textId="6F221E08" w:rsidR="000C1F25" w:rsidRPr="007D5887" w:rsidRDefault="003F355A" w:rsidP="000F01CD">
            <w:pPr>
              <w:spacing w:line="276" w:lineRule="auto"/>
              <w:jc w:val="right"/>
              <w:rPr>
                <w:rFonts w:ascii="Arial" w:hAnsi="Arial" w:cs="Arial"/>
                <w:b/>
                <w:bCs/>
                <w:sz w:val="18"/>
                <w:szCs w:val="18"/>
              </w:rPr>
            </w:pPr>
            <w:r w:rsidRPr="003F355A">
              <w:rPr>
                <w:rFonts w:ascii="Arial" w:hAnsi="Arial" w:cs="Arial"/>
                <w:b/>
                <w:bCs/>
                <w:sz w:val="18"/>
                <w:szCs w:val="18"/>
              </w:rPr>
              <w:t>$</w:t>
            </w:r>
            <w:r w:rsidR="000F01CD">
              <w:rPr>
                <w:rFonts w:ascii="Arial" w:hAnsi="Arial" w:cs="Arial"/>
                <w:b/>
                <w:bCs/>
                <w:sz w:val="18"/>
                <w:szCs w:val="18"/>
              </w:rPr>
              <w:t xml:space="preserve">               </w:t>
            </w:r>
            <w:r w:rsidRPr="003F355A">
              <w:rPr>
                <w:rFonts w:ascii="Arial" w:hAnsi="Arial" w:cs="Arial"/>
                <w:b/>
                <w:bCs/>
                <w:sz w:val="18"/>
                <w:szCs w:val="18"/>
              </w:rPr>
              <w:t xml:space="preserve"> 8,337,402.67</w:t>
            </w:r>
          </w:p>
        </w:tc>
      </w:tr>
    </w:tbl>
    <w:p w14:paraId="30C337E3" w14:textId="77777777"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4C43CEF7" w14:textId="77777777" w:rsidR="000C1F25" w:rsidRPr="00D04D7E" w:rsidRDefault="000C1F25" w:rsidP="00B14619">
      <w:pPr>
        <w:spacing w:line="360" w:lineRule="auto"/>
        <w:jc w:val="both"/>
        <w:rPr>
          <w:rFonts w:ascii="Arial" w:hAnsi="Arial" w:cs="Arial"/>
        </w:rPr>
      </w:pPr>
    </w:p>
    <w:p w14:paraId="6067A8DA" w14:textId="77777777" w:rsidR="002145BE" w:rsidRPr="00D04D7E" w:rsidRDefault="002145BE" w:rsidP="00B14619">
      <w:pPr>
        <w:spacing w:line="360" w:lineRule="auto"/>
        <w:jc w:val="both"/>
        <w:rPr>
          <w:rFonts w:ascii="Arial" w:hAnsi="Arial" w:cs="Arial"/>
        </w:rPr>
      </w:pPr>
    </w:p>
    <w:p w14:paraId="03C5AC35" w14:textId="77777777" w:rsidR="00F32CBB" w:rsidRDefault="00F32CBB" w:rsidP="00B14619">
      <w:pPr>
        <w:pStyle w:val="Ttulo1"/>
        <w:numPr>
          <w:ilvl w:val="0"/>
          <w:numId w:val="8"/>
        </w:numPr>
        <w:spacing w:line="360" w:lineRule="auto"/>
        <w:rPr>
          <w:rFonts w:ascii="Arial" w:hAnsi="Arial" w:cs="Arial"/>
        </w:rPr>
      </w:pPr>
      <w:bookmarkStart w:id="32"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0"/>
      <w:bookmarkEnd w:id="31"/>
      <w:bookmarkEnd w:id="32"/>
    </w:p>
    <w:p w14:paraId="516C2E24" w14:textId="77777777" w:rsidR="008A1B4D" w:rsidRDefault="008A1B4D" w:rsidP="008028F4">
      <w:pPr>
        <w:spacing w:line="360" w:lineRule="auto"/>
        <w:jc w:val="both"/>
        <w:rPr>
          <w:rFonts w:ascii="Arial" w:hAnsi="Arial" w:cs="Arial"/>
        </w:rPr>
      </w:pPr>
    </w:p>
    <w:p w14:paraId="3E330075" w14:textId="0CE60112" w:rsidR="00DD62C8" w:rsidRDefault="008028F4" w:rsidP="008028F4">
      <w:pPr>
        <w:spacing w:line="360" w:lineRule="auto"/>
        <w:jc w:val="both"/>
        <w:rPr>
          <w:rFonts w:ascii="Arial" w:hAnsi="Arial" w:cs="Arial"/>
        </w:rPr>
      </w:pPr>
      <w:bookmarkStart w:id="33" w:name="_Hlk75989508"/>
      <w:r w:rsidRPr="00373AD8">
        <w:rPr>
          <w:rFonts w:ascii="Arial" w:hAnsi="Arial" w:cs="Arial"/>
        </w:rPr>
        <w:t xml:space="preserve">De conformidad </w:t>
      </w:r>
      <w:r w:rsidRPr="003F355A">
        <w:rPr>
          <w:rFonts w:ascii="Arial" w:hAnsi="Arial" w:cs="Arial"/>
        </w:rPr>
        <w:t>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3"/>
      <w:r w:rsidRPr="003F355A">
        <w:rPr>
          <w:rFonts w:ascii="Arial" w:hAnsi="Arial" w:cs="Arial"/>
        </w:rPr>
        <w:t xml:space="preserve"> durante</w:t>
      </w:r>
      <w:r w:rsidRPr="00373AD8">
        <w:rPr>
          <w:rFonts w:ascii="Arial" w:hAnsi="Arial" w:cs="Arial"/>
        </w:rPr>
        <w:t xml:space="preserve"> este proceso se presentaron </w:t>
      </w:r>
      <w:r w:rsidR="00005429">
        <w:rPr>
          <w:rFonts w:ascii="Arial" w:hAnsi="Arial" w:cs="Arial"/>
          <w:b/>
        </w:rPr>
        <w:t>cinco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005429">
        <w:rPr>
          <w:rFonts w:ascii="Arial" w:hAnsi="Arial" w:cs="Arial"/>
          <w:b/>
          <w:bCs/>
        </w:rPr>
        <w:t>catorce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45A55920" w14:textId="77777777" w:rsidR="002F049A" w:rsidRPr="00304462" w:rsidRDefault="002F049A" w:rsidP="00BE25AE">
      <w:pPr>
        <w:spacing w:line="276" w:lineRule="auto"/>
        <w:jc w:val="center"/>
        <w:rPr>
          <w:rFonts w:ascii="Arial" w:hAnsi="Arial" w:cs="Arial"/>
          <w:bCs/>
          <w:sz w:val="20"/>
          <w:szCs w:val="20"/>
        </w:rPr>
      </w:pPr>
    </w:p>
    <w:p w14:paraId="73590B8B" w14:textId="77777777"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0EEB4EC4" w14:textId="77777777" w:rsidTr="00566DAF">
        <w:trPr>
          <w:trHeight w:val="234"/>
          <w:tblHeader/>
        </w:trPr>
        <w:tc>
          <w:tcPr>
            <w:tcW w:w="1813" w:type="pct"/>
            <w:vMerge w:val="restart"/>
            <w:tcBorders>
              <w:top w:val="single" w:sz="6" w:space="0" w:color="auto"/>
            </w:tcBorders>
            <w:vAlign w:val="center"/>
          </w:tcPr>
          <w:p w14:paraId="3A1CDB6B"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001A5E8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0EA945E6"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37571464" w14:textId="77777777" w:rsidTr="00566DAF">
        <w:trPr>
          <w:trHeight w:val="544"/>
          <w:tblHeader/>
        </w:trPr>
        <w:tc>
          <w:tcPr>
            <w:tcW w:w="1813" w:type="pct"/>
            <w:vMerge/>
            <w:tcBorders>
              <w:bottom w:val="single" w:sz="6" w:space="0" w:color="auto"/>
            </w:tcBorders>
            <w:vAlign w:val="center"/>
            <w:hideMark/>
          </w:tcPr>
          <w:p w14:paraId="74397E9C"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CBB2F05"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1407CB14"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0A068633"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3D256BAB" w14:textId="77777777" w:rsidTr="003B6129">
        <w:trPr>
          <w:trHeight w:val="330"/>
        </w:trPr>
        <w:tc>
          <w:tcPr>
            <w:tcW w:w="5000" w:type="pct"/>
            <w:gridSpan w:val="4"/>
            <w:tcBorders>
              <w:top w:val="single" w:sz="6" w:space="0" w:color="auto"/>
            </w:tcBorders>
            <w:vAlign w:val="center"/>
          </w:tcPr>
          <w:p w14:paraId="22B60D35"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342FABBA" w14:textId="77777777" w:rsidTr="0021422C">
        <w:trPr>
          <w:trHeight w:val="508"/>
        </w:trPr>
        <w:tc>
          <w:tcPr>
            <w:tcW w:w="1813" w:type="pct"/>
            <w:vAlign w:val="center"/>
            <w:hideMark/>
          </w:tcPr>
          <w:p w14:paraId="5FA0488D" w14:textId="77777777" w:rsidR="00F63D14" w:rsidRPr="00317A53" w:rsidRDefault="0021422C" w:rsidP="0010623A">
            <w:pPr>
              <w:spacing w:after="240" w:line="276" w:lineRule="auto"/>
              <w:jc w:val="both"/>
              <w:rPr>
                <w:rFonts w:ascii="Arial" w:hAnsi="Arial" w:cs="Arial"/>
                <w:sz w:val="16"/>
                <w:szCs w:val="16"/>
              </w:rPr>
            </w:pPr>
            <w:r w:rsidRPr="0021422C">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(FISM-DF).</w:t>
            </w:r>
          </w:p>
        </w:tc>
        <w:tc>
          <w:tcPr>
            <w:tcW w:w="1185" w:type="pct"/>
            <w:vAlign w:val="center"/>
            <w:hideMark/>
          </w:tcPr>
          <w:p w14:paraId="230C235D" w14:textId="77777777" w:rsidR="00F63D14" w:rsidRPr="00317A53" w:rsidRDefault="0021422C" w:rsidP="0010623A">
            <w:pPr>
              <w:spacing w:after="240" w:line="276" w:lineRule="auto"/>
              <w:jc w:val="center"/>
              <w:rPr>
                <w:rFonts w:ascii="Arial" w:hAnsi="Arial" w:cs="Arial"/>
                <w:sz w:val="16"/>
                <w:szCs w:val="16"/>
                <w:lang w:val="en-US"/>
              </w:rPr>
            </w:pPr>
            <w:r>
              <w:rPr>
                <w:rFonts w:ascii="Arial" w:hAnsi="Arial" w:cs="Arial"/>
                <w:sz w:val="16"/>
                <w:szCs w:val="16"/>
                <w:lang w:val="en-US"/>
              </w:rPr>
              <w:t>21-AEMOP-A-GOB-073-171</w:t>
            </w:r>
          </w:p>
        </w:tc>
        <w:tc>
          <w:tcPr>
            <w:tcW w:w="927" w:type="pct"/>
            <w:vAlign w:val="center"/>
          </w:tcPr>
          <w:p w14:paraId="23B56DF8" w14:textId="77777777" w:rsidR="00F63D14" w:rsidRPr="00317A53" w:rsidRDefault="0021422C" w:rsidP="0010623A">
            <w:pPr>
              <w:spacing w:after="240" w:line="276" w:lineRule="auto"/>
              <w:jc w:val="center"/>
              <w:rPr>
                <w:rFonts w:ascii="Arial" w:hAnsi="Arial" w:cs="Arial"/>
                <w:color w:val="000000"/>
                <w:sz w:val="16"/>
                <w:szCs w:val="16"/>
              </w:rPr>
            </w:pPr>
            <w:r>
              <w:rPr>
                <w:rFonts w:ascii="Arial" w:hAnsi="Arial" w:cs="Arial"/>
                <w:color w:val="000000"/>
                <w:sz w:val="16"/>
                <w:szCs w:val="16"/>
              </w:rPr>
              <w:t>3</w:t>
            </w:r>
          </w:p>
        </w:tc>
        <w:tc>
          <w:tcPr>
            <w:tcW w:w="1075" w:type="pct"/>
            <w:vAlign w:val="center"/>
          </w:tcPr>
          <w:p w14:paraId="02488C01" w14:textId="77777777" w:rsidR="00F63D14" w:rsidRPr="00317A53" w:rsidRDefault="0021422C" w:rsidP="0010623A">
            <w:pPr>
              <w:spacing w:after="240" w:line="276" w:lineRule="auto"/>
              <w:jc w:val="center"/>
              <w:rPr>
                <w:rFonts w:ascii="Arial" w:hAnsi="Arial" w:cs="Arial"/>
                <w:color w:val="000000"/>
                <w:sz w:val="16"/>
                <w:szCs w:val="16"/>
              </w:rPr>
            </w:pPr>
            <w:r>
              <w:rPr>
                <w:rFonts w:ascii="Arial" w:hAnsi="Arial" w:cs="Arial"/>
                <w:color w:val="000000"/>
                <w:sz w:val="16"/>
                <w:szCs w:val="16"/>
              </w:rPr>
              <w:t>8</w:t>
            </w:r>
          </w:p>
        </w:tc>
      </w:tr>
      <w:tr w:rsidR="00F63D14" w:rsidRPr="000D1F2D" w14:paraId="2CCA16EE" w14:textId="77777777" w:rsidTr="0021422C">
        <w:trPr>
          <w:trHeight w:val="572"/>
        </w:trPr>
        <w:tc>
          <w:tcPr>
            <w:tcW w:w="1813" w:type="pct"/>
            <w:vAlign w:val="center"/>
          </w:tcPr>
          <w:p w14:paraId="23DBBC3E" w14:textId="77777777" w:rsidR="00F63D14" w:rsidRPr="00317A53" w:rsidRDefault="0021422C" w:rsidP="00F739F1">
            <w:pPr>
              <w:spacing w:line="276" w:lineRule="auto"/>
              <w:jc w:val="both"/>
              <w:rPr>
                <w:rFonts w:ascii="Arial" w:hAnsi="Arial" w:cs="Arial"/>
                <w:sz w:val="16"/>
                <w:szCs w:val="16"/>
              </w:rPr>
            </w:pPr>
            <w:r w:rsidRPr="0021422C">
              <w:rPr>
                <w:rFonts w:ascii="Arial" w:hAnsi="Arial" w:cs="Arial"/>
                <w:sz w:val="16"/>
                <w:szCs w:val="16"/>
              </w:rPr>
              <w:t>Auditoría de Cumplimiento de Inversiones Físicas realizadas con Fondo de Aportaciones para el Fortalecimiento de los Municipios y de las Demarcaciones Territoriales del Distrito Federal (FORTAMUN-DF).</w:t>
            </w:r>
          </w:p>
        </w:tc>
        <w:tc>
          <w:tcPr>
            <w:tcW w:w="1185" w:type="pct"/>
            <w:vAlign w:val="center"/>
          </w:tcPr>
          <w:p w14:paraId="3FD14D72" w14:textId="77777777" w:rsidR="00F63D14" w:rsidRPr="00317A53" w:rsidRDefault="0021422C" w:rsidP="0010623A">
            <w:pPr>
              <w:spacing w:after="240" w:line="276" w:lineRule="auto"/>
              <w:jc w:val="center"/>
              <w:rPr>
                <w:rFonts w:ascii="Arial" w:hAnsi="Arial" w:cs="Arial"/>
                <w:sz w:val="16"/>
                <w:szCs w:val="16"/>
                <w:lang w:val="en-US"/>
              </w:rPr>
            </w:pPr>
            <w:r>
              <w:rPr>
                <w:rFonts w:ascii="Arial" w:hAnsi="Arial" w:cs="Arial"/>
                <w:sz w:val="16"/>
                <w:szCs w:val="16"/>
                <w:lang w:val="en-US"/>
              </w:rPr>
              <w:t>21-AEMOP-A-GOB-073-245</w:t>
            </w:r>
          </w:p>
        </w:tc>
        <w:tc>
          <w:tcPr>
            <w:tcW w:w="927" w:type="pct"/>
            <w:vAlign w:val="center"/>
          </w:tcPr>
          <w:p w14:paraId="5B94EDB9" w14:textId="77777777" w:rsidR="00F63D14" w:rsidRPr="00317A53" w:rsidRDefault="0021422C" w:rsidP="0010623A">
            <w:pPr>
              <w:spacing w:after="240" w:line="276" w:lineRule="auto"/>
              <w:jc w:val="center"/>
              <w:rPr>
                <w:rFonts w:ascii="Arial" w:hAnsi="Arial" w:cs="Arial"/>
                <w:color w:val="000000"/>
                <w:sz w:val="16"/>
                <w:szCs w:val="16"/>
              </w:rPr>
            </w:pPr>
            <w:r>
              <w:rPr>
                <w:rFonts w:ascii="Arial" w:hAnsi="Arial" w:cs="Arial"/>
                <w:color w:val="000000"/>
                <w:sz w:val="16"/>
                <w:szCs w:val="16"/>
              </w:rPr>
              <w:t>1</w:t>
            </w:r>
          </w:p>
        </w:tc>
        <w:tc>
          <w:tcPr>
            <w:tcW w:w="1075" w:type="pct"/>
            <w:vAlign w:val="center"/>
          </w:tcPr>
          <w:p w14:paraId="7B70ADD7" w14:textId="77777777" w:rsidR="00F63D14" w:rsidRPr="00317A53" w:rsidRDefault="0021422C" w:rsidP="0010623A">
            <w:pPr>
              <w:spacing w:after="240" w:line="276" w:lineRule="auto"/>
              <w:jc w:val="center"/>
              <w:rPr>
                <w:rFonts w:ascii="Arial" w:hAnsi="Arial" w:cs="Arial"/>
                <w:color w:val="000000"/>
                <w:sz w:val="16"/>
                <w:szCs w:val="16"/>
              </w:rPr>
            </w:pPr>
            <w:r>
              <w:rPr>
                <w:rFonts w:ascii="Arial" w:hAnsi="Arial" w:cs="Arial"/>
                <w:color w:val="000000"/>
                <w:sz w:val="16"/>
                <w:szCs w:val="16"/>
              </w:rPr>
              <w:t>2</w:t>
            </w:r>
          </w:p>
        </w:tc>
      </w:tr>
      <w:tr w:rsidR="00F63D14" w:rsidRPr="000D1F2D" w14:paraId="4F1027BC" w14:textId="77777777" w:rsidTr="0010623A">
        <w:trPr>
          <w:trHeight w:val="330"/>
        </w:trPr>
        <w:tc>
          <w:tcPr>
            <w:tcW w:w="1813" w:type="pct"/>
            <w:tcBorders>
              <w:top w:val="single" w:sz="6" w:space="0" w:color="auto"/>
              <w:bottom w:val="single" w:sz="6" w:space="0" w:color="auto"/>
            </w:tcBorders>
          </w:tcPr>
          <w:p w14:paraId="5FDE6BD2"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2DB3C71"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5FAA9D21" w14:textId="77777777" w:rsidR="00F63D14" w:rsidRPr="000D1F2D" w:rsidRDefault="0021422C" w:rsidP="00F63D14">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075" w:type="pct"/>
            <w:tcBorders>
              <w:top w:val="single" w:sz="6" w:space="0" w:color="auto"/>
              <w:bottom w:val="single" w:sz="6" w:space="0" w:color="auto"/>
            </w:tcBorders>
            <w:vAlign w:val="center"/>
          </w:tcPr>
          <w:p w14:paraId="2F5AF25A" w14:textId="77777777" w:rsidR="00F63D14" w:rsidRPr="000D1F2D" w:rsidRDefault="0021422C" w:rsidP="00F63D14">
            <w:pPr>
              <w:spacing w:line="276" w:lineRule="auto"/>
              <w:jc w:val="center"/>
              <w:rPr>
                <w:rFonts w:ascii="Arial" w:hAnsi="Arial" w:cs="Arial"/>
                <w:b/>
                <w:color w:val="000000"/>
                <w:sz w:val="16"/>
                <w:szCs w:val="16"/>
              </w:rPr>
            </w:pPr>
            <w:r>
              <w:rPr>
                <w:rFonts w:ascii="Arial" w:hAnsi="Arial" w:cs="Arial"/>
                <w:b/>
                <w:color w:val="000000"/>
                <w:sz w:val="16"/>
                <w:szCs w:val="16"/>
              </w:rPr>
              <w:t>10</w:t>
            </w:r>
          </w:p>
        </w:tc>
      </w:tr>
    </w:tbl>
    <w:p w14:paraId="39D12440" w14:textId="77777777"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276873A2" w14:textId="77777777" w:rsidR="00BE25AE" w:rsidRDefault="00BE25AE" w:rsidP="008028F4">
      <w:pPr>
        <w:spacing w:line="360" w:lineRule="auto"/>
        <w:jc w:val="both"/>
        <w:rPr>
          <w:rFonts w:ascii="Arial" w:hAnsi="Arial" w:cs="Arial"/>
        </w:rPr>
      </w:pPr>
    </w:p>
    <w:p w14:paraId="6D28D328" w14:textId="6A7CB79D" w:rsidR="0083203E" w:rsidRPr="00F739F1" w:rsidRDefault="0083203E" w:rsidP="008028F4">
      <w:pPr>
        <w:spacing w:line="360" w:lineRule="auto"/>
        <w:jc w:val="both"/>
        <w:rPr>
          <w:rFonts w:ascii="Arial" w:hAnsi="Arial" w:cs="Arial"/>
        </w:rPr>
      </w:pPr>
      <w:r w:rsidRPr="00F739F1">
        <w:rPr>
          <w:rFonts w:ascii="Arial" w:hAnsi="Arial" w:cs="Arial"/>
        </w:rPr>
        <w:lastRenderedPageBreak/>
        <w:t>De las cuales se</w:t>
      </w:r>
      <w:r w:rsidR="00D6037F" w:rsidRPr="00F739F1">
        <w:rPr>
          <w:rFonts w:ascii="Arial" w:hAnsi="Arial" w:cs="Arial"/>
        </w:rPr>
        <w:t xml:space="preserve"> emiten </w:t>
      </w:r>
      <w:r w:rsidR="00F739F1" w:rsidRPr="00F739F1">
        <w:rPr>
          <w:rFonts w:ascii="Arial" w:hAnsi="Arial" w:cs="Arial"/>
          <w:b/>
        </w:rPr>
        <w:t>un</w:t>
      </w:r>
      <w:r w:rsidR="00D6037F" w:rsidRPr="00F739F1">
        <w:rPr>
          <w:rFonts w:ascii="Arial" w:hAnsi="Arial" w:cs="Arial"/>
        </w:rPr>
        <w:t xml:space="preserve"> Pliego de Observaciones</w:t>
      </w:r>
      <w:r w:rsidR="00F739F1" w:rsidRPr="00F739F1">
        <w:rPr>
          <w:rFonts w:ascii="Arial" w:hAnsi="Arial" w:cs="Arial"/>
        </w:rPr>
        <w:t xml:space="preserve"> y </w:t>
      </w:r>
      <w:r w:rsidR="00F739F1">
        <w:rPr>
          <w:rFonts w:ascii="Arial" w:hAnsi="Arial" w:cs="Arial"/>
        </w:rPr>
        <w:t>un</w:t>
      </w:r>
      <w:r w:rsidR="00F739F1" w:rsidRPr="00F739F1">
        <w:rPr>
          <w:rFonts w:ascii="Arial" w:hAnsi="Arial" w:cs="Arial"/>
        </w:rPr>
        <w:t>a</w:t>
      </w:r>
      <w:r w:rsidR="00D6037F" w:rsidRPr="00F739F1">
        <w:rPr>
          <w:rFonts w:ascii="Arial" w:hAnsi="Arial" w:cs="Arial"/>
          <w:b/>
        </w:rPr>
        <w:t xml:space="preserve"> </w:t>
      </w:r>
      <w:r w:rsidR="00D6037F" w:rsidRPr="00F739F1">
        <w:rPr>
          <w:rFonts w:ascii="Arial" w:hAnsi="Arial" w:cs="Arial"/>
        </w:rPr>
        <w:t>Recomendaci</w:t>
      </w:r>
      <w:r w:rsidR="00F739F1">
        <w:rPr>
          <w:rFonts w:ascii="Arial" w:hAnsi="Arial" w:cs="Arial"/>
        </w:rPr>
        <w:t>ó</w:t>
      </w:r>
      <w:r w:rsidR="00D6037F" w:rsidRPr="00F739F1">
        <w:rPr>
          <w:rFonts w:ascii="Arial" w:hAnsi="Arial" w:cs="Arial"/>
        </w:rPr>
        <w:t>n</w:t>
      </w:r>
      <w:r w:rsidR="00CA1234" w:rsidRPr="00F739F1">
        <w:rPr>
          <w:rFonts w:ascii="Arial" w:hAnsi="Arial" w:cs="Arial"/>
        </w:rPr>
        <w:t xml:space="preserve">, cuyo desglose se encuentra en la Tabla No. 8. </w:t>
      </w:r>
      <w:r w:rsidR="00CA1234" w:rsidRPr="00F739F1">
        <w:rPr>
          <w:rFonts w:ascii="Arial" w:hAnsi="Arial" w:cs="Arial"/>
          <w:bCs/>
        </w:rPr>
        <w:t>Síntesis de resultados de auditoría por número de observaciones.</w:t>
      </w:r>
    </w:p>
    <w:p w14:paraId="08B1CDCF" w14:textId="37249C67" w:rsidR="00D6037F" w:rsidRDefault="00D6037F" w:rsidP="008028F4">
      <w:pPr>
        <w:spacing w:line="360" w:lineRule="auto"/>
        <w:jc w:val="both"/>
        <w:rPr>
          <w:rFonts w:ascii="Arial" w:hAnsi="Arial" w:cs="Arial"/>
        </w:rPr>
      </w:pPr>
    </w:p>
    <w:p w14:paraId="1290F0FD" w14:textId="77777777" w:rsidR="00F739F1" w:rsidRDefault="00F739F1" w:rsidP="008028F4">
      <w:pPr>
        <w:spacing w:line="360" w:lineRule="auto"/>
        <w:jc w:val="both"/>
        <w:rPr>
          <w:rFonts w:ascii="Arial" w:hAnsi="Arial" w:cs="Arial"/>
        </w:rPr>
      </w:pPr>
    </w:p>
    <w:p w14:paraId="28313280" w14:textId="7777777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4"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4"/>
      <w:r w:rsidRPr="00EC5039">
        <w:rPr>
          <w:rFonts w:ascii="Arial" w:hAnsi="Arial" w:cs="Arial"/>
          <w:b/>
          <w:color w:val="auto"/>
          <w:sz w:val="24"/>
          <w:szCs w:val="24"/>
        </w:rPr>
        <w:t xml:space="preserve"> </w:t>
      </w:r>
    </w:p>
    <w:p w14:paraId="026B2A1A" w14:textId="77777777" w:rsidR="009D09F1" w:rsidRPr="009D09F1" w:rsidRDefault="009D09F1" w:rsidP="00B14619">
      <w:pPr>
        <w:spacing w:line="360" w:lineRule="auto"/>
        <w:jc w:val="both"/>
        <w:rPr>
          <w:rFonts w:ascii="Arial" w:hAnsi="Arial" w:cs="Arial"/>
          <w:lang w:val="es-MX"/>
        </w:rPr>
      </w:pPr>
    </w:p>
    <w:p w14:paraId="643AD380" w14:textId="06197492" w:rsidR="00F32CBB" w:rsidRDefault="008028F4" w:rsidP="00D23B84">
      <w:pPr>
        <w:spacing w:line="360" w:lineRule="auto"/>
        <w:ind w:right="-93"/>
        <w:jc w:val="both"/>
        <w:rPr>
          <w:rFonts w:ascii="Arial" w:hAnsi="Arial" w:cs="Arial"/>
        </w:rPr>
      </w:pPr>
      <w:bookmarkStart w:id="35"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5"/>
    </w:p>
    <w:p w14:paraId="1999C7E1" w14:textId="77777777" w:rsidR="00432561" w:rsidRDefault="00432561" w:rsidP="00D23B84">
      <w:pPr>
        <w:spacing w:line="360" w:lineRule="auto"/>
        <w:ind w:right="-93"/>
        <w:jc w:val="both"/>
        <w:rPr>
          <w:rFonts w:ascii="Arial" w:hAnsi="Arial" w:cs="Arial"/>
        </w:rPr>
      </w:pPr>
    </w:p>
    <w:p w14:paraId="4883CFFF" w14:textId="77777777"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6DEA2048"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03CF5670" w14:textId="77777777" w:rsidR="002145BE" w:rsidRPr="00C747F8" w:rsidRDefault="0016640E" w:rsidP="0010623A">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433B046" w14:textId="77777777" w:rsidR="002145BE" w:rsidRPr="00C747F8" w:rsidRDefault="002145BE" w:rsidP="0010623A">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0DFE4001"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C72447"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49E553A8"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22C" w:rsidRPr="00C747F8" w14:paraId="1541421D"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5BC7A63C" w14:textId="77777777" w:rsidR="0021422C" w:rsidRPr="00C747F8" w:rsidRDefault="0021422C" w:rsidP="0010623A">
            <w:pPr>
              <w:spacing w:line="276" w:lineRule="auto"/>
              <w:jc w:val="center"/>
              <w:rPr>
                <w:rFonts w:ascii="Arial" w:hAnsi="Arial" w:cs="Arial"/>
                <w:b/>
                <w:sz w:val="18"/>
                <w:szCs w:val="18"/>
              </w:rPr>
            </w:pPr>
            <w:r>
              <w:rPr>
                <w:rFonts w:ascii="Arial" w:hAnsi="Arial" w:cs="Arial"/>
                <w:b/>
                <w:sz w:val="18"/>
                <w:szCs w:val="18"/>
              </w:rPr>
              <w:t>FISM-DF</w:t>
            </w:r>
          </w:p>
        </w:tc>
      </w:tr>
      <w:tr w:rsidR="002145BE" w:rsidRPr="00C747F8" w14:paraId="55484DFD"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391FEBF" w14:textId="77777777" w:rsidR="002145BE" w:rsidRPr="00C747F8" w:rsidRDefault="002145BE" w:rsidP="0010623A">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2E69F4F" w14:textId="77777777" w:rsidR="002145BE" w:rsidRPr="0021422C" w:rsidRDefault="0021422C" w:rsidP="0010623A">
            <w:pPr>
              <w:spacing w:line="276" w:lineRule="auto"/>
              <w:jc w:val="center"/>
              <w:rPr>
                <w:rFonts w:ascii="Arial" w:hAnsi="Arial" w:cs="Arial"/>
                <w:b/>
                <w:sz w:val="18"/>
                <w:szCs w:val="18"/>
              </w:rPr>
            </w:pPr>
            <w:r w:rsidRPr="0021422C">
              <w:rPr>
                <w:rFonts w:ascii="Arial" w:hAnsi="Arial" w:cs="Arial"/>
                <w:b/>
                <w:sz w:val="18"/>
                <w:szCs w:val="18"/>
              </w:rPr>
              <w:t>1</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347A5CD6" w14:textId="474FE630" w:rsidR="002145BE" w:rsidRPr="0021422C" w:rsidRDefault="0021422C" w:rsidP="0010623A">
            <w:pPr>
              <w:spacing w:line="276" w:lineRule="auto"/>
              <w:jc w:val="right"/>
              <w:rPr>
                <w:rFonts w:ascii="Arial" w:hAnsi="Arial" w:cs="Arial"/>
                <w:b/>
                <w:sz w:val="18"/>
                <w:szCs w:val="18"/>
              </w:rPr>
            </w:pPr>
            <w:r w:rsidRPr="0021422C">
              <w:rPr>
                <w:rFonts w:ascii="Arial" w:hAnsi="Arial" w:cs="Arial"/>
                <w:b/>
                <w:sz w:val="18"/>
                <w:szCs w:val="18"/>
              </w:rPr>
              <w:t xml:space="preserve">$  </w:t>
            </w:r>
            <w:r w:rsidR="0010623A">
              <w:rPr>
                <w:rFonts w:ascii="Arial" w:hAnsi="Arial" w:cs="Arial"/>
                <w:b/>
                <w:sz w:val="18"/>
                <w:szCs w:val="18"/>
              </w:rPr>
              <w:t xml:space="preserve"> </w:t>
            </w:r>
            <w:r w:rsidRPr="0021422C">
              <w:rPr>
                <w:rFonts w:ascii="Arial" w:hAnsi="Arial" w:cs="Arial"/>
                <w:b/>
                <w:sz w:val="18"/>
                <w:szCs w:val="18"/>
              </w:rPr>
              <w:t xml:space="preserve"> </w:t>
            </w:r>
            <w:r w:rsidR="0010623A">
              <w:rPr>
                <w:rFonts w:ascii="Arial" w:hAnsi="Arial" w:cs="Arial"/>
                <w:b/>
                <w:sz w:val="18"/>
                <w:szCs w:val="18"/>
              </w:rPr>
              <w:t xml:space="preserve">   </w:t>
            </w:r>
            <w:r w:rsidRPr="0021422C">
              <w:rPr>
                <w:rFonts w:ascii="Arial" w:hAnsi="Arial" w:cs="Arial"/>
                <w:b/>
                <w:sz w:val="18"/>
                <w:szCs w:val="18"/>
              </w:rPr>
              <w:t xml:space="preserve">      26,964.52</w:t>
            </w:r>
          </w:p>
        </w:tc>
      </w:tr>
      <w:tr w:rsidR="00E132BE" w:rsidRPr="00C747F8" w14:paraId="4055131C" w14:textId="77777777" w:rsidTr="003B612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51E4D15B" w14:textId="77777777" w:rsidR="00E132BE" w:rsidRPr="00C747F8" w:rsidRDefault="00E132BE" w:rsidP="0010623A">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52405FDB" w14:textId="77777777" w:rsidR="00E132BE" w:rsidRPr="00C747F8" w:rsidRDefault="006114BB" w:rsidP="0010623A">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0AAA3F8F" w14:textId="5F3E9A40" w:rsidR="00E132BE" w:rsidRPr="00C747F8" w:rsidRDefault="006114BB" w:rsidP="0010623A">
            <w:pPr>
              <w:spacing w:line="276" w:lineRule="auto"/>
              <w:jc w:val="right"/>
              <w:rPr>
                <w:rFonts w:ascii="Arial" w:hAnsi="Arial" w:cs="Arial"/>
                <w:sz w:val="18"/>
                <w:szCs w:val="18"/>
              </w:rPr>
            </w:pPr>
            <w:r w:rsidRPr="006114BB">
              <w:rPr>
                <w:rFonts w:ascii="Arial" w:hAnsi="Arial" w:cs="Arial"/>
                <w:sz w:val="18"/>
                <w:szCs w:val="18"/>
              </w:rPr>
              <w:t xml:space="preserve">$   </w:t>
            </w:r>
            <w:r w:rsidR="0010623A">
              <w:rPr>
                <w:rFonts w:ascii="Arial" w:hAnsi="Arial" w:cs="Arial"/>
                <w:sz w:val="18"/>
                <w:szCs w:val="18"/>
              </w:rPr>
              <w:t xml:space="preserve">    </w:t>
            </w:r>
            <w:r w:rsidRPr="006114BB">
              <w:rPr>
                <w:rFonts w:ascii="Arial" w:hAnsi="Arial" w:cs="Arial"/>
                <w:sz w:val="18"/>
                <w:szCs w:val="18"/>
              </w:rPr>
              <w:t xml:space="preserve">      26,964.52</w:t>
            </w:r>
          </w:p>
        </w:tc>
      </w:tr>
      <w:tr w:rsidR="00E132BE" w:rsidRPr="00C747F8" w14:paraId="69C9AB0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ACB01ED" w14:textId="77777777" w:rsidR="00E132BE" w:rsidRPr="00C747F8" w:rsidRDefault="0021422C" w:rsidP="0010623A">
            <w:pPr>
              <w:tabs>
                <w:tab w:val="decimal" w:pos="0"/>
              </w:tabs>
              <w:spacing w:line="276" w:lineRule="auto"/>
              <w:rPr>
                <w:rFonts w:ascii="Arial" w:hAnsi="Arial" w:cs="Arial"/>
                <w:b/>
                <w:bCs/>
                <w:sz w:val="18"/>
                <w:szCs w:val="18"/>
              </w:rPr>
            </w:pPr>
            <w:r>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9159206" w14:textId="77777777" w:rsidR="00E132BE" w:rsidRPr="0021422C" w:rsidRDefault="006114BB" w:rsidP="0010623A">
            <w:pPr>
              <w:spacing w:line="276" w:lineRule="auto"/>
              <w:jc w:val="center"/>
              <w:rPr>
                <w:rFonts w:ascii="Arial" w:hAnsi="Arial" w:cs="Arial"/>
                <w:b/>
                <w:sz w:val="18"/>
                <w:szCs w:val="18"/>
              </w:rPr>
            </w:pPr>
            <w:r>
              <w:rPr>
                <w:rFonts w:ascii="Arial" w:hAnsi="Arial" w:cs="Arial"/>
                <w:b/>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4B8FE179" w14:textId="7FB068C8" w:rsidR="00E132BE" w:rsidRPr="0021422C" w:rsidRDefault="006114BB" w:rsidP="0010623A">
            <w:pPr>
              <w:spacing w:line="276" w:lineRule="auto"/>
              <w:jc w:val="right"/>
              <w:rPr>
                <w:rFonts w:ascii="Arial" w:hAnsi="Arial" w:cs="Arial"/>
                <w:b/>
                <w:sz w:val="18"/>
                <w:szCs w:val="18"/>
              </w:rPr>
            </w:pPr>
            <w:r w:rsidRPr="006114BB">
              <w:rPr>
                <w:rFonts w:ascii="Arial" w:hAnsi="Arial" w:cs="Arial"/>
                <w:b/>
                <w:sz w:val="18"/>
                <w:szCs w:val="18"/>
              </w:rPr>
              <w:t xml:space="preserve">$  </w:t>
            </w:r>
            <w:r w:rsidR="0010623A">
              <w:rPr>
                <w:rFonts w:ascii="Arial" w:hAnsi="Arial" w:cs="Arial"/>
                <w:b/>
                <w:sz w:val="18"/>
                <w:szCs w:val="18"/>
              </w:rPr>
              <w:t xml:space="preserve">    </w:t>
            </w:r>
            <w:r w:rsidRPr="006114BB">
              <w:rPr>
                <w:rFonts w:ascii="Arial" w:hAnsi="Arial" w:cs="Arial"/>
                <w:b/>
                <w:sz w:val="18"/>
                <w:szCs w:val="18"/>
              </w:rPr>
              <w:t xml:space="preserve">  5,918,855.52</w:t>
            </w:r>
          </w:p>
        </w:tc>
      </w:tr>
      <w:tr w:rsidR="00E132BE" w:rsidRPr="00C747F8" w14:paraId="0346554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8B25393" w14:textId="77777777" w:rsidR="00E132BE" w:rsidRPr="00C747F8" w:rsidRDefault="0021422C" w:rsidP="0010623A">
            <w:pPr>
              <w:tabs>
                <w:tab w:val="decimal" w:pos="0"/>
              </w:tabs>
              <w:spacing w:line="276" w:lineRule="auto"/>
              <w:rPr>
                <w:rFonts w:ascii="Arial" w:hAnsi="Arial" w:cs="Arial"/>
                <w:sz w:val="18"/>
                <w:szCs w:val="18"/>
              </w:rPr>
            </w:pPr>
            <w:r>
              <w:rPr>
                <w:rFonts w:ascii="Arial" w:hAnsi="Arial" w:cs="Arial"/>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6C3D2529" w14:textId="77777777" w:rsidR="00E132BE" w:rsidRPr="00C747F8" w:rsidRDefault="006114BB" w:rsidP="0010623A">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0C7925B" w14:textId="2DB0B133" w:rsidR="00E132BE" w:rsidRPr="00C747F8" w:rsidRDefault="006114BB" w:rsidP="0010623A">
            <w:pPr>
              <w:spacing w:line="276" w:lineRule="auto"/>
              <w:jc w:val="right"/>
              <w:rPr>
                <w:rFonts w:ascii="Arial" w:hAnsi="Arial" w:cs="Arial"/>
                <w:sz w:val="18"/>
                <w:szCs w:val="18"/>
              </w:rPr>
            </w:pPr>
            <w:r w:rsidRPr="006114BB">
              <w:rPr>
                <w:rFonts w:ascii="Arial" w:hAnsi="Arial" w:cs="Arial"/>
                <w:sz w:val="18"/>
                <w:szCs w:val="18"/>
              </w:rPr>
              <w:t xml:space="preserve">$  </w:t>
            </w:r>
            <w:r w:rsidR="0010623A">
              <w:rPr>
                <w:rFonts w:ascii="Arial" w:hAnsi="Arial" w:cs="Arial"/>
                <w:sz w:val="18"/>
                <w:szCs w:val="18"/>
              </w:rPr>
              <w:t xml:space="preserve">    </w:t>
            </w:r>
            <w:r w:rsidRPr="006114BB">
              <w:rPr>
                <w:rFonts w:ascii="Arial" w:hAnsi="Arial" w:cs="Arial"/>
                <w:sz w:val="18"/>
                <w:szCs w:val="18"/>
              </w:rPr>
              <w:t xml:space="preserve">  5,918,855.52</w:t>
            </w:r>
          </w:p>
        </w:tc>
      </w:tr>
      <w:tr w:rsidR="0021422C" w:rsidRPr="00C747F8" w14:paraId="73507D56" w14:textId="77777777" w:rsidTr="005C6DB3">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C430CD8" w14:textId="77777777" w:rsidR="0021422C" w:rsidRPr="00C747F8" w:rsidRDefault="006114BB" w:rsidP="0010623A">
            <w:pPr>
              <w:spacing w:line="276" w:lineRule="auto"/>
              <w:jc w:val="center"/>
              <w:rPr>
                <w:rFonts w:ascii="Arial" w:hAnsi="Arial" w:cs="Arial"/>
                <w:b/>
                <w:sz w:val="18"/>
                <w:szCs w:val="18"/>
              </w:rPr>
            </w:pPr>
            <w:r>
              <w:rPr>
                <w:rFonts w:ascii="Arial" w:hAnsi="Arial" w:cs="Arial"/>
                <w:b/>
                <w:sz w:val="18"/>
                <w:szCs w:val="18"/>
              </w:rPr>
              <w:t>FORTAMUN</w:t>
            </w:r>
            <w:r w:rsidR="0021422C">
              <w:rPr>
                <w:rFonts w:ascii="Arial" w:hAnsi="Arial" w:cs="Arial"/>
                <w:b/>
                <w:sz w:val="18"/>
                <w:szCs w:val="18"/>
              </w:rPr>
              <w:t>-DF</w:t>
            </w:r>
          </w:p>
        </w:tc>
      </w:tr>
      <w:tr w:rsidR="0021422C" w:rsidRPr="00C747F8" w14:paraId="16029537" w14:textId="77777777" w:rsidTr="005C6DB3">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71E54D0B" w14:textId="77777777" w:rsidR="0021422C" w:rsidRPr="00C747F8" w:rsidRDefault="0021422C" w:rsidP="0010623A">
            <w:pPr>
              <w:tabs>
                <w:tab w:val="decimal" w:pos="0"/>
              </w:tabs>
              <w:spacing w:line="276" w:lineRule="auto"/>
              <w:rPr>
                <w:rFonts w:ascii="Arial" w:hAnsi="Arial" w:cs="Arial"/>
                <w:b/>
                <w:bCs/>
                <w:sz w:val="18"/>
                <w:szCs w:val="18"/>
              </w:rPr>
            </w:pPr>
            <w:r>
              <w:rPr>
                <w:rFonts w:ascii="Arial" w:hAnsi="Arial" w:cs="Arial"/>
                <w:b/>
                <w:bCs/>
                <w:sz w:val="18"/>
                <w:szCs w:val="18"/>
              </w:rPr>
              <w:t>Solicitud de Aclaración</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04C98221" w14:textId="77777777" w:rsidR="0021422C" w:rsidRPr="0021422C" w:rsidRDefault="0021422C" w:rsidP="0010623A">
            <w:pPr>
              <w:spacing w:line="276" w:lineRule="auto"/>
              <w:jc w:val="center"/>
              <w:rPr>
                <w:rFonts w:ascii="Arial" w:hAnsi="Arial" w:cs="Arial"/>
                <w:b/>
                <w:sz w:val="18"/>
                <w:szCs w:val="18"/>
              </w:rPr>
            </w:pPr>
            <w:r w:rsidRPr="0021422C">
              <w:rPr>
                <w:rFonts w:ascii="Arial" w:hAnsi="Arial" w:cs="Arial"/>
                <w:b/>
                <w:sz w:val="18"/>
                <w:szCs w:val="18"/>
              </w:rPr>
              <w:t>1</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4191EB74" w14:textId="41E03973" w:rsidR="0021422C" w:rsidRPr="0021422C" w:rsidRDefault="006114BB" w:rsidP="0010623A">
            <w:pPr>
              <w:spacing w:line="276" w:lineRule="auto"/>
              <w:jc w:val="right"/>
              <w:rPr>
                <w:rFonts w:ascii="Arial" w:hAnsi="Arial" w:cs="Arial"/>
                <w:b/>
                <w:sz w:val="18"/>
                <w:szCs w:val="18"/>
              </w:rPr>
            </w:pPr>
            <w:r w:rsidRPr="006114BB">
              <w:rPr>
                <w:rFonts w:ascii="Arial" w:hAnsi="Arial" w:cs="Arial"/>
                <w:b/>
                <w:sz w:val="18"/>
                <w:szCs w:val="18"/>
              </w:rPr>
              <w:t xml:space="preserve">$  </w:t>
            </w:r>
            <w:r w:rsidR="0010623A">
              <w:rPr>
                <w:rFonts w:ascii="Arial" w:hAnsi="Arial" w:cs="Arial"/>
                <w:b/>
                <w:sz w:val="18"/>
                <w:szCs w:val="18"/>
              </w:rPr>
              <w:t xml:space="preserve">   </w:t>
            </w:r>
            <w:r w:rsidRPr="006114BB">
              <w:rPr>
                <w:rFonts w:ascii="Arial" w:hAnsi="Arial" w:cs="Arial"/>
                <w:b/>
                <w:sz w:val="18"/>
                <w:szCs w:val="18"/>
              </w:rPr>
              <w:t xml:space="preserve">  2,391,582.63</w:t>
            </w:r>
          </w:p>
        </w:tc>
      </w:tr>
      <w:tr w:rsidR="0021422C" w:rsidRPr="00C747F8" w14:paraId="0B4F0B35" w14:textId="77777777" w:rsidTr="005C6DB3">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7C230ACF" w14:textId="77777777" w:rsidR="0021422C" w:rsidRPr="00C747F8" w:rsidRDefault="0021422C" w:rsidP="0010623A">
            <w:pPr>
              <w:tabs>
                <w:tab w:val="decimal" w:pos="0"/>
              </w:tabs>
              <w:spacing w:line="276" w:lineRule="auto"/>
              <w:rPr>
                <w:rFonts w:ascii="Arial" w:hAnsi="Arial" w:cs="Arial"/>
                <w:sz w:val="18"/>
                <w:szCs w:val="18"/>
              </w:rPr>
            </w:pPr>
            <w:r>
              <w:rPr>
                <w:rFonts w:ascii="Arial" w:hAnsi="Arial" w:cs="Arial"/>
                <w:sz w:val="18"/>
                <w:szCs w:val="18"/>
              </w:rPr>
              <w:t>Solicitud de aclaración</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6762B15D" w14:textId="77777777" w:rsidR="0021422C" w:rsidRPr="00C747F8" w:rsidRDefault="006114BB" w:rsidP="0010623A">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03B3AE4" w14:textId="5C88E3AA" w:rsidR="0021422C" w:rsidRPr="00C747F8" w:rsidRDefault="006114BB" w:rsidP="0010623A">
            <w:pPr>
              <w:spacing w:line="276" w:lineRule="auto"/>
              <w:jc w:val="right"/>
              <w:rPr>
                <w:rFonts w:ascii="Arial" w:hAnsi="Arial" w:cs="Arial"/>
                <w:sz w:val="18"/>
                <w:szCs w:val="18"/>
              </w:rPr>
            </w:pPr>
            <w:r w:rsidRPr="006114BB">
              <w:rPr>
                <w:rFonts w:ascii="Arial" w:hAnsi="Arial" w:cs="Arial"/>
                <w:sz w:val="18"/>
                <w:szCs w:val="18"/>
              </w:rPr>
              <w:t xml:space="preserve">$  </w:t>
            </w:r>
            <w:r w:rsidR="0010623A">
              <w:rPr>
                <w:rFonts w:ascii="Arial" w:hAnsi="Arial" w:cs="Arial"/>
                <w:sz w:val="18"/>
                <w:szCs w:val="18"/>
              </w:rPr>
              <w:t xml:space="preserve">   </w:t>
            </w:r>
            <w:r w:rsidRPr="006114BB">
              <w:rPr>
                <w:rFonts w:ascii="Arial" w:hAnsi="Arial" w:cs="Arial"/>
                <w:sz w:val="18"/>
                <w:szCs w:val="18"/>
              </w:rPr>
              <w:t xml:space="preserve">  2,391,582.63</w:t>
            </w:r>
          </w:p>
        </w:tc>
      </w:tr>
      <w:tr w:rsidR="002145BE" w:rsidRPr="00C747F8" w14:paraId="6AC3E5EB"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726DA394" w14:textId="77777777" w:rsidR="002145BE" w:rsidRPr="00C747F8" w:rsidRDefault="002145BE" w:rsidP="0010623A">
            <w:pPr>
              <w:tabs>
                <w:tab w:val="decimal" w:pos="0"/>
              </w:tabs>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73294EDC" w14:textId="77777777" w:rsidR="002145BE" w:rsidRPr="00C747F8" w:rsidRDefault="006114BB" w:rsidP="0010623A">
            <w:pPr>
              <w:spacing w:line="276" w:lineRule="auto"/>
              <w:jc w:val="center"/>
              <w:rPr>
                <w:rFonts w:ascii="Arial" w:hAnsi="Arial" w:cs="Arial"/>
                <w:b/>
                <w:bCs/>
                <w:sz w:val="18"/>
                <w:szCs w:val="18"/>
              </w:rPr>
            </w:pPr>
            <w:r>
              <w:rPr>
                <w:rFonts w:ascii="Arial" w:hAnsi="Arial" w:cs="Arial"/>
                <w:b/>
                <w:bCs/>
                <w:sz w:val="18"/>
                <w:szCs w:val="18"/>
              </w:rPr>
              <w:t>4</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12C355EB" w14:textId="3AD47CA4" w:rsidR="002145BE" w:rsidRPr="00C747F8" w:rsidRDefault="006114BB" w:rsidP="0010623A">
            <w:pPr>
              <w:spacing w:line="276" w:lineRule="auto"/>
              <w:jc w:val="right"/>
              <w:rPr>
                <w:rFonts w:ascii="Arial" w:hAnsi="Arial" w:cs="Arial"/>
                <w:b/>
                <w:bCs/>
                <w:sz w:val="18"/>
                <w:szCs w:val="18"/>
              </w:rPr>
            </w:pPr>
            <w:r w:rsidRPr="006114BB">
              <w:rPr>
                <w:rFonts w:ascii="Arial" w:hAnsi="Arial" w:cs="Arial"/>
                <w:b/>
                <w:bCs/>
                <w:sz w:val="18"/>
                <w:szCs w:val="18"/>
              </w:rPr>
              <w:t xml:space="preserve">$ </w:t>
            </w:r>
            <w:r w:rsidR="0010623A">
              <w:rPr>
                <w:rFonts w:ascii="Arial" w:hAnsi="Arial" w:cs="Arial"/>
                <w:b/>
                <w:bCs/>
                <w:sz w:val="18"/>
                <w:szCs w:val="18"/>
              </w:rPr>
              <w:t xml:space="preserve">   </w:t>
            </w:r>
            <w:r w:rsidRPr="006114BB">
              <w:rPr>
                <w:rFonts w:ascii="Arial" w:hAnsi="Arial" w:cs="Arial"/>
                <w:b/>
                <w:bCs/>
                <w:sz w:val="18"/>
                <w:szCs w:val="18"/>
              </w:rPr>
              <w:t xml:space="preserve">   8,337,402.67</w:t>
            </w:r>
          </w:p>
        </w:tc>
      </w:tr>
      <w:tr w:rsidR="002145BE" w:rsidRPr="00C747F8" w14:paraId="72ADC133"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7858687F"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6114BB" w:rsidRPr="00C747F8" w14:paraId="5379AE37"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0ED9C57B" w14:textId="77777777" w:rsidR="006114BB" w:rsidRPr="00C747F8" w:rsidRDefault="006114BB" w:rsidP="0010623A">
            <w:pPr>
              <w:spacing w:line="276" w:lineRule="auto"/>
              <w:jc w:val="center"/>
              <w:rPr>
                <w:rFonts w:ascii="Arial" w:hAnsi="Arial" w:cs="Arial"/>
                <w:b/>
                <w:sz w:val="18"/>
                <w:szCs w:val="18"/>
              </w:rPr>
            </w:pPr>
            <w:r>
              <w:rPr>
                <w:rFonts w:ascii="Arial" w:hAnsi="Arial" w:cs="Arial"/>
                <w:b/>
                <w:sz w:val="18"/>
                <w:szCs w:val="18"/>
              </w:rPr>
              <w:t>FISM-DF</w:t>
            </w:r>
          </w:p>
        </w:tc>
      </w:tr>
      <w:tr w:rsidR="002145BE" w:rsidRPr="00C747F8" w14:paraId="59F06BB0"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7E1D4619" w14:textId="77777777" w:rsidR="002145BE" w:rsidRPr="00C747F8" w:rsidRDefault="002145BE" w:rsidP="0010623A">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44173048" w14:textId="77777777" w:rsidR="002145BE" w:rsidRPr="006114BB" w:rsidRDefault="006114BB" w:rsidP="0010623A">
            <w:pPr>
              <w:spacing w:line="276" w:lineRule="auto"/>
              <w:jc w:val="center"/>
              <w:rPr>
                <w:rFonts w:ascii="Arial" w:hAnsi="Arial" w:cs="Arial"/>
                <w:b/>
                <w:sz w:val="18"/>
                <w:szCs w:val="18"/>
              </w:rPr>
            </w:pPr>
            <w:r>
              <w:rPr>
                <w:rFonts w:ascii="Arial" w:hAnsi="Arial" w:cs="Arial"/>
                <w:b/>
                <w:sz w:val="18"/>
                <w:szCs w:val="18"/>
              </w:rPr>
              <w:t>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48A41618" w14:textId="77777777" w:rsidR="002145BE" w:rsidRPr="006114BB" w:rsidRDefault="002145BE" w:rsidP="0010623A">
            <w:pPr>
              <w:spacing w:line="276" w:lineRule="auto"/>
              <w:jc w:val="center"/>
              <w:rPr>
                <w:rFonts w:ascii="Arial" w:hAnsi="Arial" w:cs="Arial"/>
                <w:b/>
                <w:sz w:val="18"/>
                <w:szCs w:val="18"/>
              </w:rPr>
            </w:pPr>
            <w:r w:rsidRPr="006114BB">
              <w:rPr>
                <w:rFonts w:ascii="Arial" w:hAnsi="Arial" w:cs="Arial"/>
                <w:b/>
                <w:sz w:val="18"/>
                <w:szCs w:val="18"/>
              </w:rPr>
              <w:t>N.A.</w:t>
            </w:r>
          </w:p>
        </w:tc>
      </w:tr>
      <w:tr w:rsidR="002145BE" w:rsidRPr="00C747F8" w14:paraId="5D730D75" w14:textId="77777777" w:rsidTr="003B612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77601806" w14:textId="77777777" w:rsidR="002145BE" w:rsidRPr="00C747F8" w:rsidRDefault="002145BE" w:rsidP="0010623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3C869D42" w14:textId="77777777" w:rsidR="002145BE" w:rsidRPr="00C747F8" w:rsidRDefault="006114BB" w:rsidP="0010623A">
            <w:pPr>
              <w:spacing w:line="276" w:lineRule="auto"/>
              <w:jc w:val="center"/>
              <w:rPr>
                <w:rFonts w:ascii="Arial" w:hAnsi="Arial" w:cs="Arial"/>
                <w:sz w:val="18"/>
                <w:szCs w:val="18"/>
              </w:rPr>
            </w:pPr>
            <w:r>
              <w:rPr>
                <w:rFonts w:ascii="Arial" w:hAnsi="Arial" w:cs="Arial"/>
                <w:sz w:val="18"/>
                <w:szCs w:val="18"/>
              </w:rPr>
              <w:t>4</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4BC937"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5ADD94"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1D8307A" w14:textId="77777777" w:rsidR="002145BE" w:rsidRPr="00C747F8" w:rsidRDefault="002145BE" w:rsidP="0010623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7DC86C2B" w14:textId="77777777" w:rsidR="002145BE" w:rsidRPr="00C747F8" w:rsidRDefault="006114BB" w:rsidP="0010623A">
            <w:pPr>
              <w:spacing w:line="276" w:lineRule="auto"/>
              <w:jc w:val="center"/>
              <w:rPr>
                <w:rFonts w:ascii="Arial" w:hAnsi="Arial" w:cs="Arial"/>
                <w:sz w:val="18"/>
                <w:szCs w:val="18"/>
              </w:rPr>
            </w:pPr>
            <w:r>
              <w:rPr>
                <w:rFonts w:ascii="Arial" w:hAnsi="Arial" w:cs="Arial"/>
                <w:sz w:val="18"/>
                <w:szCs w:val="18"/>
              </w:rPr>
              <w:t>4</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CEAA223"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sz w:val="18"/>
                <w:szCs w:val="18"/>
              </w:rPr>
              <w:t>N.A.</w:t>
            </w:r>
          </w:p>
        </w:tc>
      </w:tr>
      <w:tr w:rsidR="006114BB" w:rsidRPr="00C747F8" w14:paraId="033E02FC" w14:textId="77777777" w:rsidTr="005C6DB3">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F32778" w14:textId="77777777" w:rsidR="006114BB" w:rsidRPr="00C747F8" w:rsidRDefault="006114BB" w:rsidP="0010623A">
            <w:pPr>
              <w:spacing w:line="276" w:lineRule="auto"/>
              <w:jc w:val="center"/>
              <w:rPr>
                <w:rFonts w:ascii="Arial" w:hAnsi="Arial" w:cs="Arial"/>
                <w:b/>
                <w:sz w:val="18"/>
                <w:szCs w:val="18"/>
              </w:rPr>
            </w:pPr>
            <w:r>
              <w:rPr>
                <w:rFonts w:ascii="Arial" w:hAnsi="Arial" w:cs="Arial"/>
                <w:b/>
                <w:sz w:val="18"/>
                <w:szCs w:val="18"/>
              </w:rPr>
              <w:t>FORTAMUN-DF</w:t>
            </w:r>
          </w:p>
        </w:tc>
      </w:tr>
      <w:tr w:rsidR="006114BB" w:rsidRPr="00C747F8" w14:paraId="4A4E6529" w14:textId="77777777" w:rsidTr="005C6DB3">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7D052F98" w14:textId="77777777" w:rsidR="006114BB" w:rsidRPr="00C747F8" w:rsidRDefault="006114BB" w:rsidP="0010623A">
            <w:pPr>
              <w:tabs>
                <w:tab w:val="decimal" w:pos="0"/>
              </w:tabs>
              <w:spacing w:line="276" w:lineRule="auto"/>
              <w:rPr>
                <w:rFonts w:ascii="Arial" w:hAnsi="Arial" w:cs="Arial"/>
                <w:b/>
                <w:bCs/>
                <w:sz w:val="18"/>
                <w:szCs w:val="18"/>
              </w:rPr>
            </w:pPr>
            <w:r w:rsidRPr="00C747F8">
              <w:rPr>
                <w:rFonts w:ascii="Arial" w:hAnsi="Arial" w:cs="Arial"/>
                <w:b/>
                <w:bCs/>
                <w:sz w:val="18"/>
                <w:szCs w:val="18"/>
              </w:rPr>
              <w:lastRenderedPageBreak/>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4AFFE750" w14:textId="77777777" w:rsidR="006114BB" w:rsidRPr="006114BB" w:rsidRDefault="006114BB" w:rsidP="0010623A">
            <w:pPr>
              <w:spacing w:line="276" w:lineRule="auto"/>
              <w:jc w:val="center"/>
              <w:rPr>
                <w:rFonts w:ascii="Arial" w:hAnsi="Arial" w:cs="Arial"/>
                <w:b/>
                <w:sz w:val="18"/>
                <w:szCs w:val="18"/>
              </w:rPr>
            </w:pPr>
            <w:r>
              <w:rPr>
                <w:rFonts w:ascii="Arial" w:hAnsi="Arial" w:cs="Arial"/>
                <w:b/>
                <w:sz w:val="18"/>
                <w:szCs w:val="18"/>
              </w:rPr>
              <w:t>2</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5659B3AA" w14:textId="77777777" w:rsidR="006114BB" w:rsidRPr="006114BB" w:rsidRDefault="006114BB" w:rsidP="0010623A">
            <w:pPr>
              <w:spacing w:line="276" w:lineRule="auto"/>
              <w:jc w:val="center"/>
              <w:rPr>
                <w:rFonts w:ascii="Arial" w:hAnsi="Arial" w:cs="Arial"/>
                <w:b/>
                <w:sz w:val="18"/>
                <w:szCs w:val="18"/>
              </w:rPr>
            </w:pPr>
            <w:r w:rsidRPr="006114BB">
              <w:rPr>
                <w:rFonts w:ascii="Arial" w:hAnsi="Arial" w:cs="Arial"/>
                <w:b/>
                <w:sz w:val="18"/>
                <w:szCs w:val="18"/>
              </w:rPr>
              <w:t>N.A.</w:t>
            </w:r>
          </w:p>
        </w:tc>
      </w:tr>
      <w:tr w:rsidR="006114BB" w:rsidRPr="00C747F8" w14:paraId="6EF673A2" w14:textId="77777777" w:rsidTr="005C6DB3">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C8BBF05" w14:textId="77777777" w:rsidR="006114BB" w:rsidRPr="00C747F8" w:rsidRDefault="006114BB" w:rsidP="0010623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582BF696" w14:textId="77777777" w:rsidR="006114BB" w:rsidRPr="00C747F8" w:rsidRDefault="006114BB" w:rsidP="0010623A">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299FB52E" w14:textId="77777777" w:rsidR="006114BB" w:rsidRPr="00C747F8" w:rsidRDefault="006114BB" w:rsidP="0010623A">
            <w:pPr>
              <w:spacing w:line="276" w:lineRule="auto"/>
              <w:jc w:val="center"/>
              <w:rPr>
                <w:rFonts w:ascii="Arial" w:hAnsi="Arial" w:cs="Arial"/>
                <w:sz w:val="18"/>
                <w:szCs w:val="18"/>
              </w:rPr>
            </w:pPr>
            <w:r w:rsidRPr="00C747F8">
              <w:rPr>
                <w:rFonts w:ascii="Arial" w:hAnsi="Arial" w:cs="Arial"/>
                <w:sz w:val="18"/>
                <w:szCs w:val="18"/>
              </w:rPr>
              <w:t>N.A.</w:t>
            </w:r>
          </w:p>
        </w:tc>
      </w:tr>
      <w:tr w:rsidR="006114BB" w:rsidRPr="00C747F8" w14:paraId="2567B1E7" w14:textId="77777777" w:rsidTr="005C6DB3">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7FBF0A74" w14:textId="77777777" w:rsidR="006114BB" w:rsidRPr="00C747F8" w:rsidRDefault="006114BB" w:rsidP="0010623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5F01070A" w14:textId="77777777" w:rsidR="006114BB" w:rsidRPr="00C747F8" w:rsidRDefault="006114BB" w:rsidP="0010623A">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4577F10F" w14:textId="77777777" w:rsidR="006114BB" w:rsidRPr="00C747F8" w:rsidRDefault="006114BB" w:rsidP="0010623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3F7D3D4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1620C283" w14:textId="77777777" w:rsidR="002145BE" w:rsidRPr="00C747F8" w:rsidRDefault="002145BE" w:rsidP="0010623A">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01D2DC08" w14:textId="77777777" w:rsidR="002145BE" w:rsidRPr="00C747F8" w:rsidRDefault="006114BB" w:rsidP="0010623A">
            <w:pPr>
              <w:spacing w:line="276" w:lineRule="auto"/>
              <w:jc w:val="center"/>
              <w:rPr>
                <w:rFonts w:ascii="Arial" w:hAnsi="Arial" w:cs="Arial"/>
                <w:b/>
                <w:sz w:val="18"/>
                <w:szCs w:val="18"/>
              </w:rPr>
            </w:pPr>
            <w:r>
              <w:rPr>
                <w:rFonts w:ascii="Arial" w:hAnsi="Arial" w:cs="Arial"/>
                <w:b/>
                <w:sz w:val="18"/>
                <w:szCs w:val="18"/>
              </w:rPr>
              <w:t>10</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14FDA7A" w14:textId="77777777" w:rsidR="002145BE" w:rsidRPr="00C747F8" w:rsidRDefault="002145BE" w:rsidP="0010623A">
            <w:pPr>
              <w:spacing w:line="276" w:lineRule="auto"/>
              <w:jc w:val="center"/>
              <w:rPr>
                <w:rFonts w:ascii="Arial" w:hAnsi="Arial" w:cs="Arial"/>
                <w:sz w:val="18"/>
                <w:szCs w:val="18"/>
              </w:rPr>
            </w:pPr>
            <w:r w:rsidRPr="00C747F8">
              <w:rPr>
                <w:rFonts w:ascii="Arial" w:hAnsi="Arial" w:cs="Arial"/>
                <w:b/>
                <w:sz w:val="18"/>
                <w:szCs w:val="18"/>
              </w:rPr>
              <w:t>N.A.</w:t>
            </w:r>
          </w:p>
        </w:tc>
      </w:tr>
    </w:tbl>
    <w:p w14:paraId="42A5D904" w14:textId="7777777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6F8335B5" w14:textId="77777777" w:rsidR="006C2781" w:rsidRDefault="006C2781" w:rsidP="006C2781">
      <w:pPr>
        <w:spacing w:line="360" w:lineRule="auto"/>
        <w:rPr>
          <w:rFonts w:ascii="Arial" w:hAnsi="Arial" w:cs="Arial"/>
        </w:rPr>
      </w:pPr>
    </w:p>
    <w:p w14:paraId="17B056FE" w14:textId="77777777"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2B33C14F" w14:textId="77777777" w:rsidR="0010623A" w:rsidRDefault="0010623A" w:rsidP="006C2781">
      <w:pPr>
        <w:spacing w:line="360" w:lineRule="auto"/>
        <w:rPr>
          <w:rFonts w:ascii="Arial" w:hAnsi="Arial" w:cs="Arial"/>
        </w:rPr>
      </w:pPr>
    </w:p>
    <w:p w14:paraId="7C214A84" w14:textId="77777777" w:rsidR="004A7A0A" w:rsidRPr="00E132BE" w:rsidRDefault="004A7A0A" w:rsidP="00211DAF">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6B24B63D" w14:textId="77777777" w:rsidTr="0016640E">
        <w:trPr>
          <w:tblHeader/>
        </w:trPr>
        <w:tc>
          <w:tcPr>
            <w:tcW w:w="1389" w:type="dxa"/>
            <w:vMerge w:val="restart"/>
            <w:tcBorders>
              <w:top w:val="single" w:sz="6" w:space="0" w:color="auto"/>
              <w:bottom w:val="single" w:sz="6" w:space="0" w:color="auto"/>
            </w:tcBorders>
            <w:vAlign w:val="center"/>
          </w:tcPr>
          <w:p w14:paraId="2434B133" w14:textId="77777777" w:rsidR="00AA130E" w:rsidRPr="00AA130E" w:rsidRDefault="00CF50F6" w:rsidP="00211DAF">
            <w:pPr>
              <w:spacing w:line="276" w:lineRule="auto"/>
              <w:jc w:val="center"/>
              <w:rPr>
                <w:rFonts w:ascii="Arial" w:hAnsi="Arial" w:cs="Arial"/>
                <w:b/>
                <w:bCs/>
                <w:color w:val="000000"/>
                <w:sz w:val="18"/>
                <w:szCs w:val="18"/>
              </w:rPr>
            </w:pPr>
            <w:bookmarkStart w:id="36"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147EC620" w14:textId="77777777" w:rsidR="00AA130E" w:rsidRPr="00AA130E" w:rsidRDefault="00CF50F6" w:rsidP="00211DA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5E836FDF" w14:textId="77777777" w:rsidR="00AA130E" w:rsidRPr="00AA130E" w:rsidRDefault="00CF50F6" w:rsidP="00211DAF">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7367AB54" w14:textId="77777777" w:rsidR="00AA130E" w:rsidRPr="00AA130E" w:rsidRDefault="00CF50F6" w:rsidP="00211DAF">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76F6F56B" w14:textId="77777777" w:rsidTr="00211DAF">
        <w:trPr>
          <w:trHeight w:val="352"/>
          <w:tblHeader/>
        </w:trPr>
        <w:tc>
          <w:tcPr>
            <w:tcW w:w="1389" w:type="dxa"/>
            <w:vMerge/>
            <w:tcBorders>
              <w:top w:val="single" w:sz="6" w:space="0" w:color="auto"/>
              <w:bottom w:val="single" w:sz="6" w:space="0" w:color="auto"/>
            </w:tcBorders>
          </w:tcPr>
          <w:p w14:paraId="7A7044C2" w14:textId="77777777" w:rsidR="00AA130E" w:rsidRDefault="00AA130E" w:rsidP="00211DAF">
            <w:pPr>
              <w:spacing w:line="276" w:lineRule="auto"/>
            </w:pPr>
          </w:p>
        </w:tc>
        <w:tc>
          <w:tcPr>
            <w:tcW w:w="3142" w:type="dxa"/>
            <w:vMerge/>
            <w:tcBorders>
              <w:top w:val="single" w:sz="6" w:space="0" w:color="auto"/>
              <w:bottom w:val="single" w:sz="6" w:space="0" w:color="auto"/>
            </w:tcBorders>
          </w:tcPr>
          <w:p w14:paraId="400AB765" w14:textId="77777777" w:rsidR="00AA130E" w:rsidRDefault="00AA130E" w:rsidP="00211DAF">
            <w:pPr>
              <w:spacing w:line="276" w:lineRule="auto"/>
            </w:pPr>
          </w:p>
        </w:tc>
        <w:tc>
          <w:tcPr>
            <w:tcW w:w="1667" w:type="dxa"/>
            <w:tcBorders>
              <w:top w:val="single" w:sz="6" w:space="0" w:color="auto"/>
              <w:bottom w:val="single" w:sz="6" w:space="0" w:color="auto"/>
            </w:tcBorders>
            <w:vAlign w:val="center"/>
          </w:tcPr>
          <w:p w14:paraId="762A6D56" w14:textId="77777777" w:rsidR="00AA130E" w:rsidRPr="00AA130E" w:rsidRDefault="00CF50F6" w:rsidP="00211DA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54B17FAA" w14:textId="77777777" w:rsidR="00AA130E" w:rsidRPr="00AA130E" w:rsidRDefault="00CF50F6" w:rsidP="00211DA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387B8DAD" w14:textId="77777777" w:rsidR="00AA130E" w:rsidRDefault="00AA130E" w:rsidP="00211DAF">
            <w:pPr>
              <w:spacing w:line="276" w:lineRule="auto"/>
            </w:pPr>
          </w:p>
        </w:tc>
      </w:tr>
      <w:tr w:rsidR="000B0A30" w14:paraId="4929931D" w14:textId="77777777" w:rsidTr="00211DAF">
        <w:trPr>
          <w:trHeight w:val="572"/>
        </w:trPr>
        <w:tc>
          <w:tcPr>
            <w:tcW w:w="9678" w:type="dxa"/>
            <w:gridSpan w:val="5"/>
            <w:tcBorders>
              <w:top w:val="single" w:sz="6" w:space="0" w:color="auto"/>
              <w:bottom w:val="single" w:sz="2" w:space="0" w:color="auto"/>
            </w:tcBorders>
            <w:vAlign w:val="center"/>
          </w:tcPr>
          <w:p w14:paraId="7B320653" w14:textId="530428E2" w:rsidR="000B0A30" w:rsidRPr="001A7882" w:rsidRDefault="00211DAF" w:rsidP="00211DAF">
            <w:pPr>
              <w:spacing w:line="276" w:lineRule="auto"/>
              <w:jc w:val="center"/>
              <w:rPr>
                <w:b/>
              </w:rPr>
            </w:pPr>
            <w:r w:rsidRPr="00D04D7E">
              <w:rPr>
                <w:rFonts w:ascii="Arial" w:hAnsi="Arial" w:cs="Arial"/>
                <w:b/>
                <w:sz w:val="16"/>
                <w:szCs w:val="16"/>
                <w:lang w:val="es-MX"/>
              </w:rPr>
              <w:t>FONDO DE APORTACIONES PARA LA INFRAESTRUCTURA SOCIAL MUNICIPAL Y DE LAS DEMARCACIONES TERRITORIALES DEL DISTRITO FEDERAL (FISM-DF)</w:t>
            </w:r>
          </w:p>
        </w:tc>
      </w:tr>
      <w:tr w:rsidR="00546A5E" w14:paraId="15121AE0" w14:textId="77777777" w:rsidTr="006114BB">
        <w:trPr>
          <w:trHeight w:val="367"/>
        </w:trPr>
        <w:tc>
          <w:tcPr>
            <w:tcW w:w="1389" w:type="dxa"/>
            <w:tcBorders>
              <w:top w:val="single" w:sz="2" w:space="0" w:color="auto"/>
              <w:bottom w:val="dotted" w:sz="4" w:space="0" w:color="auto"/>
            </w:tcBorders>
          </w:tcPr>
          <w:p w14:paraId="5AFDAE34" w14:textId="77777777" w:rsidR="00546A5E" w:rsidRPr="00317A53" w:rsidRDefault="00066428" w:rsidP="00211DAF">
            <w:pPr>
              <w:spacing w:line="276" w:lineRule="auto"/>
              <w:rPr>
                <w:bCs/>
              </w:rPr>
            </w:pPr>
            <w:r w:rsidRPr="00317A53">
              <w:rPr>
                <w:rFonts w:ascii="Arial" w:hAnsi="Arial" w:cs="Arial"/>
                <w:bCs/>
                <w:color w:val="000000"/>
                <w:sz w:val="16"/>
                <w:szCs w:val="16"/>
              </w:rPr>
              <w:t xml:space="preserve">Resultado </w:t>
            </w:r>
            <w:r w:rsidR="006239AA">
              <w:rPr>
                <w:rFonts w:ascii="Arial" w:hAnsi="Arial" w:cs="Arial"/>
                <w:bCs/>
                <w:color w:val="000000"/>
                <w:sz w:val="16"/>
                <w:szCs w:val="16"/>
              </w:rPr>
              <w:t>1</w:t>
            </w:r>
            <w:r w:rsidRPr="00317A53">
              <w:rPr>
                <w:rFonts w:ascii="Arial" w:hAnsi="Arial" w:cs="Arial"/>
                <w:bCs/>
                <w:color w:val="000000"/>
                <w:sz w:val="16"/>
                <w:szCs w:val="16"/>
              </w:rPr>
              <w:t xml:space="preserve">, Observación </w:t>
            </w:r>
            <w:r w:rsidR="006239AA">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5110E598" w14:textId="77777777" w:rsidR="00546A5E" w:rsidRPr="00317A53" w:rsidRDefault="006239AA" w:rsidP="00211DAF">
            <w:pPr>
              <w:spacing w:line="276" w:lineRule="auto"/>
              <w:jc w:val="both"/>
              <w:rPr>
                <w:bCs/>
              </w:rPr>
            </w:pPr>
            <w:r w:rsidRPr="006239AA">
              <w:rPr>
                <w:rFonts w:ascii="Arial" w:hAnsi="Arial" w:cs="Arial"/>
                <w:bCs/>
                <w:color w:val="000000"/>
                <w:sz w:val="16"/>
                <w:szCs w:val="16"/>
              </w:rPr>
              <w:t>Construcción de guarniciones y banquetas en diversas colonias de Ciudad Mujeres.</w:t>
            </w:r>
          </w:p>
        </w:tc>
        <w:tc>
          <w:tcPr>
            <w:tcW w:w="1667" w:type="dxa"/>
            <w:tcBorders>
              <w:top w:val="single" w:sz="2" w:space="0" w:color="auto"/>
              <w:bottom w:val="dotted" w:sz="4" w:space="0" w:color="auto"/>
            </w:tcBorders>
          </w:tcPr>
          <w:p w14:paraId="1044D6DB" w14:textId="77777777" w:rsidR="00546A5E" w:rsidRPr="00317A53" w:rsidRDefault="006239AA" w:rsidP="00211DAF">
            <w:pPr>
              <w:spacing w:line="276" w:lineRule="auto"/>
              <w:jc w:val="center"/>
              <w:rPr>
                <w:bCs/>
              </w:rPr>
            </w:pPr>
            <w:r>
              <w:rPr>
                <w:rFonts w:ascii="Arial" w:hAnsi="Arial" w:cs="Arial"/>
                <w:bCs/>
                <w:color w:val="000000"/>
                <w:sz w:val="16"/>
                <w:szCs w:val="16"/>
              </w:rPr>
              <w:t>Volúmenes pagados en exceso</w:t>
            </w:r>
          </w:p>
        </w:tc>
        <w:tc>
          <w:tcPr>
            <w:tcW w:w="1735" w:type="dxa"/>
            <w:tcBorders>
              <w:top w:val="single" w:sz="2" w:space="0" w:color="auto"/>
              <w:bottom w:val="dotted" w:sz="4" w:space="0" w:color="auto"/>
            </w:tcBorders>
          </w:tcPr>
          <w:p w14:paraId="3BF352D8" w14:textId="77777777" w:rsidR="00546A5E" w:rsidRPr="00317A53" w:rsidRDefault="006239AA" w:rsidP="00211DAF">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00BE06A8" w14:textId="2972A128" w:rsidR="00546A5E" w:rsidRPr="00317A53" w:rsidRDefault="006239AA" w:rsidP="00211DAF">
            <w:pPr>
              <w:spacing w:line="276" w:lineRule="auto"/>
              <w:jc w:val="right"/>
              <w:rPr>
                <w:bCs/>
              </w:rPr>
            </w:pPr>
            <w:r w:rsidRPr="006239AA">
              <w:rPr>
                <w:rFonts w:ascii="Arial" w:hAnsi="Arial" w:cs="Arial"/>
                <w:bCs/>
                <w:color w:val="000000"/>
                <w:sz w:val="16"/>
                <w:szCs w:val="16"/>
              </w:rPr>
              <w:t>$</w:t>
            </w:r>
            <w:r w:rsidR="00211DAF">
              <w:rPr>
                <w:rFonts w:ascii="Arial" w:hAnsi="Arial" w:cs="Arial"/>
                <w:bCs/>
                <w:color w:val="000000"/>
                <w:sz w:val="16"/>
                <w:szCs w:val="16"/>
              </w:rPr>
              <w:t xml:space="preserve">            </w:t>
            </w:r>
            <w:r w:rsidRPr="006239AA">
              <w:rPr>
                <w:rFonts w:ascii="Arial" w:hAnsi="Arial" w:cs="Arial"/>
                <w:bCs/>
                <w:color w:val="000000"/>
                <w:sz w:val="16"/>
                <w:szCs w:val="16"/>
              </w:rPr>
              <w:t xml:space="preserve"> 26,964.52</w:t>
            </w:r>
          </w:p>
        </w:tc>
      </w:tr>
      <w:tr w:rsidR="006239AA" w14:paraId="176137AC" w14:textId="77777777" w:rsidTr="006114BB">
        <w:trPr>
          <w:trHeight w:val="367"/>
        </w:trPr>
        <w:tc>
          <w:tcPr>
            <w:tcW w:w="1389" w:type="dxa"/>
            <w:tcBorders>
              <w:top w:val="dotted" w:sz="4" w:space="0" w:color="auto"/>
              <w:bottom w:val="dotted" w:sz="4" w:space="0" w:color="auto"/>
            </w:tcBorders>
          </w:tcPr>
          <w:p w14:paraId="729DAD8F" w14:textId="77777777" w:rsidR="006239AA" w:rsidRPr="00317A53" w:rsidRDefault="006239AA" w:rsidP="00211DA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6183668" w14:textId="77777777" w:rsidR="006239AA" w:rsidRPr="00317A53" w:rsidRDefault="006239AA" w:rsidP="00211DAF">
            <w:pPr>
              <w:spacing w:line="276" w:lineRule="auto"/>
              <w:jc w:val="both"/>
              <w:rPr>
                <w:bCs/>
              </w:rPr>
            </w:pPr>
            <w:r w:rsidRPr="00863597">
              <w:rPr>
                <w:rFonts w:ascii="Arial" w:hAnsi="Arial" w:cs="Arial"/>
                <w:bCs/>
                <w:color w:val="000000"/>
                <w:sz w:val="16"/>
                <w:szCs w:val="16"/>
              </w:rPr>
              <w:t>Construcción de guarniciones y banquetas en diversas colonias de Ciudad Mujeres.</w:t>
            </w:r>
          </w:p>
        </w:tc>
        <w:tc>
          <w:tcPr>
            <w:tcW w:w="1667" w:type="dxa"/>
            <w:tcBorders>
              <w:top w:val="dotted" w:sz="4" w:space="0" w:color="auto"/>
              <w:bottom w:val="dotted" w:sz="4" w:space="0" w:color="auto"/>
            </w:tcBorders>
          </w:tcPr>
          <w:p w14:paraId="09EC01C9"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E0D32DE" w14:textId="77777777" w:rsidR="006239AA" w:rsidRPr="00317A53" w:rsidRDefault="006239AA" w:rsidP="00211DAF">
            <w:pPr>
              <w:spacing w:line="276" w:lineRule="auto"/>
              <w:jc w:val="center"/>
              <w:rPr>
                <w:bCs/>
              </w:rPr>
            </w:pPr>
            <w:r>
              <w:rPr>
                <w:rFonts w:ascii="Arial" w:hAnsi="Arial" w:cs="Arial"/>
                <w:bCs/>
                <w:color w:val="000000"/>
                <w:sz w:val="16"/>
                <w:szCs w:val="16"/>
              </w:rPr>
              <w:t xml:space="preserve">Documentación </w:t>
            </w:r>
            <w:r w:rsidR="00945321">
              <w:rPr>
                <w:rFonts w:ascii="Arial" w:hAnsi="Arial" w:cs="Arial"/>
                <w:bCs/>
                <w:color w:val="000000"/>
                <w:sz w:val="16"/>
                <w:szCs w:val="16"/>
              </w:rPr>
              <w:t>Faltante</w:t>
            </w:r>
          </w:p>
        </w:tc>
        <w:tc>
          <w:tcPr>
            <w:tcW w:w="1745" w:type="dxa"/>
            <w:tcBorders>
              <w:top w:val="dotted" w:sz="4" w:space="0" w:color="auto"/>
              <w:bottom w:val="dotted" w:sz="4" w:space="0" w:color="auto"/>
            </w:tcBorders>
          </w:tcPr>
          <w:p w14:paraId="1B6546FE"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r>
      <w:tr w:rsidR="006239AA" w14:paraId="40E43046" w14:textId="77777777" w:rsidTr="006114BB">
        <w:trPr>
          <w:trHeight w:val="367"/>
        </w:trPr>
        <w:tc>
          <w:tcPr>
            <w:tcW w:w="1389" w:type="dxa"/>
            <w:tcBorders>
              <w:top w:val="dotted" w:sz="4" w:space="0" w:color="auto"/>
              <w:bottom w:val="dotted" w:sz="4" w:space="0" w:color="auto"/>
            </w:tcBorders>
          </w:tcPr>
          <w:p w14:paraId="07A17A35" w14:textId="77777777" w:rsidR="006239AA" w:rsidRPr="00317A53" w:rsidRDefault="006239AA" w:rsidP="00211DA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58DA09FC" w14:textId="77777777" w:rsidR="006239AA" w:rsidRPr="00317A53" w:rsidRDefault="006239AA" w:rsidP="00211DAF">
            <w:pPr>
              <w:spacing w:line="276" w:lineRule="auto"/>
              <w:jc w:val="both"/>
              <w:rPr>
                <w:bCs/>
              </w:rPr>
            </w:pPr>
            <w:r w:rsidRPr="00863597">
              <w:rPr>
                <w:rFonts w:ascii="Arial" w:hAnsi="Arial" w:cs="Arial"/>
                <w:bCs/>
                <w:color w:val="000000"/>
                <w:sz w:val="16"/>
                <w:szCs w:val="16"/>
              </w:rPr>
              <w:t>Construcción de guarniciones y banquetas en diversas colonias de Ciudad Mujeres.</w:t>
            </w:r>
          </w:p>
        </w:tc>
        <w:tc>
          <w:tcPr>
            <w:tcW w:w="1667" w:type="dxa"/>
            <w:tcBorders>
              <w:top w:val="dotted" w:sz="4" w:space="0" w:color="auto"/>
              <w:bottom w:val="dotted" w:sz="4" w:space="0" w:color="auto"/>
            </w:tcBorders>
          </w:tcPr>
          <w:p w14:paraId="3FBDF45E"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554A298" w14:textId="77777777" w:rsidR="006239AA" w:rsidRPr="00317A53" w:rsidRDefault="006239AA" w:rsidP="00211DAF">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4AEEA95D"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r>
      <w:tr w:rsidR="006239AA" w14:paraId="34E61945" w14:textId="77777777" w:rsidTr="006114BB">
        <w:trPr>
          <w:trHeight w:val="367"/>
        </w:trPr>
        <w:tc>
          <w:tcPr>
            <w:tcW w:w="1389" w:type="dxa"/>
            <w:tcBorders>
              <w:top w:val="dotted" w:sz="4" w:space="0" w:color="auto"/>
              <w:bottom w:val="dotted" w:sz="4" w:space="0" w:color="auto"/>
            </w:tcBorders>
          </w:tcPr>
          <w:p w14:paraId="0D1CBEF5"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2D66218" w14:textId="77777777" w:rsidR="006239AA" w:rsidRPr="00317A53" w:rsidRDefault="006239AA" w:rsidP="00211DAF">
            <w:pPr>
              <w:spacing w:line="276" w:lineRule="auto"/>
              <w:jc w:val="both"/>
              <w:rPr>
                <w:rFonts w:ascii="Arial" w:hAnsi="Arial" w:cs="Arial"/>
                <w:bCs/>
                <w:color w:val="000000"/>
                <w:sz w:val="16"/>
                <w:szCs w:val="16"/>
              </w:rPr>
            </w:pPr>
            <w:r w:rsidRPr="006239AA">
              <w:rPr>
                <w:rFonts w:ascii="Arial" w:hAnsi="Arial" w:cs="Arial"/>
                <w:bCs/>
                <w:color w:val="000000"/>
                <w:sz w:val="16"/>
                <w:szCs w:val="16"/>
              </w:rPr>
              <w:t>Construcción de alumbrado público en el municipio de Isla Mujeres, en la localidad de Rancho Viejo, colonia Zona Urbana.</w:t>
            </w:r>
          </w:p>
        </w:tc>
        <w:tc>
          <w:tcPr>
            <w:tcW w:w="1667" w:type="dxa"/>
            <w:tcBorders>
              <w:top w:val="dotted" w:sz="4" w:space="0" w:color="auto"/>
              <w:bottom w:val="dotted" w:sz="4" w:space="0" w:color="auto"/>
            </w:tcBorders>
          </w:tcPr>
          <w:p w14:paraId="157E0930"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35" w:type="dxa"/>
            <w:tcBorders>
              <w:top w:val="dotted" w:sz="4" w:space="0" w:color="auto"/>
              <w:bottom w:val="dotted" w:sz="4" w:space="0" w:color="auto"/>
            </w:tcBorders>
          </w:tcPr>
          <w:p w14:paraId="1F334171"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0C625F13" w14:textId="73BD5ECC" w:rsidR="006239AA" w:rsidRPr="00317A53" w:rsidRDefault="006239AA" w:rsidP="00211DAF">
            <w:pPr>
              <w:spacing w:line="276" w:lineRule="auto"/>
              <w:jc w:val="right"/>
              <w:rPr>
                <w:rFonts w:ascii="Arial" w:hAnsi="Arial" w:cs="Arial"/>
                <w:bCs/>
                <w:color w:val="000000"/>
                <w:sz w:val="16"/>
                <w:szCs w:val="16"/>
              </w:rPr>
            </w:pPr>
            <w:r w:rsidRPr="006239AA">
              <w:rPr>
                <w:rFonts w:ascii="Arial" w:hAnsi="Arial" w:cs="Arial"/>
                <w:bCs/>
                <w:color w:val="000000"/>
                <w:sz w:val="16"/>
                <w:szCs w:val="16"/>
              </w:rPr>
              <w:t>$</w:t>
            </w:r>
            <w:r w:rsidR="00211DAF">
              <w:rPr>
                <w:rFonts w:ascii="Arial" w:hAnsi="Arial" w:cs="Arial"/>
                <w:bCs/>
                <w:color w:val="000000"/>
                <w:sz w:val="16"/>
                <w:szCs w:val="16"/>
              </w:rPr>
              <w:t xml:space="preserve">       </w:t>
            </w:r>
            <w:r w:rsidRPr="006239AA">
              <w:rPr>
                <w:rFonts w:ascii="Arial" w:hAnsi="Arial" w:cs="Arial"/>
                <w:bCs/>
                <w:color w:val="000000"/>
                <w:sz w:val="16"/>
                <w:szCs w:val="16"/>
              </w:rPr>
              <w:t xml:space="preserve"> 2,230,736.00</w:t>
            </w:r>
          </w:p>
        </w:tc>
      </w:tr>
      <w:tr w:rsidR="006239AA" w14:paraId="74742732" w14:textId="77777777" w:rsidTr="006114BB">
        <w:trPr>
          <w:trHeight w:val="367"/>
        </w:trPr>
        <w:tc>
          <w:tcPr>
            <w:tcW w:w="1389" w:type="dxa"/>
            <w:tcBorders>
              <w:top w:val="dotted" w:sz="4" w:space="0" w:color="auto"/>
              <w:bottom w:val="dotted" w:sz="4" w:space="0" w:color="auto"/>
            </w:tcBorders>
          </w:tcPr>
          <w:p w14:paraId="7A643CD6"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727ED699" w14:textId="77777777" w:rsidR="006239AA" w:rsidRPr="00317A53" w:rsidRDefault="006239AA" w:rsidP="00211DAF">
            <w:pPr>
              <w:spacing w:line="276" w:lineRule="auto"/>
              <w:jc w:val="both"/>
              <w:rPr>
                <w:rFonts w:ascii="Arial" w:hAnsi="Arial" w:cs="Arial"/>
                <w:bCs/>
                <w:color w:val="000000"/>
                <w:sz w:val="16"/>
                <w:szCs w:val="16"/>
              </w:rPr>
            </w:pPr>
            <w:r w:rsidRPr="003748FC">
              <w:rPr>
                <w:rFonts w:ascii="Arial" w:hAnsi="Arial" w:cs="Arial"/>
                <w:bCs/>
                <w:color w:val="000000"/>
                <w:sz w:val="16"/>
                <w:szCs w:val="16"/>
              </w:rPr>
              <w:t>Construcción de alumbrado público en el municipio de Isla Mujeres, en la localidad de Rancho Viejo, colonia Zona Urbana.</w:t>
            </w:r>
          </w:p>
        </w:tc>
        <w:tc>
          <w:tcPr>
            <w:tcW w:w="1667" w:type="dxa"/>
            <w:tcBorders>
              <w:top w:val="dotted" w:sz="4" w:space="0" w:color="auto"/>
              <w:bottom w:val="dotted" w:sz="4" w:space="0" w:color="auto"/>
            </w:tcBorders>
          </w:tcPr>
          <w:p w14:paraId="06FBAB57"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FE8D08A"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945321">
              <w:rPr>
                <w:rFonts w:ascii="Arial" w:hAnsi="Arial" w:cs="Arial"/>
                <w:bCs/>
                <w:color w:val="000000"/>
                <w:sz w:val="16"/>
                <w:szCs w:val="16"/>
              </w:rPr>
              <w:t>Faltante</w:t>
            </w:r>
          </w:p>
        </w:tc>
        <w:tc>
          <w:tcPr>
            <w:tcW w:w="1745" w:type="dxa"/>
            <w:tcBorders>
              <w:top w:val="dotted" w:sz="4" w:space="0" w:color="auto"/>
              <w:bottom w:val="dotted" w:sz="4" w:space="0" w:color="auto"/>
            </w:tcBorders>
          </w:tcPr>
          <w:p w14:paraId="21953738"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4CDB5781" w14:textId="77777777" w:rsidTr="006114BB">
        <w:trPr>
          <w:trHeight w:val="367"/>
        </w:trPr>
        <w:tc>
          <w:tcPr>
            <w:tcW w:w="1389" w:type="dxa"/>
            <w:tcBorders>
              <w:top w:val="dotted" w:sz="4" w:space="0" w:color="auto"/>
              <w:bottom w:val="dotted" w:sz="4" w:space="0" w:color="auto"/>
            </w:tcBorders>
          </w:tcPr>
          <w:p w14:paraId="2710B0C9"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465AE02B" w14:textId="77777777" w:rsidR="006239AA" w:rsidRPr="00317A53" w:rsidRDefault="006239AA" w:rsidP="00211DAF">
            <w:pPr>
              <w:spacing w:line="276" w:lineRule="auto"/>
              <w:jc w:val="both"/>
              <w:rPr>
                <w:rFonts w:ascii="Arial" w:hAnsi="Arial" w:cs="Arial"/>
                <w:bCs/>
                <w:color w:val="000000"/>
                <w:sz w:val="16"/>
                <w:szCs w:val="16"/>
              </w:rPr>
            </w:pPr>
            <w:r w:rsidRPr="003748FC">
              <w:rPr>
                <w:rFonts w:ascii="Arial" w:hAnsi="Arial" w:cs="Arial"/>
                <w:bCs/>
                <w:color w:val="000000"/>
                <w:sz w:val="16"/>
                <w:szCs w:val="16"/>
              </w:rPr>
              <w:t>Construcción de alumbrado público en el municipio de Isla Mujeres, en la localidad de Rancho Viejo, colonia Zona Urbana.</w:t>
            </w:r>
          </w:p>
        </w:tc>
        <w:tc>
          <w:tcPr>
            <w:tcW w:w="1667" w:type="dxa"/>
            <w:tcBorders>
              <w:top w:val="dotted" w:sz="4" w:space="0" w:color="auto"/>
              <w:bottom w:val="dotted" w:sz="4" w:space="0" w:color="auto"/>
            </w:tcBorders>
          </w:tcPr>
          <w:p w14:paraId="2756A099"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15BD24B"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7A9F505F"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7CFDF927" w14:textId="77777777" w:rsidTr="006114BB">
        <w:trPr>
          <w:trHeight w:val="367"/>
        </w:trPr>
        <w:tc>
          <w:tcPr>
            <w:tcW w:w="1389" w:type="dxa"/>
            <w:tcBorders>
              <w:top w:val="dotted" w:sz="4" w:space="0" w:color="auto"/>
              <w:bottom w:val="dotted" w:sz="4" w:space="0" w:color="auto"/>
            </w:tcBorders>
          </w:tcPr>
          <w:p w14:paraId="15B8C79B"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CCE53AE" w14:textId="77777777" w:rsidR="006239AA" w:rsidRPr="00317A53" w:rsidRDefault="006239AA" w:rsidP="00211DAF">
            <w:pPr>
              <w:spacing w:line="276" w:lineRule="auto"/>
              <w:jc w:val="both"/>
              <w:rPr>
                <w:rFonts w:ascii="Arial" w:hAnsi="Arial" w:cs="Arial"/>
                <w:bCs/>
                <w:color w:val="000000"/>
                <w:sz w:val="16"/>
                <w:szCs w:val="16"/>
              </w:rPr>
            </w:pPr>
            <w:r w:rsidRPr="006239AA">
              <w:rPr>
                <w:rFonts w:ascii="Arial" w:hAnsi="Arial" w:cs="Arial"/>
                <w:bCs/>
                <w:color w:val="000000"/>
                <w:sz w:val="16"/>
                <w:szCs w:val="16"/>
              </w:rPr>
              <w:t>Construcción de pavimentación en el municipio de Isla Mujeres de la localidad Isla Mujeres, en la colonia San Antonio.</w:t>
            </w:r>
          </w:p>
        </w:tc>
        <w:tc>
          <w:tcPr>
            <w:tcW w:w="1667" w:type="dxa"/>
            <w:tcBorders>
              <w:top w:val="dotted" w:sz="4" w:space="0" w:color="auto"/>
              <w:bottom w:val="dotted" w:sz="4" w:space="0" w:color="auto"/>
            </w:tcBorders>
          </w:tcPr>
          <w:p w14:paraId="426D3A43"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35" w:type="dxa"/>
            <w:tcBorders>
              <w:top w:val="dotted" w:sz="4" w:space="0" w:color="auto"/>
              <w:bottom w:val="dotted" w:sz="4" w:space="0" w:color="auto"/>
            </w:tcBorders>
          </w:tcPr>
          <w:p w14:paraId="73610683"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6C43B830" w14:textId="06F99C58" w:rsidR="006239AA" w:rsidRPr="00317A53" w:rsidRDefault="006239AA" w:rsidP="00211DAF">
            <w:pPr>
              <w:spacing w:line="276" w:lineRule="auto"/>
              <w:jc w:val="right"/>
              <w:rPr>
                <w:rFonts w:ascii="Arial" w:hAnsi="Arial" w:cs="Arial"/>
                <w:bCs/>
                <w:color w:val="000000"/>
                <w:sz w:val="16"/>
                <w:szCs w:val="16"/>
              </w:rPr>
            </w:pPr>
            <w:r w:rsidRPr="006239AA">
              <w:rPr>
                <w:rFonts w:ascii="Arial" w:hAnsi="Arial" w:cs="Arial"/>
                <w:bCs/>
                <w:color w:val="000000"/>
                <w:sz w:val="16"/>
                <w:szCs w:val="16"/>
              </w:rPr>
              <w:t xml:space="preserve">$ </w:t>
            </w:r>
            <w:r w:rsidR="00211DAF">
              <w:rPr>
                <w:rFonts w:ascii="Arial" w:hAnsi="Arial" w:cs="Arial"/>
                <w:bCs/>
                <w:color w:val="000000"/>
                <w:sz w:val="16"/>
                <w:szCs w:val="16"/>
              </w:rPr>
              <w:t xml:space="preserve">       </w:t>
            </w:r>
            <w:r w:rsidRPr="006239AA">
              <w:rPr>
                <w:rFonts w:ascii="Arial" w:hAnsi="Arial" w:cs="Arial"/>
                <w:bCs/>
                <w:color w:val="000000"/>
                <w:sz w:val="16"/>
                <w:szCs w:val="16"/>
              </w:rPr>
              <w:t>3,688,119.52</w:t>
            </w:r>
          </w:p>
        </w:tc>
      </w:tr>
      <w:tr w:rsidR="006239AA" w14:paraId="03E0116E" w14:textId="77777777" w:rsidTr="006114BB">
        <w:trPr>
          <w:trHeight w:val="367"/>
        </w:trPr>
        <w:tc>
          <w:tcPr>
            <w:tcW w:w="1389" w:type="dxa"/>
            <w:tcBorders>
              <w:top w:val="dotted" w:sz="4" w:space="0" w:color="auto"/>
              <w:bottom w:val="dotted" w:sz="4" w:space="0" w:color="auto"/>
            </w:tcBorders>
          </w:tcPr>
          <w:p w14:paraId="364C46C7"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74412A4" w14:textId="77777777" w:rsidR="006239AA" w:rsidRPr="00317A53" w:rsidRDefault="006239AA" w:rsidP="00211DAF">
            <w:pPr>
              <w:spacing w:line="276" w:lineRule="auto"/>
              <w:jc w:val="both"/>
              <w:rPr>
                <w:rFonts w:ascii="Arial" w:hAnsi="Arial" w:cs="Arial"/>
                <w:bCs/>
                <w:color w:val="000000"/>
                <w:sz w:val="16"/>
                <w:szCs w:val="16"/>
              </w:rPr>
            </w:pPr>
            <w:r w:rsidRPr="00CA64A5">
              <w:rPr>
                <w:rFonts w:ascii="Arial" w:hAnsi="Arial" w:cs="Arial"/>
                <w:bCs/>
                <w:color w:val="000000"/>
                <w:sz w:val="16"/>
                <w:szCs w:val="16"/>
              </w:rPr>
              <w:t>Construcción de pavimentación en el municipio de Isla Mujeres de la localidad Isla Mujeres, en la colonia San Antonio.</w:t>
            </w:r>
          </w:p>
        </w:tc>
        <w:tc>
          <w:tcPr>
            <w:tcW w:w="1667" w:type="dxa"/>
            <w:tcBorders>
              <w:top w:val="dotted" w:sz="4" w:space="0" w:color="auto"/>
              <w:bottom w:val="dotted" w:sz="4" w:space="0" w:color="auto"/>
            </w:tcBorders>
          </w:tcPr>
          <w:p w14:paraId="798BE8F4"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774CE82"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945321">
              <w:rPr>
                <w:rFonts w:ascii="Arial" w:hAnsi="Arial" w:cs="Arial"/>
                <w:bCs/>
                <w:color w:val="000000"/>
                <w:sz w:val="16"/>
                <w:szCs w:val="16"/>
              </w:rPr>
              <w:t>Faltante</w:t>
            </w:r>
          </w:p>
        </w:tc>
        <w:tc>
          <w:tcPr>
            <w:tcW w:w="1745" w:type="dxa"/>
            <w:tcBorders>
              <w:top w:val="dotted" w:sz="4" w:space="0" w:color="auto"/>
              <w:bottom w:val="dotted" w:sz="4" w:space="0" w:color="auto"/>
            </w:tcBorders>
          </w:tcPr>
          <w:p w14:paraId="2722FA10"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57D79AFB" w14:textId="77777777" w:rsidTr="006114BB">
        <w:trPr>
          <w:trHeight w:val="367"/>
        </w:trPr>
        <w:tc>
          <w:tcPr>
            <w:tcW w:w="1389" w:type="dxa"/>
            <w:tcBorders>
              <w:top w:val="dotted" w:sz="4" w:space="0" w:color="auto"/>
              <w:bottom w:val="dotted" w:sz="4" w:space="0" w:color="auto"/>
            </w:tcBorders>
          </w:tcPr>
          <w:p w14:paraId="460965BA"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71907652" w14:textId="77777777" w:rsidR="006239AA" w:rsidRPr="00317A53" w:rsidRDefault="006239AA" w:rsidP="00211DAF">
            <w:pPr>
              <w:spacing w:line="276" w:lineRule="auto"/>
              <w:jc w:val="both"/>
              <w:rPr>
                <w:rFonts w:ascii="Arial" w:hAnsi="Arial" w:cs="Arial"/>
                <w:bCs/>
                <w:color w:val="000000"/>
                <w:sz w:val="16"/>
                <w:szCs w:val="16"/>
              </w:rPr>
            </w:pPr>
            <w:r w:rsidRPr="00CA64A5">
              <w:rPr>
                <w:rFonts w:ascii="Arial" w:hAnsi="Arial" w:cs="Arial"/>
                <w:bCs/>
                <w:color w:val="000000"/>
                <w:sz w:val="16"/>
                <w:szCs w:val="16"/>
              </w:rPr>
              <w:t>Construcción de pavimentación en el municipio de Isla Mujeres de la localidad Isla Mujeres, en la colonia San Antonio.</w:t>
            </w:r>
          </w:p>
        </w:tc>
        <w:tc>
          <w:tcPr>
            <w:tcW w:w="1667" w:type="dxa"/>
            <w:tcBorders>
              <w:top w:val="dotted" w:sz="4" w:space="0" w:color="auto"/>
              <w:bottom w:val="dotted" w:sz="4" w:space="0" w:color="auto"/>
            </w:tcBorders>
          </w:tcPr>
          <w:p w14:paraId="4E181B41"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DDA6302"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0E1507C4"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3479C8AE" w14:textId="77777777" w:rsidTr="006114BB">
        <w:trPr>
          <w:trHeight w:val="367"/>
        </w:trPr>
        <w:tc>
          <w:tcPr>
            <w:tcW w:w="1389" w:type="dxa"/>
            <w:tcBorders>
              <w:top w:val="dotted" w:sz="4" w:space="0" w:color="auto"/>
              <w:bottom w:val="dotted" w:sz="4" w:space="0" w:color="auto"/>
            </w:tcBorders>
          </w:tcPr>
          <w:p w14:paraId="0561728B" w14:textId="77777777" w:rsidR="006239AA" w:rsidRPr="00317A53"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673EC6E" w14:textId="77777777" w:rsidR="006239AA" w:rsidRPr="00317A53" w:rsidRDefault="006239AA" w:rsidP="00211DAF">
            <w:pPr>
              <w:spacing w:line="276" w:lineRule="auto"/>
              <w:jc w:val="both"/>
              <w:rPr>
                <w:rFonts w:ascii="Arial" w:hAnsi="Arial" w:cs="Arial"/>
                <w:bCs/>
                <w:color w:val="000000"/>
                <w:sz w:val="16"/>
                <w:szCs w:val="16"/>
              </w:rPr>
            </w:pPr>
            <w:r w:rsidRPr="006239AA">
              <w:rPr>
                <w:rFonts w:ascii="Arial" w:hAnsi="Arial" w:cs="Arial"/>
                <w:bCs/>
                <w:color w:val="000000"/>
                <w:sz w:val="16"/>
                <w:szCs w:val="16"/>
              </w:rPr>
              <w:t>Construcción de pavimentación en el municipio de Isla Mujeres de la localidad Isla Mujeres en la colonia Zona Urbana.</w:t>
            </w:r>
          </w:p>
        </w:tc>
        <w:tc>
          <w:tcPr>
            <w:tcW w:w="1667" w:type="dxa"/>
            <w:tcBorders>
              <w:top w:val="dotted" w:sz="4" w:space="0" w:color="auto"/>
              <w:bottom w:val="dotted" w:sz="4" w:space="0" w:color="auto"/>
            </w:tcBorders>
          </w:tcPr>
          <w:p w14:paraId="2841F8B3"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5EEC279"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945321">
              <w:rPr>
                <w:rFonts w:ascii="Arial" w:hAnsi="Arial" w:cs="Arial"/>
                <w:bCs/>
                <w:color w:val="000000"/>
                <w:sz w:val="16"/>
                <w:szCs w:val="16"/>
              </w:rPr>
              <w:t>Faltante</w:t>
            </w:r>
          </w:p>
        </w:tc>
        <w:tc>
          <w:tcPr>
            <w:tcW w:w="1745" w:type="dxa"/>
            <w:tcBorders>
              <w:top w:val="dotted" w:sz="4" w:space="0" w:color="auto"/>
              <w:bottom w:val="dotted" w:sz="4" w:space="0" w:color="auto"/>
            </w:tcBorders>
          </w:tcPr>
          <w:p w14:paraId="33A74E76"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66E12A82" w14:textId="77777777" w:rsidTr="006114BB">
        <w:trPr>
          <w:trHeight w:val="367"/>
        </w:trPr>
        <w:tc>
          <w:tcPr>
            <w:tcW w:w="1389" w:type="dxa"/>
            <w:tcBorders>
              <w:top w:val="dotted" w:sz="4" w:space="0" w:color="auto"/>
              <w:bottom w:val="single" w:sz="2" w:space="0" w:color="auto"/>
            </w:tcBorders>
          </w:tcPr>
          <w:p w14:paraId="3F147D73" w14:textId="77777777" w:rsidR="006239AA" w:rsidRPr="00317A53" w:rsidRDefault="006239AA" w:rsidP="00211DA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single" w:sz="2" w:space="0" w:color="auto"/>
            </w:tcBorders>
          </w:tcPr>
          <w:p w14:paraId="101D6E23" w14:textId="77777777" w:rsidR="006239AA" w:rsidRPr="00317A53" w:rsidRDefault="006239AA" w:rsidP="00211DAF">
            <w:pPr>
              <w:spacing w:line="276" w:lineRule="auto"/>
              <w:jc w:val="both"/>
              <w:rPr>
                <w:bCs/>
              </w:rPr>
            </w:pPr>
            <w:r w:rsidRPr="006239AA">
              <w:rPr>
                <w:rFonts w:ascii="Arial" w:hAnsi="Arial" w:cs="Arial"/>
                <w:bCs/>
                <w:color w:val="000000"/>
                <w:sz w:val="16"/>
                <w:szCs w:val="16"/>
              </w:rPr>
              <w:t>Construcción de pavimentación en el municipio de Isla Mujeres de la localidad Isla Mujeres en la colonia Zona Urbana.</w:t>
            </w:r>
          </w:p>
        </w:tc>
        <w:tc>
          <w:tcPr>
            <w:tcW w:w="1667" w:type="dxa"/>
            <w:tcBorders>
              <w:top w:val="dotted" w:sz="4" w:space="0" w:color="auto"/>
              <w:bottom w:val="single" w:sz="2" w:space="0" w:color="auto"/>
            </w:tcBorders>
          </w:tcPr>
          <w:p w14:paraId="5416E185"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single" w:sz="2" w:space="0" w:color="auto"/>
            </w:tcBorders>
          </w:tcPr>
          <w:p w14:paraId="0CD69CFC" w14:textId="77777777" w:rsidR="006239AA" w:rsidRPr="00317A53" w:rsidRDefault="006239AA" w:rsidP="00211DAF">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single" w:sz="2" w:space="0" w:color="auto"/>
            </w:tcBorders>
          </w:tcPr>
          <w:p w14:paraId="20513814"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r>
      <w:tr w:rsidR="006239AA" w14:paraId="1FD5A3B2" w14:textId="77777777" w:rsidTr="00211DAF">
        <w:trPr>
          <w:trHeight w:val="563"/>
        </w:trPr>
        <w:tc>
          <w:tcPr>
            <w:tcW w:w="9678" w:type="dxa"/>
            <w:gridSpan w:val="5"/>
            <w:tcBorders>
              <w:top w:val="single" w:sz="2" w:space="0" w:color="auto"/>
              <w:bottom w:val="single" w:sz="2" w:space="0" w:color="auto"/>
            </w:tcBorders>
            <w:vAlign w:val="center"/>
          </w:tcPr>
          <w:p w14:paraId="6728B5DC" w14:textId="36409ECE" w:rsidR="006239AA" w:rsidRPr="00C15CCF" w:rsidRDefault="00211DAF" w:rsidP="00211DAF">
            <w:pPr>
              <w:spacing w:line="276" w:lineRule="auto"/>
              <w:jc w:val="center"/>
              <w:rPr>
                <w:b/>
              </w:rPr>
            </w:pPr>
            <w:r w:rsidRPr="00945321">
              <w:rPr>
                <w:rFonts w:ascii="Arial" w:hAnsi="Arial" w:cs="Arial"/>
                <w:b/>
                <w:sz w:val="16"/>
                <w:szCs w:val="16"/>
                <w:lang w:val="es-MX"/>
              </w:rPr>
              <w:t>FONDO DE APORTACIONES PARA EL FORTALECIMIENTO DE LOS MUNICIPIOS Y DE LAS DEMARCACIONES TERRITORIALES DEL DISTRITO FEDERAL (FORTAMUN-DF).</w:t>
            </w:r>
          </w:p>
        </w:tc>
      </w:tr>
      <w:tr w:rsidR="006239AA" w14:paraId="1A8D7033" w14:textId="77777777" w:rsidTr="006239AA">
        <w:trPr>
          <w:trHeight w:val="351"/>
        </w:trPr>
        <w:tc>
          <w:tcPr>
            <w:tcW w:w="1389" w:type="dxa"/>
            <w:tcBorders>
              <w:top w:val="single" w:sz="2" w:space="0" w:color="auto"/>
              <w:bottom w:val="dotted" w:sz="4" w:space="0" w:color="auto"/>
            </w:tcBorders>
          </w:tcPr>
          <w:p w14:paraId="61F5B748" w14:textId="77777777" w:rsidR="006239AA" w:rsidRPr="00317A53" w:rsidRDefault="006239AA" w:rsidP="00211DA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2A853A45" w14:textId="77777777" w:rsidR="006239AA" w:rsidRPr="00317A53" w:rsidRDefault="006239AA" w:rsidP="00211DAF">
            <w:pPr>
              <w:spacing w:line="276" w:lineRule="auto"/>
              <w:jc w:val="both"/>
              <w:rPr>
                <w:bCs/>
              </w:rPr>
            </w:pPr>
            <w:r w:rsidRPr="006239AA">
              <w:rPr>
                <w:rFonts w:ascii="Arial" w:hAnsi="Arial" w:cs="Arial"/>
                <w:bCs/>
                <w:color w:val="000000"/>
                <w:sz w:val="16"/>
                <w:szCs w:val="16"/>
              </w:rPr>
              <w:t>Rehabilitación de áreas recreativas y deportivas en el municipio de Isla Mujeres.</w:t>
            </w:r>
          </w:p>
        </w:tc>
        <w:tc>
          <w:tcPr>
            <w:tcW w:w="1667" w:type="dxa"/>
            <w:tcBorders>
              <w:top w:val="single" w:sz="2" w:space="0" w:color="auto"/>
              <w:bottom w:val="dotted" w:sz="4" w:space="0" w:color="auto"/>
            </w:tcBorders>
          </w:tcPr>
          <w:p w14:paraId="54193F3C" w14:textId="77777777" w:rsidR="006239AA" w:rsidRPr="00317A53" w:rsidRDefault="006239AA" w:rsidP="00211DAF">
            <w:pPr>
              <w:spacing w:line="276" w:lineRule="auto"/>
              <w:jc w:val="center"/>
              <w:rPr>
                <w:bCs/>
              </w:rPr>
            </w:pPr>
            <w:r>
              <w:rPr>
                <w:rFonts w:ascii="Arial" w:hAnsi="Arial" w:cs="Arial"/>
                <w:bCs/>
                <w:color w:val="000000"/>
                <w:sz w:val="16"/>
                <w:szCs w:val="16"/>
              </w:rPr>
              <w:t>Solicitud de aclaración</w:t>
            </w:r>
          </w:p>
        </w:tc>
        <w:tc>
          <w:tcPr>
            <w:tcW w:w="1735" w:type="dxa"/>
            <w:tcBorders>
              <w:top w:val="single" w:sz="2" w:space="0" w:color="auto"/>
              <w:bottom w:val="dotted" w:sz="4" w:space="0" w:color="auto"/>
            </w:tcBorders>
          </w:tcPr>
          <w:p w14:paraId="679BB64A"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5BAD1863" w14:textId="18C32E85" w:rsidR="006239AA" w:rsidRPr="00317A53" w:rsidRDefault="006239AA" w:rsidP="00211DAF">
            <w:pPr>
              <w:spacing w:line="276" w:lineRule="auto"/>
              <w:jc w:val="right"/>
              <w:rPr>
                <w:bCs/>
              </w:rPr>
            </w:pPr>
            <w:r w:rsidRPr="006239AA">
              <w:rPr>
                <w:rFonts w:ascii="Arial" w:hAnsi="Arial" w:cs="Arial"/>
                <w:bCs/>
                <w:color w:val="000000"/>
                <w:sz w:val="16"/>
                <w:szCs w:val="16"/>
              </w:rPr>
              <w:t>$</w:t>
            </w:r>
            <w:r w:rsidR="00211DAF">
              <w:rPr>
                <w:rFonts w:ascii="Arial" w:hAnsi="Arial" w:cs="Arial"/>
                <w:bCs/>
                <w:color w:val="000000"/>
                <w:sz w:val="16"/>
                <w:szCs w:val="16"/>
              </w:rPr>
              <w:t xml:space="preserve">       </w:t>
            </w:r>
            <w:r w:rsidRPr="006239AA">
              <w:rPr>
                <w:rFonts w:ascii="Arial" w:hAnsi="Arial" w:cs="Arial"/>
                <w:bCs/>
                <w:color w:val="000000"/>
                <w:sz w:val="16"/>
                <w:szCs w:val="16"/>
              </w:rPr>
              <w:t xml:space="preserve"> 2,391,582.63</w:t>
            </w:r>
          </w:p>
        </w:tc>
      </w:tr>
      <w:tr w:rsidR="006239AA" w14:paraId="17167C89" w14:textId="77777777" w:rsidTr="006239AA">
        <w:trPr>
          <w:trHeight w:val="351"/>
        </w:trPr>
        <w:tc>
          <w:tcPr>
            <w:tcW w:w="1389" w:type="dxa"/>
            <w:tcBorders>
              <w:top w:val="dotted" w:sz="4" w:space="0" w:color="auto"/>
              <w:bottom w:val="dotted" w:sz="4" w:space="0" w:color="auto"/>
            </w:tcBorders>
          </w:tcPr>
          <w:p w14:paraId="3F160D06" w14:textId="77777777" w:rsidR="006239AA" w:rsidRPr="00450FE8" w:rsidRDefault="006239AA" w:rsidP="00211DA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4BFE775F" w14:textId="77777777" w:rsidR="006239AA" w:rsidRPr="00317A53" w:rsidRDefault="006239AA" w:rsidP="00211DAF">
            <w:pPr>
              <w:spacing w:line="276" w:lineRule="auto"/>
              <w:jc w:val="both"/>
              <w:rPr>
                <w:rFonts w:ascii="Arial" w:hAnsi="Arial" w:cs="Arial"/>
                <w:bCs/>
                <w:color w:val="000000"/>
                <w:sz w:val="16"/>
                <w:szCs w:val="16"/>
              </w:rPr>
            </w:pPr>
            <w:r w:rsidRPr="00BB2486">
              <w:rPr>
                <w:rFonts w:ascii="Arial" w:hAnsi="Arial" w:cs="Arial"/>
                <w:bCs/>
                <w:color w:val="000000"/>
                <w:sz w:val="16"/>
                <w:szCs w:val="16"/>
              </w:rPr>
              <w:t>Rehabilitación de áreas recreativas y deportivas en el municipio de Isla Mujeres.</w:t>
            </w:r>
          </w:p>
        </w:tc>
        <w:tc>
          <w:tcPr>
            <w:tcW w:w="1667" w:type="dxa"/>
            <w:tcBorders>
              <w:top w:val="dotted" w:sz="4" w:space="0" w:color="auto"/>
              <w:bottom w:val="dotted" w:sz="4" w:space="0" w:color="auto"/>
            </w:tcBorders>
          </w:tcPr>
          <w:p w14:paraId="7C364954"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9A82934"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945321">
              <w:rPr>
                <w:rFonts w:ascii="Arial" w:hAnsi="Arial" w:cs="Arial"/>
                <w:bCs/>
                <w:color w:val="000000"/>
                <w:sz w:val="16"/>
                <w:szCs w:val="16"/>
              </w:rPr>
              <w:t>Faltante</w:t>
            </w:r>
          </w:p>
        </w:tc>
        <w:tc>
          <w:tcPr>
            <w:tcW w:w="1745" w:type="dxa"/>
            <w:tcBorders>
              <w:top w:val="dotted" w:sz="4" w:space="0" w:color="auto"/>
              <w:bottom w:val="dotted" w:sz="4" w:space="0" w:color="auto"/>
            </w:tcBorders>
          </w:tcPr>
          <w:p w14:paraId="53419C50" w14:textId="77777777" w:rsidR="006239AA" w:rsidRPr="00317A53" w:rsidRDefault="006239AA" w:rsidP="00211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39AA" w14:paraId="6F86736A" w14:textId="77777777" w:rsidTr="006239AA">
        <w:trPr>
          <w:trHeight w:val="403"/>
        </w:trPr>
        <w:tc>
          <w:tcPr>
            <w:tcW w:w="1389" w:type="dxa"/>
            <w:tcBorders>
              <w:top w:val="dotted" w:sz="4" w:space="0" w:color="auto"/>
              <w:bottom w:val="single" w:sz="6" w:space="0" w:color="auto"/>
            </w:tcBorders>
          </w:tcPr>
          <w:p w14:paraId="54B45495" w14:textId="77777777" w:rsidR="006239AA" w:rsidRPr="00317A53" w:rsidRDefault="006239AA" w:rsidP="00211DA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142" w:type="dxa"/>
            <w:tcBorders>
              <w:top w:val="dotted" w:sz="4" w:space="0" w:color="auto"/>
              <w:bottom w:val="single" w:sz="6" w:space="0" w:color="auto"/>
            </w:tcBorders>
          </w:tcPr>
          <w:p w14:paraId="251DB68A" w14:textId="77777777" w:rsidR="006239AA" w:rsidRPr="00317A53" w:rsidRDefault="006239AA" w:rsidP="00211DAF">
            <w:pPr>
              <w:spacing w:line="276" w:lineRule="auto"/>
              <w:jc w:val="both"/>
              <w:rPr>
                <w:bCs/>
              </w:rPr>
            </w:pPr>
            <w:r w:rsidRPr="00BB2486">
              <w:rPr>
                <w:rFonts w:ascii="Arial" w:hAnsi="Arial" w:cs="Arial"/>
                <w:bCs/>
                <w:color w:val="000000"/>
                <w:sz w:val="16"/>
                <w:szCs w:val="16"/>
              </w:rPr>
              <w:t>Rehabilitación de áreas recreativas y deportivas en el municipio de Isla Mujeres.</w:t>
            </w:r>
          </w:p>
        </w:tc>
        <w:tc>
          <w:tcPr>
            <w:tcW w:w="1667" w:type="dxa"/>
            <w:tcBorders>
              <w:top w:val="dotted" w:sz="4" w:space="0" w:color="auto"/>
              <w:bottom w:val="single" w:sz="6" w:space="0" w:color="auto"/>
            </w:tcBorders>
          </w:tcPr>
          <w:p w14:paraId="7FF0A0E0"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single" w:sz="6" w:space="0" w:color="auto"/>
            </w:tcBorders>
          </w:tcPr>
          <w:p w14:paraId="4D589BEC" w14:textId="77777777" w:rsidR="006239AA" w:rsidRPr="00317A53" w:rsidRDefault="006239AA" w:rsidP="00211DAF">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single" w:sz="6" w:space="0" w:color="auto"/>
            </w:tcBorders>
          </w:tcPr>
          <w:p w14:paraId="5B6291F6" w14:textId="77777777" w:rsidR="006239AA" w:rsidRPr="00317A53" w:rsidRDefault="006239AA" w:rsidP="00211DAF">
            <w:pPr>
              <w:spacing w:line="276" w:lineRule="auto"/>
              <w:jc w:val="center"/>
              <w:rPr>
                <w:bCs/>
              </w:rPr>
            </w:pPr>
            <w:r>
              <w:rPr>
                <w:rFonts w:ascii="Arial" w:hAnsi="Arial" w:cs="Arial"/>
                <w:bCs/>
                <w:color w:val="000000"/>
                <w:sz w:val="16"/>
                <w:szCs w:val="16"/>
              </w:rPr>
              <w:t>N.A.</w:t>
            </w:r>
          </w:p>
        </w:tc>
      </w:tr>
      <w:tr w:rsidR="006239AA" w14:paraId="2CFC1826" w14:textId="77777777" w:rsidTr="00817896">
        <w:trPr>
          <w:trHeight w:val="267"/>
        </w:trPr>
        <w:tc>
          <w:tcPr>
            <w:tcW w:w="1389" w:type="dxa"/>
            <w:tcBorders>
              <w:top w:val="single" w:sz="6" w:space="0" w:color="auto"/>
              <w:bottom w:val="single" w:sz="6" w:space="0" w:color="auto"/>
            </w:tcBorders>
          </w:tcPr>
          <w:p w14:paraId="14069CAD" w14:textId="77777777" w:rsidR="006239AA" w:rsidRPr="00230ABA" w:rsidRDefault="006239AA" w:rsidP="00211DAF">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5CB5535D" w14:textId="77777777" w:rsidR="006239AA" w:rsidRPr="00230ABA" w:rsidRDefault="006239AA" w:rsidP="00211DAF">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334C11AB" w14:textId="77777777" w:rsidR="006239AA" w:rsidRPr="000D1F2D" w:rsidRDefault="006239AA" w:rsidP="00211DAF">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735" w:type="dxa"/>
            <w:tcBorders>
              <w:top w:val="single" w:sz="6" w:space="0" w:color="auto"/>
              <w:bottom w:val="single" w:sz="6" w:space="0" w:color="auto"/>
            </w:tcBorders>
            <w:vAlign w:val="center"/>
          </w:tcPr>
          <w:p w14:paraId="084EA2C5" w14:textId="77777777" w:rsidR="006239AA" w:rsidRPr="000D1F2D" w:rsidRDefault="006239AA" w:rsidP="00211DAF">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745" w:type="dxa"/>
            <w:tcBorders>
              <w:top w:val="single" w:sz="6" w:space="0" w:color="auto"/>
              <w:bottom w:val="single" w:sz="6" w:space="0" w:color="auto"/>
            </w:tcBorders>
            <w:vAlign w:val="center"/>
          </w:tcPr>
          <w:p w14:paraId="4BC70448" w14:textId="21852344" w:rsidR="006239AA" w:rsidRPr="00230ABA" w:rsidRDefault="006239AA" w:rsidP="00211DAF">
            <w:pPr>
              <w:spacing w:line="276" w:lineRule="auto"/>
              <w:jc w:val="right"/>
              <w:rPr>
                <w:rFonts w:ascii="Arial" w:hAnsi="Arial" w:cs="Arial"/>
                <w:b/>
                <w:color w:val="000000"/>
                <w:sz w:val="16"/>
                <w:szCs w:val="16"/>
              </w:rPr>
            </w:pPr>
            <w:r>
              <w:rPr>
                <w:rFonts w:ascii="Arial" w:hAnsi="Arial" w:cs="Arial"/>
                <w:b/>
                <w:color w:val="000000"/>
                <w:sz w:val="16"/>
                <w:szCs w:val="16"/>
              </w:rPr>
              <w:t>$</w:t>
            </w:r>
            <w:r w:rsidR="00211DAF">
              <w:rPr>
                <w:rFonts w:ascii="Arial" w:hAnsi="Arial" w:cs="Arial"/>
                <w:b/>
                <w:color w:val="000000"/>
                <w:sz w:val="16"/>
                <w:szCs w:val="16"/>
              </w:rPr>
              <w:t xml:space="preserve">       </w:t>
            </w:r>
            <w:r>
              <w:rPr>
                <w:rFonts w:ascii="Arial" w:hAnsi="Arial" w:cs="Arial"/>
                <w:b/>
                <w:color w:val="000000"/>
                <w:sz w:val="16"/>
                <w:szCs w:val="16"/>
              </w:rPr>
              <w:t xml:space="preserve"> 8,337,402.67</w:t>
            </w:r>
          </w:p>
        </w:tc>
      </w:tr>
    </w:tbl>
    <w:bookmarkEnd w:id="36"/>
    <w:p w14:paraId="5E37230C" w14:textId="77777777" w:rsidR="00FC3950" w:rsidRPr="00B40267" w:rsidRDefault="00FC3950" w:rsidP="00432561">
      <w:pPr>
        <w:spacing w:line="276" w:lineRule="auto"/>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04487AE0" w14:textId="573D2FBF" w:rsidR="00B40267" w:rsidRDefault="00B40267" w:rsidP="009A41E1">
      <w:pPr>
        <w:spacing w:line="360" w:lineRule="auto"/>
        <w:rPr>
          <w:rFonts w:ascii="Arial" w:hAnsi="Arial" w:cs="Arial"/>
        </w:rPr>
      </w:pPr>
    </w:p>
    <w:p w14:paraId="615D852E" w14:textId="77777777" w:rsidR="00432561" w:rsidRDefault="00432561" w:rsidP="009A41E1">
      <w:pPr>
        <w:spacing w:line="360" w:lineRule="auto"/>
        <w:rPr>
          <w:rFonts w:ascii="Arial" w:hAnsi="Arial" w:cs="Arial"/>
        </w:rPr>
      </w:pPr>
    </w:p>
    <w:p w14:paraId="3C6D2D9F"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7" w:name="_Toc23182131"/>
      <w:bookmarkStart w:id="38"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7"/>
      <w:bookmarkEnd w:id="38"/>
    </w:p>
    <w:p w14:paraId="437BF5F7" w14:textId="77777777" w:rsidR="009D09F1" w:rsidRDefault="009D09F1" w:rsidP="00B14619">
      <w:pPr>
        <w:tabs>
          <w:tab w:val="left" w:pos="2160"/>
        </w:tabs>
        <w:spacing w:line="360" w:lineRule="auto"/>
        <w:jc w:val="both"/>
        <w:rPr>
          <w:rFonts w:ascii="Arial" w:hAnsi="Arial" w:cs="Arial"/>
          <w:b/>
        </w:rPr>
      </w:pPr>
    </w:p>
    <w:p w14:paraId="0597F055" w14:textId="7D322528" w:rsidR="00EC5039" w:rsidRDefault="00004C84" w:rsidP="00B14619">
      <w:pPr>
        <w:tabs>
          <w:tab w:val="left" w:pos="2160"/>
        </w:tabs>
        <w:spacing w:line="360" w:lineRule="auto"/>
        <w:jc w:val="both"/>
        <w:rPr>
          <w:rFonts w:ascii="Arial" w:hAnsi="Arial" w:cs="Arial"/>
        </w:rPr>
      </w:pPr>
      <w:bookmarkStart w:id="39" w:name="_Hlk75990473"/>
      <w:r w:rsidRPr="00A213EB">
        <w:rPr>
          <w:rFonts w:ascii="Arial" w:eastAsiaTheme="minorHAnsi" w:hAnsi="Arial" w:cs="Arial"/>
          <w:lang w:val="es-MX"/>
        </w:rPr>
        <w:t xml:space="preserve">En cumplimiento de los </w:t>
      </w:r>
      <w:r w:rsidRPr="006239AA">
        <w:rPr>
          <w:rFonts w:ascii="Arial" w:eastAsiaTheme="minorHAnsi" w:hAnsi="Arial" w:cs="Arial"/>
          <w:lang w:val="es-MX"/>
        </w:rPr>
        <w:t xml:space="preserve">artículos 20, 22 y 23 de </w:t>
      </w:r>
      <w:r w:rsidR="00960EE4" w:rsidRPr="006239AA">
        <w:rPr>
          <w:rFonts w:ascii="Arial" w:eastAsiaTheme="minorHAnsi" w:hAnsi="Arial" w:cs="Arial"/>
          <w:lang w:val="es-MX"/>
        </w:rPr>
        <w:t xml:space="preserve">la </w:t>
      </w:r>
      <w:r w:rsidRPr="006239AA">
        <w:rPr>
          <w:rFonts w:ascii="Arial" w:eastAsiaTheme="minorHAnsi" w:hAnsi="Arial" w:cs="Arial"/>
          <w:lang w:val="es-MX"/>
        </w:rPr>
        <w:t>Ley de Fiscalización y Rendición de Cuentas del Estado de Quintana Roo;</w:t>
      </w:r>
      <w:r w:rsidRPr="006239AA">
        <w:rPr>
          <w:rFonts w:ascii="Arial" w:hAnsi="Arial" w:cs="Arial"/>
        </w:rPr>
        <w:t xml:space="preserve"> </w:t>
      </w:r>
      <w:bookmarkEnd w:id="39"/>
      <w:r w:rsidRPr="006239AA">
        <w:rPr>
          <w:rFonts w:ascii="Arial" w:hAnsi="Arial" w:cs="Arial"/>
        </w:rPr>
        <w:t>en</w:t>
      </w:r>
      <w:r w:rsidRPr="006239AA">
        <w:rPr>
          <w:rFonts w:ascii="Arial" w:eastAsiaTheme="minorHAnsi" w:hAnsi="Arial" w:cs="Arial"/>
          <w:lang w:val="es-MX"/>
        </w:rPr>
        <w:t xml:space="preserve"> este a</w:t>
      </w:r>
      <w:r w:rsidRPr="00A213EB">
        <w:rPr>
          <w:rFonts w:ascii="Arial" w:eastAsiaTheme="minorHAnsi" w:hAnsi="Arial" w:cs="Arial"/>
          <w:lang w:val="es-MX"/>
        </w:rPr>
        <w:t xml:space="preserve">partado se presenta una síntesis </w:t>
      </w:r>
      <w:r w:rsidR="00EB7145">
        <w:rPr>
          <w:rFonts w:ascii="Arial" w:eastAsiaTheme="minorHAnsi" w:hAnsi="Arial" w:cs="Arial"/>
          <w:lang w:val="es-MX"/>
        </w:rPr>
        <w:t xml:space="preserve">de las observaciones por presunto daño y de cumplimiento legal por obra; así como, los resultados obtenidos de las reuniones de trabajo que se llevaron a cabo con la entidad fiscalizada, en </w:t>
      </w:r>
      <w:r w:rsidR="00EB7145" w:rsidRPr="00F739F1">
        <w:rPr>
          <w:rFonts w:ascii="Arial" w:eastAsiaTheme="minorHAnsi" w:hAnsi="Arial" w:cs="Arial"/>
          <w:lang w:val="es-MX"/>
        </w:rPr>
        <w:t>las que presentaron para su análisis, valoración y dictamen, las justificaciones y aclaraciones, que permitieron eliminar, rectificar o ratificar</w:t>
      </w:r>
      <w:r w:rsidR="000B5F96" w:rsidRPr="00F739F1">
        <w:rPr>
          <w:rFonts w:ascii="Arial" w:eastAsiaTheme="minorHAnsi" w:hAnsi="Arial" w:cs="Arial"/>
          <w:lang w:val="es-MX"/>
        </w:rPr>
        <w:t xml:space="preserve"> las observaciones; </w:t>
      </w:r>
      <w:r w:rsidR="00E729B3" w:rsidRPr="00F739F1">
        <w:rPr>
          <w:rFonts w:ascii="Arial" w:hAnsi="Arial" w:cs="Arial"/>
        </w:rPr>
        <w:t xml:space="preserve">de las </w:t>
      </w:r>
      <w:r w:rsidR="001A7882" w:rsidRPr="00F739F1">
        <w:rPr>
          <w:rFonts w:ascii="Arial" w:hAnsi="Arial" w:cs="Arial"/>
          <w:b/>
        </w:rPr>
        <w:t>catorce</w:t>
      </w:r>
      <w:r w:rsidR="00E729B3" w:rsidRPr="00F739F1">
        <w:rPr>
          <w:rFonts w:ascii="Arial" w:hAnsi="Arial" w:cs="Arial"/>
        </w:rPr>
        <w:t xml:space="preserve"> observaciones formuladas; de las cuales se solventaron </w:t>
      </w:r>
      <w:r w:rsidR="00624DA2" w:rsidRPr="00F739F1">
        <w:rPr>
          <w:rFonts w:ascii="Arial" w:hAnsi="Arial" w:cs="Arial"/>
          <w:b/>
        </w:rPr>
        <w:t>trece</w:t>
      </w:r>
      <w:r w:rsidR="00E729B3" w:rsidRPr="00F739F1">
        <w:rPr>
          <w:rFonts w:ascii="Arial" w:hAnsi="Arial" w:cs="Arial"/>
        </w:rPr>
        <w:t xml:space="preserve"> antes del cierre de las auditorías, quedando pendiente de solventar </w:t>
      </w:r>
      <w:r w:rsidR="00F739F1" w:rsidRPr="00F739F1">
        <w:rPr>
          <w:rFonts w:ascii="Arial" w:hAnsi="Arial" w:cs="Arial"/>
          <w:b/>
          <w:bCs/>
        </w:rPr>
        <w:t>una</w:t>
      </w:r>
      <w:r w:rsidR="00E729B3" w:rsidRPr="00F739F1">
        <w:rPr>
          <w:rFonts w:ascii="Arial" w:hAnsi="Arial" w:cs="Arial"/>
        </w:rPr>
        <w:t xml:space="preserve">, por lo que se generaron </w:t>
      </w:r>
      <w:r w:rsidR="00F739F1" w:rsidRPr="00F739F1">
        <w:rPr>
          <w:rFonts w:ascii="Arial" w:hAnsi="Arial" w:cs="Arial"/>
          <w:b/>
        </w:rPr>
        <w:t>dos</w:t>
      </w:r>
      <w:r w:rsidR="00E729B3" w:rsidRPr="00F739F1">
        <w:rPr>
          <w:rFonts w:ascii="Arial" w:hAnsi="Arial" w:cs="Arial"/>
        </w:rPr>
        <w:t xml:space="preserve"> acciones de acuerdo a lo siguiente:</w:t>
      </w:r>
    </w:p>
    <w:p w14:paraId="59821F98" w14:textId="77777777"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lastRenderedPageBreak/>
        <w:t>Tabla No 8. Síntesis de resultados de auditoría por número de observaciones.</w:t>
      </w:r>
      <w:r w:rsidRPr="00E96CBB">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8"/>
        <w:gridCol w:w="853"/>
        <w:gridCol w:w="1556"/>
        <w:gridCol w:w="1577"/>
        <w:gridCol w:w="1686"/>
        <w:gridCol w:w="577"/>
        <w:gridCol w:w="717"/>
        <w:gridCol w:w="1164"/>
      </w:tblGrid>
      <w:tr w:rsidR="00F739F1" w:rsidRPr="00E96CBB" w14:paraId="33216C13" w14:textId="77777777" w:rsidTr="00F739F1">
        <w:trPr>
          <w:tblHeader/>
        </w:trPr>
        <w:tc>
          <w:tcPr>
            <w:tcW w:w="804" w:type="pct"/>
            <w:vMerge w:val="restart"/>
            <w:tcBorders>
              <w:top w:val="single" w:sz="6" w:space="0" w:color="auto"/>
              <w:bottom w:val="single" w:sz="6" w:space="0" w:color="auto"/>
            </w:tcBorders>
            <w:vAlign w:val="center"/>
          </w:tcPr>
          <w:p w14:paraId="7002E481"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0" w:type="pct"/>
            <w:vMerge w:val="restart"/>
            <w:tcBorders>
              <w:top w:val="single" w:sz="6" w:space="0" w:color="auto"/>
              <w:bottom w:val="single" w:sz="6" w:space="0" w:color="auto"/>
            </w:tcBorders>
            <w:vAlign w:val="center"/>
          </w:tcPr>
          <w:p w14:paraId="3A052459"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803" w:type="pct"/>
            <w:vMerge w:val="restart"/>
            <w:tcBorders>
              <w:top w:val="single" w:sz="6" w:space="0" w:color="auto"/>
              <w:bottom w:val="single" w:sz="6" w:space="0" w:color="auto"/>
            </w:tcBorders>
            <w:vAlign w:val="center"/>
          </w:tcPr>
          <w:p w14:paraId="72502AFE"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684" w:type="pct"/>
            <w:gridSpan w:val="2"/>
            <w:tcBorders>
              <w:top w:val="single" w:sz="6" w:space="0" w:color="auto"/>
              <w:bottom w:val="single" w:sz="6" w:space="0" w:color="auto"/>
            </w:tcBorders>
            <w:vAlign w:val="center"/>
          </w:tcPr>
          <w:p w14:paraId="088E491D"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270" w:type="pct"/>
            <w:gridSpan w:val="3"/>
            <w:tcBorders>
              <w:top w:val="single" w:sz="6" w:space="0" w:color="auto"/>
              <w:bottom w:val="single" w:sz="6" w:space="0" w:color="auto"/>
            </w:tcBorders>
          </w:tcPr>
          <w:p w14:paraId="17812D64" w14:textId="77777777" w:rsidR="008B68EB" w:rsidRPr="00E96CBB" w:rsidRDefault="008B68EB" w:rsidP="00EA27E2">
            <w:pPr>
              <w:spacing w:line="276" w:lineRule="auto"/>
              <w:jc w:val="center"/>
              <w:rPr>
                <w:rFonts w:ascii="Arial" w:hAnsi="Arial" w:cs="Arial"/>
                <w:b/>
                <w:bCs/>
                <w:sz w:val="18"/>
                <w:szCs w:val="18"/>
              </w:rPr>
            </w:pPr>
          </w:p>
        </w:tc>
      </w:tr>
      <w:tr w:rsidR="00F739F1" w:rsidRPr="00E96CBB" w14:paraId="520EEA56" w14:textId="77777777" w:rsidTr="00F739F1">
        <w:trPr>
          <w:trHeight w:val="544"/>
          <w:tblHeader/>
        </w:trPr>
        <w:tc>
          <w:tcPr>
            <w:tcW w:w="804" w:type="pct"/>
            <w:vMerge/>
            <w:tcBorders>
              <w:top w:val="single" w:sz="6" w:space="0" w:color="auto"/>
              <w:bottom w:val="single" w:sz="6" w:space="0" w:color="auto"/>
            </w:tcBorders>
            <w:vAlign w:val="center"/>
          </w:tcPr>
          <w:p w14:paraId="243BD26C" w14:textId="77777777" w:rsidR="008B68EB" w:rsidRPr="00E96CBB" w:rsidRDefault="008B68EB" w:rsidP="00EA27E2">
            <w:pPr>
              <w:spacing w:line="276" w:lineRule="auto"/>
              <w:jc w:val="both"/>
              <w:rPr>
                <w:rFonts w:ascii="Arial" w:hAnsi="Arial" w:cs="Arial"/>
                <w:sz w:val="16"/>
                <w:szCs w:val="16"/>
              </w:rPr>
            </w:pPr>
          </w:p>
        </w:tc>
        <w:tc>
          <w:tcPr>
            <w:tcW w:w="440" w:type="pct"/>
            <w:vMerge/>
            <w:tcBorders>
              <w:top w:val="single" w:sz="6" w:space="0" w:color="auto"/>
              <w:bottom w:val="single" w:sz="6" w:space="0" w:color="auto"/>
            </w:tcBorders>
          </w:tcPr>
          <w:p w14:paraId="26043195" w14:textId="77777777" w:rsidR="008B68EB" w:rsidRPr="00E96CBB" w:rsidRDefault="008B68EB" w:rsidP="00EA27E2">
            <w:pPr>
              <w:spacing w:line="276" w:lineRule="auto"/>
              <w:jc w:val="center"/>
              <w:rPr>
                <w:rFonts w:ascii="Arial" w:hAnsi="Arial" w:cs="Arial"/>
                <w:sz w:val="16"/>
                <w:szCs w:val="16"/>
              </w:rPr>
            </w:pPr>
          </w:p>
        </w:tc>
        <w:tc>
          <w:tcPr>
            <w:tcW w:w="803" w:type="pct"/>
            <w:vMerge/>
            <w:tcBorders>
              <w:top w:val="single" w:sz="6" w:space="0" w:color="auto"/>
              <w:bottom w:val="single" w:sz="6" w:space="0" w:color="auto"/>
            </w:tcBorders>
            <w:vAlign w:val="center"/>
          </w:tcPr>
          <w:p w14:paraId="09EEEB63" w14:textId="77777777" w:rsidR="008B68EB" w:rsidRPr="00E96CBB" w:rsidRDefault="008B68EB" w:rsidP="00EA27E2">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2DC8E8AB" w14:textId="77777777" w:rsidR="008B68EB" w:rsidRPr="00E96CBB" w:rsidRDefault="008B68EB" w:rsidP="00EA27E2">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70" w:type="pct"/>
            <w:tcBorders>
              <w:top w:val="single" w:sz="6" w:space="0" w:color="auto"/>
              <w:bottom w:val="single" w:sz="6" w:space="0" w:color="auto"/>
            </w:tcBorders>
            <w:vAlign w:val="center"/>
          </w:tcPr>
          <w:p w14:paraId="0F92A857" w14:textId="77777777" w:rsidR="008B68EB" w:rsidRPr="00E96CBB" w:rsidRDefault="008B68EB" w:rsidP="00EA27E2">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298" w:type="pct"/>
            <w:tcBorders>
              <w:top w:val="single" w:sz="6" w:space="0" w:color="auto"/>
              <w:bottom w:val="single" w:sz="6" w:space="0" w:color="auto"/>
            </w:tcBorders>
            <w:vAlign w:val="center"/>
          </w:tcPr>
          <w:p w14:paraId="0850B846"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P.O.</w:t>
            </w:r>
          </w:p>
        </w:tc>
        <w:tc>
          <w:tcPr>
            <w:tcW w:w="370" w:type="pct"/>
            <w:tcBorders>
              <w:top w:val="single" w:sz="6" w:space="0" w:color="auto"/>
              <w:bottom w:val="single" w:sz="6" w:space="0" w:color="auto"/>
            </w:tcBorders>
            <w:vAlign w:val="center"/>
          </w:tcPr>
          <w:p w14:paraId="1BB9FE6B" w14:textId="77777777"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02" w:type="pct"/>
            <w:tcBorders>
              <w:top w:val="single" w:sz="6" w:space="0" w:color="auto"/>
              <w:bottom w:val="single" w:sz="6" w:space="0" w:color="auto"/>
            </w:tcBorders>
            <w:vAlign w:val="center"/>
          </w:tcPr>
          <w:p w14:paraId="4962100F" w14:textId="51B71000" w:rsidR="008B68EB" w:rsidRPr="00E96CBB" w:rsidRDefault="008B68EB" w:rsidP="00EA27E2">
            <w:pPr>
              <w:spacing w:line="276" w:lineRule="auto"/>
              <w:jc w:val="center"/>
              <w:rPr>
                <w:rFonts w:ascii="Arial" w:hAnsi="Arial" w:cs="Arial"/>
                <w:b/>
                <w:bCs/>
                <w:sz w:val="18"/>
                <w:szCs w:val="18"/>
              </w:rPr>
            </w:pPr>
            <w:r w:rsidRPr="00E96CBB">
              <w:rPr>
                <w:rFonts w:ascii="Arial" w:hAnsi="Arial" w:cs="Arial"/>
                <w:b/>
                <w:bCs/>
                <w:sz w:val="18"/>
                <w:szCs w:val="18"/>
              </w:rPr>
              <w:t>RECOMDS</w:t>
            </w:r>
          </w:p>
        </w:tc>
      </w:tr>
      <w:tr w:rsidR="00F739F1" w:rsidRPr="00E96CBB" w14:paraId="079D5C78" w14:textId="77777777" w:rsidTr="00F739F1">
        <w:tc>
          <w:tcPr>
            <w:tcW w:w="804" w:type="pct"/>
            <w:tcBorders>
              <w:top w:val="single" w:sz="6" w:space="0" w:color="auto"/>
              <w:bottom w:val="nil"/>
            </w:tcBorders>
            <w:vAlign w:val="center"/>
          </w:tcPr>
          <w:p w14:paraId="2140CBBF" w14:textId="77777777" w:rsidR="008B68EB" w:rsidRPr="00E96CBB" w:rsidRDefault="008B68EB" w:rsidP="00EA27E2">
            <w:pPr>
              <w:spacing w:line="276" w:lineRule="auto"/>
              <w:rPr>
                <w:rFonts w:ascii="Arial" w:hAnsi="Arial" w:cs="Arial"/>
                <w:sz w:val="16"/>
                <w:szCs w:val="16"/>
              </w:rPr>
            </w:pPr>
            <w:r w:rsidRPr="00E96CBB">
              <w:rPr>
                <w:rFonts w:ascii="Arial" w:hAnsi="Arial" w:cs="Arial"/>
                <w:sz w:val="18"/>
                <w:szCs w:val="18"/>
              </w:rPr>
              <w:t>Presunto Daño</w:t>
            </w:r>
          </w:p>
        </w:tc>
        <w:tc>
          <w:tcPr>
            <w:tcW w:w="440" w:type="pct"/>
            <w:tcBorders>
              <w:top w:val="single" w:sz="6" w:space="0" w:color="auto"/>
              <w:bottom w:val="nil"/>
            </w:tcBorders>
            <w:vAlign w:val="center"/>
          </w:tcPr>
          <w:p w14:paraId="4DD52472" w14:textId="77777777" w:rsidR="008B68EB" w:rsidRPr="00E96CBB" w:rsidRDefault="008B68EB" w:rsidP="00EA27E2">
            <w:pPr>
              <w:spacing w:line="276" w:lineRule="auto"/>
              <w:jc w:val="center"/>
              <w:rPr>
                <w:rFonts w:ascii="Arial" w:hAnsi="Arial" w:cs="Arial"/>
                <w:sz w:val="18"/>
                <w:szCs w:val="18"/>
              </w:rPr>
            </w:pPr>
            <w:r>
              <w:rPr>
                <w:rFonts w:ascii="Arial" w:hAnsi="Arial" w:cs="Arial"/>
                <w:sz w:val="18"/>
                <w:szCs w:val="18"/>
              </w:rPr>
              <w:t>4</w:t>
            </w:r>
          </w:p>
        </w:tc>
        <w:tc>
          <w:tcPr>
            <w:tcW w:w="803" w:type="pct"/>
            <w:tcBorders>
              <w:top w:val="single" w:sz="6" w:space="0" w:color="auto"/>
              <w:bottom w:val="nil"/>
            </w:tcBorders>
            <w:vAlign w:val="center"/>
          </w:tcPr>
          <w:p w14:paraId="04E3FCE3" w14:textId="6BD6CB1D" w:rsidR="008B68EB" w:rsidRPr="00E96CBB" w:rsidRDefault="008B68EB" w:rsidP="00F739F1">
            <w:pPr>
              <w:spacing w:line="276" w:lineRule="auto"/>
              <w:jc w:val="right"/>
              <w:rPr>
                <w:rFonts w:ascii="Arial" w:hAnsi="Arial" w:cs="Arial"/>
                <w:sz w:val="16"/>
                <w:szCs w:val="16"/>
              </w:rPr>
            </w:pPr>
            <w:r w:rsidRPr="00941C5D">
              <w:rPr>
                <w:rFonts w:ascii="Arial" w:hAnsi="Arial" w:cs="Arial"/>
                <w:sz w:val="18"/>
                <w:szCs w:val="18"/>
              </w:rPr>
              <w:t>$</w:t>
            </w:r>
            <w:r w:rsidR="00F739F1">
              <w:rPr>
                <w:rFonts w:ascii="Arial" w:hAnsi="Arial" w:cs="Arial"/>
                <w:sz w:val="18"/>
                <w:szCs w:val="18"/>
              </w:rPr>
              <w:t xml:space="preserve">   </w:t>
            </w:r>
            <w:r w:rsidRPr="00941C5D">
              <w:rPr>
                <w:rFonts w:ascii="Arial" w:hAnsi="Arial" w:cs="Arial"/>
                <w:sz w:val="18"/>
                <w:szCs w:val="18"/>
              </w:rPr>
              <w:t>8,337,402.67</w:t>
            </w:r>
          </w:p>
        </w:tc>
        <w:tc>
          <w:tcPr>
            <w:tcW w:w="814" w:type="pct"/>
            <w:tcBorders>
              <w:top w:val="single" w:sz="6" w:space="0" w:color="auto"/>
              <w:bottom w:val="nil"/>
            </w:tcBorders>
            <w:vAlign w:val="center"/>
          </w:tcPr>
          <w:p w14:paraId="39695147" w14:textId="18DC0181" w:rsidR="008B68EB" w:rsidRPr="005F0FAE" w:rsidRDefault="00C33816" w:rsidP="00EA27E2">
            <w:pPr>
              <w:spacing w:line="276" w:lineRule="auto"/>
              <w:jc w:val="center"/>
              <w:rPr>
                <w:rFonts w:ascii="Arial" w:hAnsi="Arial" w:cs="Arial"/>
                <w:sz w:val="16"/>
                <w:szCs w:val="16"/>
              </w:rPr>
            </w:pPr>
            <w:r>
              <w:rPr>
                <w:rFonts w:ascii="Arial" w:hAnsi="Arial" w:cs="Arial"/>
                <w:sz w:val="18"/>
                <w:szCs w:val="18"/>
              </w:rPr>
              <w:t>3</w:t>
            </w:r>
          </w:p>
        </w:tc>
        <w:tc>
          <w:tcPr>
            <w:tcW w:w="870" w:type="pct"/>
            <w:tcBorders>
              <w:top w:val="single" w:sz="6" w:space="0" w:color="auto"/>
              <w:bottom w:val="nil"/>
            </w:tcBorders>
            <w:vAlign w:val="center"/>
          </w:tcPr>
          <w:p w14:paraId="185FEF35" w14:textId="67E83A43" w:rsidR="008B68EB" w:rsidRPr="005F0FAE" w:rsidRDefault="008B68EB" w:rsidP="00EA27E2">
            <w:pPr>
              <w:spacing w:line="276" w:lineRule="auto"/>
              <w:jc w:val="center"/>
              <w:rPr>
                <w:rFonts w:ascii="Arial" w:hAnsi="Arial" w:cs="Arial"/>
                <w:sz w:val="16"/>
                <w:szCs w:val="16"/>
              </w:rPr>
            </w:pPr>
            <w:r>
              <w:rPr>
                <w:rFonts w:ascii="Arial" w:hAnsi="Arial" w:cs="Arial"/>
                <w:sz w:val="18"/>
                <w:szCs w:val="18"/>
              </w:rPr>
              <w:t>1</w:t>
            </w:r>
          </w:p>
        </w:tc>
        <w:tc>
          <w:tcPr>
            <w:tcW w:w="298" w:type="pct"/>
            <w:tcBorders>
              <w:top w:val="single" w:sz="6" w:space="0" w:color="auto"/>
              <w:bottom w:val="nil"/>
            </w:tcBorders>
            <w:vAlign w:val="center"/>
          </w:tcPr>
          <w:p w14:paraId="336872A3" w14:textId="21521DB1" w:rsidR="008B68EB" w:rsidRPr="005F0FAE" w:rsidRDefault="008B68EB" w:rsidP="00EA27E2">
            <w:pPr>
              <w:spacing w:line="276" w:lineRule="auto"/>
              <w:jc w:val="center"/>
              <w:rPr>
                <w:rFonts w:ascii="Arial" w:hAnsi="Arial" w:cs="Arial"/>
                <w:sz w:val="18"/>
                <w:szCs w:val="18"/>
              </w:rPr>
            </w:pPr>
            <w:r>
              <w:rPr>
                <w:rFonts w:ascii="Arial" w:hAnsi="Arial" w:cs="Arial"/>
                <w:sz w:val="18"/>
                <w:szCs w:val="18"/>
              </w:rPr>
              <w:t>1</w:t>
            </w:r>
          </w:p>
        </w:tc>
        <w:tc>
          <w:tcPr>
            <w:tcW w:w="370" w:type="pct"/>
            <w:tcBorders>
              <w:top w:val="single" w:sz="6" w:space="0" w:color="auto"/>
              <w:bottom w:val="nil"/>
            </w:tcBorders>
            <w:vAlign w:val="center"/>
          </w:tcPr>
          <w:p w14:paraId="49029B66" w14:textId="029DB562" w:rsidR="008B68EB" w:rsidRPr="005F0FAE" w:rsidRDefault="000F01CD" w:rsidP="00EA27E2">
            <w:pPr>
              <w:spacing w:line="276" w:lineRule="auto"/>
              <w:jc w:val="center"/>
              <w:rPr>
                <w:rFonts w:ascii="Arial" w:hAnsi="Arial" w:cs="Arial"/>
                <w:sz w:val="18"/>
                <w:szCs w:val="18"/>
              </w:rPr>
            </w:pPr>
            <w:r>
              <w:rPr>
                <w:rFonts w:ascii="Arial" w:hAnsi="Arial" w:cs="Arial"/>
                <w:sz w:val="18"/>
                <w:szCs w:val="18"/>
              </w:rPr>
              <w:t>0</w:t>
            </w:r>
          </w:p>
        </w:tc>
        <w:tc>
          <w:tcPr>
            <w:tcW w:w="602" w:type="pct"/>
            <w:tcBorders>
              <w:top w:val="single" w:sz="6" w:space="0" w:color="auto"/>
              <w:bottom w:val="nil"/>
            </w:tcBorders>
            <w:vAlign w:val="center"/>
          </w:tcPr>
          <w:p w14:paraId="04107D23" w14:textId="42A54686" w:rsidR="008B68EB" w:rsidRPr="005F0FAE" w:rsidRDefault="008B68EB" w:rsidP="00EA27E2">
            <w:pPr>
              <w:spacing w:line="276" w:lineRule="auto"/>
              <w:jc w:val="center"/>
              <w:rPr>
                <w:rFonts w:ascii="Arial" w:hAnsi="Arial" w:cs="Arial"/>
                <w:sz w:val="18"/>
                <w:szCs w:val="18"/>
              </w:rPr>
            </w:pPr>
            <w:r>
              <w:rPr>
                <w:rFonts w:ascii="Arial" w:hAnsi="Arial" w:cs="Arial"/>
                <w:sz w:val="18"/>
                <w:szCs w:val="18"/>
              </w:rPr>
              <w:t>1</w:t>
            </w:r>
          </w:p>
        </w:tc>
      </w:tr>
      <w:tr w:rsidR="00F739F1" w:rsidRPr="00E96CBB" w14:paraId="6E8C87AE" w14:textId="77777777" w:rsidTr="00F739F1">
        <w:tc>
          <w:tcPr>
            <w:tcW w:w="804" w:type="pct"/>
            <w:tcBorders>
              <w:top w:val="nil"/>
              <w:bottom w:val="nil"/>
            </w:tcBorders>
            <w:vAlign w:val="center"/>
          </w:tcPr>
          <w:p w14:paraId="3AF11646" w14:textId="77777777" w:rsidR="008B68EB" w:rsidRPr="00E96CBB" w:rsidRDefault="008B68EB" w:rsidP="00EA27E2">
            <w:pPr>
              <w:spacing w:line="276" w:lineRule="auto"/>
              <w:rPr>
                <w:rFonts w:ascii="Arial" w:hAnsi="Arial" w:cs="Arial"/>
                <w:sz w:val="18"/>
                <w:szCs w:val="18"/>
              </w:rPr>
            </w:pPr>
            <w:r w:rsidRPr="00E96CBB">
              <w:rPr>
                <w:rFonts w:ascii="Arial" w:hAnsi="Arial" w:cs="Arial"/>
                <w:sz w:val="18"/>
                <w:szCs w:val="18"/>
              </w:rPr>
              <w:t>Cumplimiento Legal</w:t>
            </w:r>
          </w:p>
        </w:tc>
        <w:tc>
          <w:tcPr>
            <w:tcW w:w="440" w:type="pct"/>
            <w:tcBorders>
              <w:top w:val="nil"/>
              <w:bottom w:val="nil"/>
            </w:tcBorders>
            <w:vAlign w:val="center"/>
          </w:tcPr>
          <w:p w14:paraId="4DF05B7D" w14:textId="77777777" w:rsidR="008B68EB" w:rsidRPr="00E96CBB" w:rsidRDefault="008B68EB" w:rsidP="00EA27E2">
            <w:pPr>
              <w:spacing w:line="276" w:lineRule="auto"/>
              <w:jc w:val="center"/>
              <w:rPr>
                <w:rFonts w:ascii="Arial" w:hAnsi="Arial" w:cs="Arial"/>
                <w:sz w:val="18"/>
                <w:szCs w:val="18"/>
              </w:rPr>
            </w:pPr>
            <w:r>
              <w:rPr>
                <w:rFonts w:ascii="Arial" w:hAnsi="Arial" w:cs="Arial"/>
                <w:sz w:val="18"/>
                <w:szCs w:val="18"/>
              </w:rPr>
              <w:t>10</w:t>
            </w:r>
          </w:p>
        </w:tc>
        <w:tc>
          <w:tcPr>
            <w:tcW w:w="803" w:type="pct"/>
            <w:tcBorders>
              <w:top w:val="nil"/>
              <w:bottom w:val="nil"/>
            </w:tcBorders>
            <w:vAlign w:val="center"/>
          </w:tcPr>
          <w:p w14:paraId="18F29F02" w14:textId="77777777" w:rsidR="008B68EB" w:rsidRPr="00E96CBB" w:rsidRDefault="008B68EB" w:rsidP="00EA27E2">
            <w:pPr>
              <w:spacing w:line="276" w:lineRule="auto"/>
              <w:jc w:val="center"/>
              <w:rPr>
                <w:rFonts w:ascii="Arial" w:hAnsi="Arial" w:cs="Arial"/>
                <w:sz w:val="16"/>
                <w:szCs w:val="16"/>
              </w:rPr>
            </w:pPr>
            <w:r w:rsidRPr="00E96CBB">
              <w:rPr>
                <w:rFonts w:ascii="Arial" w:hAnsi="Arial" w:cs="Arial"/>
                <w:sz w:val="18"/>
                <w:szCs w:val="18"/>
              </w:rPr>
              <w:t>N.A.</w:t>
            </w:r>
          </w:p>
        </w:tc>
        <w:tc>
          <w:tcPr>
            <w:tcW w:w="814" w:type="pct"/>
            <w:tcBorders>
              <w:top w:val="nil"/>
              <w:bottom w:val="nil"/>
            </w:tcBorders>
            <w:vAlign w:val="center"/>
          </w:tcPr>
          <w:p w14:paraId="2ECAC5FA" w14:textId="77777777" w:rsidR="008B68EB" w:rsidRPr="005F0FAE" w:rsidRDefault="008B68EB" w:rsidP="00EA27E2">
            <w:pPr>
              <w:spacing w:line="276" w:lineRule="auto"/>
              <w:jc w:val="center"/>
              <w:rPr>
                <w:rFonts w:ascii="Arial" w:hAnsi="Arial" w:cs="Arial"/>
                <w:sz w:val="16"/>
                <w:szCs w:val="16"/>
              </w:rPr>
            </w:pPr>
            <w:r w:rsidRPr="005F0FAE">
              <w:rPr>
                <w:rFonts w:ascii="Arial" w:hAnsi="Arial" w:cs="Arial"/>
                <w:sz w:val="18"/>
                <w:szCs w:val="18"/>
              </w:rPr>
              <w:t>10</w:t>
            </w:r>
          </w:p>
        </w:tc>
        <w:tc>
          <w:tcPr>
            <w:tcW w:w="870" w:type="pct"/>
            <w:tcBorders>
              <w:top w:val="nil"/>
              <w:bottom w:val="nil"/>
            </w:tcBorders>
            <w:vAlign w:val="center"/>
          </w:tcPr>
          <w:p w14:paraId="3419CEC7" w14:textId="77777777" w:rsidR="008B68EB" w:rsidRPr="005F0FAE" w:rsidRDefault="008B68EB" w:rsidP="00EA27E2">
            <w:pPr>
              <w:spacing w:line="276" w:lineRule="auto"/>
              <w:jc w:val="center"/>
              <w:rPr>
                <w:rFonts w:ascii="Arial" w:hAnsi="Arial" w:cs="Arial"/>
                <w:sz w:val="16"/>
                <w:szCs w:val="16"/>
              </w:rPr>
            </w:pPr>
            <w:r w:rsidRPr="005F0FAE">
              <w:rPr>
                <w:rFonts w:ascii="Arial" w:hAnsi="Arial" w:cs="Arial"/>
                <w:sz w:val="18"/>
                <w:szCs w:val="18"/>
              </w:rPr>
              <w:t>0</w:t>
            </w:r>
          </w:p>
        </w:tc>
        <w:tc>
          <w:tcPr>
            <w:tcW w:w="298" w:type="pct"/>
            <w:tcBorders>
              <w:top w:val="nil"/>
              <w:bottom w:val="nil"/>
            </w:tcBorders>
            <w:vAlign w:val="center"/>
          </w:tcPr>
          <w:p w14:paraId="5D1E82A8" w14:textId="77777777" w:rsidR="008B68EB" w:rsidRPr="005F0FAE" w:rsidRDefault="008B68EB" w:rsidP="00EA27E2">
            <w:pPr>
              <w:spacing w:line="276" w:lineRule="auto"/>
              <w:jc w:val="center"/>
              <w:rPr>
                <w:rFonts w:ascii="Arial" w:hAnsi="Arial" w:cs="Arial"/>
                <w:sz w:val="18"/>
                <w:szCs w:val="18"/>
              </w:rPr>
            </w:pPr>
            <w:r w:rsidRPr="005F0FAE">
              <w:rPr>
                <w:rFonts w:ascii="Arial" w:hAnsi="Arial" w:cs="Arial"/>
                <w:sz w:val="18"/>
                <w:szCs w:val="18"/>
              </w:rPr>
              <w:t>0</w:t>
            </w:r>
          </w:p>
        </w:tc>
        <w:tc>
          <w:tcPr>
            <w:tcW w:w="370" w:type="pct"/>
            <w:tcBorders>
              <w:top w:val="nil"/>
              <w:bottom w:val="nil"/>
            </w:tcBorders>
            <w:vAlign w:val="center"/>
          </w:tcPr>
          <w:p w14:paraId="7687431D" w14:textId="77777777" w:rsidR="008B68EB" w:rsidRPr="005F0FAE" w:rsidRDefault="008B68EB" w:rsidP="00EA27E2">
            <w:pPr>
              <w:spacing w:line="276" w:lineRule="auto"/>
              <w:jc w:val="center"/>
              <w:rPr>
                <w:rFonts w:ascii="Arial" w:hAnsi="Arial" w:cs="Arial"/>
                <w:sz w:val="18"/>
                <w:szCs w:val="18"/>
              </w:rPr>
            </w:pPr>
            <w:r w:rsidRPr="005F0FAE">
              <w:rPr>
                <w:rFonts w:ascii="Arial" w:hAnsi="Arial" w:cs="Arial"/>
                <w:sz w:val="18"/>
                <w:szCs w:val="18"/>
              </w:rPr>
              <w:t>0</w:t>
            </w:r>
          </w:p>
        </w:tc>
        <w:tc>
          <w:tcPr>
            <w:tcW w:w="602" w:type="pct"/>
            <w:tcBorders>
              <w:top w:val="nil"/>
              <w:bottom w:val="nil"/>
            </w:tcBorders>
            <w:vAlign w:val="center"/>
          </w:tcPr>
          <w:p w14:paraId="3E26B8CE" w14:textId="3CE2528D" w:rsidR="008B68EB" w:rsidRPr="005F0FAE" w:rsidRDefault="008B68EB" w:rsidP="00EA27E2">
            <w:pPr>
              <w:spacing w:line="276" w:lineRule="auto"/>
              <w:jc w:val="center"/>
              <w:rPr>
                <w:rFonts w:ascii="Arial" w:hAnsi="Arial" w:cs="Arial"/>
                <w:sz w:val="18"/>
                <w:szCs w:val="18"/>
              </w:rPr>
            </w:pPr>
            <w:r w:rsidRPr="005F0FAE">
              <w:rPr>
                <w:rFonts w:ascii="Arial" w:hAnsi="Arial" w:cs="Arial"/>
                <w:sz w:val="18"/>
                <w:szCs w:val="18"/>
              </w:rPr>
              <w:t>0</w:t>
            </w:r>
          </w:p>
        </w:tc>
      </w:tr>
      <w:tr w:rsidR="00F739F1" w:rsidRPr="00E96CBB" w14:paraId="23EE31F3" w14:textId="77777777" w:rsidTr="00F739F1">
        <w:tc>
          <w:tcPr>
            <w:tcW w:w="804" w:type="pct"/>
            <w:tcBorders>
              <w:top w:val="single" w:sz="2" w:space="0" w:color="auto"/>
              <w:bottom w:val="single" w:sz="6" w:space="0" w:color="auto"/>
            </w:tcBorders>
            <w:vAlign w:val="center"/>
          </w:tcPr>
          <w:p w14:paraId="203E1E0A" w14:textId="77777777" w:rsidR="008B68EB" w:rsidRPr="00E96CBB" w:rsidRDefault="008B68EB" w:rsidP="00EA27E2">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0" w:type="pct"/>
            <w:tcBorders>
              <w:top w:val="single" w:sz="2" w:space="0" w:color="auto"/>
              <w:bottom w:val="single" w:sz="6" w:space="0" w:color="auto"/>
            </w:tcBorders>
          </w:tcPr>
          <w:p w14:paraId="0A133AFB" w14:textId="77777777" w:rsidR="008B68EB" w:rsidRPr="00E96CBB" w:rsidRDefault="008B68EB" w:rsidP="00EA27E2">
            <w:pPr>
              <w:spacing w:line="276" w:lineRule="auto"/>
              <w:jc w:val="center"/>
              <w:rPr>
                <w:rFonts w:ascii="Arial" w:hAnsi="Arial" w:cs="Arial"/>
                <w:b/>
                <w:bCs/>
                <w:sz w:val="18"/>
                <w:szCs w:val="18"/>
              </w:rPr>
            </w:pPr>
            <w:r>
              <w:rPr>
                <w:rFonts w:ascii="Arial" w:hAnsi="Arial" w:cs="Arial"/>
                <w:b/>
                <w:bCs/>
                <w:sz w:val="18"/>
                <w:szCs w:val="18"/>
              </w:rPr>
              <w:t>14</w:t>
            </w:r>
          </w:p>
        </w:tc>
        <w:tc>
          <w:tcPr>
            <w:tcW w:w="803" w:type="pct"/>
            <w:tcBorders>
              <w:top w:val="single" w:sz="2" w:space="0" w:color="auto"/>
              <w:bottom w:val="single" w:sz="6" w:space="0" w:color="auto"/>
            </w:tcBorders>
          </w:tcPr>
          <w:p w14:paraId="1ECA5E64" w14:textId="21DC6F51" w:rsidR="008B68EB" w:rsidRPr="00E96CBB" w:rsidRDefault="008B68EB" w:rsidP="00F739F1">
            <w:pPr>
              <w:spacing w:line="276" w:lineRule="auto"/>
              <w:jc w:val="right"/>
              <w:rPr>
                <w:rFonts w:ascii="Arial" w:hAnsi="Arial" w:cs="Arial"/>
                <w:b/>
                <w:bCs/>
                <w:sz w:val="16"/>
                <w:szCs w:val="16"/>
              </w:rPr>
            </w:pPr>
            <w:r w:rsidRPr="00941C5D">
              <w:rPr>
                <w:rFonts w:ascii="Arial" w:hAnsi="Arial" w:cs="Arial"/>
                <w:b/>
                <w:bCs/>
                <w:sz w:val="18"/>
                <w:szCs w:val="18"/>
              </w:rPr>
              <w:t>$</w:t>
            </w:r>
            <w:r w:rsidR="00F739F1">
              <w:rPr>
                <w:rFonts w:ascii="Arial" w:hAnsi="Arial" w:cs="Arial"/>
                <w:b/>
                <w:bCs/>
                <w:sz w:val="18"/>
                <w:szCs w:val="18"/>
              </w:rPr>
              <w:t xml:space="preserve">   </w:t>
            </w:r>
            <w:r w:rsidRPr="00941C5D">
              <w:rPr>
                <w:rFonts w:ascii="Arial" w:hAnsi="Arial" w:cs="Arial"/>
                <w:b/>
                <w:bCs/>
                <w:sz w:val="18"/>
                <w:szCs w:val="18"/>
              </w:rPr>
              <w:t>8,337,402.67</w:t>
            </w:r>
          </w:p>
        </w:tc>
        <w:tc>
          <w:tcPr>
            <w:tcW w:w="814" w:type="pct"/>
            <w:tcBorders>
              <w:top w:val="single" w:sz="2" w:space="0" w:color="auto"/>
              <w:bottom w:val="single" w:sz="6" w:space="0" w:color="auto"/>
            </w:tcBorders>
          </w:tcPr>
          <w:p w14:paraId="5493E670" w14:textId="4B327513" w:rsidR="008B68EB" w:rsidRPr="005F0FAE" w:rsidRDefault="008B68EB" w:rsidP="00EA27E2">
            <w:pPr>
              <w:spacing w:line="276" w:lineRule="auto"/>
              <w:jc w:val="center"/>
              <w:rPr>
                <w:rFonts w:ascii="Arial" w:hAnsi="Arial" w:cs="Arial"/>
                <w:b/>
                <w:bCs/>
                <w:sz w:val="16"/>
                <w:szCs w:val="16"/>
              </w:rPr>
            </w:pPr>
            <w:r w:rsidRPr="005F0FAE">
              <w:rPr>
                <w:rFonts w:ascii="Arial" w:hAnsi="Arial" w:cs="Arial"/>
                <w:b/>
                <w:bCs/>
                <w:sz w:val="18"/>
                <w:szCs w:val="18"/>
              </w:rPr>
              <w:t>12</w:t>
            </w:r>
            <w:r w:rsidR="00C33816">
              <w:rPr>
                <w:rFonts w:ascii="Arial" w:hAnsi="Arial" w:cs="Arial"/>
                <w:b/>
                <w:bCs/>
                <w:sz w:val="18"/>
                <w:szCs w:val="18"/>
              </w:rPr>
              <w:t>3</w:t>
            </w:r>
          </w:p>
        </w:tc>
        <w:tc>
          <w:tcPr>
            <w:tcW w:w="870" w:type="pct"/>
            <w:tcBorders>
              <w:top w:val="single" w:sz="2" w:space="0" w:color="auto"/>
              <w:bottom w:val="single" w:sz="6" w:space="0" w:color="auto"/>
            </w:tcBorders>
          </w:tcPr>
          <w:p w14:paraId="48FC34CC" w14:textId="34717C9D" w:rsidR="008B68EB" w:rsidRPr="005F0FAE" w:rsidRDefault="008B68EB" w:rsidP="00EA27E2">
            <w:pPr>
              <w:spacing w:line="276" w:lineRule="auto"/>
              <w:jc w:val="center"/>
              <w:rPr>
                <w:rFonts w:ascii="Arial" w:hAnsi="Arial" w:cs="Arial"/>
                <w:b/>
                <w:bCs/>
                <w:sz w:val="16"/>
                <w:szCs w:val="16"/>
              </w:rPr>
            </w:pPr>
            <w:r>
              <w:rPr>
                <w:rFonts w:ascii="Arial" w:hAnsi="Arial" w:cs="Arial"/>
                <w:b/>
                <w:bCs/>
                <w:sz w:val="18"/>
                <w:szCs w:val="18"/>
              </w:rPr>
              <w:t>1</w:t>
            </w:r>
          </w:p>
        </w:tc>
        <w:tc>
          <w:tcPr>
            <w:tcW w:w="298" w:type="pct"/>
            <w:tcBorders>
              <w:top w:val="single" w:sz="2" w:space="0" w:color="auto"/>
              <w:bottom w:val="single" w:sz="6" w:space="0" w:color="auto"/>
            </w:tcBorders>
          </w:tcPr>
          <w:p w14:paraId="0E825559" w14:textId="59A055BD" w:rsidR="008B68EB" w:rsidRPr="005F0FAE" w:rsidRDefault="008B68EB" w:rsidP="00EA27E2">
            <w:pPr>
              <w:spacing w:line="276" w:lineRule="auto"/>
              <w:jc w:val="center"/>
              <w:rPr>
                <w:rFonts w:ascii="Arial" w:hAnsi="Arial" w:cs="Arial"/>
                <w:b/>
                <w:bCs/>
                <w:sz w:val="18"/>
                <w:szCs w:val="18"/>
              </w:rPr>
            </w:pPr>
            <w:r>
              <w:rPr>
                <w:rFonts w:ascii="Arial" w:hAnsi="Arial" w:cs="Arial"/>
                <w:b/>
                <w:bCs/>
                <w:sz w:val="18"/>
                <w:szCs w:val="18"/>
              </w:rPr>
              <w:t>1</w:t>
            </w:r>
          </w:p>
        </w:tc>
        <w:tc>
          <w:tcPr>
            <w:tcW w:w="370" w:type="pct"/>
            <w:tcBorders>
              <w:top w:val="single" w:sz="2" w:space="0" w:color="auto"/>
              <w:bottom w:val="single" w:sz="6" w:space="0" w:color="auto"/>
            </w:tcBorders>
          </w:tcPr>
          <w:p w14:paraId="3910E5A3" w14:textId="0E8D2966" w:rsidR="008B68EB" w:rsidRPr="005F0FAE" w:rsidRDefault="000F01CD" w:rsidP="00EA27E2">
            <w:pPr>
              <w:spacing w:line="276" w:lineRule="auto"/>
              <w:jc w:val="center"/>
              <w:rPr>
                <w:rFonts w:ascii="Arial" w:hAnsi="Arial" w:cs="Arial"/>
                <w:b/>
                <w:bCs/>
                <w:sz w:val="18"/>
                <w:szCs w:val="18"/>
              </w:rPr>
            </w:pPr>
            <w:r>
              <w:rPr>
                <w:rFonts w:ascii="Arial" w:hAnsi="Arial" w:cs="Arial"/>
                <w:b/>
                <w:bCs/>
                <w:sz w:val="18"/>
                <w:szCs w:val="18"/>
              </w:rPr>
              <w:t>0</w:t>
            </w:r>
          </w:p>
        </w:tc>
        <w:tc>
          <w:tcPr>
            <w:tcW w:w="602" w:type="pct"/>
            <w:tcBorders>
              <w:top w:val="single" w:sz="2" w:space="0" w:color="auto"/>
              <w:bottom w:val="single" w:sz="6" w:space="0" w:color="auto"/>
            </w:tcBorders>
          </w:tcPr>
          <w:p w14:paraId="584681CB" w14:textId="07277886" w:rsidR="008B68EB" w:rsidRPr="005F0FAE" w:rsidRDefault="008B68EB" w:rsidP="00EA27E2">
            <w:pPr>
              <w:spacing w:line="276" w:lineRule="auto"/>
              <w:jc w:val="center"/>
              <w:rPr>
                <w:rFonts w:ascii="Arial" w:hAnsi="Arial" w:cs="Arial"/>
                <w:b/>
                <w:bCs/>
                <w:sz w:val="18"/>
                <w:szCs w:val="18"/>
              </w:rPr>
            </w:pPr>
            <w:r>
              <w:rPr>
                <w:rFonts w:ascii="Arial" w:hAnsi="Arial" w:cs="Arial"/>
                <w:b/>
                <w:bCs/>
                <w:sz w:val="18"/>
                <w:szCs w:val="18"/>
              </w:rPr>
              <w:t>1</w:t>
            </w:r>
          </w:p>
        </w:tc>
      </w:tr>
      <w:tr w:rsidR="008B68EB" w:rsidRPr="00E96CBB" w14:paraId="42975219" w14:textId="77777777" w:rsidTr="00F739F1">
        <w:trPr>
          <w:trHeight w:val="354"/>
        </w:trPr>
        <w:tc>
          <w:tcPr>
            <w:tcW w:w="3730" w:type="pct"/>
            <w:gridSpan w:val="5"/>
            <w:tcBorders>
              <w:top w:val="single" w:sz="6" w:space="0" w:color="auto"/>
              <w:bottom w:val="single" w:sz="6" w:space="0" w:color="auto"/>
            </w:tcBorders>
            <w:vAlign w:val="center"/>
          </w:tcPr>
          <w:p w14:paraId="03FEEBA8" w14:textId="77777777" w:rsidR="008B68EB" w:rsidRPr="00E96CBB" w:rsidRDefault="008B68EB" w:rsidP="00EA27E2">
            <w:pPr>
              <w:spacing w:line="276" w:lineRule="auto"/>
              <w:jc w:val="right"/>
              <w:rPr>
                <w:rFonts w:ascii="Arial" w:hAnsi="Arial" w:cs="Arial"/>
                <w:b/>
                <w:bCs/>
                <w:sz w:val="18"/>
                <w:szCs w:val="18"/>
              </w:rPr>
            </w:pPr>
            <w:proofErr w:type="gramStart"/>
            <w:r w:rsidRPr="00E96CBB">
              <w:rPr>
                <w:rFonts w:ascii="Arial" w:hAnsi="Arial" w:cs="Arial"/>
                <w:b/>
                <w:bCs/>
                <w:sz w:val="18"/>
                <w:szCs w:val="18"/>
              </w:rPr>
              <w:t>TOTAL</w:t>
            </w:r>
            <w:proofErr w:type="gramEnd"/>
            <w:r w:rsidRPr="00E96CBB">
              <w:rPr>
                <w:rFonts w:ascii="Arial" w:hAnsi="Arial" w:cs="Arial"/>
                <w:b/>
                <w:bCs/>
                <w:sz w:val="18"/>
                <w:szCs w:val="18"/>
              </w:rPr>
              <w:t xml:space="preserve"> DE ACCIONES PROMOVIDAS </w:t>
            </w:r>
          </w:p>
        </w:tc>
        <w:tc>
          <w:tcPr>
            <w:tcW w:w="1270" w:type="pct"/>
            <w:gridSpan w:val="3"/>
            <w:tcBorders>
              <w:top w:val="single" w:sz="6" w:space="0" w:color="auto"/>
              <w:bottom w:val="single" w:sz="6" w:space="0" w:color="auto"/>
            </w:tcBorders>
          </w:tcPr>
          <w:p w14:paraId="44E632D6" w14:textId="551EC37A" w:rsidR="008B68EB" w:rsidRDefault="000F01CD" w:rsidP="00EA27E2">
            <w:pPr>
              <w:spacing w:line="276" w:lineRule="auto"/>
              <w:jc w:val="center"/>
              <w:rPr>
                <w:rFonts w:ascii="Arial" w:hAnsi="Arial" w:cs="Arial"/>
                <w:b/>
                <w:bCs/>
                <w:sz w:val="18"/>
                <w:szCs w:val="18"/>
              </w:rPr>
            </w:pPr>
            <w:r>
              <w:rPr>
                <w:rFonts w:ascii="Arial" w:hAnsi="Arial" w:cs="Arial"/>
                <w:b/>
                <w:bCs/>
                <w:sz w:val="18"/>
                <w:szCs w:val="18"/>
              </w:rPr>
              <w:t>2</w:t>
            </w:r>
          </w:p>
        </w:tc>
      </w:tr>
    </w:tbl>
    <w:p w14:paraId="42355BCE" w14:textId="77777777"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40FB5B2" w14:textId="77777777" w:rsidR="00941C5D" w:rsidRDefault="00941C5D" w:rsidP="00B14619">
      <w:pPr>
        <w:tabs>
          <w:tab w:val="left" w:pos="2160"/>
        </w:tabs>
        <w:spacing w:line="360" w:lineRule="auto"/>
        <w:jc w:val="both"/>
        <w:rPr>
          <w:rFonts w:ascii="Arial" w:eastAsiaTheme="minorHAnsi" w:hAnsi="Arial" w:cs="Arial"/>
          <w:b/>
          <w:bCs/>
          <w:highlight w:val="yellow"/>
          <w:lang w:val="es-MX"/>
        </w:rPr>
      </w:pPr>
    </w:p>
    <w:p w14:paraId="39BA288F" w14:textId="77777777"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35B2C6F3" w14:textId="77777777" w:rsidR="00B8173B" w:rsidRDefault="00B8173B" w:rsidP="00B14619">
      <w:pPr>
        <w:tabs>
          <w:tab w:val="left" w:pos="2160"/>
        </w:tabs>
        <w:spacing w:line="360" w:lineRule="auto"/>
        <w:jc w:val="both"/>
        <w:rPr>
          <w:rFonts w:ascii="Arial" w:eastAsiaTheme="minorHAnsi" w:hAnsi="Arial" w:cs="Arial"/>
          <w:lang w:val="es-MX"/>
        </w:rPr>
      </w:pPr>
    </w:p>
    <w:p w14:paraId="26871951" w14:textId="77777777"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4B52229E" w14:textId="77777777" w:rsidTr="00B77302">
        <w:trPr>
          <w:trHeight w:val="397"/>
        </w:trPr>
        <w:tc>
          <w:tcPr>
            <w:tcW w:w="5000" w:type="pct"/>
            <w:tcBorders>
              <w:top w:val="single" w:sz="6" w:space="0" w:color="auto"/>
              <w:bottom w:val="single" w:sz="6" w:space="0" w:color="auto"/>
            </w:tcBorders>
            <w:vAlign w:val="center"/>
          </w:tcPr>
          <w:p w14:paraId="27E30561" w14:textId="77777777"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2906F312"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527C3BF6" w14:textId="77777777" w:rsidTr="00A80D1B">
        <w:trPr>
          <w:trHeight w:val="293"/>
          <w:tblHeader/>
        </w:trPr>
        <w:tc>
          <w:tcPr>
            <w:tcW w:w="937" w:type="pct"/>
            <w:vMerge w:val="restart"/>
            <w:tcBorders>
              <w:top w:val="single" w:sz="6" w:space="0" w:color="auto"/>
              <w:bottom w:val="single" w:sz="6" w:space="0" w:color="auto"/>
            </w:tcBorders>
            <w:vAlign w:val="center"/>
          </w:tcPr>
          <w:p w14:paraId="0AA7D40E"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37EE0BF" w14:textId="77777777"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1580DA0E" w14:textId="77777777"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0B39F653" w14:textId="77777777"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49AB7A36" w14:textId="77777777"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10D77E69" w14:textId="77777777" w:rsidTr="00A80D1B">
        <w:trPr>
          <w:trHeight w:val="289"/>
          <w:tblHeader/>
        </w:trPr>
        <w:tc>
          <w:tcPr>
            <w:tcW w:w="937" w:type="pct"/>
            <w:vMerge/>
            <w:tcBorders>
              <w:top w:val="single" w:sz="6" w:space="0" w:color="auto"/>
              <w:bottom w:val="single" w:sz="6" w:space="0" w:color="auto"/>
            </w:tcBorders>
          </w:tcPr>
          <w:p w14:paraId="03153E1D"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60FC87AB"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52EDA09C" w14:textId="77777777"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01376A53" w14:textId="77777777"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45F6A9F9"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22E39BAA" w14:textId="77777777" w:rsidR="00450EDF" w:rsidRPr="000D1F2D" w:rsidRDefault="00450EDF" w:rsidP="00C13389">
            <w:pPr>
              <w:spacing w:line="276" w:lineRule="auto"/>
              <w:jc w:val="center"/>
              <w:rPr>
                <w:rFonts w:ascii="Arial" w:hAnsi="Arial" w:cs="Arial"/>
                <w:b/>
                <w:sz w:val="16"/>
                <w:szCs w:val="16"/>
              </w:rPr>
            </w:pPr>
          </w:p>
        </w:tc>
      </w:tr>
      <w:tr w:rsidR="00113562" w:rsidRPr="00317A53" w14:paraId="007B62D1" w14:textId="77777777" w:rsidTr="00B12A44">
        <w:trPr>
          <w:trHeight w:val="382"/>
        </w:trPr>
        <w:tc>
          <w:tcPr>
            <w:tcW w:w="5000" w:type="pct"/>
            <w:gridSpan w:val="6"/>
            <w:tcBorders>
              <w:top w:val="single" w:sz="6" w:space="0" w:color="auto"/>
              <w:bottom w:val="single" w:sz="2" w:space="0" w:color="auto"/>
            </w:tcBorders>
            <w:vAlign w:val="center"/>
          </w:tcPr>
          <w:p w14:paraId="361937B8" w14:textId="77777777" w:rsidR="00113562" w:rsidRPr="00C15CCF" w:rsidRDefault="00B12A44" w:rsidP="002C2F10">
            <w:pPr>
              <w:spacing w:line="276" w:lineRule="auto"/>
              <w:jc w:val="center"/>
              <w:rPr>
                <w:rFonts w:ascii="Arial" w:hAnsi="Arial" w:cs="Arial"/>
                <w:b/>
                <w:sz w:val="16"/>
                <w:szCs w:val="16"/>
              </w:rPr>
            </w:pPr>
            <w:r>
              <w:rPr>
                <w:rFonts w:ascii="Arial" w:hAnsi="Arial" w:cs="Arial"/>
                <w:b/>
                <w:sz w:val="16"/>
                <w:szCs w:val="16"/>
                <w:lang w:val="en-US"/>
              </w:rPr>
              <w:t>FISM-DF</w:t>
            </w:r>
          </w:p>
        </w:tc>
      </w:tr>
      <w:tr w:rsidR="00113562" w:rsidRPr="00317A53" w14:paraId="4204EAE7" w14:textId="77777777" w:rsidTr="00B12A44">
        <w:trPr>
          <w:trHeight w:val="382"/>
        </w:trPr>
        <w:tc>
          <w:tcPr>
            <w:tcW w:w="937" w:type="pct"/>
            <w:tcBorders>
              <w:top w:val="single" w:sz="2" w:space="0" w:color="auto"/>
              <w:bottom w:val="dotted" w:sz="4" w:space="0" w:color="auto"/>
            </w:tcBorders>
          </w:tcPr>
          <w:p w14:paraId="188A9EA8" w14:textId="77777777" w:rsidR="00113562" w:rsidRPr="00317A53" w:rsidRDefault="00941C5D" w:rsidP="00510D7C">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1 / Volúmenes pagados en exceso</w:t>
            </w:r>
          </w:p>
        </w:tc>
        <w:tc>
          <w:tcPr>
            <w:tcW w:w="938" w:type="pct"/>
            <w:tcBorders>
              <w:top w:val="single" w:sz="2" w:space="0" w:color="auto"/>
              <w:bottom w:val="dotted" w:sz="4" w:space="0" w:color="auto"/>
            </w:tcBorders>
          </w:tcPr>
          <w:p w14:paraId="18F54563" w14:textId="77777777" w:rsidR="00113562" w:rsidRPr="00317A53" w:rsidRDefault="00B12A44" w:rsidP="001A7882">
            <w:pPr>
              <w:spacing w:line="276" w:lineRule="auto"/>
              <w:jc w:val="both"/>
              <w:rPr>
                <w:rFonts w:ascii="Arial" w:hAnsi="Arial" w:cs="Arial"/>
                <w:bCs/>
                <w:sz w:val="16"/>
                <w:szCs w:val="16"/>
              </w:rPr>
            </w:pPr>
            <w:r w:rsidRPr="00B12A44">
              <w:rPr>
                <w:rFonts w:ascii="Arial" w:hAnsi="Arial" w:cs="Arial"/>
                <w:bCs/>
                <w:color w:val="000000"/>
                <w:sz w:val="16"/>
                <w:szCs w:val="16"/>
              </w:rPr>
              <w:t>Construcción de guarniciones y banquetas en diversas colonias de Ciudad Mujeres.</w:t>
            </w:r>
          </w:p>
        </w:tc>
        <w:tc>
          <w:tcPr>
            <w:tcW w:w="793" w:type="pct"/>
            <w:tcBorders>
              <w:top w:val="single" w:sz="2" w:space="0" w:color="auto"/>
              <w:bottom w:val="dotted" w:sz="4" w:space="0" w:color="auto"/>
            </w:tcBorders>
          </w:tcPr>
          <w:p w14:paraId="1473A858" w14:textId="0F2CB5AD" w:rsidR="00113562" w:rsidRPr="00317A53" w:rsidRDefault="003F355A" w:rsidP="00211DAF">
            <w:pPr>
              <w:spacing w:line="276" w:lineRule="auto"/>
              <w:jc w:val="right"/>
              <w:rPr>
                <w:rFonts w:ascii="Arial" w:hAnsi="Arial" w:cs="Arial"/>
                <w:bCs/>
                <w:sz w:val="16"/>
                <w:szCs w:val="16"/>
              </w:rPr>
            </w:pPr>
            <w:r>
              <w:rPr>
                <w:rFonts w:ascii="Arial" w:hAnsi="Arial" w:cs="Arial"/>
                <w:bCs/>
                <w:sz w:val="16"/>
                <w:szCs w:val="16"/>
              </w:rPr>
              <w:t>$</w:t>
            </w:r>
            <w:r w:rsidR="00B42DCC">
              <w:rPr>
                <w:rFonts w:ascii="Arial" w:hAnsi="Arial" w:cs="Arial"/>
                <w:bCs/>
                <w:sz w:val="16"/>
                <w:szCs w:val="16"/>
              </w:rPr>
              <w:t xml:space="preserve">          </w:t>
            </w:r>
            <w:r w:rsidR="00211DAF">
              <w:rPr>
                <w:rFonts w:ascii="Arial" w:hAnsi="Arial" w:cs="Arial"/>
                <w:bCs/>
                <w:sz w:val="16"/>
                <w:szCs w:val="16"/>
              </w:rPr>
              <w:t xml:space="preserve">    </w:t>
            </w:r>
            <w:r w:rsidR="00B42DCC">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4" w:space="0" w:color="auto"/>
            </w:tcBorders>
          </w:tcPr>
          <w:p w14:paraId="340DEABC" w14:textId="6FD8EB8C" w:rsidR="00113562" w:rsidRPr="00317A53" w:rsidRDefault="003F355A" w:rsidP="00B42DCC">
            <w:pPr>
              <w:spacing w:line="276" w:lineRule="auto"/>
              <w:jc w:val="right"/>
              <w:rPr>
                <w:rFonts w:ascii="Arial" w:hAnsi="Arial" w:cs="Arial"/>
                <w:bCs/>
                <w:sz w:val="16"/>
                <w:szCs w:val="16"/>
              </w:rPr>
            </w:pPr>
            <w:r w:rsidRPr="00B12A44">
              <w:rPr>
                <w:rFonts w:ascii="Arial" w:hAnsi="Arial" w:cs="Arial"/>
                <w:bCs/>
                <w:sz w:val="16"/>
                <w:szCs w:val="16"/>
              </w:rPr>
              <w:t xml:space="preserve">$ </w:t>
            </w:r>
            <w:r w:rsidR="00211DAF">
              <w:rPr>
                <w:rFonts w:ascii="Arial" w:hAnsi="Arial" w:cs="Arial"/>
                <w:bCs/>
                <w:sz w:val="16"/>
                <w:szCs w:val="16"/>
              </w:rPr>
              <w:t xml:space="preserve">    </w:t>
            </w:r>
            <w:r w:rsidRPr="00B12A44">
              <w:rPr>
                <w:rFonts w:ascii="Arial" w:hAnsi="Arial" w:cs="Arial"/>
                <w:bCs/>
                <w:sz w:val="16"/>
                <w:szCs w:val="16"/>
              </w:rPr>
              <w:t>26,964.52</w:t>
            </w:r>
          </w:p>
        </w:tc>
        <w:tc>
          <w:tcPr>
            <w:tcW w:w="721" w:type="pct"/>
            <w:tcBorders>
              <w:top w:val="single" w:sz="2" w:space="0" w:color="auto"/>
              <w:bottom w:val="dotted" w:sz="4" w:space="0" w:color="auto"/>
            </w:tcBorders>
          </w:tcPr>
          <w:p w14:paraId="14F2F751" w14:textId="645CD1B5" w:rsidR="00113562" w:rsidRPr="00317A53" w:rsidRDefault="00B12A44" w:rsidP="00B42DCC">
            <w:pPr>
              <w:spacing w:line="276" w:lineRule="auto"/>
              <w:jc w:val="right"/>
              <w:rPr>
                <w:rFonts w:ascii="Arial" w:hAnsi="Arial" w:cs="Arial"/>
                <w:bCs/>
                <w:sz w:val="16"/>
                <w:szCs w:val="16"/>
              </w:rPr>
            </w:pPr>
            <w:r>
              <w:rPr>
                <w:rFonts w:ascii="Arial" w:hAnsi="Arial" w:cs="Arial"/>
                <w:bCs/>
                <w:sz w:val="16"/>
                <w:szCs w:val="16"/>
              </w:rPr>
              <w:t>$</w:t>
            </w:r>
            <w:r w:rsidR="00B42DCC">
              <w:rPr>
                <w:rFonts w:ascii="Arial" w:hAnsi="Arial" w:cs="Arial"/>
                <w:bCs/>
                <w:sz w:val="16"/>
                <w:szCs w:val="16"/>
              </w:rPr>
              <w:t xml:space="preserve">      </w:t>
            </w:r>
            <w:r w:rsidR="00211DAF">
              <w:rPr>
                <w:rFonts w:ascii="Arial" w:hAnsi="Arial" w:cs="Arial"/>
                <w:bCs/>
                <w:sz w:val="16"/>
                <w:szCs w:val="16"/>
              </w:rPr>
              <w:t xml:space="preserve">   </w:t>
            </w:r>
            <w:r w:rsidR="00B42DCC">
              <w:rPr>
                <w:rFonts w:ascii="Arial" w:hAnsi="Arial" w:cs="Arial"/>
                <w:bCs/>
                <w:sz w:val="16"/>
                <w:szCs w:val="16"/>
              </w:rPr>
              <w:t xml:space="preserve">    </w:t>
            </w:r>
            <w:r>
              <w:rPr>
                <w:rFonts w:ascii="Arial" w:hAnsi="Arial" w:cs="Arial"/>
                <w:bCs/>
                <w:sz w:val="16"/>
                <w:szCs w:val="16"/>
              </w:rPr>
              <w:t xml:space="preserve"> 0.00</w:t>
            </w:r>
          </w:p>
        </w:tc>
        <w:tc>
          <w:tcPr>
            <w:tcW w:w="890" w:type="pct"/>
            <w:tcBorders>
              <w:top w:val="single" w:sz="2" w:space="0" w:color="auto"/>
              <w:bottom w:val="dotted" w:sz="4" w:space="0" w:color="auto"/>
            </w:tcBorders>
          </w:tcPr>
          <w:p w14:paraId="4806A56C" w14:textId="77777777" w:rsidR="00113562" w:rsidRPr="00317A53" w:rsidRDefault="00B12A44" w:rsidP="00113562">
            <w:pPr>
              <w:spacing w:line="276" w:lineRule="auto"/>
              <w:jc w:val="center"/>
              <w:rPr>
                <w:rFonts w:ascii="Arial" w:hAnsi="Arial" w:cs="Arial"/>
                <w:bCs/>
                <w:sz w:val="16"/>
                <w:szCs w:val="16"/>
              </w:rPr>
            </w:pPr>
            <w:r>
              <w:rPr>
                <w:rFonts w:ascii="Arial" w:hAnsi="Arial" w:cs="Arial"/>
                <w:bCs/>
                <w:sz w:val="16"/>
                <w:szCs w:val="16"/>
              </w:rPr>
              <w:t>Atendida / Solventada</w:t>
            </w:r>
          </w:p>
        </w:tc>
      </w:tr>
      <w:tr w:rsidR="00B12A44" w:rsidRPr="00317A53" w14:paraId="7FA8A51C" w14:textId="77777777" w:rsidTr="00B12A44">
        <w:trPr>
          <w:trHeight w:val="382"/>
        </w:trPr>
        <w:tc>
          <w:tcPr>
            <w:tcW w:w="937" w:type="pct"/>
            <w:tcBorders>
              <w:top w:val="dotted" w:sz="4" w:space="0" w:color="auto"/>
              <w:bottom w:val="dotted" w:sz="4" w:space="0" w:color="auto"/>
            </w:tcBorders>
          </w:tcPr>
          <w:p w14:paraId="51B466CD" w14:textId="77777777" w:rsidR="00B12A44" w:rsidRPr="00317A53" w:rsidRDefault="00B12A44" w:rsidP="00510D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 / Solicitud de aclaración</w:t>
            </w:r>
          </w:p>
        </w:tc>
        <w:tc>
          <w:tcPr>
            <w:tcW w:w="938" w:type="pct"/>
            <w:tcBorders>
              <w:top w:val="dotted" w:sz="4" w:space="0" w:color="auto"/>
              <w:bottom w:val="dotted" w:sz="4" w:space="0" w:color="auto"/>
            </w:tcBorders>
          </w:tcPr>
          <w:p w14:paraId="10D899DF" w14:textId="77777777" w:rsidR="00B12A44" w:rsidRPr="00317A53" w:rsidRDefault="00B12A44" w:rsidP="001A7882">
            <w:pPr>
              <w:spacing w:line="276" w:lineRule="auto"/>
              <w:jc w:val="both"/>
              <w:rPr>
                <w:rFonts w:ascii="Arial" w:hAnsi="Arial" w:cs="Arial"/>
                <w:bCs/>
                <w:color w:val="000000"/>
                <w:sz w:val="16"/>
                <w:szCs w:val="16"/>
              </w:rPr>
            </w:pPr>
            <w:r w:rsidRPr="006239AA">
              <w:rPr>
                <w:rFonts w:ascii="Arial" w:hAnsi="Arial" w:cs="Arial"/>
                <w:bCs/>
                <w:color w:val="000000"/>
                <w:sz w:val="16"/>
                <w:szCs w:val="16"/>
              </w:rPr>
              <w:t>Construcción de alumbrado público en el municipio de Isla Mujeres, en la localidad de Rancho Viejo, colonia Zona Urbana.</w:t>
            </w:r>
          </w:p>
        </w:tc>
        <w:tc>
          <w:tcPr>
            <w:tcW w:w="793" w:type="pct"/>
            <w:tcBorders>
              <w:top w:val="dotted" w:sz="4" w:space="0" w:color="auto"/>
              <w:bottom w:val="dotted" w:sz="4" w:space="0" w:color="auto"/>
            </w:tcBorders>
          </w:tcPr>
          <w:p w14:paraId="6093B9DB" w14:textId="414279AD" w:rsidR="00B12A44" w:rsidRPr="000F01CD" w:rsidRDefault="00033FF0" w:rsidP="00211DAF">
            <w:pPr>
              <w:spacing w:line="276" w:lineRule="auto"/>
              <w:jc w:val="right"/>
              <w:rPr>
                <w:rFonts w:ascii="Arial" w:hAnsi="Arial" w:cs="Arial"/>
                <w:bCs/>
                <w:sz w:val="16"/>
                <w:szCs w:val="16"/>
              </w:rPr>
            </w:pPr>
            <w:r w:rsidRPr="000F01CD">
              <w:rPr>
                <w:rFonts w:ascii="Arial" w:hAnsi="Arial" w:cs="Arial"/>
                <w:bCs/>
                <w:sz w:val="16"/>
                <w:szCs w:val="16"/>
              </w:rPr>
              <w:t xml:space="preserve">$ </w:t>
            </w:r>
            <w:r w:rsidR="00211DAF" w:rsidRPr="000F01CD">
              <w:rPr>
                <w:rFonts w:ascii="Arial" w:hAnsi="Arial" w:cs="Arial"/>
                <w:bCs/>
                <w:sz w:val="16"/>
                <w:szCs w:val="16"/>
              </w:rPr>
              <w:t xml:space="preserve"> </w:t>
            </w:r>
            <w:r w:rsidR="00696312" w:rsidRPr="000F01CD">
              <w:rPr>
                <w:rFonts w:ascii="Arial" w:hAnsi="Arial" w:cs="Arial"/>
                <w:bCs/>
                <w:sz w:val="16"/>
                <w:szCs w:val="16"/>
              </w:rPr>
              <w:t xml:space="preserve"> 2,230,736.00</w:t>
            </w:r>
          </w:p>
        </w:tc>
        <w:tc>
          <w:tcPr>
            <w:tcW w:w="721" w:type="pct"/>
            <w:tcBorders>
              <w:top w:val="dotted" w:sz="4" w:space="0" w:color="auto"/>
              <w:bottom w:val="dotted" w:sz="4" w:space="0" w:color="auto"/>
            </w:tcBorders>
          </w:tcPr>
          <w:p w14:paraId="1E4DE917" w14:textId="232F98A9" w:rsidR="00B12A44" w:rsidRPr="000F01CD" w:rsidRDefault="00B12A44" w:rsidP="00B42DCC">
            <w:pPr>
              <w:spacing w:line="276" w:lineRule="auto"/>
              <w:jc w:val="right"/>
              <w:rPr>
                <w:rFonts w:ascii="Arial" w:hAnsi="Arial" w:cs="Arial"/>
                <w:bCs/>
                <w:sz w:val="16"/>
                <w:szCs w:val="16"/>
              </w:rPr>
            </w:pPr>
            <w:r w:rsidRPr="000F01CD">
              <w:rPr>
                <w:rFonts w:ascii="Arial" w:hAnsi="Arial" w:cs="Arial"/>
                <w:bCs/>
                <w:sz w:val="16"/>
                <w:szCs w:val="16"/>
              </w:rPr>
              <w:t>$</w:t>
            </w:r>
            <w:r w:rsidR="007D6B59" w:rsidRPr="000F01CD">
              <w:rPr>
                <w:rFonts w:ascii="Arial" w:hAnsi="Arial" w:cs="Arial"/>
                <w:bCs/>
                <w:sz w:val="16"/>
                <w:szCs w:val="16"/>
              </w:rPr>
              <w:t xml:space="preserve">    </w:t>
            </w:r>
            <w:r w:rsidR="00211DAF" w:rsidRPr="000F01CD">
              <w:rPr>
                <w:rFonts w:ascii="Arial" w:hAnsi="Arial" w:cs="Arial"/>
                <w:bCs/>
                <w:sz w:val="16"/>
                <w:szCs w:val="16"/>
              </w:rPr>
              <w:t xml:space="preserve">   </w:t>
            </w:r>
            <w:r w:rsidR="007D6B59" w:rsidRPr="000F01CD">
              <w:rPr>
                <w:rFonts w:ascii="Arial" w:hAnsi="Arial" w:cs="Arial"/>
                <w:bCs/>
                <w:sz w:val="16"/>
                <w:szCs w:val="16"/>
              </w:rPr>
              <w:t xml:space="preserve">     </w:t>
            </w:r>
            <w:r w:rsidRPr="000F01CD">
              <w:rPr>
                <w:rFonts w:ascii="Arial" w:hAnsi="Arial" w:cs="Arial"/>
                <w:bCs/>
                <w:sz w:val="16"/>
                <w:szCs w:val="16"/>
              </w:rPr>
              <w:t xml:space="preserve"> 0.00</w:t>
            </w:r>
          </w:p>
        </w:tc>
        <w:tc>
          <w:tcPr>
            <w:tcW w:w="721" w:type="pct"/>
            <w:tcBorders>
              <w:top w:val="dotted" w:sz="4" w:space="0" w:color="auto"/>
              <w:bottom w:val="dotted" w:sz="4" w:space="0" w:color="auto"/>
            </w:tcBorders>
          </w:tcPr>
          <w:p w14:paraId="2DF3EBBA" w14:textId="2E6C719C" w:rsidR="00B12A44" w:rsidRPr="000F01CD" w:rsidRDefault="00033FF0" w:rsidP="00696312">
            <w:pPr>
              <w:spacing w:line="276" w:lineRule="auto"/>
              <w:jc w:val="right"/>
              <w:rPr>
                <w:rFonts w:ascii="Arial" w:hAnsi="Arial" w:cs="Arial"/>
                <w:bCs/>
                <w:sz w:val="16"/>
                <w:szCs w:val="16"/>
              </w:rPr>
            </w:pPr>
            <w:r w:rsidRPr="000F01CD">
              <w:rPr>
                <w:rFonts w:ascii="Arial" w:hAnsi="Arial" w:cs="Arial"/>
                <w:bCs/>
                <w:sz w:val="16"/>
                <w:szCs w:val="16"/>
              </w:rPr>
              <w:t>$</w:t>
            </w:r>
            <w:r w:rsidR="00696312" w:rsidRPr="000F01CD">
              <w:rPr>
                <w:rFonts w:ascii="Arial" w:hAnsi="Arial" w:cs="Arial"/>
                <w:bCs/>
                <w:sz w:val="16"/>
                <w:szCs w:val="16"/>
              </w:rPr>
              <w:t xml:space="preserve">      </w:t>
            </w:r>
            <w:r w:rsidR="00211DAF" w:rsidRPr="000F01CD">
              <w:rPr>
                <w:rFonts w:ascii="Arial" w:hAnsi="Arial" w:cs="Arial"/>
                <w:bCs/>
                <w:sz w:val="16"/>
                <w:szCs w:val="16"/>
              </w:rPr>
              <w:t xml:space="preserve">  </w:t>
            </w:r>
            <w:r w:rsidR="00696312" w:rsidRPr="000F01CD">
              <w:rPr>
                <w:rFonts w:ascii="Arial" w:hAnsi="Arial" w:cs="Arial"/>
                <w:bCs/>
                <w:sz w:val="16"/>
                <w:szCs w:val="16"/>
              </w:rPr>
              <w:t xml:space="preserve">    </w:t>
            </w:r>
            <w:r w:rsidRPr="000F01CD">
              <w:rPr>
                <w:rFonts w:ascii="Arial" w:hAnsi="Arial" w:cs="Arial"/>
                <w:bCs/>
                <w:sz w:val="16"/>
                <w:szCs w:val="16"/>
              </w:rPr>
              <w:t xml:space="preserve"> </w:t>
            </w:r>
            <w:r w:rsidR="00696312" w:rsidRPr="000F01CD">
              <w:rPr>
                <w:rFonts w:ascii="Arial" w:hAnsi="Arial" w:cs="Arial"/>
                <w:bCs/>
                <w:sz w:val="16"/>
                <w:szCs w:val="16"/>
              </w:rPr>
              <w:t>0.00</w:t>
            </w:r>
          </w:p>
        </w:tc>
        <w:tc>
          <w:tcPr>
            <w:tcW w:w="890" w:type="pct"/>
            <w:tcBorders>
              <w:top w:val="dotted" w:sz="4" w:space="0" w:color="auto"/>
              <w:bottom w:val="dotted" w:sz="4" w:space="0" w:color="auto"/>
            </w:tcBorders>
          </w:tcPr>
          <w:p w14:paraId="01A70648" w14:textId="090A8797" w:rsidR="00B12A44" w:rsidRPr="000F01CD" w:rsidRDefault="00033FF0" w:rsidP="00696312">
            <w:pPr>
              <w:spacing w:line="276" w:lineRule="auto"/>
              <w:jc w:val="center"/>
              <w:rPr>
                <w:rFonts w:ascii="Arial" w:hAnsi="Arial" w:cs="Arial"/>
                <w:bCs/>
                <w:sz w:val="16"/>
                <w:szCs w:val="16"/>
                <w:highlight w:val="cyan"/>
              </w:rPr>
            </w:pPr>
            <w:r w:rsidRPr="000F01CD">
              <w:rPr>
                <w:rFonts w:ascii="Arial" w:hAnsi="Arial" w:cs="Arial"/>
                <w:bCs/>
                <w:sz w:val="16"/>
                <w:szCs w:val="16"/>
              </w:rPr>
              <w:t xml:space="preserve">Atendida / </w:t>
            </w:r>
            <w:r w:rsidR="00696312" w:rsidRPr="000F01CD">
              <w:rPr>
                <w:rFonts w:ascii="Arial" w:hAnsi="Arial" w:cs="Arial"/>
                <w:bCs/>
                <w:sz w:val="16"/>
                <w:szCs w:val="16"/>
              </w:rPr>
              <w:t xml:space="preserve">Solventada </w:t>
            </w:r>
            <w:r w:rsidRPr="000F01CD">
              <w:rPr>
                <w:rFonts w:ascii="Arial" w:hAnsi="Arial" w:cs="Arial"/>
                <w:bCs/>
                <w:sz w:val="16"/>
                <w:szCs w:val="16"/>
              </w:rPr>
              <w:t xml:space="preserve"> </w:t>
            </w:r>
          </w:p>
        </w:tc>
      </w:tr>
      <w:tr w:rsidR="00B12A44" w:rsidRPr="00317A53" w14:paraId="7653FDE1" w14:textId="77777777" w:rsidTr="00B12A44">
        <w:trPr>
          <w:trHeight w:val="382"/>
        </w:trPr>
        <w:tc>
          <w:tcPr>
            <w:tcW w:w="937" w:type="pct"/>
            <w:tcBorders>
              <w:top w:val="dotted" w:sz="4" w:space="0" w:color="auto"/>
              <w:bottom w:val="dotted" w:sz="2" w:space="0" w:color="auto"/>
            </w:tcBorders>
          </w:tcPr>
          <w:p w14:paraId="03D322C8" w14:textId="77777777" w:rsidR="00B12A44" w:rsidRPr="00317A53" w:rsidRDefault="00B12A44" w:rsidP="00510D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 / Solicitud de aclaración</w:t>
            </w:r>
          </w:p>
        </w:tc>
        <w:tc>
          <w:tcPr>
            <w:tcW w:w="938" w:type="pct"/>
            <w:tcBorders>
              <w:top w:val="dotted" w:sz="4" w:space="0" w:color="auto"/>
              <w:bottom w:val="dotted" w:sz="2" w:space="0" w:color="auto"/>
            </w:tcBorders>
          </w:tcPr>
          <w:p w14:paraId="55E9F832" w14:textId="77777777" w:rsidR="00B12A44" w:rsidRPr="00317A53" w:rsidRDefault="00B12A44" w:rsidP="001A7882">
            <w:pPr>
              <w:spacing w:line="276" w:lineRule="auto"/>
              <w:jc w:val="both"/>
              <w:rPr>
                <w:rFonts w:ascii="Arial" w:hAnsi="Arial" w:cs="Arial"/>
                <w:bCs/>
                <w:color w:val="000000"/>
                <w:sz w:val="16"/>
                <w:szCs w:val="16"/>
              </w:rPr>
            </w:pPr>
            <w:r w:rsidRPr="006239AA">
              <w:rPr>
                <w:rFonts w:ascii="Arial" w:hAnsi="Arial" w:cs="Arial"/>
                <w:bCs/>
                <w:color w:val="000000"/>
                <w:sz w:val="16"/>
                <w:szCs w:val="16"/>
              </w:rPr>
              <w:t>Construcción de pavimentación en el municipio de Isla Mujeres de la localidad Isla Mujeres, en la colonia San Antonio.</w:t>
            </w:r>
          </w:p>
        </w:tc>
        <w:tc>
          <w:tcPr>
            <w:tcW w:w="793" w:type="pct"/>
            <w:tcBorders>
              <w:top w:val="dotted" w:sz="4" w:space="0" w:color="auto"/>
              <w:bottom w:val="dotted" w:sz="2" w:space="0" w:color="auto"/>
            </w:tcBorders>
          </w:tcPr>
          <w:p w14:paraId="0BE37015" w14:textId="501EAC82" w:rsidR="00B12A44" w:rsidRPr="00317A53" w:rsidRDefault="00033FF0" w:rsidP="00211DAF">
            <w:pPr>
              <w:spacing w:line="276" w:lineRule="auto"/>
              <w:jc w:val="right"/>
              <w:rPr>
                <w:rFonts w:ascii="Arial" w:hAnsi="Arial" w:cs="Arial"/>
                <w:bCs/>
                <w:sz w:val="16"/>
                <w:szCs w:val="16"/>
              </w:rPr>
            </w:pPr>
            <w:r>
              <w:rPr>
                <w:rFonts w:ascii="Arial" w:hAnsi="Arial" w:cs="Arial"/>
                <w:bCs/>
                <w:sz w:val="16"/>
                <w:szCs w:val="16"/>
              </w:rPr>
              <w:t>$</w:t>
            </w:r>
            <w:r w:rsidR="00211DAF">
              <w:rPr>
                <w:rFonts w:ascii="Arial" w:hAnsi="Arial" w:cs="Arial"/>
                <w:bCs/>
                <w:sz w:val="16"/>
                <w:szCs w:val="16"/>
              </w:rPr>
              <w:t xml:space="preserve">  </w:t>
            </w:r>
            <w:r>
              <w:rPr>
                <w:rFonts w:ascii="Arial" w:hAnsi="Arial" w:cs="Arial"/>
                <w:bCs/>
                <w:sz w:val="16"/>
                <w:szCs w:val="16"/>
              </w:rPr>
              <w:t xml:space="preserve"> 3,503,136.06</w:t>
            </w:r>
          </w:p>
        </w:tc>
        <w:tc>
          <w:tcPr>
            <w:tcW w:w="721" w:type="pct"/>
            <w:tcBorders>
              <w:top w:val="dotted" w:sz="4" w:space="0" w:color="auto"/>
              <w:bottom w:val="dotted" w:sz="2" w:space="0" w:color="auto"/>
            </w:tcBorders>
          </w:tcPr>
          <w:p w14:paraId="2F4F87E8" w14:textId="41FFF23F" w:rsidR="00B12A44" w:rsidRPr="00317A53" w:rsidRDefault="003F355A" w:rsidP="00B42DCC">
            <w:pPr>
              <w:spacing w:line="276" w:lineRule="auto"/>
              <w:jc w:val="right"/>
              <w:rPr>
                <w:rFonts w:ascii="Arial" w:hAnsi="Arial" w:cs="Arial"/>
                <w:bCs/>
                <w:sz w:val="16"/>
                <w:szCs w:val="16"/>
              </w:rPr>
            </w:pPr>
            <w:r>
              <w:rPr>
                <w:rFonts w:ascii="Arial" w:hAnsi="Arial" w:cs="Arial"/>
                <w:bCs/>
                <w:sz w:val="16"/>
                <w:szCs w:val="16"/>
              </w:rPr>
              <w:t>$</w:t>
            </w:r>
            <w:r w:rsidR="007D6B59">
              <w:rPr>
                <w:rFonts w:ascii="Arial" w:hAnsi="Arial" w:cs="Arial"/>
                <w:bCs/>
                <w:sz w:val="16"/>
                <w:szCs w:val="16"/>
              </w:rPr>
              <w:t xml:space="preserve">      </w:t>
            </w:r>
            <w:r w:rsidR="00211DAF">
              <w:rPr>
                <w:rFonts w:ascii="Arial" w:hAnsi="Arial" w:cs="Arial"/>
                <w:bCs/>
                <w:sz w:val="16"/>
                <w:szCs w:val="16"/>
              </w:rPr>
              <w:t xml:space="preserve">   </w:t>
            </w:r>
            <w:r w:rsidR="007D6B59">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191DA48D" w14:textId="27EA901C" w:rsidR="00B12A44" w:rsidRPr="00317A53" w:rsidRDefault="00033FF0" w:rsidP="00B42DCC">
            <w:pPr>
              <w:spacing w:line="276" w:lineRule="auto"/>
              <w:jc w:val="right"/>
              <w:rPr>
                <w:rFonts w:ascii="Arial" w:hAnsi="Arial" w:cs="Arial"/>
                <w:bCs/>
                <w:sz w:val="16"/>
                <w:szCs w:val="16"/>
              </w:rPr>
            </w:pPr>
            <w:r>
              <w:rPr>
                <w:rFonts w:ascii="Arial" w:hAnsi="Arial" w:cs="Arial"/>
                <w:bCs/>
                <w:sz w:val="16"/>
                <w:szCs w:val="16"/>
              </w:rPr>
              <w:t xml:space="preserve">$ </w:t>
            </w:r>
            <w:r w:rsidR="00211DAF">
              <w:rPr>
                <w:rFonts w:ascii="Arial" w:hAnsi="Arial" w:cs="Arial"/>
                <w:bCs/>
                <w:sz w:val="16"/>
                <w:szCs w:val="16"/>
              </w:rPr>
              <w:t xml:space="preserve">  </w:t>
            </w:r>
            <w:r>
              <w:rPr>
                <w:rFonts w:ascii="Arial" w:hAnsi="Arial" w:cs="Arial"/>
                <w:bCs/>
                <w:sz w:val="16"/>
                <w:szCs w:val="16"/>
              </w:rPr>
              <w:t>184,983.46</w:t>
            </w:r>
          </w:p>
        </w:tc>
        <w:tc>
          <w:tcPr>
            <w:tcW w:w="890" w:type="pct"/>
            <w:tcBorders>
              <w:top w:val="dotted" w:sz="4" w:space="0" w:color="auto"/>
              <w:bottom w:val="dotted" w:sz="2" w:space="0" w:color="auto"/>
            </w:tcBorders>
          </w:tcPr>
          <w:p w14:paraId="213E83D3" w14:textId="0B51C3C0" w:rsidR="005F0FAE" w:rsidRPr="00317A53" w:rsidRDefault="003F355A" w:rsidP="00211DAF">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696312">
              <w:rPr>
                <w:rFonts w:ascii="Arial" w:hAnsi="Arial" w:cs="Arial"/>
                <w:bCs/>
                <w:sz w:val="16"/>
                <w:szCs w:val="16"/>
              </w:rPr>
              <w:t>Pliego de Observaciones</w:t>
            </w:r>
            <w:r w:rsidR="00211DAF">
              <w:rPr>
                <w:rFonts w:ascii="Arial" w:hAnsi="Arial" w:cs="Arial"/>
                <w:bCs/>
                <w:sz w:val="16"/>
                <w:szCs w:val="16"/>
              </w:rPr>
              <w:t xml:space="preserve"> </w:t>
            </w:r>
            <w:r w:rsidR="00696312">
              <w:rPr>
                <w:rFonts w:ascii="Arial" w:hAnsi="Arial" w:cs="Arial"/>
                <w:bCs/>
                <w:sz w:val="16"/>
                <w:szCs w:val="16"/>
              </w:rPr>
              <w:t>/</w:t>
            </w:r>
            <w:r w:rsidR="00211DAF">
              <w:rPr>
                <w:rFonts w:ascii="Arial" w:hAnsi="Arial" w:cs="Arial"/>
                <w:bCs/>
                <w:sz w:val="16"/>
                <w:szCs w:val="16"/>
              </w:rPr>
              <w:t xml:space="preserve"> </w:t>
            </w:r>
            <w:r w:rsidR="005F0FAE" w:rsidRPr="008B68EB">
              <w:rPr>
                <w:rFonts w:ascii="Arial" w:hAnsi="Arial" w:cs="Arial"/>
                <w:bCs/>
                <w:sz w:val="16"/>
                <w:szCs w:val="16"/>
              </w:rPr>
              <w:t>Recomendación</w:t>
            </w:r>
          </w:p>
        </w:tc>
      </w:tr>
      <w:tr w:rsidR="00113562" w:rsidRPr="00317A53" w14:paraId="17A38893" w14:textId="77777777" w:rsidTr="00A80D1B">
        <w:trPr>
          <w:trHeight w:val="377"/>
        </w:trPr>
        <w:tc>
          <w:tcPr>
            <w:tcW w:w="5000" w:type="pct"/>
            <w:gridSpan w:val="6"/>
            <w:tcBorders>
              <w:top w:val="single" w:sz="2" w:space="0" w:color="auto"/>
              <w:bottom w:val="single" w:sz="2" w:space="0" w:color="auto"/>
            </w:tcBorders>
            <w:vAlign w:val="center"/>
          </w:tcPr>
          <w:p w14:paraId="0F3FA4D7" w14:textId="77777777" w:rsidR="00113562" w:rsidRPr="00C15CCF" w:rsidRDefault="00B12A44" w:rsidP="002C2F10">
            <w:pPr>
              <w:spacing w:line="276" w:lineRule="auto"/>
              <w:jc w:val="center"/>
              <w:rPr>
                <w:rFonts w:ascii="Arial" w:hAnsi="Arial" w:cs="Arial"/>
                <w:b/>
                <w:sz w:val="16"/>
                <w:szCs w:val="16"/>
              </w:rPr>
            </w:pPr>
            <w:r>
              <w:rPr>
                <w:rFonts w:ascii="Arial" w:hAnsi="Arial" w:cs="Arial"/>
                <w:b/>
                <w:sz w:val="16"/>
                <w:szCs w:val="16"/>
                <w:lang w:val="en-US"/>
              </w:rPr>
              <w:lastRenderedPageBreak/>
              <w:t>FORTAMUN-DF</w:t>
            </w:r>
          </w:p>
        </w:tc>
      </w:tr>
      <w:tr w:rsidR="00B12A44" w:rsidRPr="00317A53" w14:paraId="1C3285C6" w14:textId="77777777" w:rsidTr="00A80D1B">
        <w:trPr>
          <w:trHeight w:val="377"/>
        </w:trPr>
        <w:tc>
          <w:tcPr>
            <w:tcW w:w="937" w:type="pct"/>
            <w:tcBorders>
              <w:top w:val="single" w:sz="2" w:space="0" w:color="auto"/>
              <w:bottom w:val="dotted" w:sz="2" w:space="0" w:color="auto"/>
            </w:tcBorders>
          </w:tcPr>
          <w:p w14:paraId="77BB3947" w14:textId="77777777" w:rsidR="00B12A44" w:rsidRPr="00317A53" w:rsidRDefault="00B12A44" w:rsidP="00510D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 / Solicitud de aclaración</w:t>
            </w:r>
          </w:p>
        </w:tc>
        <w:tc>
          <w:tcPr>
            <w:tcW w:w="938" w:type="pct"/>
            <w:tcBorders>
              <w:top w:val="single" w:sz="2" w:space="0" w:color="auto"/>
              <w:bottom w:val="dotted" w:sz="2" w:space="0" w:color="auto"/>
            </w:tcBorders>
          </w:tcPr>
          <w:p w14:paraId="64915CBD" w14:textId="77777777" w:rsidR="00B12A44" w:rsidRPr="00317A53" w:rsidRDefault="00B12A44" w:rsidP="001A7882">
            <w:pPr>
              <w:spacing w:line="276" w:lineRule="auto"/>
              <w:jc w:val="both"/>
              <w:rPr>
                <w:rFonts w:ascii="Arial" w:hAnsi="Arial" w:cs="Arial"/>
                <w:bCs/>
                <w:color w:val="000000"/>
                <w:sz w:val="16"/>
                <w:szCs w:val="16"/>
              </w:rPr>
            </w:pPr>
            <w:r w:rsidRPr="006239AA">
              <w:rPr>
                <w:rFonts w:ascii="Arial" w:hAnsi="Arial" w:cs="Arial"/>
                <w:bCs/>
                <w:color w:val="000000"/>
                <w:sz w:val="16"/>
                <w:szCs w:val="16"/>
              </w:rPr>
              <w:t>Rehabilitación de áreas recreativas y deportivas en el municipio de Isla Mujeres.</w:t>
            </w:r>
          </w:p>
        </w:tc>
        <w:tc>
          <w:tcPr>
            <w:tcW w:w="793" w:type="pct"/>
            <w:tcBorders>
              <w:top w:val="single" w:sz="2" w:space="0" w:color="auto"/>
              <w:bottom w:val="dotted" w:sz="2" w:space="0" w:color="auto"/>
            </w:tcBorders>
          </w:tcPr>
          <w:p w14:paraId="379FB9EB" w14:textId="6A6DBD2D" w:rsidR="00B12A44" w:rsidRPr="00317A53" w:rsidRDefault="003F355A" w:rsidP="00211DAF">
            <w:pPr>
              <w:spacing w:line="276" w:lineRule="auto"/>
              <w:jc w:val="right"/>
              <w:rPr>
                <w:rFonts w:ascii="Arial" w:hAnsi="Arial" w:cs="Arial"/>
                <w:bCs/>
                <w:sz w:val="16"/>
                <w:szCs w:val="16"/>
              </w:rPr>
            </w:pPr>
            <w:r w:rsidRPr="003F355A">
              <w:rPr>
                <w:rFonts w:ascii="Arial" w:hAnsi="Arial" w:cs="Arial"/>
                <w:bCs/>
                <w:sz w:val="16"/>
                <w:szCs w:val="16"/>
              </w:rPr>
              <w:t xml:space="preserve">$ </w:t>
            </w:r>
            <w:r w:rsidR="00211DAF">
              <w:rPr>
                <w:rFonts w:ascii="Arial" w:hAnsi="Arial" w:cs="Arial"/>
                <w:bCs/>
                <w:sz w:val="16"/>
                <w:szCs w:val="16"/>
              </w:rPr>
              <w:t xml:space="preserve">  </w:t>
            </w:r>
            <w:r w:rsidRPr="003F355A">
              <w:rPr>
                <w:rFonts w:ascii="Arial" w:hAnsi="Arial" w:cs="Arial"/>
                <w:bCs/>
                <w:sz w:val="16"/>
                <w:szCs w:val="16"/>
              </w:rPr>
              <w:t>2,391,582.63</w:t>
            </w:r>
          </w:p>
        </w:tc>
        <w:tc>
          <w:tcPr>
            <w:tcW w:w="721" w:type="pct"/>
            <w:tcBorders>
              <w:top w:val="single" w:sz="2" w:space="0" w:color="auto"/>
              <w:bottom w:val="dotted" w:sz="2" w:space="0" w:color="auto"/>
            </w:tcBorders>
          </w:tcPr>
          <w:p w14:paraId="05AC3E7F" w14:textId="59F8F451" w:rsidR="00B12A44" w:rsidRPr="00317A53" w:rsidRDefault="003F355A" w:rsidP="00211DAF">
            <w:pPr>
              <w:spacing w:line="276" w:lineRule="auto"/>
              <w:jc w:val="right"/>
              <w:rPr>
                <w:rFonts w:ascii="Arial" w:hAnsi="Arial" w:cs="Arial"/>
                <w:bCs/>
                <w:sz w:val="16"/>
                <w:szCs w:val="16"/>
              </w:rPr>
            </w:pPr>
            <w:r>
              <w:rPr>
                <w:rFonts w:ascii="Arial" w:hAnsi="Arial" w:cs="Arial"/>
                <w:bCs/>
                <w:sz w:val="16"/>
                <w:szCs w:val="16"/>
              </w:rPr>
              <w:t>$</w:t>
            </w:r>
            <w:r w:rsidR="007D6B59">
              <w:rPr>
                <w:rFonts w:ascii="Arial" w:hAnsi="Arial" w:cs="Arial"/>
                <w:bCs/>
                <w:sz w:val="16"/>
                <w:szCs w:val="16"/>
              </w:rPr>
              <w:t xml:space="preserve">       </w:t>
            </w:r>
            <w:r w:rsidR="00211DAF">
              <w:rPr>
                <w:rFonts w:ascii="Arial" w:hAnsi="Arial" w:cs="Arial"/>
                <w:bCs/>
                <w:sz w:val="16"/>
                <w:szCs w:val="16"/>
              </w:rPr>
              <w:t xml:space="preserve">   </w:t>
            </w:r>
            <w:r w:rsidR="007D6B59">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2" w:space="0" w:color="auto"/>
            </w:tcBorders>
          </w:tcPr>
          <w:p w14:paraId="3BE6449C" w14:textId="0FD2F10E" w:rsidR="00B12A44" w:rsidRPr="00317A53" w:rsidRDefault="003F355A" w:rsidP="00211DAF">
            <w:pPr>
              <w:spacing w:line="276" w:lineRule="auto"/>
              <w:jc w:val="right"/>
              <w:rPr>
                <w:rFonts w:ascii="Arial" w:hAnsi="Arial" w:cs="Arial"/>
                <w:bCs/>
                <w:sz w:val="16"/>
                <w:szCs w:val="16"/>
              </w:rPr>
            </w:pPr>
            <w:r>
              <w:rPr>
                <w:rFonts w:ascii="Arial" w:hAnsi="Arial" w:cs="Arial"/>
                <w:bCs/>
                <w:sz w:val="16"/>
                <w:szCs w:val="16"/>
              </w:rPr>
              <w:t xml:space="preserve">$ </w:t>
            </w:r>
            <w:r w:rsidR="007D6B59">
              <w:rPr>
                <w:rFonts w:ascii="Arial" w:hAnsi="Arial" w:cs="Arial"/>
                <w:bCs/>
                <w:sz w:val="16"/>
                <w:szCs w:val="16"/>
              </w:rPr>
              <w:t xml:space="preserve">              </w:t>
            </w:r>
            <w:r>
              <w:rPr>
                <w:rFonts w:ascii="Arial" w:hAnsi="Arial" w:cs="Arial"/>
                <w:bCs/>
                <w:sz w:val="16"/>
                <w:szCs w:val="16"/>
              </w:rPr>
              <w:t>0.00</w:t>
            </w:r>
          </w:p>
        </w:tc>
        <w:tc>
          <w:tcPr>
            <w:tcW w:w="890" w:type="pct"/>
            <w:tcBorders>
              <w:top w:val="single" w:sz="2" w:space="0" w:color="auto"/>
              <w:bottom w:val="dotted" w:sz="2" w:space="0" w:color="auto"/>
            </w:tcBorders>
          </w:tcPr>
          <w:p w14:paraId="0BE2F08A" w14:textId="77777777" w:rsidR="00B12A44" w:rsidRPr="00317A53" w:rsidRDefault="003F355A" w:rsidP="00B12A44">
            <w:pPr>
              <w:spacing w:line="276" w:lineRule="auto"/>
              <w:jc w:val="center"/>
              <w:rPr>
                <w:rFonts w:ascii="Arial" w:hAnsi="Arial" w:cs="Arial"/>
                <w:bCs/>
                <w:sz w:val="16"/>
                <w:szCs w:val="16"/>
              </w:rPr>
            </w:pPr>
            <w:r>
              <w:rPr>
                <w:rFonts w:ascii="Arial" w:hAnsi="Arial" w:cs="Arial"/>
                <w:bCs/>
                <w:sz w:val="16"/>
                <w:szCs w:val="16"/>
              </w:rPr>
              <w:t>Atendida / Solventada</w:t>
            </w:r>
          </w:p>
        </w:tc>
      </w:tr>
      <w:tr w:rsidR="00B12A44" w:rsidRPr="000D1F2D" w14:paraId="5EDC3BDB" w14:textId="77777777" w:rsidTr="002C2F10">
        <w:trPr>
          <w:trHeight w:val="290"/>
        </w:trPr>
        <w:tc>
          <w:tcPr>
            <w:tcW w:w="1875" w:type="pct"/>
            <w:gridSpan w:val="2"/>
            <w:tcBorders>
              <w:top w:val="single" w:sz="6" w:space="0" w:color="auto"/>
              <w:bottom w:val="single" w:sz="6" w:space="0" w:color="auto"/>
            </w:tcBorders>
            <w:vAlign w:val="center"/>
          </w:tcPr>
          <w:p w14:paraId="5942B3C7" w14:textId="77777777" w:rsidR="00B12A44" w:rsidRPr="007F659E" w:rsidRDefault="00B12A44" w:rsidP="00B12A44">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6EF7B1A2" w14:textId="73350BEF" w:rsidR="00B12A44" w:rsidRPr="007F659E" w:rsidRDefault="003F355A" w:rsidP="000F01CD">
            <w:pPr>
              <w:spacing w:line="276" w:lineRule="auto"/>
              <w:jc w:val="right"/>
              <w:rPr>
                <w:rFonts w:ascii="Arial" w:hAnsi="Arial" w:cs="Arial"/>
                <w:b/>
                <w:sz w:val="16"/>
                <w:szCs w:val="16"/>
              </w:rPr>
            </w:pPr>
            <w:r>
              <w:rPr>
                <w:rFonts w:ascii="Arial" w:hAnsi="Arial" w:cs="Arial"/>
                <w:b/>
                <w:sz w:val="16"/>
                <w:szCs w:val="16"/>
              </w:rPr>
              <w:t>$</w:t>
            </w:r>
            <w:r w:rsidR="00211DAF">
              <w:rPr>
                <w:rFonts w:ascii="Arial" w:hAnsi="Arial" w:cs="Arial"/>
                <w:b/>
                <w:sz w:val="16"/>
                <w:szCs w:val="16"/>
              </w:rPr>
              <w:t xml:space="preserve">  </w:t>
            </w:r>
            <w:r>
              <w:rPr>
                <w:rFonts w:ascii="Arial" w:hAnsi="Arial" w:cs="Arial"/>
                <w:b/>
                <w:sz w:val="16"/>
                <w:szCs w:val="16"/>
              </w:rPr>
              <w:t xml:space="preserve"> </w:t>
            </w:r>
            <w:r w:rsidR="00033FF0">
              <w:rPr>
                <w:rFonts w:ascii="Arial" w:hAnsi="Arial" w:cs="Arial"/>
                <w:b/>
                <w:sz w:val="16"/>
                <w:szCs w:val="16"/>
              </w:rPr>
              <w:t>7,293,440.79</w:t>
            </w:r>
          </w:p>
        </w:tc>
        <w:tc>
          <w:tcPr>
            <w:tcW w:w="721" w:type="pct"/>
            <w:tcBorders>
              <w:top w:val="single" w:sz="6" w:space="0" w:color="auto"/>
              <w:bottom w:val="single" w:sz="6" w:space="0" w:color="auto"/>
            </w:tcBorders>
            <w:vAlign w:val="center"/>
          </w:tcPr>
          <w:p w14:paraId="2F66739C" w14:textId="662C8DB7" w:rsidR="00B12A44" w:rsidRPr="00292A35" w:rsidRDefault="003F355A" w:rsidP="000F01CD">
            <w:pPr>
              <w:spacing w:line="276" w:lineRule="auto"/>
              <w:jc w:val="right"/>
              <w:rPr>
                <w:rFonts w:ascii="Arial" w:hAnsi="Arial" w:cs="Arial"/>
                <w:b/>
                <w:bCs/>
                <w:sz w:val="16"/>
                <w:szCs w:val="16"/>
              </w:rPr>
            </w:pPr>
            <w:r>
              <w:rPr>
                <w:rFonts w:ascii="Arial" w:hAnsi="Arial" w:cs="Arial"/>
                <w:b/>
                <w:bCs/>
                <w:sz w:val="16"/>
                <w:szCs w:val="16"/>
              </w:rPr>
              <w:t xml:space="preserve">$ </w:t>
            </w:r>
            <w:r w:rsidR="00211DAF">
              <w:rPr>
                <w:rFonts w:ascii="Arial" w:hAnsi="Arial" w:cs="Arial"/>
                <w:b/>
                <w:bCs/>
                <w:sz w:val="16"/>
                <w:szCs w:val="16"/>
              </w:rPr>
              <w:t xml:space="preserve">   </w:t>
            </w:r>
            <w:r>
              <w:rPr>
                <w:rFonts w:ascii="Arial" w:hAnsi="Arial" w:cs="Arial"/>
                <w:b/>
                <w:bCs/>
                <w:sz w:val="16"/>
                <w:szCs w:val="16"/>
              </w:rPr>
              <w:t>26,964.52</w:t>
            </w:r>
          </w:p>
        </w:tc>
        <w:tc>
          <w:tcPr>
            <w:tcW w:w="721" w:type="pct"/>
            <w:tcBorders>
              <w:top w:val="single" w:sz="6" w:space="0" w:color="auto"/>
              <w:bottom w:val="single" w:sz="6" w:space="0" w:color="auto"/>
            </w:tcBorders>
            <w:vAlign w:val="center"/>
          </w:tcPr>
          <w:p w14:paraId="086E06E9" w14:textId="010F8169" w:rsidR="00B12A44" w:rsidRPr="007F659E" w:rsidRDefault="003F355A" w:rsidP="000F01CD">
            <w:pPr>
              <w:spacing w:line="276" w:lineRule="auto"/>
              <w:jc w:val="right"/>
              <w:rPr>
                <w:rFonts w:ascii="Arial" w:hAnsi="Arial" w:cs="Arial"/>
                <w:b/>
                <w:sz w:val="16"/>
                <w:szCs w:val="16"/>
              </w:rPr>
            </w:pPr>
            <w:r>
              <w:rPr>
                <w:rFonts w:ascii="Arial" w:hAnsi="Arial" w:cs="Arial"/>
                <w:b/>
                <w:sz w:val="16"/>
                <w:szCs w:val="16"/>
              </w:rPr>
              <w:t xml:space="preserve">$ </w:t>
            </w:r>
            <w:r w:rsidR="008B68EB">
              <w:rPr>
                <w:rFonts w:ascii="Arial" w:hAnsi="Arial" w:cs="Arial"/>
                <w:bCs/>
                <w:sz w:val="16"/>
                <w:szCs w:val="16"/>
              </w:rPr>
              <w:t xml:space="preserve"> </w:t>
            </w:r>
            <w:r w:rsidR="00211DAF">
              <w:rPr>
                <w:rFonts w:ascii="Arial" w:hAnsi="Arial" w:cs="Arial"/>
                <w:bCs/>
                <w:sz w:val="16"/>
                <w:szCs w:val="16"/>
              </w:rPr>
              <w:t xml:space="preserve"> </w:t>
            </w:r>
            <w:r w:rsidR="008B68EB">
              <w:rPr>
                <w:rFonts w:ascii="Arial" w:hAnsi="Arial" w:cs="Arial"/>
                <w:bCs/>
                <w:sz w:val="16"/>
                <w:szCs w:val="16"/>
              </w:rPr>
              <w:t xml:space="preserve"> </w:t>
            </w:r>
            <w:r w:rsidR="008B68EB" w:rsidRPr="008B68EB">
              <w:rPr>
                <w:rFonts w:ascii="Arial" w:hAnsi="Arial" w:cs="Arial"/>
                <w:b/>
                <w:bCs/>
                <w:sz w:val="16"/>
                <w:szCs w:val="16"/>
              </w:rPr>
              <w:t>184,983.46</w:t>
            </w:r>
          </w:p>
        </w:tc>
        <w:tc>
          <w:tcPr>
            <w:tcW w:w="890" w:type="pct"/>
            <w:tcBorders>
              <w:top w:val="single" w:sz="6" w:space="0" w:color="auto"/>
              <w:bottom w:val="single" w:sz="6" w:space="0" w:color="auto"/>
            </w:tcBorders>
            <w:vAlign w:val="center"/>
          </w:tcPr>
          <w:p w14:paraId="000BC6F4" w14:textId="77777777" w:rsidR="00B12A44" w:rsidRPr="007F659E" w:rsidRDefault="00B12A44" w:rsidP="00B12A44">
            <w:pPr>
              <w:spacing w:line="276" w:lineRule="auto"/>
              <w:jc w:val="center"/>
              <w:rPr>
                <w:rFonts w:ascii="Arial" w:hAnsi="Arial" w:cs="Arial"/>
                <w:b/>
                <w:sz w:val="16"/>
                <w:szCs w:val="16"/>
              </w:rPr>
            </w:pPr>
          </w:p>
        </w:tc>
      </w:tr>
    </w:tbl>
    <w:p w14:paraId="41F129C2" w14:textId="77777777" w:rsidR="000C48B3" w:rsidRPr="00CA1234" w:rsidRDefault="000C48B3" w:rsidP="000C48B3">
      <w:pPr>
        <w:spacing w:line="360" w:lineRule="auto"/>
        <w:jc w:val="both"/>
        <w:rPr>
          <w:rFonts w:ascii="Arial" w:hAnsi="Arial" w:cs="Arial"/>
          <w:sz w:val="14"/>
          <w:szCs w:val="14"/>
        </w:rPr>
      </w:pPr>
      <w:bookmarkStart w:id="40" w:name="_Hlk53565773"/>
      <w:r w:rsidRPr="00E96CBB">
        <w:rPr>
          <w:rFonts w:ascii="Arial" w:hAnsi="Arial" w:cs="Arial"/>
          <w:sz w:val="14"/>
          <w:szCs w:val="14"/>
        </w:rPr>
        <w:t>Fuente: Elaboración propia.</w:t>
      </w:r>
    </w:p>
    <w:p w14:paraId="5BDBDFDA" w14:textId="77777777" w:rsidR="006E21E3" w:rsidRPr="00B8173B" w:rsidRDefault="006E21E3" w:rsidP="000C48B3">
      <w:pPr>
        <w:spacing w:line="360" w:lineRule="auto"/>
        <w:jc w:val="both"/>
        <w:rPr>
          <w:rFonts w:ascii="Arial" w:hAnsi="Arial" w:cs="Arial"/>
        </w:rPr>
      </w:pPr>
    </w:p>
    <w:p w14:paraId="1D278903" w14:textId="77777777"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10BFF143" w14:textId="77777777" w:rsidR="00B8173B" w:rsidRDefault="00B8173B" w:rsidP="006E21E3">
      <w:pPr>
        <w:tabs>
          <w:tab w:val="left" w:pos="2160"/>
        </w:tabs>
        <w:spacing w:line="360" w:lineRule="auto"/>
        <w:jc w:val="both"/>
        <w:rPr>
          <w:rFonts w:ascii="Arial" w:eastAsiaTheme="minorHAnsi" w:hAnsi="Arial" w:cs="Arial"/>
          <w:lang w:val="es-MX"/>
        </w:rPr>
      </w:pPr>
    </w:p>
    <w:bookmarkEnd w:id="40"/>
    <w:p w14:paraId="2E976185" w14:textId="77777777"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0920ECD9" w14:textId="77777777" w:rsidTr="00C62255">
        <w:trPr>
          <w:trHeight w:val="397"/>
        </w:trPr>
        <w:tc>
          <w:tcPr>
            <w:tcW w:w="5000" w:type="pct"/>
            <w:vAlign w:val="center"/>
          </w:tcPr>
          <w:p w14:paraId="0084FE6B" w14:textId="77777777" w:rsidR="00450EDF" w:rsidRPr="000D1F2D" w:rsidRDefault="00867264" w:rsidP="003B6129">
            <w:pPr>
              <w:spacing w:line="276" w:lineRule="auto"/>
              <w:jc w:val="center"/>
              <w:rPr>
                <w:rFonts w:ascii="Arial" w:hAnsi="Arial" w:cs="Arial"/>
                <w:b/>
                <w:sz w:val="18"/>
                <w:szCs w:val="18"/>
              </w:rPr>
            </w:pPr>
            <w:r>
              <w:rPr>
                <w:rFonts w:ascii="Arial" w:hAnsi="Arial" w:cs="Arial"/>
                <w:b/>
                <w:sz w:val="18"/>
                <w:szCs w:val="18"/>
              </w:rPr>
              <w:t>CUMPLIMIENTO LEGAL</w:t>
            </w:r>
          </w:p>
        </w:tc>
      </w:tr>
    </w:tbl>
    <w:p w14:paraId="4F2AE71F"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41B921A6" w14:textId="77777777" w:rsidTr="00C62255">
        <w:trPr>
          <w:trHeight w:val="469"/>
          <w:tblHeader/>
        </w:trPr>
        <w:tc>
          <w:tcPr>
            <w:tcW w:w="947" w:type="pct"/>
            <w:tcBorders>
              <w:top w:val="single" w:sz="6" w:space="0" w:color="auto"/>
              <w:bottom w:val="single" w:sz="6" w:space="0" w:color="auto"/>
            </w:tcBorders>
            <w:vAlign w:val="center"/>
          </w:tcPr>
          <w:p w14:paraId="3BF16EA2"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382E2142"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5CBEA3BC" w14:textId="77777777"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189C5D6F" w14:textId="77777777"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7651CCAC" w14:textId="77777777" w:rsidTr="00C62255">
        <w:trPr>
          <w:trHeight w:val="469"/>
        </w:trPr>
        <w:tc>
          <w:tcPr>
            <w:tcW w:w="5000" w:type="pct"/>
            <w:gridSpan w:val="4"/>
            <w:tcBorders>
              <w:top w:val="single" w:sz="6" w:space="0" w:color="auto"/>
              <w:bottom w:val="single" w:sz="2" w:space="0" w:color="auto"/>
            </w:tcBorders>
            <w:vAlign w:val="center"/>
          </w:tcPr>
          <w:p w14:paraId="764CAB3A" w14:textId="77777777" w:rsidR="00113562" w:rsidRPr="00C15CCF" w:rsidRDefault="003F355A" w:rsidP="00B8173B">
            <w:pPr>
              <w:spacing w:line="276" w:lineRule="auto"/>
              <w:jc w:val="center"/>
              <w:rPr>
                <w:rFonts w:ascii="Arial" w:hAnsi="Arial" w:cs="Arial"/>
                <w:b/>
                <w:sz w:val="18"/>
                <w:szCs w:val="18"/>
              </w:rPr>
            </w:pPr>
            <w:r>
              <w:rPr>
                <w:rFonts w:ascii="Arial" w:hAnsi="Arial" w:cs="Arial"/>
                <w:b/>
                <w:sz w:val="16"/>
                <w:szCs w:val="16"/>
                <w:lang w:val="en-US"/>
              </w:rPr>
              <w:t>FISM-DF</w:t>
            </w:r>
          </w:p>
        </w:tc>
      </w:tr>
      <w:tr w:rsidR="003F355A" w:rsidRPr="00317A53" w14:paraId="4861C9DF" w14:textId="77777777" w:rsidTr="00C62255">
        <w:trPr>
          <w:trHeight w:val="382"/>
        </w:trPr>
        <w:tc>
          <w:tcPr>
            <w:tcW w:w="947" w:type="pct"/>
            <w:tcBorders>
              <w:top w:val="single" w:sz="2" w:space="0" w:color="auto"/>
              <w:bottom w:val="dotted" w:sz="2" w:space="0" w:color="auto"/>
            </w:tcBorders>
          </w:tcPr>
          <w:p w14:paraId="3B25E562"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2 / Documentación faltante</w:t>
            </w:r>
          </w:p>
        </w:tc>
        <w:tc>
          <w:tcPr>
            <w:tcW w:w="1947" w:type="pct"/>
            <w:tcBorders>
              <w:top w:val="single" w:sz="2" w:space="0" w:color="auto"/>
              <w:bottom w:val="dotted" w:sz="2" w:space="0" w:color="auto"/>
            </w:tcBorders>
          </w:tcPr>
          <w:p w14:paraId="37DDC708" w14:textId="77777777" w:rsidR="003F355A" w:rsidRPr="00317A53" w:rsidRDefault="003F355A" w:rsidP="003F355A">
            <w:pPr>
              <w:spacing w:line="276" w:lineRule="auto"/>
              <w:rPr>
                <w:rFonts w:ascii="Arial" w:hAnsi="Arial" w:cs="Arial"/>
                <w:bCs/>
                <w:sz w:val="16"/>
                <w:szCs w:val="16"/>
              </w:rPr>
            </w:pPr>
            <w:r w:rsidRPr="00B12A44">
              <w:rPr>
                <w:rFonts w:ascii="Arial" w:hAnsi="Arial" w:cs="Arial"/>
                <w:bCs/>
                <w:color w:val="000000"/>
                <w:sz w:val="16"/>
                <w:szCs w:val="16"/>
              </w:rPr>
              <w:t>Construcción de guarniciones y banquetas en diversas colonias de Ciudad Mujeres.</w:t>
            </w:r>
          </w:p>
        </w:tc>
        <w:tc>
          <w:tcPr>
            <w:tcW w:w="1010" w:type="pct"/>
            <w:tcBorders>
              <w:top w:val="single" w:sz="2" w:space="0" w:color="auto"/>
              <w:bottom w:val="dotted" w:sz="2" w:space="0" w:color="auto"/>
            </w:tcBorders>
          </w:tcPr>
          <w:p w14:paraId="52293CFF"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1315DA3B"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230C2B87" w14:textId="77777777" w:rsidTr="00C62255">
        <w:trPr>
          <w:trHeight w:val="382"/>
        </w:trPr>
        <w:tc>
          <w:tcPr>
            <w:tcW w:w="947" w:type="pct"/>
            <w:tcBorders>
              <w:top w:val="single" w:sz="2" w:space="0" w:color="auto"/>
              <w:bottom w:val="dotted" w:sz="2" w:space="0" w:color="auto"/>
            </w:tcBorders>
          </w:tcPr>
          <w:p w14:paraId="6A8A51F1"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3 / Documentación irregular</w:t>
            </w:r>
          </w:p>
        </w:tc>
        <w:tc>
          <w:tcPr>
            <w:tcW w:w="1947" w:type="pct"/>
            <w:tcBorders>
              <w:top w:val="single" w:sz="2" w:space="0" w:color="auto"/>
              <w:bottom w:val="dotted" w:sz="2" w:space="0" w:color="auto"/>
            </w:tcBorders>
          </w:tcPr>
          <w:p w14:paraId="577673E6" w14:textId="77777777" w:rsidR="003F355A" w:rsidRPr="00317A53" w:rsidRDefault="003F355A" w:rsidP="003F355A">
            <w:pPr>
              <w:spacing w:line="276" w:lineRule="auto"/>
              <w:rPr>
                <w:rFonts w:ascii="Arial" w:hAnsi="Arial" w:cs="Arial"/>
                <w:bCs/>
                <w:color w:val="000000"/>
                <w:sz w:val="16"/>
                <w:szCs w:val="16"/>
              </w:rPr>
            </w:pPr>
            <w:r w:rsidRPr="00B12A44">
              <w:rPr>
                <w:rFonts w:ascii="Arial" w:hAnsi="Arial" w:cs="Arial"/>
                <w:bCs/>
                <w:color w:val="000000"/>
                <w:sz w:val="16"/>
                <w:szCs w:val="16"/>
              </w:rPr>
              <w:t>Construcción de guarniciones y banquetas en diversas colonias de Ciudad Mujeres.</w:t>
            </w:r>
          </w:p>
        </w:tc>
        <w:tc>
          <w:tcPr>
            <w:tcW w:w="1010" w:type="pct"/>
            <w:tcBorders>
              <w:top w:val="single" w:sz="2" w:space="0" w:color="auto"/>
              <w:bottom w:val="dotted" w:sz="2" w:space="0" w:color="auto"/>
            </w:tcBorders>
          </w:tcPr>
          <w:p w14:paraId="7649273A"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6F72D2C1"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10B9CEB5" w14:textId="77777777" w:rsidTr="00C62255">
        <w:trPr>
          <w:trHeight w:val="382"/>
        </w:trPr>
        <w:tc>
          <w:tcPr>
            <w:tcW w:w="947" w:type="pct"/>
            <w:tcBorders>
              <w:top w:val="single" w:sz="2" w:space="0" w:color="auto"/>
              <w:bottom w:val="dotted" w:sz="2" w:space="0" w:color="auto"/>
            </w:tcBorders>
          </w:tcPr>
          <w:p w14:paraId="24EEA5CC"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 / Documentación faltante</w:t>
            </w:r>
          </w:p>
        </w:tc>
        <w:tc>
          <w:tcPr>
            <w:tcW w:w="1947" w:type="pct"/>
            <w:tcBorders>
              <w:top w:val="single" w:sz="2" w:space="0" w:color="auto"/>
              <w:bottom w:val="dotted" w:sz="2" w:space="0" w:color="auto"/>
            </w:tcBorders>
          </w:tcPr>
          <w:p w14:paraId="725B4F15" w14:textId="77777777" w:rsidR="003F355A" w:rsidRPr="00317A53" w:rsidRDefault="003F355A" w:rsidP="003F355A">
            <w:pPr>
              <w:spacing w:line="276" w:lineRule="auto"/>
              <w:rPr>
                <w:rFonts w:ascii="Arial" w:hAnsi="Arial" w:cs="Arial"/>
                <w:bCs/>
                <w:color w:val="000000"/>
                <w:sz w:val="16"/>
                <w:szCs w:val="16"/>
              </w:rPr>
            </w:pPr>
            <w:r w:rsidRPr="006239AA">
              <w:rPr>
                <w:rFonts w:ascii="Arial" w:hAnsi="Arial" w:cs="Arial"/>
                <w:bCs/>
                <w:color w:val="000000"/>
                <w:sz w:val="16"/>
                <w:szCs w:val="16"/>
              </w:rPr>
              <w:t>Construcción de alumbrado público en el municipio de Isla Mujeres, en la localidad de Rancho Viejo, colonia Zona Urbana.</w:t>
            </w:r>
          </w:p>
        </w:tc>
        <w:tc>
          <w:tcPr>
            <w:tcW w:w="1010" w:type="pct"/>
            <w:tcBorders>
              <w:top w:val="single" w:sz="2" w:space="0" w:color="auto"/>
              <w:bottom w:val="dotted" w:sz="2" w:space="0" w:color="auto"/>
            </w:tcBorders>
          </w:tcPr>
          <w:p w14:paraId="33F5DFE0"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7A9A68F7"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0D5AF0CF" w14:textId="77777777" w:rsidTr="00C62255">
        <w:trPr>
          <w:trHeight w:val="382"/>
        </w:trPr>
        <w:tc>
          <w:tcPr>
            <w:tcW w:w="947" w:type="pct"/>
            <w:tcBorders>
              <w:top w:val="single" w:sz="2" w:space="0" w:color="auto"/>
              <w:bottom w:val="dotted" w:sz="2" w:space="0" w:color="auto"/>
            </w:tcBorders>
          </w:tcPr>
          <w:p w14:paraId="433BBCB6"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2, Observación 3 / Documentación irregular</w:t>
            </w:r>
          </w:p>
        </w:tc>
        <w:tc>
          <w:tcPr>
            <w:tcW w:w="1947" w:type="pct"/>
            <w:tcBorders>
              <w:top w:val="single" w:sz="2" w:space="0" w:color="auto"/>
              <w:bottom w:val="dotted" w:sz="2" w:space="0" w:color="auto"/>
            </w:tcBorders>
          </w:tcPr>
          <w:p w14:paraId="65C36C7B" w14:textId="77777777" w:rsidR="003F355A" w:rsidRPr="00317A53" w:rsidRDefault="003F355A" w:rsidP="003F355A">
            <w:pPr>
              <w:spacing w:line="276" w:lineRule="auto"/>
              <w:rPr>
                <w:rFonts w:ascii="Arial" w:hAnsi="Arial" w:cs="Arial"/>
                <w:bCs/>
                <w:color w:val="000000"/>
                <w:sz w:val="16"/>
                <w:szCs w:val="16"/>
              </w:rPr>
            </w:pPr>
            <w:r w:rsidRPr="006239AA">
              <w:rPr>
                <w:rFonts w:ascii="Arial" w:hAnsi="Arial" w:cs="Arial"/>
                <w:bCs/>
                <w:color w:val="000000"/>
                <w:sz w:val="16"/>
                <w:szCs w:val="16"/>
              </w:rPr>
              <w:t>Construcción de alumbrado público en el municipio de Isla Mujeres, en la localidad de Rancho Viejo, colonia Zona Urbana.</w:t>
            </w:r>
          </w:p>
        </w:tc>
        <w:tc>
          <w:tcPr>
            <w:tcW w:w="1010" w:type="pct"/>
            <w:tcBorders>
              <w:top w:val="single" w:sz="2" w:space="0" w:color="auto"/>
              <w:bottom w:val="dotted" w:sz="2" w:space="0" w:color="auto"/>
            </w:tcBorders>
          </w:tcPr>
          <w:p w14:paraId="152586C6"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5BB01678"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1D0613FC" w14:textId="77777777" w:rsidTr="00C62255">
        <w:trPr>
          <w:trHeight w:val="382"/>
        </w:trPr>
        <w:tc>
          <w:tcPr>
            <w:tcW w:w="947" w:type="pct"/>
            <w:tcBorders>
              <w:top w:val="single" w:sz="2" w:space="0" w:color="auto"/>
              <w:bottom w:val="dotted" w:sz="2" w:space="0" w:color="auto"/>
            </w:tcBorders>
          </w:tcPr>
          <w:p w14:paraId="74D4E84C"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3, Observación 2 / </w:t>
            </w:r>
            <w:r>
              <w:rPr>
                <w:rFonts w:ascii="Arial" w:hAnsi="Arial" w:cs="Arial"/>
                <w:bCs/>
                <w:color w:val="000000"/>
                <w:sz w:val="16"/>
                <w:szCs w:val="16"/>
              </w:rPr>
              <w:lastRenderedPageBreak/>
              <w:t>Documentación faltante</w:t>
            </w:r>
          </w:p>
        </w:tc>
        <w:tc>
          <w:tcPr>
            <w:tcW w:w="1947" w:type="pct"/>
            <w:tcBorders>
              <w:top w:val="single" w:sz="2" w:space="0" w:color="auto"/>
              <w:bottom w:val="dotted" w:sz="2" w:space="0" w:color="auto"/>
            </w:tcBorders>
          </w:tcPr>
          <w:p w14:paraId="26E0A72B" w14:textId="77777777" w:rsidR="003F355A" w:rsidRPr="00317A53" w:rsidRDefault="003F355A" w:rsidP="003F355A">
            <w:pPr>
              <w:spacing w:line="276" w:lineRule="auto"/>
              <w:rPr>
                <w:rFonts w:ascii="Arial" w:hAnsi="Arial" w:cs="Arial"/>
                <w:bCs/>
                <w:color w:val="000000"/>
                <w:sz w:val="16"/>
                <w:szCs w:val="16"/>
              </w:rPr>
            </w:pPr>
            <w:r w:rsidRPr="006239AA">
              <w:rPr>
                <w:rFonts w:ascii="Arial" w:hAnsi="Arial" w:cs="Arial"/>
                <w:bCs/>
                <w:color w:val="000000"/>
                <w:sz w:val="16"/>
                <w:szCs w:val="16"/>
              </w:rPr>
              <w:lastRenderedPageBreak/>
              <w:t>Construcción de pavimentación en el municipio de Isla Mujeres de la localidad Isla Mujeres, en la colonia San Antonio.</w:t>
            </w:r>
          </w:p>
        </w:tc>
        <w:tc>
          <w:tcPr>
            <w:tcW w:w="1010" w:type="pct"/>
            <w:tcBorders>
              <w:top w:val="single" w:sz="2" w:space="0" w:color="auto"/>
              <w:bottom w:val="dotted" w:sz="2" w:space="0" w:color="auto"/>
            </w:tcBorders>
          </w:tcPr>
          <w:p w14:paraId="1379E455"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46393DD6"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422E57C5" w14:textId="77777777" w:rsidTr="00C62255">
        <w:trPr>
          <w:trHeight w:val="382"/>
        </w:trPr>
        <w:tc>
          <w:tcPr>
            <w:tcW w:w="947" w:type="pct"/>
            <w:tcBorders>
              <w:top w:val="single" w:sz="2" w:space="0" w:color="auto"/>
              <w:bottom w:val="dotted" w:sz="2" w:space="0" w:color="auto"/>
            </w:tcBorders>
          </w:tcPr>
          <w:p w14:paraId="0D396AD7"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3, Observación 3 / Documentación irregular</w:t>
            </w:r>
          </w:p>
        </w:tc>
        <w:tc>
          <w:tcPr>
            <w:tcW w:w="1947" w:type="pct"/>
            <w:tcBorders>
              <w:top w:val="single" w:sz="2" w:space="0" w:color="auto"/>
              <w:bottom w:val="dotted" w:sz="2" w:space="0" w:color="auto"/>
            </w:tcBorders>
          </w:tcPr>
          <w:p w14:paraId="6EC467BC" w14:textId="77777777" w:rsidR="003F355A" w:rsidRPr="00317A53" w:rsidRDefault="003F355A" w:rsidP="003F355A">
            <w:pPr>
              <w:spacing w:line="276" w:lineRule="auto"/>
              <w:rPr>
                <w:rFonts w:ascii="Arial" w:hAnsi="Arial" w:cs="Arial"/>
                <w:bCs/>
                <w:color w:val="000000"/>
                <w:sz w:val="16"/>
                <w:szCs w:val="16"/>
              </w:rPr>
            </w:pPr>
            <w:r w:rsidRPr="006239AA">
              <w:rPr>
                <w:rFonts w:ascii="Arial" w:hAnsi="Arial" w:cs="Arial"/>
                <w:bCs/>
                <w:color w:val="000000"/>
                <w:sz w:val="16"/>
                <w:szCs w:val="16"/>
              </w:rPr>
              <w:t>Construcción de alumbrado público en el municipio de Isla Mujeres, en la localidad de Rancho Viejo, colonia Zona Urbana.</w:t>
            </w:r>
          </w:p>
        </w:tc>
        <w:tc>
          <w:tcPr>
            <w:tcW w:w="1010" w:type="pct"/>
            <w:tcBorders>
              <w:top w:val="single" w:sz="2" w:space="0" w:color="auto"/>
              <w:bottom w:val="dotted" w:sz="2" w:space="0" w:color="auto"/>
            </w:tcBorders>
          </w:tcPr>
          <w:p w14:paraId="7FCC88E2"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64AC5463"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53EEA5CE" w14:textId="77777777" w:rsidTr="00C62255">
        <w:trPr>
          <w:trHeight w:val="382"/>
        </w:trPr>
        <w:tc>
          <w:tcPr>
            <w:tcW w:w="947" w:type="pct"/>
            <w:tcBorders>
              <w:top w:val="single" w:sz="2" w:space="0" w:color="auto"/>
              <w:bottom w:val="dotted" w:sz="2" w:space="0" w:color="auto"/>
            </w:tcBorders>
          </w:tcPr>
          <w:p w14:paraId="06E9F96F" w14:textId="77777777" w:rsidR="003F355A" w:rsidRPr="00317A53" w:rsidRDefault="003F355A" w:rsidP="003F355A">
            <w:pPr>
              <w:spacing w:line="276" w:lineRule="auto"/>
              <w:jc w:val="center"/>
              <w:rPr>
                <w:rFonts w:ascii="Arial" w:hAnsi="Arial" w:cs="Arial"/>
                <w:bCs/>
                <w:color w:val="000000"/>
                <w:sz w:val="16"/>
                <w:szCs w:val="16"/>
              </w:rPr>
            </w:pPr>
            <w:r>
              <w:rPr>
                <w:rFonts w:ascii="Arial" w:hAnsi="Arial" w:cs="Arial"/>
                <w:bCs/>
                <w:color w:val="000000"/>
                <w:sz w:val="16"/>
                <w:szCs w:val="16"/>
              </w:rPr>
              <w:t>Resultado 5, Observación 1 / Documentación faltante</w:t>
            </w:r>
          </w:p>
        </w:tc>
        <w:tc>
          <w:tcPr>
            <w:tcW w:w="1947" w:type="pct"/>
            <w:tcBorders>
              <w:top w:val="single" w:sz="2" w:space="0" w:color="auto"/>
              <w:bottom w:val="dotted" w:sz="2" w:space="0" w:color="auto"/>
            </w:tcBorders>
          </w:tcPr>
          <w:p w14:paraId="5912DB22" w14:textId="77777777" w:rsidR="003F355A" w:rsidRPr="00317A53" w:rsidRDefault="003F355A" w:rsidP="003F355A">
            <w:pPr>
              <w:spacing w:line="276" w:lineRule="auto"/>
              <w:rPr>
                <w:rFonts w:ascii="Arial" w:hAnsi="Arial" w:cs="Arial"/>
                <w:bCs/>
                <w:color w:val="000000"/>
                <w:sz w:val="16"/>
                <w:szCs w:val="16"/>
              </w:rPr>
            </w:pPr>
            <w:r w:rsidRPr="003F355A">
              <w:rPr>
                <w:rFonts w:ascii="Arial" w:hAnsi="Arial" w:cs="Arial"/>
                <w:bCs/>
                <w:color w:val="000000"/>
                <w:sz w:val="16"/>
                <w:szCs w:val="16"/>
              </w:rPr>
              <w:t>Construcción de pavimentación en el municipio de Isla Mujeres de la localidad Isla Mujeres en la colonia Zona Urbana.</w:t>
            </w:r>
          </w:p>
        </w:tc>
        <w:tc>
          <w:tcPr>
            <w:tcW w:w="1010" w:type="pct"/>
            <w:tcBorders>
              <w:top w:val="single" w:sz="2" w:space="0" w:color="auto"/>
              <w:bottom w:val="dotted" w:sz="2" w:space="0" w:color="auto"/>
            </w:tcBorders>
          </w:tcPr>
          <w:p w14:paraId="436D8FF4"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5D384CFE"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6159F746" w14:textId="77777777" w:rsidTr="00C62255">
        <w:trPr>
          <w:trHeight w:val="377"/>
        </w:trPr>
        <w:tc>
          <w:tcPr>
            <w:tcW w:w="947" w:type="pct"/>
            <w:tcBorders>
              <w:top w:val="dotted" w:sz="2" w:space="0" w:color="auto"/>
              <w:bottom w:val="single" w:sz="2" w:space="0" w:color="auto"/>
            </w:tcBorders>
          </w:tcPr>
          <w:p w14:paraId="055BC182" w14:textId="77777777" w:rsidR="003F355A" w:rsidRPr="00317A53" w:rsidRDefault="003F355A" w:rsidP="003F355A">
            <w:pPr>
              <w:spacing w:line="276" w:lineRule="auto"/>
              <w:jc w:val="center"/>
              <w:rPr>
                <w:bCs/>
              </w:rPr>
            </w:pPr>
            <w:r>
              <w:rPr>
                <w:rFonts w:ascii="Arial" w:hAnsi="Arial" w:cs="Arial"/>
                <w:bCs/>
                <w:color w:val="000000"/>
                <w:sz w:val="16"/>
                <w:szCs w:val="16"/>
              </w:rPr>
              <w:t>Resultado 5, Observación 2 / Documentación irregular</w:t>
            </w:r>
          </w:p>
        </w:tc>
        <w:tc>
          <w:tcPr>
            <w:tcW w:w="1947" w:type="pct"/>
            <w:tcBorders>
              <w:top w:val="dotted" w:sz="2" w:space="0" w:color="auto"/>
              <w:bottom w:val="single" w:sz="2" w:space="0" w:color="auto"/>
            </w:tcBorders>
          </w:tcPr>
          <w:p w14:paraId="2C1B3A65" w14:textId="77777777" w:rsidR="003F355A" w:rsidRPr="00317A53" w:rsidRDefault="003F355A" w:rsidP="003F355A">
            <w:pPr>
              <w:spacing w:line="276" w:lineRule="auto"/>
              <w:rPr>
                <w:rFonts w:ascii="Arial" w:hAnsi="Arial" w:cs="Arial"/>
                <w:bCs/>
                <w:sz w:val="16"/>
                <w:szCs w:val="16"/>
              </w:rPr>
            </w:pPr>
            <w:r w:rsidRPr="003F355A">
              <w:rPr>
                <w:rFonts w:ascii="Arial" w:hAnsi="Arial" w:cs="Arial"/>
                <w:bCs/>
                <w:color w:val="000000"/>
                <w:sz w:val="16"/>
                <w:szCs w:val="16"/>
              </w:rPr>
              <w:t>Construcción de pavimentación en el municipio de Isla Mujeres de la localidad Isla Mujeres en la colonia Zona Urbana.</w:t>
            </w:r>
          </w:p>
        </w:tc>
        <w:tc>
          <w:tcPr>
            <w:tcW w:w="1010" w:type="pct"/>
            <w:tcBorders>
              <w:top w:val="dotted" w:sz="2" w:space="0" w:color="auto"/>
              <w:bottom w:val="single" w:sz="2" w:space="0" w:color="auto"/>
            </w:tcBorders>
          </w:tcPr>
          <w:p w14:paraId="2B9C07F0"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2" w:space="0" w:color="auto"/>
            </w:tcBorders>
          </w:tcPr>
          <w:p w14:paraId="1BE95476"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124ADB43" w14:textId="77777777" w:rsidTr="002A0C62">
        <w:trPr>
          <w:trHeight w:val="377"/>
        </w:trPr>
        <w:tc>
          <w:tcPr>
            <w:tcW w:w="5000" w:type="pct"/>
            <w:gridSpan w:val="4"/>
            <w:tcBorders>
              <w:top w:val="single" w:sz="2" w:space="0" w:color="auto"/>
              <w:bottom w:val="single" w:sz="2" w:space="0" w:color="auto"/>
            </w:tcBorders>
            <w:vAlign w:val="center"/>
          </w:tcPr>
          <w:p w14:paraId="53703269" w14:textId="77777777" w:rsidR="003F355A" w:rsidRPr="00C15CCF" w:rsidRDefault="003F355A" w:rsidP="003F355A">
            <w:pPr>
              <w:spacing w:line="276" w:lineRule="auto"/>
              <w:jc w:val="center"/>
              <w:rPr>
                <w:rFonts w:ascii="Arial" w:hAnsi="Arial" w:cs="Arial"/>
                <w:b/>
                <w:sz w:val="16"/>
                <w:szCs w:val="16"/>
              </w:rPr>
            </w:pPr>
            <w:r>
              <w:rPr>
                <w:rFonts w:ascii="Arial" w:hAnsi="Arial" w:cs="Arial"/>
                <w:b/>
                <w:sz w:val="16"/>
                <w:szCs w:val="16"/>
                <w:lang w:val="en-US"/>
              </w:rPr>
              <w:t>FORTAMUN-DF</w:t>
            </w:r>
          </w:p>
        </w:tc>
      </w:tr>
      <w:tr w:rsidR="003F355A" w:rsidRPr="00317A53" w14:paraId="1C3BE340" w14:textId="77777777" w:rsidTr="00C62255">
        <w:trPr>
          <w:trHeight w:val="395"/>
        </w:trPr>
        <w:tc>
          <w:tcPr>
            <w:tcW w:w="947" w:type="pct"/>
            <w:tcBorders>
              <w:top w:val="single" w:sz="2" w:space="0" w:color="auto"/>
              <w:bottom w:val="dotted" w:sz="2" w:space="0" w:color="auto"/>
            </w:tcBorders>
          </w:tcPr>
          <w:p w14:paraId="5CCA4925" w14:textId="77777777" w:rsidR="003F355A" w:rsidRPr="00317A53" w:rsidRDefault="003F355A" w:rsidP="003F355A">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 / Documentación faltante</w:t>
            </w:r>
          </w:p>
        </w:tc>
        <w:tc>
          <w:tcPr>
            <w:tcW w:w="1947" w:type="pct"/>
            <w:tcBorders>
              <w:top w:val="single" w:sz="2" w:space="0" w:color="auto"/>
              <w:bottom w:val="dotted" w:sz="2" w:space="0" w:color="auto"/>
            </w:tcBorders>
          </w:tcPr>
          <w:p w14:paraId="5764E5EF" w14:textId="77777777" w:rsidR="003F355A" w:rsidRPr="00317A53" w:rsidRDefault="003F355A" w:rsidP="003F355A">
            <w:pPr>
              <w:spacing w:line="276" w:lineRule="auto"/>
              <w:rPr>
                <w:rFonts w:ascii="Arial" w:hAnsi="Arial" w:cs="Arial"/>
                <w:bCs/>
                <w:sz w:val="16"/>
                <w:szCs w:val="16"/>
              </w:rPr>
            </w:pPr>
            <w:r w:rsidRPr="006239AA">
              <w:rPr>
                <w:rFonts w:ascii="Arial" w:hAnsi="Arial" w:cs="Arial"/>
                <w:bCs/>
                <w:color w:val="000000"/>
                <w:sz w:val="16"/>
                <w:szCs w:val="16"/>
              </w:rPr>
              <w:t>Rehabilitación de áreas recreativas y deportivas en el municipio de Isla Mujeres.</w:t>
            </w:r>
          </w:p>
        </w:tc>
        <w:tc>
          <w:tcPr>
            <w:tcW w:w="1010" w:type="pct"/>
            <w:tcBorders>
              <w:top w:val="single" w:sz="2" w:space="0" w:color="auto"/>
              <w:bottom w:val="dotted" w:sz="2" w:space="0" w:color="auto"/>
            </w:tcBorders>
          </w:tcPr>
          <w:p w14:paraId="54D5E554"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2CCBA9C0"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317A53" w14:paraId="302DAB4E" w14:textId="77777777" w:rsidTr="00C62255">
        <w:trPr>
          <w:trHeight w:val="331"/>
        </w:trPr>
        <w:tc>
          <w:tcPr>
            <w:tcW w:w="947" w:type="pct"/>
            <w:tcBorders>
              <w:top w:val="dotted" w:sz="2" w:space="0" w:color="auto"/>
              <w:bottom w:val="single" w:sz="6" w:space="0" w:color="auto"/>
            </w:tcBorders>
          </w:tcPr>
          <w:p w14:paraId="4089C014" w14:textId="5EE5CA17" w:rsidR="003F355A" w:rsidRPr="00317A53" w:rsidRDefault="003F355A" w:rsidP="003F355A">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sidR="000F01CD">
              <w:rPr>
                <w:rFonts w:ascii="Arial" w:hAnsi="Arial" w:cs="Arial"/>
                <w:bCs/>
                <w:color w:val="000000"/>
                <w:sz w:val="16"/>
                <w:szCs w:val="16"/>
              </w:rPr>
              <w:t>3</w:t>
            </w:r>
            <w:r>
              <w:rPr>
                <w:rFonts w:ascii="Arial" w:hAnsi="Arial" w:cs="Arial"/>
                <w:bCs/>
                <w:color w:val="000000"/>
                <w:sz w:val="16"/>
                <w:szCs w:val="16"/>
              </w:rPr>
              <w:t xml:space="preserve"> / Documentación Irregular</w:t>
            </w:r>
          </w:p>
        </w:tc>
        <w:tc>
          <w:tcPr>
            <w:tcW w:w="1947" w:type="pct"/>
            <w:tcBorders>
              <w:top w:val="dotted" w:sz="2" w:space="0" w:color="auto"/>
              <w:bottom w:val="single" w:sz="6" w:space="0" w:color="auto"/>
            </w:tcBorders>
          </w:tcPr>
          <w:p w14:paraId="7F9A9115" w14:textId="77777777" w:rsidR="003F355A" w:rsidRPr="00317A53" w:rsidRDefault="003F355A" w:rsidP="003F355A">
            <w:pPr>
              <w:spacing w:line="276" w:lineRule="auto"/>
              <w:rPr>
                <w:rFonts w:ascii="Arial" w:hAnsi="Arial" w:cs="Arial"/>
                <w:bCs/>
                <w:sz w:val="16"/>
                <w:szCs w:val="16"/>
              </w:rPr>
            </w:pPr>
            <w:r w:rsidRPr="006239AA">
              <w:rPr>
                <w:rFonts w:ascii="Arial" w:hAnsi="Arial" w:cs="Arial"/>
                <w:bCs/>
                <w:color w:val="000000"/>
                <w:sz w:val="16"/>
                <w:szCs w:val="16"/>
              </w:rPr>
              <w:t>Rehabilitación de áreas recreativas y deportivas en el municipio de Isla Mujeres.</w:t>
            </w:r>
          </w:p>
        </w:tc>
        <w:tc>
          <w:tcPr>
            <w:tcW w:w="1010" w:type="pct"/>
            <w:tcBorders>
              <w:top w:val="dotted" w:sz="2" w:space="0" w:color="auto"/>
              <w:bottom w:val="single" w:sz="6" w:space="0" w:color="auto"/>
            </w:tcBorders>
          </w:tcPr>
          <w:p w14:paraId="67BCE051"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tcPr>
          <w:p w14:paraId="53F66FD9" w14:textId="77777777" w:rsidR="003F355A" w:rsidRPr="00317A53" w:rsidRDefault="003F355A" w:rsidP="003F355A">
            <w:pPr>
              <w:spacing w:line="276" w:lineRule="auto"/>
              <w:jc w:val="center"/>
              <w:rPr>
                <w:rFonts w:ascii="Arial" w:hAnsi="Arial" w:cs="Arial"/>
                <w:bCs/>
                <w:sz w:val="16"/>
                <w:szCs w:val="16"/>
              </w:rPr>
            </w:pPr>
            <w:r>
              <w:rPr>
                <w:rFonts w:ascii="Arial" w:hAnsi="Arial" w:cs="Arial"/>
                <w:bCs/>
                <w:sz w:val="16"/>
                <w:szCs w:val="16"/>
              </w:rPr>
              <w:t>Atendida / Solventada</w:t>
            </w:r>
          </w:p>
        </w:tc>
      </w:tr>
      <w:tr w:rsidR="003F355A" w:rsidRPr="000D1F2D" w14:paraId="50370DC1" w14:textId="77777777" w:rsidTr="00B65A64">
        <w:trPr>
          <w:trHeight w:val="123"/>
        </w:trPr>
        <w:tc>
          <w:tcPr>
            <w:tcW w:w="2894" w:type="pct"/>
            <w:gridSpan w:val="2"/>
            <w:tcBorders>
              <w:top w:val="single" w:sz="6" w:space="0" w:color="auto"/>
              <w:bottom w:val="single" w:sz="6" w:space="0" w:color="auto"/>
            </w:tcBorders>
          </w:tcPr>
          <w:p w14:paraId="63119026" w14:textId="77777777" w:rsidR="003F355A" w:rsidRPr="007F659E" w:rsidRDefault="003F355A" w:rsidP="003F355A">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33D3E037" w14:textId="77777777" w:rsidR="003F355A" w:rsidRPr="00F61E50" w:rsidRDefault="003F355A" w:rsidP="003F355A">
            <w:pPr>
              <w:spacing w:line="276" w:lineRule="auto"/>
              <w:jc w:val="center"/>
              <w:rPr>
                <w:rFonts w:ascii="Arial" w:hAnsi="Arial" w:cs="Arial"/>
                <w:sz w:val="16"/>
                <w:szCs w:val="16"/>
              </w:rPr>
            </w:pPr>
            <w:r>
              <w:rPr>
                <w:rFonts w:ascii="Arial" w:hAnsi="Arial" w:cs="Arial"/>
                <w:sz w:val="16"/>
                <w:szCs w:val="16"/>
              </w:rPr>
              <w:t>10</w:t>
            </w:r>
          </w:p>
        </w:tc>
        <w:tc>
          <w:tcPr>
            <w:tcW w:w="1096" w:type="pct"/>
            <w:tcBorders>
              <w:top w:val="single" w:sz="6" w:space="0" w:color="auto"/>
              <w:bottom w:val="single" w:sz="6" w:space="0" w:color="auto"/>
            </w:tcBorders>
          </w:tcPr>
          <w:p w14:paraId="624D72B9" w14:textId="77777777" w:rsidR="003F355A" w:rsidRPr="007F659E" w:rsidRDefault="003F355A" w:rsidP="003F355A">
            <w:pPr>
              <w:spacing w:line="276" w:lineRule="auto"/>
              <w:jc w:val="center"/>
              <w:rPr>
                <w:rFonts w:ascii="Arial" w:hAnsi="Arial" w:cs="Arial"/>
                <w:b/>
                <w:sz w:val="16"/>
                <w:szCs w:val="16"/>
              </w:rPr>
            </w:pPr>
          </w:p>
        </w:tc>
      </w:tr>
    </w:tbl>
    <w:p w14:paraId="6B178A30"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011D54EB" w14:textId="77777777" w:rsidR="00450EDF" w:rsidRDefault="00450EDF" w:rsidP="00450EDF">
      <w:pPr>
        <w:spacing w:line="360" w:lineRule="auto"/>
        <w:jc w:val="both"/>
        <w:rPr>
          <w:rFonts w:ascii="Arial" w:hAnsi="Arial" w:cs="Arial"/>
        </w:rPr>
      </w:pPr>
    </w:p>
    <w:p w14:paraId="5D4F6A0D" w14:textId="02DC175D"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D1F28">
        <w:rPr>
          <w:rFonts w:ascii="Arial" w:hAnsi="Arial" w:cs="Arial"/>
        </w:rPr>
        <w:t>entregad</w:t>
      </w:r>
      <w:r w:rsidR="002134C3" w:rsidRPr="00ED1F28">
        <w:rPr>
          <w:rFonts w:ascii="Arial" w:hAnsi="Arial" w:cs="Arial"/>
        </w:rPr>
        <w:t>a</w:t>
      </w:r>
      <w:r w:rsidRPr="00ED1F28">
        <w:rPr>
          <w:rFonts w:ascii="Arial" w:hAnsi="Arial" w:cs="Arial"/>
        </w:rPr>
        <w:t>s mediante oficio</w:t>
      </w:r>
      <w:r w:rsidR="00ED1F28" w:rsidRPr="00ED1F28">
        <w:rPr>
          <w:rFonts w:ascii="Arial" w:hAnsi="Arial" w:cs="Arial"/>
        </w:rPr>
        <w:t>s</w:t>
      </w:r>
      <w:r w:rsidRPr="00ED1F28">
        <w:rPr>
          <w:rFonts w:ascii="Arial" w:hAnsi="Arial" w:cs="Arial"/>
        </w:rPr>
        <w:t xml:space="preserve"> </w:t>
      </w:r>
      <w:r w:rsidR="003F355A" w:rsidRPr="00ED1F28">
        <w:rPr>
          <w:rFonts w:ascii="Arial" w:hAnsi="Arial" w:cs="Arial"/>
        </w:rPr>
        <w:t>CM/</w:t>
      </w:r>
      <w:r w:rsidR="006C34FC">
        <w:rPr>
          <w:rFonts w:ascii="Arial" w:hAnsi="Arial" w:cs="Arial"/>
        </w:rPr>
        <w:t>350/</w:t>
      </w:r>
      <w:r w:rsidR="003F355A" w:rsidRPr="00ED1F28">
        <w:rPr>
          <w:rFonts w:ascii="Arial" w:hAnsi="Arial" w:cs="Arial"/>
        </w:rPr>
        <w:t xml:space="preserve">2022 </w:t>
      </w:r>
      <w:r w:rsidRPr="00ED1F28">
        <w:rPr>
          <w:rFonts w:ascii="Arial" w:hAnsi="Arial" w:cs="Arial"/>
        </w:rPr>
        <w:t xml:space="preserve">del </w:t>
      </w:r>
      <w:r w:rsidR="003F355A" w:rsidRPr="00ED1F28">
        <w:rPr>
          <w:rFonts w:ascii="Arial" w:hAnsi="Arial" w:cs="Arial"/>
        </w:rPr>
        <w:t>03 de octubre de 2022</w:t>
      </w:r>
      <w:r w:rsidR="00ED1F28">
        <w:rPr>
          <w:rFonts w:ascii="Arial" w:hAnsi="Arial" w:cs="Arial"/>
        </w:rPr>
        <w:t xml:space="preserve"> y </w:t>
      </w:r>
      <w:r w:rsidR="00ED1F28" w:rsidRPr="00ED1F28">
        <w:rPr>
          <w:rFonts w:ascii="Arial" w:hAnsi="Arial" w:cs="Arial"/>
        </w:rPr>
        <w:t xml:space="preserve">CM/362/2022 de fecha 13 de octubre </w:t>
      </w:r>
      <w:r w:rsidR="00ED1F28">
        <w:rPr>
          <w:rFonts w:ascii="Arial" w:hAnsi="Arial" w:cs="Arial"/>
        </w:rPr>
        <w:t>de</w:t>
      </w:r>
      <w:r w:rsidR="00ED1F28" w:rsidRPr="00ED1F28">
        <w:rPr>
          <w:rFonts w:ascii="Arial" w:hAnsi="Arial" w:cs="Arial"/>
        </w:rPr>
        <w:t xml:space="preserve"> 2022</w:t>
      </w:r>
      <w:r w:rsidR="00ED1F28">
        <w:rPr>
          <w:rFonts w:ascii="Arial" w:hAnsi="Arial" w:cs="Arial"/>
        </w:rPr>
        <w:t xml:space="preserve"> </w:t>
      </w:r>
      <w:r w:rsidR="002134C3" w:rsidRPr="00ED1F28">
        <w:rPr>
          <w:rFonts w:ascii="Arial" w:hAnsi="Arial" w:cs="Arial"/>
        </w:rPr>
        <w:t>respectivamente,</w:t>
      </w:r>
      <w:r w:rsidR="00434415" w:rsidRPr="00ED1F28">
        <w:rPr>
          <w:rFonts w:ascii="Arial" w:hAnsi="Arial" w:cs="Arial"/>
        </w:rPr>
        <w:t xml:space="preserve"> durante las reuniones de trabajo, cuya síntesis se presenta en la tabla</w:t>
      </w:r>
      <w:r w:rsidR="00434415">
        <w:rPr>
          <w:rFonts w:ascii="Arial" w:hAnsi="Arial" w:cs="Arial"/>
        </w:rPr>
        <w:t xml:space="preserve"> siguiente:</w:t>
      </w:r>
    </w:p>
    <w:p w14:paraId="4AA454C8" w14:textId="77777777" w:rsidR="00B8173B" w:rsidRPr="003A4679" w:rsidRDefault="00B8173B" w:rsidP="00B14619">
      <w:pPr>
        <w:spacing w:line="360" w:lineRule="auto"/>
        <w:jc w:val="both"/>
        <w:rPr>
          <w:rFonts w:ascii="Arial" w:hAnsi="Arial" w:cs="Arial"/>
        </w:rPr>
      </w:pPr>
    </w:p>
    <w:p w14:paraId="1D555CB7" w14:textId="77777777"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23468E84" w14:textId="77777777" w:rsidTr="003B6129">
        <w:trPr>
          <w:trHeight w:val="397"/>
        </w:trPr>
        <w:tc>
          <w:tcPr>
            <w:tcW w:w="5000" w:type="pct"/>
            <w:tcBorders>
              <w:top w:val="single" w:sz="6" w:space="0" w:color="auto"/>
              <w:bottom w:val="single" w:sz="6" w:space="0" w:color="auto"/>
            </w:tcBorders>
            <w:vAlign w:val="center"/>
          </w:tcPr>
          <w:p w14:paraId="6ED2AD12" w14:textId="77777777" w:rsidR="00FE17D4" w:rsidRPr="000D1F2D" w:rsidRDefault="00FE17D4" w:rsidP="003B6129">
            <w:pPr>
              <w:spacing w:line="276" w:lineRule="auto"/>
              <w:jc w:val="center"/>
              <w:rPr>
                <w:rFonts w:ascii="Arial" w:hAnsi="Arial" w:cs="Arial"/>
                <w:b/>
                <w:sz w:val="18"/>
                <w:szCs w:val="18"/>
              </w:rPr>
            </w:pPr>
            <w:r>
              <w:rPr>
                <w:rFonts w:ascii="Arial" w:hAnsi="Arial" w:cs="Arial"/>
                <w:b/>
                <w:sz w:val="18"/>
                <w:szCs w:val="18"/>
              </w:rPr>
              <w:t>REUNIONES DE TRABAJO</w:t>
            </w:r>
          </w:p>
        </w:tc>
      </w:tr>
    </w:tbl>
    <w:p w14:paraId="64D624E9" w14:textId="77777777" w:rsidR="00FE17D4" w:rsidRPr="00CC2DC7" w:rsidRDefault="00FE17D4" w:rsidP="00FE17D4">
      <w:pPr>
        <w:rPr>
          <w:sz w:val="4"/>
          <w:szCs w:val="4"/>
        </w:rPr>
      </w:pPr>
    </w:p>
    <w:tbl>
      <w:tblPr>
        <w:tblStyle w:val="Tablaconcuadrcula"/>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974"/>
      </w:tblGrid>
      <w:tr w:rsidR="00434415" w:rsidRPr="00E96CBB" w14:paraId="04368772" w14:textId="77777777" w:rsidTr="00432561">
        <w:trPr>
          <w:tblHeader/>
        </w:trPr>
        <w:tc>
          <w:tcPr>
            <w:tcW w:w="1838" w:type="dxa"/>
            <w:tcBorders>
              <w:bottom w:val="single" w:sz="4" w:space="0" w:color="auto"/>
            </w:tcBorders>
            <w:vAlign w:val="center"/>
          </w:tcPr>
          <w:p w14:paraId="0652D903" w14:textId="7777777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335BFDD1" w14:textId="7777777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974" w:type="dxa"/>
            <w:tcBorders>
              <w:bottom w:val="single" w:sz="4" w:space="0" w:color="auto"/>
            </w:tcBorders>
            <w:vAlign w:val="center"/>
          </w:tcPr>
          <w:p w14:paraId="6B24F777" w14:textId="7777777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2A202405" w14:textId="77777777" w:rsidTr="00432561">
        <w:tc>
          <w:tcPr>
            <w:tcW w:w="9781" w:type="dxa"/>
            <w:gridSpan w:val="3"/>
            <w:tcBorders>
              <w:bottom w:val="single" w:sz="2" w:space="0" w:color="auto"/>
            </w:tcBorders>
            <w:vAlign w:val="center"/>
          </w:tcPr>
          <w:p w14:paraId="3AF6D397" w14:textId="77777777" w:rsidR="006725A5" w:rsidRPr="00E96CBB" w:rsidRDefault="006725A5" w:rsidP="00B8173B">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1A443E3F" w14:textId="77777777" w:rsidTr="00432561">
        <w:trPr>
          <w:trHeight w:val="376"/>
        </w:trPr>
        <w:tc>
          <w:tcPr>
            <w:tcW w:w="9781" w:type="dxa"/>
            <w:gridSpan w:val="3"/>
            <w:tcBorders>
              <w:top w:val="single" w:sz="2" w:space="0" w:color="auto"/>
              <w:bottom w:val="single" w:sz="2" w:space="0" w:color="auto"/>
            </w:tcBorders>
            <w:vAlign w:val="center"/>
          </w:tcPr>
          <w:p w14:paraId="2E129754" w14:textId="77777777" w:rsidR="00434415" w:rsidRPr="00E96CBB" w:rsidRDefault="003F355A" w:rsidP="00B8173B">
            <w:pPr>
              <w:spacing w:line="276" w:lineRule="auto"/>
              <w:jc w:val="center"/>
              <w:rPr>
                <w:rFonts w:ascii="Arial" w:hAnsi="Arial" w:cs="Arial"/>
                <w:bCs/>
                <w:sz w:val="16"/>
                <w:szCs w:val="16"/>
              </w:rPr>
            </w:pPr>
            <w:r>
              <w:rPr>
                <w:rFonts w:ascii="Arial" w:hAnsi="Arial" w:cs="Arial"/>
                <w:b/>
                <w:sz w:val="16"/>
                <w:szCs w:val="16"/>
                <w:lang w:val="en-US"/>
              </w:rPr>
              <w:t>FISM-DF</w:t>
            </w:r>
          </w:p>
        </w:tc>
      </w:tr>
      <w:tr w:rsidR="00434415" w:rsidRPr="00E96CBB" w14:paraId="04A3059F" w14:textId="77777777" w:rsidTr="00432561">
        <w:tc>
          <w:tcPr>
            <w:tcW w:w="1838" w:type="dxa"/>
            <w:tcBorders>
              <w:top w:val="single" w:sz="2" w:space="0" w:color="auto"/>
              <w:bottom w:val="dotted" w:sz="2" w:space="0" w:color="auto"/>
            </w:tcBorders>
          </w:tcPr>
          <w:p w14:paraId="4714AA5D" w14:textId="77777777" w:rsidR="00434415" w:rsidRPr="00E96CBB" w:rsidRDefault="00434415" w:rsidP="003F355A">
            <w:pPr>
              <w:tabs>
                <w:tab w:val="left" w:pos="2160"/>
              </w:tabs>
              <w:spacing w:line="276" w:lineRule="auto"/>
              <w:jc w:val="center"/>
              <w:rPr>
                <w:rFonts w:ascii="Arial" w:hAnsi="Arial" w:cs="Arial"/>
                <w:bCs/>
                <w:i/>
                <w:iCs/>
                <w:sz w:val="20"/>
                <w:szCs w:val="20"/>
              </w:rPr>
            </w:pPr>
            <w:r w:rsidRPr="00E96CBB">
              <w:rPr>
                <w:rFonts w:ascii="Arial" w:hAnsi="Arial" w:cs="Arial"/>
                <w:bCs/>
                <w:color w:val="000000"/>
                <w:sz w:val="16"/>
                <w:szCs w:val="16"/>
              </w:rPr>
              <w:t xml:space="preserve">Resultado </w:t>
            </w:r>
            <w:r w:rsidR="003F355A">
              <w:rPr>
                <w:rFonts w:ascii="Arial" w:hAnsi="Arial" w:cs="Arial"/>
                <w:bCs/>
                <w:color w:val="000000"/>
                <w:sz w:val="16"/>
                <w:szCs w:val="16"/>
              </w:rPr>
              <w:t>1,</w:t>
            </w:r>
            <w:r w:rsidRPr="00E96CBB">
              <w:rPr>
                <w:rFonts w:ascii="Arial" w:hAnsi="Arial" w:cs="Arial"/>
                <w:bCs/>
                <w:color w:val="000000"/>
                <w:sz w:val="16"/>
                <w:szCs w:val="16"/>
              </w:rPr>
              <w:t xml:space="preserve"> Observación </w:t>
            </w:r>
            <w:r w:rsidR="003F355A">
              <w:rPr>
                <w:rFonts w:ascii="Arial" w:hAnsi="Arial" w:cs="Arial"/>
                <w:bCs/>
                <w:color w:val="000000"/>
                <w:sz w:val="16"/>
                <w:szCs w:val="16"/>
              </w:rPr>
              <w:t xml:space="preserve">1 </w:t>
            </w:r>
            <w:r w:rsidRPr="00E96CBB">
              <w:rPr>
                <w:rFonts w:ascii="Arial" w:hAnsi="Arial" w:cs="Arial"/>
                <w:bCs/>
                <w:color w:val="000000"/>
                <w:sz w:val="16"/>
                <w:szCs w:val="16"/>
              </w:rPr>
              <w:t xml:space="preserve">/ </w:t>
            </w:r>
            <w:r w:rsidR="003F355A" w:rsidRPr="003F355A">
              <w:rPr>
                <w:rFonts w:ascii="Arial" w:hAnsi="Arial" w:cs="Arial"/>
                <w:bCs/>
                <w:color w:val="000000"/>
                <w:sz w:val="16"/>
                <w:szCs w:val="16"/>
              </w:rPr>
              <w:t>Volúmenes pagados en exceso</w:t>
            </w:r>
            <w:r w:rsidR="003F355A">
              <w:rPr>
                <w:rFonts w:ascii="Arial" w:hAnsi="Arial" w:cs="Arial"/>
                <w:bCs/>
                <w:color w:val="000000"/>
                <w:sz w:val="16"/>
                <w:szCs w:val="16"/>
              </w:rPr>
              <w:t>.</w:t>
            </w:r>
          </w:p>
        </w:tc>
        <w:tc>
          <w:tcPr>
            <w:tcW w:w="3969" w:type="dxa"/>
            <w:tcBorders>
              <w:top w:val="single" w:sz="2" w:space="0" w:color="auto"/>
              <w:bottom w:val="dotted" w:sz="2" w:space="0" w:color="auto"/>
            </w:tcBorders>
          </w:tcPr>
          <w:p w14:paraId="7ED88374" w14:textId="77777777" w:rsidR="00434415" w:rsidRPr="00E96CBB" w:rsidRDefault="00434415" w:rsidP="00B8173B">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337F8E4" w14:textId="59E33638"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En fecha 27 de septiembre de 2022, el contratista inform</w:t>
            </w:r>
            <w:r w:rsidR="00C33816">
              <w:rPr>
                <w:rFonts w:ascii="Arial" w:hAnsi="Arial" w:cs="Arial"/>
                <w:bCs/>
                <w:sz w:val="16"/>
                <w:szCs w:val="16"/>
              </w:rPr>
              <w:t>ó</w:t>
            </w:r>
            <w:r w:rsidRPr="003F355A">
              <w:rPr>
                <w:rFonts w:ascii="Arial" w:hAnsi="Arial" w:cs="Arial"/>
                <w:bCs/>
                <w:sz w:val="16"/>
                <w:szCs w:val="16"/>
              </w:rPr>
              <w:t xml:space="preserve"> que había procedido a realizar el reintegro </w:t>
            </w:r>
            <w:r w:rsidRPr="003F355A">
              <w:rPr>
                <w:rFonts w:ascii="Arial" w:hAnsi="Arial" w:cs="Arial"/>
                <w:bCs/>
                <w:sz w:val="16"/>
                <w:szCs w:val="16"/>
              </w:rPr>
              <w:lastRenderedPageBreak/>
              <w:t xml:space="preserve">solicitado </w:t>
            </w:r>
            <w:r w:rsidR="008614F9" w:rsidRPr="003F355A">
              <w:rPr>
                <w:rFonts w:ascii="Arial" w:hAnsi="Arial" w:cs="Arial"/>
                <w:bCs/>
                <w:sz w:val="16"/>
                <w:szCs w:val="16"/>
              </w:rPr>
              <w:t xml:space="preserve">a la TESOFE </w:t>
            </w:r>
            <w:r w:rsidRPr="003F355A">
              <w:rPr>
                <w:rFonts w:ascii="Arial" w:hAnsi="Arial" w:cs="Arial"/>
                <w:bCs/>
                <w:sz w:val="16"/>
                <w:szCs w:val="16"/>
              </w:rPr>
              <w:t xml:space="preserve">mediante transferencias electrónicas, de la siguiente manera: </w:t>
            </w:r>
          </w:p>
          <w:p w14:paraId="2554377E" w14:textId="77777777" w:rsidR="003F355A" w:rsidRPr="003F355A" w:rsidRDefault="003F355A" w:rsidP="003F355A">
            <w:pPr>
              <w:spacing w:line="276" w:lineRule="auto"/>
              <w:jc w:val="both"/>
              <w:rPr>
                <w:rFonts w:ascii="Arial" w:hAnsi="Arial" w:cs="Arial"/>
                <w:bCs/>
                <w:sz w:val="16"/>
                <w:szCs w:val="16"/>
              </w:rPr>
            </w:pPr>
          </w:p>
          <w:p w14:paraId="2AE1AF7F"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Transferencia 1</w:t>
            </w:r>
          </w:p>
          <w:p w14:paraId="2F1662FF"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Clave de Rastreo HSBC 252727</w:t>
            </w:r>
          </w:p>
          <w:p w14:paraId="08E08B89" w14:textId="3C7028D9"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Cantidad: $</w:t>
            </w:r>
            <w:r w:rsidR="008614F9">
              <w:rPr>
                <w:rFonts w:ascii="Arial" w:hAnsi="Arial" w:cs="Arial"/>
                <w:bCs/>
                <w:sz w:val="16"/>
                <w:szCs w:val="16"/>
              </w:rPr>
              <w:t xml:space="preserve"> </w:t>
            </w:r>
            <w:r w:rsidRPr="003F355A">
              <w:rPr>
                <w:rFonts w:ascii="Arial" w:hAnsi="Arial" w:cs="Arial"/>
                <w:bCs/>
                <w:sz w:val="16"/>
                <w:szCs w:val="16"/>
              </w:rPr>
              <w:t xml:space="preserve">26,964.52 </w:t>
            </w:r>
          </w:p>
          <w:p w14:paraId="2955B168"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Concepto: Reintegro volúmenes pagados en exceso en el contrato IR/DGOP/FISM/04/2021; de la obra Construcción de guarniciones y banquetas en diversas colonias de ciudad Mujeres.</w:t>
            </w:r>
          </w:p>
          <w:p w14:paraId="5783A3D1" w14:textId="77777777" w:rsidR="003F355A" w:rsidRPr="003F355A" w:rsidRDefault="003F355A" w:rsidP="003F355A">
            <w:pPr>
              <w:spacing w:line="276" w:lineRule="auto"/>
              <w:jc w:val="both"/>
              <w:rPr>
                <w:rFonts w:ascii="Arial" w:hAnsi="Arial" w:cs="Arial"/>
                <w:bCs/>
                <w:sz w:val="16"/>
                <w:szCs w:val="16"/>
              </w:rPr>
            </w:pPr>
          </w:p>
          <w:p w14:paraId="70307C3D"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Transferencia 2</w:t>
            </w:r>
          </w:p>
          <w:p w14:paraId="0F1B1EE8"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Clave de Rastreo HSBC 253737</w:t>
            </w:r>
          </w:p>
          <w:p w14:paraId="1E7D6FBE" w14:textId="35DBE7F2"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Cantidad: $</w:t>
            </w:r>
            <w:r w:rsidR="008614F9">
              <w:rPr>
                <w:rFonts w:ascii="Arial" w:hAnsi="Arial" w:cs="Arial"/>
                <w:bCs/>
                <w:sz w:val="16"/>
                <w:szCs w:val="16"/>
              </w:rPr>
              <w:t xml:space="preserve"> </w:t>
            </w:r>
            <w:r w:rsidRPr="003F355A">
              <w:rPr>
                <w:rFonts w:ascii="Arial" w:hAnsi="Arial" w:cs="Arial"/>
                <w:bCs/>
                <w:sz w:val="16"/>
                <w:szCs w:val="16"/>
              </w:rPr>
              <w:t>1,665.82</w:t>
            </w:r>
          </w:p>
          <w:p w14:paraId="743CA9F3" w14:textId="1A305CB3"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Concepto: Actualizaciones por reintegro volúmenes pagados en exceso en el contrato IR/DGOP/FISM/04/2021; de la obra Construcción de guarniciones y banquetas en diversas colonias de ciudad Mujeres.</w:t>
            </w:r>
          </w:p>
          <w:p w14:paraId="7570D0A3" w14:textId="4C61005D" w:rsidR="00434415" w:rsidRPr="000F01CD" w:rsidRDefault="003F355A" w:rsidP="000F01CD">
            <w:pPr>
              <w:spacing w:line="276" w:lineRule="auto"/>
              <w:jc w:val="both"/>
              <w:rPr>
                <w:rFonts w:ascii="Arial" w:hAnsi="Arial" w:cs="Arial"/>
                <w:bCs/>
                <w:sz w:val="16"/>
                <w:szCs w:val="16"/>
              </w:rPr>
            </w:pPr>
            <w:r w:rsidRPr="003F355A">
              <w:rPr>
                <w:rFonts w:ascii="Arial" w:hAnsi="Arial" w:cs="Arial"/>
                <w:bCs/>
                <w:sz w:val="16"/>
                <w:szCs w:val="16"/>
              </w:rPr>
              <w:t>Se anexa copia certificada Póliza Diaria número 2-9-224 (ANEXO 4). Se anexa copia certificada Póliza de Egresos número 1-9-267 (ANEXO 5).</w:t>
            </w:r>
          </w:p>
        </w:tc>
        <w:tc>
          <w:tcPr>
            <w:tcW w:w="3974" w:type="dxa"/>
            <w:tcBorders>
              <w:top w:val="single" w:sz="2" w:space="0" w:color="auto"/>
              <w:bottom w:val="dotted" w:sz="2" w:space="0" w:color="auto"/>
            </w:tcBorders>
          </w:tcPr>
          <w:p w14:paraId="0400F328" w14:textId="6F0D32BC" w:rsidR="003F355A" w:rsidRPr="00BD07DF" w:rsidRDefault="003F355A" w:rsidP="003F355A">
            <w:pPr>
              <w:spacing w:line="276" w:lineRule="auto"/>
              <w:jc w:val="both"/>
              <w:rPr>
                <w:rFonts w:ascii="Arial" w:hAnsi="Arial" w:cs="Arial"/>
                <w:bCs/>
                <w:sz w:val="16"/>
                <w:szCs w:val="16"/>
              </w:rPr>
            </w:pPr>
            <w:r w:rsidRPr="00BD07DF">
              <w:rPr>
                <w:rFonts w:ascii="Arial" w:hAnsi="Arial" w:cs="Arial"/>
                <w:bCs/>
                <w:sz w:val="16"/>
                <w:szCs w:val="16"/>
              </w:rPr>
              <w:lastRenderedPageBreak/>
              <w:t xml:space="preserve">Valoración: </w:t>
            </w:r>
            <w:r w:rsidR="005F0FAE" w:rsidRPr="005F0FAE">
              <w:rPr>
                <w:rFonts w:ascii="Arial" w:hAnsi="Arial" w:cs="Arial"/>
                <w:b/>
                <w:bCs/>
                <w:color w:val="000000"/>
                <w:sz w:val="16"/>
                <w:szCs w:val="16"/>
              </w:rPr>
              <w:t>Atendida</w:t>
            </w:r>
          </w:p>
          <w:p w14:paraId="337CF569" w14:textId="77777777" w:rsidR="003F355A" w:rsidRPr="00BD07DF" w:rsidRDefault="003F355A" w:rsidP="003F355A">
            <w:pPr>
              <w:spacing w:line="276" w:lineRule="auto"/>
              <w:jc w:val="both"/>
              <w:rPr>
                <w:rFonts w:ascii="Arial" w:hAnsi="Arial" w:cs="Arial"/>
                <w:bCs/>
                <w:sz w:val="16"/>
                <w:szCs w:val="16"/>
              </w:rPr>
            </w:pPr>
          </w:p>
          <w:p w14:paraId="307E9EE8" w14:textId="3A98FD0B" w:rsidR="00434415" w:rsidRPr="000F01CD" w:rsidRDefault="003F355A" w:rsidP="000F01CD">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E92011" w:rsidRPr="00E96CBB" w14:paraId="3ED75C7F" w14:textId="77777777" w:rsidTr="00432561">
        <w:tc>
          <w:tcPr>
            <w:tcW w:w="1838" w:type="dxa"/>
            <w:tcBorders>
              <w:top w:val="dotted" w:sz="2" w:space="0" w:color="auto"/>
              <w:bottom w:val="dotted" w:sz="2" w:space="0" w:color="auto"/>
            </w:tcBorders>
          </w:tcPr>
          <w:p w14:paraId="7D1B6858" w14:textId="77777777" w:rsidR="00E92011" w:rsidRPr="00E96CBB" w:rsidRDefault="003F355A" w:rsidP="00E92011">
            <w:pPr>
              <w:tabs>
                <w:tab w:val="left" w:pos="2160"/>
              </w:tabs>
              <w:spacing w:line="276" w:lineRule="auto"/>
              <w:jc w:val="center"/>
              <w:rPr>
                <w:rFonts w:ascii="Arial" w:hAnsi="Arial" w:cs="Arial"/>
                <w:bCs/>
                <w:i/>
                <w:iCs/>
                <w:sz w:val="20"/>
                <w:szCs w:val="20"/>
              </w:rPr>
            </w:pPr>
            <w:r w:rsidRPr="003F355A">
              <w:rPr>
                <w:rFonts w:ascii="Arial" w:hAnsi="Arial" w:cs="Arial"/>
                <w:bCs/>
                <w:color w:val="000000"/>
                <w:sz w:val="16"/>
                <w:szCs w:val="16"/>
              </w:rPr>
              <w:t>Resultado 2, Observación 1</w:t>
            </w:r>
            <w:r>
              <w:rPr>
                <w:rFonts w:ascii="Arial" w:hAnsi="Arial" w:cs="Arial"/>
                <w:bCs/>
                <w:color w:val="000000"/>
                <w:sz w:val="16"/>
                <w:szCs w:val="16"/>
              </w:rPr>
              <w:t xml:space="preserve"> / Solicitud de aclaración.</w:t>
            </w:r>
          </w:p>
        </w:tc>
        <w:tc>
          <w:tcPr>
            <w:tcW w:w="3969" w:type="dxa"/>
            <w:tcBorders>
              <w:top w:val="dotted" w:sz="2" w:space="0" w:color="auto"/>
              <w:bottom w:val="dotted" w:sz="2" w:space="0" w:color="auto"/>
            </w:tcBorders>
          </w:tcPr>
          <w:p w14:paraId="1F7EF207" w14:textId="77777777" w:rsidR="00E92011" w:rsidRPr="00E96CBB" w:rsidRDefault="00E92011" w:rsidP="00E92011">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C2B4343" w14:textId="14A86877" w:rsidR="00113CAD" w:rsidRDefault="008614F9" w:rsidP="00E92011">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Se presenta c</w:t>
            </w:r>
            <w:r w:rsidR="003F355A" w:rsidRPr="00816548">
              <w:rPr>
                <w:rFonts w:ascii="Arial" w:hAnsi="Arial" w:cs="Arial"/>
                <w:bCs/>
                <w:color w:val="000000"/>
                <w:sz w:val="16"/>
                <w:szCs w:val="16"/>
                <w:lang w:val="es-MX"/>
              </w:rPr>
              <w:t>opia certificada de la Póliza de Egresos número 3,859, (ANEXO 12) correspondiente al PAGO DE LA ESTIMACIÓN 1 por la cantidad de $1’342,329.74, tal</w:t>
            </w:r>
            <w:r w:rsidR="003F355A">
              <w:rPr>
                <w:rFonts w:ascii="Arial" w:hAnsi="Arial" w:cs="Arial"/>
                <w:bCs/>
                <w:color w:val="000000"/>
                <w:sz w:val="16"/>
                <w:szCs w:val="16"/>
                <w:lang w:val="es-MX"/>
              </w:rPr>
              <w:t xml:space="preserve"> y como se aprecia en las fojas 4 y 5 </w:t>
            </w:r>
            <w:r w:rsidR="003F355A" w:rsidRPr="00816548">
              <w:rPr>
                <w:rFonts w:ascii="Arial" w:hAnsi="Arial" w:cs="Arial"/>
                <w:bCs/>
                <w:color w:val="000000"/>
                <w:sz w:val="16"/>
                <w:szCs w:val="16"/>
                <w:lang w:val="es-MX"/>
              </w:rPr>
              <w:t xml:space="preserve">de la póliza en mención; </w:t>
            </w:r>
            <w:r>
              <w:rPr>
                <w:rFonts w:ascii="Arial" w:hAnsi="Arial" w:cs="Arial"/>
                <w:bCs/>
                <w:color w:val="000000"/>
                <w:sz w:val="16"/>
                <w:szCs w:val="16"/>
                <w:lang w:val="es-MX"/>
              </w:rPr>
              <w:t>asimismo se entreg</w:t>
            </w:r>
            <w:r w:rsidR="003F355A" w:rsidRPr="00816548">
              <w:rPr>
                <w:rFonts w:ascii="Arial" w:hAnsi="Arial" w:cs="Arial"/>
                <w:bCs/>
                <w:color w:val="000000"/>
                <w:sz w:val="16"/>
                <w:szCs w:val="16"/>
                <w:lang w:val="es-MX"/>
              </w:rPr>
              <w:t>a copia certificada de la Póliza de Egresos número 4,276 (ANEXO 13) correspondiente al PAGO DE LA ESTIMACIÓN 2 FINIQUITO por la cantidad de $864,418.71, tal y como se aprecia en las fojas 3 y 4 de dicha póliza; COMPROBANDO EL PAGO DEL IMPORTE LIQUIDO POR $</w:t>
            </w:r>
            <w:r w:rsidR="000F01CD">
              <w:rPr>
                <w:rFonts w:ascii="Arial" w:hAnsi="Arial" w:cs="Arial"/>
                <w:bCs/>
                <w:color w:val="000000"/>
                <w:sz w:val="16"/>
                <w:szCs w:val="16"/>
                <w:lang w:val="es-MX"/>
              </w:rPr>
              <w:t xml:space="preserve"> </w:t>
            </w:r>
            <w:r w:rsidR="003F355A" w:rsidRPr="00816548">
              <w:rPr>
                <w:rFonts w:ascii="Arial" w:hAnsi="Arial" w:cs="Arial"/>
                <w:bCs/>
                <w:color w:val="000000"/>
                <w:sz w:val="16"/>
                <w:szCs w:val="16"/>
                <w:lang w:val="es-MX"/>
              </w:rPr>
              <w:t>2’210,748.45.</w:t>
            </w:r>
          </w:p>
          <w:p w14:paraId="759B7EC8" w14:textId="77777777" w:rsidR="000C1627" w:rsidRDefault="000C1627" w:rsidP="00E92011">
            <w:pPr>
              <w:spacing w:line="276" w:lineRule="auto"/>
              <w:jc w:val="both"/>
              <w:rPr>
                <w:rFonts w:ascii="Arial" w:hAnsi="Arial" w:cs="Arial"/>
                <w:bCs/>
                <w:color w:val="000000"/>
                <w:sz w:val="16"/>
                <w:szCs w:val="16"/>
                <w:lang w:val="es-MX"/>
              </w:rPr>
            </w:pPr>
          </w:p>
          <w:p w14:paraId="252DBCAA" w14:textId="398FB737" w:rsidR="000C1627" w:rsidRPr="003F355A" w:rsidRDefault="000C1627" w:rsidP="000C1627">
            <w:pPr>
              <w:spacing w:line="276" w:lineRule="auto"/>
              <w:jc w:val="both"/>
              <w:rPr>
                <w:rFonts w:ascii="Arial" w:hAnsi="Arial" w:cs="Arial"/>
                <w:bCs/>
                <w:sz w:val="16"/>
                <w:szCs w:val="16"/>
              </w:rPr>
            </w:pPr>
            <w:r w:rsidRPr="003F355A">
              <w:rPr>
                <w:rFonts w:ascii="Arial" w:hAnsi="Arial" w:cs="Arial"/>
                <w:bCs/>
                <w:sz w:val="16"/>
                <w:szCs w:val="16"/>
              </w:rPr>
              <w:t>Se aclara que el importe definitivo del contrato DGOP/FISM/01/2021 es por $</w:t>
            </w:r>
            <w:r w:rsidR="008614F9">
              <w:rPr>
                <w:rFonts w:ascii="Arial" w:hAnsi="Arial" w:cs="Arial"/>
                <w:bCs/>
                <w:sz w:val="16"/>
                <w:szCs w:val="16"/>
              </w:rPr>
              <w:t xml:space="preserve"> </w:t>
            </w:r>
            <w:r w:rsidRPr="003F355A">
              <w:rPr>
                <w:rFonts w:ascii="Arial" w:hAnsi="Arial" w:cs="Arial"/>
                <w:bCs/>
                <w:sz w:val="16"/>
                <w:szCs w:val="16"/>
              </w:rPr>
              <w:t>2’445,014.00, (foja 620 del expediente) por lo cual el importe l</w:t>
            </w:r>
            <w:r w:rsidR="00C33816">
              <w:rPr>
                <w:rFonts w:ascii="Arial" w:hAnsi="Arial" w:cs="Arial"/>
                <w:bCs/>
                <w:sz w:val="16"/>
                <w:szCs w:val="16"/>
              </w:rPr>
              <w:t>í</w:t>
            </w:r>
            <w:r w:rsidRPr="003F355A">
              <w:rPr>
                <w:rFonts w:ascii="Arial" w:hAnsi="Arial" w:cs="Arial"/>
                <w:bCs/>
                <w:sz w:val="16"/>
                <w:szCs w:val="16"/>
              </w:rPr>
              <w:t xml:space="preserve">quido </w:t>
            </w:r>
            <w:r w:rsidR="008614F9" w:rsidRPr="003F355A">
              <w:rPr>
                <w:rFonts w:ascii="Arial" w:hAnsi="Arial" w:cs="Arial"/>
                <w:bCs/>
                <w:sz w:val="16"/>
                <w:szCs w:val="16"/>
              </w:rPr>
              <w:t xml:space="preserve">CORRECTO </w:t>
            </w:r>
            <w:r w:rsidRPr="003F355A">
              <w:rPr>
                <w:rFonts w:ascii="Arial" w:hAnsi="Arial" w:cs="Arial"/>
                <w:bCs/>
                <w:sz w:val="16"/>
                <w:szCs w:val="16"/>
              </w:rPr>
              <w:t xml:space="preserve">del pago al contratista es por $2’210,748.45 y no </w:t>
            </w:r>
            <w:r w:rsidR="008614F9">
              <w:rPr>
                <w:rFonts w:ascii="Arial" w:hAnsi="Arial" w:cs="Arial"/>
                <w:bCs/>
                <w:sz w:val="16"/>
                <w:szCs w:val="16"/>
              </w:rPr>
              <w:t>por</w:t>
            </w:r>
            <w:r w:rsidRPr="003F355A">
              <w:rPr>
                <w:rFonts w:ascii="Arial" w:hAnsi="Arial" w:cs="Arial"/>
                <w:bCs/>
                <w:sz w:val="16"/>
                <w:szCs w:val="16"/>
              </w:rPr>
              <w:t xml:space="preserve"> $</w:t>
            </w:r>
            <w:r w:rsidR="008614F9">
              <w:rPr>
                <w:rFonts w:ascii="Arial" w:hAnsi="Arial" w:cs="Arial"/>
                <w:bCs/>
                <w:sz w:val="16"/>
                <w:szCs w:val="16"/>
              </w:rPr>
              <w:t xml:space="preserve"> </w:t>
            </w:r>
            <w:r w:rsidRPr="003F355A">
              <w:rPr>
                <w:rFonts w:ascii="Arial" w:hAnsi="Arial" w:cs="Arial"/>
                <w:bCs/>
                <w:sz w:val="16"/>
                <w:szCs w:val="16"/>
              </w:rPr>
              <w:t xml:space="preserve">2’230,736.00. </w:t>
            </w:r>
          </w:p>
          <w:p w14:paraId="66AB9DF2" w14:textId="77777777" w:rsidR="000C1627" w:rsidRPr="003F355A" w:rsidRDefault="000C1627" w:rsidP="000C1627">
            <w:pPr>
              <w:spacing w:line="276" w:lineRule="auto"/>
              <w:jc w:val="both"/>
              <w:rPr>
                <w:rFonts w:ascii="Arial" w:hAnsi="Arial" w:cs="Arial"/>
                <w:bCs/>
                <w:sz w:val="16"/>
                <w:szCs w:val="16"/>
              </w:rPr>
            </w:pPr>
          </w:p>
          <w:p w14:paraId="60D74519" w14:textId="2DFA9A49" w:rsidR="000C1627" w:rsidRPr="003F355A" w:rsidRDefault="000C1627" w:rsidP="000C1627">
            <w:pPr>
              <w:spacing w:line="276" w:lineRule="auto"/>
              <w:jc w:val="both"/>
              <w:rPr>
                <w:rFonts w:ascii="Arial" w:hAnsi="Arial" w:cs="Arial"/>
                <w:bCs/>
                <w:sz w:val="16"/>
                <w:szCs w:val="16"/>
              </w:rPr>
            </w:pPr>
            <w:r>
              <w:rPr>
                <w:rFonts w:ascii="Arial" w:hAnsi="Arial" w:cs="Arial"/>
                <w:bCs/>
                <w:sz w:val="16"/>
                <w:szCs w:val="16"/>
              </w:rPr>
              <w:t>S</w:t>
            </w:r>
            <w:r w:rsidRPr="003F355A">
              <w:rPr>
                <w:rFonts w:ascii="Arial" w:hAnsi="Arial" w:cs="Arial"/>
                <w:bCs/>
                <w:sz w:val="16"/>
                <w:szCs w:val="16"/>
              </w:rPr>
              <w:t>in embargo, queda pendiente por solventar un importe de $</w:t>
            </w:r>
            <w:r w:rsidR="000F01CD">
              <w:rPr>
                <w:rFonts w:ascii="Arial" w:hAnsi="Arial" w:cs="Arial"/>
                <w:bCs/>
                <w:sz w:val="16"/>
                <w:szCs w:val="16"/>
              </w:rPr>
              <w:t xml:space="preserve"> </w:t>
            </w:r>
            <w:r w:rsidRPr="003F355A">
              <w:rPr>
                <w:rFonts w:ascii="Arial" w:hAnsi="Arial" w:cs="Arial"/>
                <w:bCs/>
                <w:sz w:val="16"/>
                <w:szCs w:val="16"/>
              </w:rPr>
              <w:t>174,218.10 por Volúmenes pagados en exceso. Se analiza</w:t>
            </w:r>
            <w:r w:rsidR="00C33816">
              <w:rPr>
                <w:rFonts w:ascii="Arial" w:hAnsi="Arial" w:cs="Arial"/>
                <w:bCs/>
                <w:sz w:val="16"/>
                <w:szCs w:val="16"/>
              </w:rPr>
              <w:t>n</w:t>
            </w:r>
            <w:r w:rsidRPr="003F355A">
              <w:rPr>
                <w:rFonts w:ascii="Arial" w:hAnsi="Arial" w:cs="Arial"/>
                <w:bCs/>
                <w:sz w:val="16"/>
                <w:szCs w:val="16"/>
              </w:rPr>
              <w:t xml:space="preserve"> las tarjetas de precios unitarios de las estructuras IP3 y 1R3, con las estructuras encontradas durante el recorrido</w:t>
            </w:r>
            <w:r w:rsidR="008614F9">
              <w:rPr>
                <w:rFonts w:ascii="Arial" w:hAnsi="Arial" w:cs="Arial"/>
                <w:bCs/>
                <w:sz w:val="16"/>
                <w:szCs w:val="16"/>
              </w:rPr>
              <w:t>,</w:t>
            </w:r>
            <w:r w:rsidRPr="003F355A">
              <w:rPr>
                <w:rFonts w:ascii="Arial" w:hAnsi="Arial" w:cs="Arial"/>
                <w:bCs/>
                <w:sz w:val="16"/>
                <w:szCs w:val="16"/>
              </w:rPr>
              <w:t xml:space="preserve"> se determinó un precio similar. Por lo que se solventa un importe de $1</w:t>
            </w:r>
            <w:r w:rsidR="000F01CD">
              <w:rPr>
                <w:rFonts w:ascii="Arial" w:hAnsi="Arial" w:cs="Arial"/>
                <w:bCs/>
                <w:sz w:val="16"/>
                <w:szCs w:val="16"/>
              </w:rPr>
              <w:t xml:space="preserve"> </w:t>
            </w:r>
            <w:r w:rsidRPr="003F355A">
              <w:rPr>
                <w:rFonts w:ascii="Arial" w:hAnsi="Arial" w:cs="Arial"/>
                <w:bCs/>
                <w:sz w:val="16"/>
                <w:szCs w:val="16"/>
              </w:rPr>
              <w:t>03,627.46, quedando pendiente de solventar un importe de $</w:t>
            </w:r>
            <w:r w:rsidR="008614F9">
              <w:rPr>
                <w:rFonts w:ascii="Arial" w:hAnsi="Arial" w:cs="Arial"/>
                <w:bCs/>
                <w:sz w:val="16"/>
                <w:szCs w:val="16"/>
              </w:rPr>
              <w:t xml:space="preserve"> </w:t>
            </w:r>
            <w:r w:rsidRPr="003F355A">
              <w:rPr>
                <w:rFonts w:ascii="Arial" w:hAnsi="Arial" w:cs="Arial"/>
                <w:bCs/>
                <w:sz w:val="16"/>
                <w:szCs w:val="16"/>
              </w:rPr>
              <w:t>70</w:t>
            </w:r>
            <w:r>
              <w:rPr>
                <w:rFonts w:ascii="Arial" w:hAnsi="Arial" w:cs="Arial"/>
                <w:bCs/>
                <w:sz w:val="16"/>
                <w:szCs w:val="16"/>
              </w:rPr>
              <w:t>,</w:t>
            </w:r>
            <w:r w:rsidRPr="003F355A">
              <w:rPr>
                <w:rFonts w:ascii="Arial" w:hAnsi="Arial" w:cs="Arial"/>
                <w:bCs/>
                <w:sz w:val="16"/>
                <w:szCs w:val="16"/>
              </w:rPr>
              <w:t>590.64, correspondiente al concepto de maniobras de libranza ante CFE (tr</w:t>
            </w:r>
            <w:r w:rsidR="00C33816">
              <w:rPr>
                <w:rFonts w:ascii="Arial" w:hAnsi="Arial" w:cs="Arial"/>
                <w:bCs/>
                <w:sz w:val="16"/>
                <w:szCs w:val="16"/>
              </w:rPr>
              <w:t>á</w:t>
            </w:r>
            <w:r w:rsidRPr="003F355A">
              <w:rPr>
                <w:rFonts w:ascii="Arial" w:hAnsi="Arial" w:cs="Arial"/>
                <w:bCs/>
                <w:sz w:val="16"/>
                <w:szCs w:val="16"/>
              </w:rPr>
              <w:t>mites de interconexión ante la CFE).</w:t>
            </w:r>
          </w:p>
          <w:p w14:paraId="0575A77E" w14:textId="77777777" w:rsidR="000C1627" w:rsidRPr="003F355A" w:rsidRDefault="000C1627" w:rsidP="000C1627">
            <w:pPr>
              <w:spacing w:line="276" w:lineRule="auto"/>
              <w:jc w:val="both"/>
              <w:rPr>
                <w:rFonts w:ascii="Arial" w:hAnsi="Arial" w:cs="Arial"/>
                <w:bCs/>
                <w:sz w:val="16"/>
                <w:szCs w:val="16"/>
              </w:rPr>
            </w:pPr>
          </w:p>
          <w:p w14:paraId="0DA751B6" w14:textId="0759BDD2" w:rsidR="000C1627" w:rsidRDefault="000C1627" w:rsidP="000C1627">
            <w:pPr>
              <w:spacing w:line="276" w:lineRule="auto"/>
              <w:jc w:val="both"/>
              <w:rPr>
                <w:rFonts w:ascii="Arial" w:hAnsi="Arial" w:cs="Arial"/>
                <w:bCs/>
                <w:sz w:val="16"/>
                <w:szCs w:val="16"/>
              </w:rPr>
            </w:pPr>
            <w:r w:rsidRPr="003F355A">
              <w:rPr>
                <w:rFonts w:ascii="Arial" w:hAnsi="Arial" w:cs="Arial"/>
                <w:bCs/>
                <w:sz w:val="16"/>
                <w:szCs w:val="16"/>
              </w:rPr>
              <w:t>Importe Total pendiente de solventar $</w:t>
            </w:r>
            <w:r w:rsidR="000F01CD">
              <w:rPr>
                <w:rFonts w:ascii="Arial" w:hAnsi="Arial" w:cs="Arial"/>
                <w:bCs/>
                <w:sz w:val="16"/>
                <w:szCs w:val="16"/>
              </w:rPr>
              <w:t xml:space="preserve"> </w:t>
            </w:r>
            <w:r w:rsidRPr="003F355A">
              <w:rPr>
                <w:rFonts w:ascii="Arial" w:hAnsi="Arial" w:cs="Arial"/>
                <w:bCs/>
                <w:sz w:val="16"/>
                <w:szCs w:val="16"/>
              </w:rPr>
              <w:t>902,604.54</w:t>
            </w:r>
          </w:p>
          <w:p w14:paraId="0006D843" w14:textId="04650C42" w:rsidR="003F355A" w:rsidRDefault="003F355A" w:rsidP="00E92011">
            <w:pPr>
              <w:spacing w:line="276" w:lineRule="auto"/>
              <w:jc w:val="both"/>
              <w:rPr>
                <w:rFonts w:ascii="Arial" w:hAnsi="Arial" w:cs="Arial"/>
                <w:bCs/>
                <w:sz w:val="16"/>
                <w:szCs w:val="16"/>
              </w:rPr>
            </w:pPr>
          </w:p>
          <w:p w14:paraId="6D00D3B5" w14:textId="7699AC9D" w:rsidR="000C1627" w:rsidRPr="00E96CBB" w:rsidRDefault="001E3247" w:rsidP="00E92011">
            <w:pPr>
              <w:spacing w:line="276" w:lineRule="auto"/>
              <w:jc w:val="both"/>
              <w:rPr>
                <w:rFonts w:ascii="Arial" w:hAnsi="Arial" w:cs="Arial"/>
                <w:bCs/>
                <w:sz w:val="16"/>
                <w:szCs w:val="16"/>
              </w:rPr>
            </w:pPr>
            <w:r>
              <w:rPr>
                <w:rFonts w:ascii="Arial" w:hAnsi="Arial" w:cs="Arial"/>
                <w:bCs/>
                <w:sz w:val="16"/>
                <w:szCs w:val="16"/>
              </w:rPr>
              <w:t>Reunión de trabajo 2.</w:t>
            </w:r>
          </w:p>
          <w:p w14:paraId="0C1DF292" w14:textId="12458CFD" w:rsidR="00E92011" w:rsidRPr="00E96CBB" w:rsidRDefault="001E3247" w:rsidP="000F01CD">
            <w:pPr>
              <w:tabs>
                <w:tab w:val="left" w:pos="2160"/>
              </w:tabs>
              <w:spacing w:line="276" w:lineRule="auto"/>
              <w:jc w:val="both"/>
              <w:rPr>
                <w:rFonts w:ascii="Arial" w:hAnsi="Arial" w:cs="Arial"/>
                <w:bCs/>
                <w:i/>
                <w:iCs/>
                <w:sz w:val="20"/>
                <w:szCs w:val="20"/>
              </w:rPr>
            </w:pPr>
            <w:r>
              <w:rPr>
                <w:rFonts w:ascii="Arial" w:hAnsi="Arial" w:cs="Arial"/>
                <w:bCs/>
                <w:sz w:val="16"/>
                <w:szCs w:val="16"/>
              </w:rPr>
              <w:t xml:space="preserve">Se remite oficio número CM/362/2022 </w:t>
            </w:r>
            <w:r w:rsidRPr="005F0FAE">
              <w:rPr>
                <w:rFonts w:ascii="Arial" w:hAnsi="Arial" w:cs="Arial"/>
                <w:bCs/>
                <w:sz w:val="16"/>
                <w:szCs w:val="16"/>
              </w:rPr>
              <w:t>de fecha 13 de octubre</w:t>
            </w:r>
            <w:r>
              <w:rPr>
                <w:rFonts w:ascii="Arial" w:hAnsi="Arial" w:cs="Arial"/>
                <w:bCs/>
                <w:sz w:val="16"/>
                <w:szCs w:val="16"/>
              </w:rPr>
              <w:t xml:space="preserve"> de 2022, en el cual se entrega información para </w:t>
            </w:r>
            <w:r w:rsidR="00113CAD">
              <w:rPr>
                <w:rFonts w:ascii="Arial" w:hAnsi="Arial" w:cs="Arial"/>
                <w:bCs/>
                <w:sz w:val="16"/>
                <w:szCs w:val="16"/>
              </w:rPr>
              <w:t>su valoración</w:t>
            </w:r>
            <w:r>
              <w:rPr>
                <w:rFonts w:ascii="Arial" w:hAnsi="Arial" w:cs="Arial"/>
                <w:bCs/>
                <w:sz w:val="16"/>
                <w:szCs w:val="16"/>
              </w:rPr>
              <w:t xml:space="preserve"> </w:t>
            </w:r>
            <w:r w:rsidR="000C1627">
              <w:rPr>
                <w:rFonts w:ascii="Arial" w:hAnsi="Arial" w:cs="Arial"/>
                <w:bCs/>
                <w:sz w:val="16"/>
                <w:szCs w:val="16"/>
              </w:rPr>
              <w:t>Fotos de la terminación de los trabajos y trámites para la libranza.</w:t>
            </w:r>
          </w:p>
        </w:tc>
        <w:tc>
          <w:tcPr>
            <w:tcW w:w="3974" w:type="dxa"/>
            <w:tcBorders>
              <w:top w:val="dotted" w:sz="2" w:space="0" w:color="auto"/>
              <w:bottom w:val="dotted" w:sz="2" w:space="0" w:color="auto"/>
            </w:tcBorders>
          </w:tcPr>
          <w:p w14:paraId="7842706F" w14:textId="77777777" w:rsidR="00ED1F28" w:rsidRPr="000F01CD" w:rsidRDefault="00AE7138" w:rsidP="003F355A">
            <w:pPr>
              <w:spacing w:line="276" w:lineRule="auto"/>
              <w:jc w:val="both"/>
              <w:rPr>
                <w:rFonts w:ascii="Arial" w:hAnsi="Arial" w:cs="Arial"/>
                <w:bCs/>
                <w:sz w:val="16"/>
                <w:szCs w:val="16"/>
              </w:rPr>
            </w:pPr>
            <w:r w:rsidRPr="000F01CD">
              <w:rPr>
                <w:rFonts w:ascii="Arial" w:hAnsi="Arial" w:cs="Arial"/>
                <w:bCs/>
                <w:sz w:val="16"/>
                <w:szCs w:val="16"/>
              </w:rPr>
              <w:lastRenderedPageBreak/>
              <w:t xml:space="preserve">Valoración: </w:t>
            </w:r>
            <w:r w:rsidR="00ED1F28" w:rsidRPr="000F01CD">
              <w:rPr>
                <w:rFonts w:ascii="Arial" w:hAnsi="Arial" w:cs="Arial"/>
                <w:b/>
                <w:bCs/>
                <w:sz w:val="16"/>
                <w:szCs w:val="16"/>
              </w:rPr>
              <w:t>Atendida</w:t>
            </w:r>
            <w:r w:rsidR="00ED1F28" w:rsidRPr="000F01CD">
              <w:rPr>
                <w:rFonts w:ascii="Arial" w:hAnsi="Arial" w:cs="Arial"/>
                <w:bCs/>
                <w:sz w:val="16"/>
                <w:szCs w:val="16"/>
              </w:rPr>
              <w:t xml:space="preserve"> </w:t>
            </w:r>
          </w:p>
          <w:p w14:paraId="1CFCAF9A" w14:textId="31BE332F" w:rsidR="001E3247" w:rsidRPr="000F01CD" w:rsidRDefault="001E3247" w:rsidP="003F355A">
            <w:pPr>
              <w:spacing w:line="276" w:lineRule="auto"/>
              <w:jc w:val="both"/>
              <w:rPr>
                <w:rFonts w:ascii="Arial" w:hAnsi="Arial" w:cs="Arial"/>
                <w:bCs/>
                <w:sz w:val="16"/>
                <w:szCs w:val="16"/>
              </w:rPr>
            </w:pPr>
          </w:p>
          <w:p w14:paraId="20718A67" w14:textId="5FFFB5A1" w:rsidR="00E92011" w:rsidRPr="000F01CD" w:rsidRDefault="003F355A" w:rsidP="000F01CD">
            <w:pPr>
              <w:spacing w:line="276" w:lineRule="auto"/>
              <w:jc w:val="both"/>
              <w:rPr>
                <w:rFonts w:ascii="Arial" w:hAnsi="Arial" w:cs="Arial"/>
                <w:bCs/>
                <w:sz w:val="16"/>
                <w:szCs w:val="16"/>
              </w:rPr>
            </w:pPr>
            <w:r w:rsidRPr="000F01CD">
              <w:rPr>
                <w:rFonts w:ascii="Arial" w:hAnsi="Arial" w:cs="Arial"/>
                <w:bCs/>
                <w:sz w:val="16"/>
                <w:szCs w:val="16"/>
              </w:rPr>
              <w:t xml:space="preserve">Estatus actual: </w:t>
            </w:r>
            <w:r w:rsidR="008B68EB" w:rsidRPr="000F01CD">
              <w:rPr>
                <w:rFonts w:ascii="Arial" w:hAnsi="Arial" w:cs="Arial"/>
                <w:b/>
                <w:sz w:val="16"/>
                <w:szCs w:val="16"/>
              </w:rPr>
              <w:t>S</w:t>
            </w:r>
            <w:r w:rsidR="00825253" w:rsidRPr="000F01CD">
              <w:rPr>
                <w:rFonts w:ascii="Arial" w:hAnsi="Arial" w:cs="Arial"/>
                <w:b/>
                <w:sz w:val="16"/>
                <w:szCs w:val="16"/>
              </w:rPr>
              <w:t>olventado</w:t>
            </w:r>
          </w:p>
        </w:tc>
      </w:tr>
      <w:tr w:rsidR="003F355A" w:rsidRPr="00E96CBB" w14:paraId="16A7F8EB" w14:textId="77777777" w:rsidTr="00432561">
        <w:tc>
          <w:tcPr>
            <w:tcW w:w="1838" w:type="dxa"/>
            <w:tcBorders>
              <w:top w:val="dotted" w:sz="2" w:space="0" w:color="auto"/>
              <w:bottom w:val="dotted" w:sz="2" w:space="0" w:color="auto"/>
            </w:tcBorders>
          </w:tcPr>
          <w:p w14:paraId="67044E20"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3F355A">
              <w:rPr>
                <w:rFonts w:ascii="Arial" w:hAnsi="Arial" w:cs="Arial"/>
                <w:bCs/>
                <w:color w:val="000000"/>
                <w:sz w:val="16"/>
                <w:szCs w:val="16"/>
              </w:rPr>
              <w:t xml:space="preserve">Resultado </w:t>
            </w:r>
            <w:r>
              <w:rPr>
                <w:rFonts w:ascii="Arial" w:hAnsi="Arial" w:cs="Arial"/>
                <w:bCs/>
                <w:color w:val="000000"/>
                <w:sz w:val="16"/>
                <w:szCs w:val="16"/>
              </w:rPr>
              <w:t>3</w:t>
            </w:r>
            <w:r w:rsidRPr="003F355A">
              <w:rPr>
                <w:rFonts w:ascii="Arial" w:hAnsi="Arial" w:cs="Arial"/>
                <w:bCs/>
                <w:color w:val="000000"/>
                <w:sz w:val="16"/>
                <w:szCs w:val="16"/>
              </w:rPr>
              <w:t>, Observación 1</w:t>
            </w:r>
            <w:r>
              <w:rPr>
                <w:rFonts w:ascii="Arial" w:hAnsi="Arial" w:cs="Arial"/>
                <w:bCs/>
                <w:color w:val="000000"/>
                <w:sz w:val="16"/>
                <w:szCs w:val="16"/>
              </w:rPr>
              <w:t xml:space="preserve"> / Solicitud de aclaración.</w:t>
            </w:r>
          </w:p>
        </w:tc>
        <w:tc>
          <w:tcPr>
            <w:tcW w:w="3969" w:type="dxa"/>
            <w:tcBorders>
              <w:top w:val="dotted" w:sz="2" w:space="0" w:color="auto"/>
              <w:bottom w:val="dotted" w:sz="2" w:space="0" w:color="auto"/>
            </w:tcBorders>
          </w:tcPr>
          <w:p w14:paraId="2B36013C" w14:textId="3F5A921D" w:rsidR="003F355A"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0A448F7" w14:textId="77777777" w:rsidR="000B5503" w:rsidRPr="00E96CBB" w:rsidRDefault="000B5503" w:rsidP="003F355A">
            <w:pPr>
              <w:spacing w:line="276" w:lineRule="auto"/>
              <w:jc w:val="both"/>
              <w:rPr>
                <w:rFonts w:ascii="Arial" w:hAnsi="Arial" w:cs="Arial"/>
                <w:bCs/>
                <w:sz w:val="16"/>
                <w:szCs w:val="16"/>
              </w:rPr>
            </w:pPr>
          </w:p>
          <w:p w14:paraId="51DA2BF2" w14:textId="42793854"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 xml:space="preserve">Oficio número DGOP/198/2022, mismo que se agrega en original al presente como (ANEXO16) </w:t>
            </w:r>
            <w:r w:rsidR="008F3CE9">
              <w:rPr>
                <w:rFonts w:ascii="Arial" w:hAnsi="Arial" w:cs="Arial"/>
                <w:bCs/>
                <w:sz w:val="16"/>
                <w:szCs w:val="16"/>
              </w:rPr>
              <w:t xml:space="preserve">el </w:t>
            </w:r>
            <w:proofErr w:type="gramStart"/>
            <w:r w:rsidR="008F3CE9">
              <w:rPr>
                <w:rFonts w:ascii="Arial" w:hAnsi="Arial" w:cs="Arial"/>
                <w:bCs/>
                <w:sz w:val="16"/>
                <w:szCs w:val="16"/>
              </w:rPr>
              <w:t>Director General</w:t>
            </w:r>
            <w:proofErr w:type="gramEnd"/>
            <w:r w:rsidR="008F3CE9">
              <w:rPr>
                <w:rFonts w:ascii="Arial" w:hAnsi="Arial" w:cs="Arial"/>
                <w:bCs/>
                <w:sz w:val="16"/>
                <w:szCs w:val="16"/>
              </w:rPr>
              <w:t xml:space="preserve"> de Obras Públicas</w:t>
            </w:r>
            <w:r w:rsidRPr="003F355A">
              <w:rPr>
                <w:rFonts w:ascii="Arial" w:hAnsi="Arial" w:cs="Arial"/>
                <w:bCs/>
                <w:sz w:val="16"/>
                <w:szCs w:val="16"/>
              </w:rPr>
              <w:t xml:space="preserve">, manifiesta que se trató de un error humano involuntario y agrega copia certificada de las pólizas: </w:t>
            </w:r>
          </w:p>
          <w:p w14:paraId="39D4B1E4" w14:textId="1BDB7261" w:rsidR="003F355A" w:rsidRPr="003F355A" w:rsidRDefault="003F355A" w:rsidP="003F355A">
            <w:pPr>
              <w:spacing w:line="276" w:lineRule="auto"/>
              <w:jc w:val="both"/>
              <w:rPr>
                <w:rFonts w:ascii="Arial" w:hAnsi="Arial" w:cs="Arial"/>
                <w:bCs/>
                <w:sz w:val="16"/>
                <w:szCs w:val="16"/>
              </w:rPr>
            </w:pPr>
          </w:p>
          <w:p w14:paraId="2FB93C8A"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 xml:space="preserve">Póliza de Egresos número 3,835 (ANEXO17) </w:t>
            </w:r>
          </w:p>
          <w:p w14:paraId="70544343" w14:textId="77777777"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Pago de la Factura 4457 ANTICIPO</w:t>
            </w:r>
          </w:p>
          <w:p w14:paraId="6BA545F7" w14:textId="77777777"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 xml:space="preserve">Pago por cheque número 3291483 (Foja 3 y 4) </w:t>
            </w:r>
          </w:p>
          <w:p w14:paraId="3E7A12D6" w14:textId="14A5EC8A"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Por la Cantidad de: $</w:t>
            </w:r>
            <w:r w:rsidR="008614F9">
              <w:rPr>
                <w:rFonts w:ascii="Arial" w:hAnsi="Arial" w:cs="Arial"/>
                <w:bCs/>
                <w:sz w:val="16"/>
                <w:szCs w:val="16"/>
              </w:rPr>
              <w:t xml:space="preserve"> </w:t>
            </w:r>
            <w:r w:rsidRPr="003F355A">
              <w:rPr>
                <w:rFonts w:ascii="Arial" w:hAnsi="Arial" w:cs="Arial"/>
                <w:bCs/>
                <w:sz w:val="16"/>
                <w:szCs w:val="16"/>
              </w:rPr>
              <w:t>1’106,435.86</w:t>
            </w:r>
          </w:p>
          <w:p w14:paraId="6C316A31" w14:textId="77777777" w:rsidR="003F355A" w:rsidRPr="003F355A" w:rsidRDefault="003F355A" w:rsidP="000F01CD">
            <w:pPr>
              <w:spacing w:line="276" w:lineRule="auto"/>
              <w:jc w:val="both"/>
              <w:rPr>
                <w:rFonts w:ascii="Arial" w:hAnsi="Arial" w:cs="Arial"/>
                <w:bCs/>
                <w:sz w:val="16"/>
                <w:szCs w:val="16"/>
              </w:rPr>
            </w:pPr>
          </w:p>
          <w:p w14:paraId="3EC3BA75" w14:textId="77777777"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Póliza de Egresos número 4,275 (ANEXO 18)</w:t>
            </w:r>
          </w:p>
          <w:p w14:paraId="75D500A1" w14:textId="32F12018"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Pago de la Estimación 1. Pago por cheque número 3291489 (Foja 3 y 4)</w:t>
            </w:r>
            <w:r w:rsidR="00696E69">
              <w:rPr>
                <w:rFonts w:ascii="Arial" w:hAnsi="Arial" w:cs="Arial"/>
                <w:bCs/>
                <w:sz w:val="16"/>
                <w:szCs w:val="16"/>
              </w:rPr>
              <w:t>.</w:t>
            </w:r>
            <w:r w:rsidRPr="003F355A">
              <w:rPr>
                <w:rFonts w:ascii="Arial" w:hAnsi="Arial" w:cs="Arial"/>
                <w:bCs/>
                <w:sz w:val="16"/>
                <w:szCs w:val="16"/>
              </w:rPr>
              <w:t xml:space="preserve"> </w:t>
            </w:r>
          </w:p>
          <w:p w14:paraId="0786106F" w14:textId="4CBFAAD6" w:rsidR="003F355A" w:rsidRPr="003F355A" w:rsidRDefault="003F355A" w:rsidP="000F01CD">
            <w:pPr>
              <w:spacing w:line="276" w:lineRule="auto"/>
              <w:jc w:val="both"/>
              <w:rPr>
                <w:rFonts w:ascii="Arial" w:hAnsi="Arial" w:cs="Arial"/>
                <w:bCs/>
                <w:sz w:val="16"/>
                <w:szCs w:val="16"/>
              </w:rPr>
            </w:pPr>
            <w:r w:rsidRPr="003F355A">
              <w:rPr>
                <w:rFonts w:ascii="Arial" w:hAnsi="Arial" w:cs="Arial"/>
                <w:bCs/>
                <w:sz w:val="16"/>
                <w:szCs w:val="16"/>
              </w:rPr>
              <w:t>Importe Bruto por la Cantidad de: $</w:t>
            </w:r>
            <w:r w:rsidR="000F01CD">
              <w:rPr>
                <w:rFonts w:ascii="Arial" w:hAnsi="Arial" w:cs="Arial"/>
                <w:bCs/>
                <w:sz w:val="16"/>
                <w:szCs w:val="16"/>
              </w:rPr>
              <w:t xml:space="preserve"> </w:t>
            </w:r>
            <w:r w:rsidRPr="003F355A">
              <w:rPr>
                <w:rFonts w:ascii="Arial" w:hAnsi="Arial" w:cs="Arial"/>
                <w:bCs/>
                <w:sz w:val="16"/>
                <w:szCs w:val="16"/>
              </w:rPr>
              <w:t>1’545,550.71</w:t>
            </w:r>
          </w:p>
          <w:p w14:paraId="3D313430" w14:textId="77777777" w:rsidR="003F355A" w:rsidRPr="003F355A" w:rsidRDefault="003F355A" w:rsidP="000F01CD">
            <w:pPr>
              <w:spacing w:line="276" w:lineRule="auto"/>
              <w:jc w:val="both"/>
              <w:rPr>
                <w:rFonts w:ascii="Arial" w:hAnsi="Arial" w:cs="Arial"/>
                <w:bCs/>
                <w:sz w:val="16"/>
                <w:szCs w:val="16"/>
              </w:rPr>
            </w:pPr>
          </w:p>
          <w:p w14:paraId="23ABE251" w14:textId="77777777"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Póliza de Egresos número 5,091 (ANEXO 19)</w:t>
            </w:r>
          </w:p>
          <w:p w14:paraId="1415FED7" w14:textId="2D7511AB"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Pago de la Estimación 2 Finiquito. Pago por transferencia con número de referencia 856756M000P3 (Foja 5) Importe Bruto por la Cantidad de: $</w:t>
            </w:r>
            <w:r w:rsidR="008614F9">
              <w:rPr>
                <w:rFonts w:ascii="Arial" w:hAnsi="Arial" w:cs="Arial"/>
                <w:bCs/>
                <w:sz w:val="16"/>
                <w:szCs w:val="16"/>
              </w:rPr>
              <w:t xml:space="preserve"> </w:t>
            </w:r>
            <w:r w:rsidRPr="003F355A">
              <w:rPr>
                <w:rFonts w:ascii="Arial" w:hAnsi="Arial" w:cs="Arial"/>
                <w:bCs/>
                <w:sz w:val="16"/>
                <w:szCs w:val="16"/>
              </w:rPr>
              <w:t>1’036,132.95</w:t>
            </w:r>
          </w:p>
          <w:p w14:paraId="2ADE4789" w14:textId="77777777" w:rsidR="003F355A" w:rsidRPr="003F355A" w:rsidRDefault="003F355A" w:rsidP="003F355A">
            <w:pPr>
              <w:spacing w:line="276" w:lineRule="auto"/>
              <w:jc w:val="both"/>
              <w:rPr>
                <w:rFonts w:ascii="Arial" w:hAnsi="Arial" w:cs="Arial"/>
                <w:bCs/>
                <w:sz w:val="16"/>
                <w:szCs w:val="16"/>
              </w:rPr>
            </w:pPr>
          </w:p>
          <w:p w14:paraId="636766EB" w14:textId="4995271C" w:rsid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Las pólizas en mención amparan el monto pago del contrato FISM/02/2021 Construcción de Pavimentación en el Municipio de Isla Mujeres de la localidad Isla Mujeres, en la colonia San Antonio $3’688,119.52.</w:t>
            </w:r>
            <w:r w:rsidR="00801390">
              <w:rPr>
                <w:rFonts w:ascii="Arial" w:hAnsi="Arial" w:cs="Arial"/>
                <w:bCs/>
                <w:sz w:val="16"/>
                <w:szCs w:val="16"/>
              </w:rPr>
              <w:t xml:space="preserve"> </w:t>
            </w:r>
            <w:r w:rsidRPr="003F355A">
              <w:rPr>
                <w:rFonts w:ascii="Arial" w:hAnsi="Arial" w:cs="Arial"/>
                <w:bCs/>
                <w:sz w:val="16"/>
                <w:szCs w:val="16"/>
              </w:rPr>
              <w:t>Se aclara el importe por el monto contratado de $</w:t>
            </w:r>
            <w:r w:rsidR="00801390">
              <w:rPr>
                <w:rFonts w:ascii="Arial" w:hAnsi="Arial" w:cs="Arial"/>
                <w:bCs/>
                <w:sz w:val="16"/>
                <w:szCs w:val="16"/>
              </w:rPr>
              <w:t xml:space="preserve"> </w:t>
            </w:r>
            <w:r w:rsidRPr="003F355A">
              <w:rPr>
                <w:rFonts w:ascii="Arial" w:hAnsi="Arial" w:cs="Arial"/>
                <w:bCs/>
                <w:sz w:val="16"/>
                <w:szCs w:val="16"/>
              </w:rPr>
              <w:t>3’688,119.52.</w:t>
            </w:r>
          </w:p>
          <w:p w14:paraId="77E2557D" w14:textId="77777777" w:rsidR="000B5503" w:rsidRPr="003F355A" w:rsidRDefault="000B5503" w:rsidP="003F355A">
            <w:pPr>
              <w:spacing w:line="276" w:lineRule="auto"/>
              <w:jc w:val="both"/>
              <w:rPr>
                <w:rFonts w:ascii="Arial" w:hAnsi="Arial" w:cs="Arial"/>
                <w:bCs/>
                <w:sz w:val="16"/>
                <w:szCs w:val="16"/>
              </w:rPr>
            </w:pPr>
          </w:p>
          <w:p w14:paraId="10E43B76" w14:textId="7E41F662" w:rsid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Con respecto al saldo pendiente de amortizar por un monto de $</w:t>
            </w:r>
            <w:r w:rsidR="008614F9">
              <w:rPr>
                <w:rFonts w:ascii="Arial" w:hAnsi="Arial" w:cs="Arial"/>
                <w:bCs/>
                <w:sz w:val="16"/>
                <w:szCs w:val="16"/>
              </w:rPr>
              <w:t xml:space="preserve"> </w:t>
            </w:r>
            <w:r w:rsidRPr="003F355A">
              <w:rPr>
                <w:rFonts w:ascii="Arial" w:hAnsi="Arial" w:cs="Arial"/>
                <w:bCs/>
                <w:sz w:val="16"/>
                <w:szCs w:val="16"/>
              </w:rPr>
              <w:t xml:space="preserve">444,059.99, queda solventado puesto que SE PROCEDIÓ A REALIZAR LA CORRECCIÓN MEDIANTE PÓLIZA 2-7-518, </w:t>
            </w:r>
            <w:r w:rsidR="00801390">
              <w:rPr>
                <w:rFonts w:ascii="Arial" w:hAnsi="Arial" w:cs="Arial"/>
                <w:bCs/>
                <w:sz w:val="16"/>
                <w:szCs w:val="16"/>
              </w:rPr>
              <w:t xml:space="preserve">de </w:t>
            </w:r>
            <w:r w:rsidRPr="003F355A">
              <w:rPr>
                <w:rFonts w:ascii="Arial" w:hAnsi="Arial" w:cs="Arial"/>
                <w:bCs/>
                <w:sz w:val="16"/>
                <w:szCs w:val="16"/>
              </w:rPr>
              <w:t xml:space="preserve">la cual se agrega en copia certificada (ANEXO 24) por concepto de reclasificación póliza 2-4-225 de fecha 29 de abril de 2022 por </w:t>
            </w:r>
            <w:r w:rsidR="00801390">
              <w:rPr>
                <w:rFonts w:ascii="Arial" w:hAnsi="Arial" w:cs="Arial"/>
                <w:bCs/>
                <w:sz w:val="16"/>
                <w:szCs w:val="16"/>
              </w:rPr>
              <w:t xml:space="preserve">un </w:t>
            </w:r>
            <w:r w:rsidRPr="003F355A">
              <w:rPr>
                <w:rFonts w:ascii="Arial" w:hAnsi="Arial" w:cs="Arial"/>
                <w:bCs/>
                <w:sz w:val="16"/>
                <w:szCs w:val="16"/>
              </w:rPr>
              <w:t xml:space="preserve">error contable. </w:t>
            </w:r>
          </w:p>
          <w:p w14:paraId="0B5CD873" w14:textId="77777777" w:rsidR="007D6B59" w:rsidRPr="003F355A" w:rsidRDefault="007D6B59" w:rsidP="003F355A">
            <w:pPr>
              <w:spacing w:line="276" w:lineRule="auto"/>
              <w:jc w:val="both"/>
              <w:rPr>
                <w:rFonts w:ascii="Arial" w:hAnsi="Arial" w:cs="Arial"/>
                <w:bCs/>
                <w:sz w:val="16"/>
                <w:szCs w:val="16"/>
              </w:rPr>
            </w:pPr>
          </w:p>
          <w:p w14:paraId="2B667337" w14:textId="35F05793" w:rsid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Y con re</w:t>
            </w:r>
            <w:r w:rsidR="000B5503">
              <w:rPr>
                <w:rFonts w:ascii="Arial" w:hAnsi="Arial" w:cs="Arial"/>
                <w:bCs/>
                <w:sz w:val="16"/>
                <w:szCs w:val="16"/>
              </w:rPr>
              <w:t>lación</w:t>
            </w:r>
            <w:r w:rsidRPr="003F355A">
              <w:rPr>
                <w:rFonts w:ascii="Arial" w:hAnsi="Arial" w:cs="Arial"/>
                <w:bCs/>
                <w:sz w:val="16"/>
                <w:szCs w:val="16"/>
              </w:rPr>
              <w:t xml:space="preserve"> al incorrecto registro de la factura #5050 de la estimación 2 Finiquito</w:t>
            </w:r>
            <w:r w:rsidR="00801390">
              <w:rPr>
                <w:rFonts w:ascii="Arial" w:hAnsi="Arial" w:cs="Arial"/>
                <w:bCs/>
                <w:sz w:val="16"/>
                <w:szCs w:val="16"/>
              </w:rPr>
              <w:t>,</w:t>
            </w:r>
            <w:r w:rsidRPr="003F355A">
              <w:rPr>
                <w:rFonts w:ascii="Arial" w:hAnsi="Arial" w:cs="Arial"/>
                <w:bCs/>
                <w:sz w:val="16"/>
                <w:szCs w:val="16"/>
              </w:rPr>
              <w:t xml:space="preserve"> por un importe $1,036,132.95, y </w:t>
            </w:r>
            <w:r w:rsidR="008614F9" w:rsidRPr="003F355A">
              <w:rPr>
                <w:rFonts w:ascii="Arial" w:hAnsi="Arial" w:cs="Arial"/>
                <w:bCs/>
                <w:sz w:val="16"/>
                <w:szCs w:val="16"/>
              </w:rPr>
              <w:t>de acuerdo con</w:t>
            </w:r>
            <w:r w:rsidRPr="003F355A">
              <w:rPr>
                <w:rFonts w:ascii="Arial" w:hAnsi="Arial" w:cs="Arial"/>
                <w:bCs/>
                <w:sz w:val="16"/>
                <w:szCs w:val="16"/>
              </w:rPr>
              <w:t xml:space="preserve"> los recibos y factura de la estimación antes mencionada, el monto </w:t>
            </w:r>
            <w:r w:rsidRPr="003F355A">
              <w:rPr>
                <w:rFonts w:ascii="Arial" w:hAnsi="Arial" w:cs="Arial"/>
                <w:bCs/>
                <w:sz w:val="16"/>
                <w:szCs w:val="16"/>
              </w:rPr>
              <w:lastRenderedPageBreak/>
              <w:t>correcto es por $</w:t>
            </w:r>
            <w:r w:rsidR="008614F9">
              <w:rPr>
                <w:rFonts w:ascii="Arial" w:hAnsi="Arial" w:cs="Arial"/>
                <w:bCs/>
                <w:sz w:val="16"/>
                <w:szCs w:val="16"/>
              </w:rPr>
              <w:t xml:space="preserve"> </w:t>
            </w:r>
            <w:r w:rsidRPr="003F355A">
              <w:rPr>
                <w:rFonts w:ascii="Arial" w:hAnsi="Arial" w:cs="Arial"/>
                <w:bCs/>
                <w:sz w:val="16"/>
                <w:szCs w:val="16"/>
              </w:rPr>
              <w:t xml:space="preserve">1,480,189.94. SE PROCEDIÓ A REALIZAR LA CORRECCIÓN MEDIANTE PÓLIZA 2-7-519, por concepto de aplicación de la obra terminada, póliza que se agrega en copia certificada (ANEXO 25) por concepto de reclasificación </w:t>
            </w:r>
            <w:r w:rsidR="00801390">
              <w:rPr>
                <w:rFonts w:ascii="Arial" w:hAnsi="Arial" w:cs="Arial"/>
                <w:bCs/>
                <w:sz w:val="16"/>
                <w:szCs w:val="16"/>
              </w:rPr>
              <w:t xml:space="preserve">de </w:t>
            </w:r>
            <w:r w:rsidRPr="003F355A">
              <w:rPr>
                <w:rFonts w:ascii="Arial" w:hAnsi="Arial" w:cs="Arial"/>
                <w:bCs/>
                <w:sz w:val="16"/>
                <w:szCs w:val="16"/>
              </w:rPr>
              <w:t>póliza 2-4225 de fecha 29 de</w:t>
            </w:r>
            <w:r>
              <w:rPr>
                <w:rFonts w:ascii="Arial" w:hAnsi="Arial" w:cs="Arial"/>
                <w:bCs/>
                <w:sz w:val="16"/>
                <w:szCs w:val="16"/>
              </w:rPr>
              <w:t xml:space="preserve"> abril de 2022.</w:t>
            </w:r>
          </w:p>
          <w:p w14:paraId="2269A0F2" w14:textId="77777777" w:rsidR="005F0FAE" w:rsidRDefault="005F0FAE" w:rsidP="003F355A">
            <w:pPr>
              <w:spacing w:line="276" w:lineRule="auto"/>
              <w:jc w:val="both"/>
              <w:rPr>
                <w:rFonts w:ascii="Arial" w:hAnsi="Arial" w:cs="Arial"/>
                <w:bCs/>
                <w:sz w:val="16"/>
                <w:szCs w:val="16"/>
              </w:rPr>
            </w:pPr>
          </w:p>
          <w:p w14:paraId="63459473" w14:textId="59200FAF" w:rsidR="005F0FAE" w:rsidRPr="00E96CBB" w:rsidRDefault="005F0FAE" w:rsidP="005F0FAE">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2</w:t>
            </w:r>
            <w:r w:rsidRPr="00E96CBB">
              <w:rPr>
                <w:rFonts w:ascii="Arial" w:hAnsi="Arial" w:cs="Arial"/>
                <w:bCs/>
                <w:sz w:val="16"/>
                <w:szCs w:val="16"/>
              </w:rPr>
              <w:t>.</w:t>
            </w:r>
          </w:p>
          <w:p w14:paraId="1EC9DB89" w14:textId="058AE9CF" w:rsidR="005F0FAE" w:rsidRPr="00E96CBB" w:rsidRDefault="005F0FAE" w:rsidP="00ED1F28">
            <w:pPr>
              <w:spacing w:line="276" w:lineRule="auto"/>
              <w:jc w:val="both"/>
              <w:rPr>
                <w:rFonts w:ascii="Arial" w:hAnsi="Arial" w:cs="Arial"/>
                <w:bCs/>
                <w:sz w:val="16"/>
                <w:szCs w:val="16"/>
              </w:rPr>
            </w:pPr>
            <w:r>
              <w:rPr>
                <w:rFonts w:ascii="Arial" w:hAnsi="Arial" w:cs="Arial"/>
                <w:bCs/>
                <w:sz w:val="16"/>
                <w:szCs w:val="16"/>
              </w:rPr>
              <w:t xml:space="preserve">Se remite oficio número CM/362/2022 </w:t>
            </w:r>
            <w:r w:rsidRPr="005F0FAE">
              <w:rPr>
                <w:rFonts w:ascii="Arial" w:hAnsi="Arial" w:cs="Arial"/>
                <w:bCs/>
                <w:sz w:val="16"/>
                <w:szCs w:val="16"/>
              </w:rPr>
              <w:t>de fecha 13 de octubre</w:t>
            </w:r>
            <w:r>
              <w:rPr>
                <w:rFonts w:ascii="Arial" w:hAnsi="Arial" w:cs="Arial"/>
                <w:bCs/>
                <w:sz w:val="16"/>
                <w:szCs w:val="16"/>
              </w:rPr>
              <w:t xml:space="preserve"> </w:t>
            </w:r>
            <w:r w:rsidR="00ED1F28">
              <w:rPr>
                <w:rFonts w:ascii="Arial" w:hAnsi="Arial" w:cs="Arial"/>
                <w:bCs/>
                <w:sz w:val="16"/>
                <w:szCs w:val="16"/>
              </w:rPr>
              <w:t>de</w:t>
            </w:r>
            <w:r>
              <w:rPr>
                <w:rFonts w:ascii="Arial" w:hAnsi="Arial" w:cs="Arial"/>
                <w:bCs/>
                <w:sz w:val="16"/>
                <w:szCs w:val="16"/>
              </w:rPr>
              <w:t xml:space="preserve"> 2022, </w:t>
            </w:r>
            <w:r w:rsidR="00801390">
              <w:rPr>
                <w:rFonts w:ascii="Arial" w:hAnsi="Arial" w:cs="Arial"/>
                <w:bCs/>
                <w:sz w:val="16"/>
                <w:szCs w:val="16"/>
              </w:rPr>
              <w:t>mediante</w:t>
            </w:r>
            <w:r>
              <w:rPr>
                <w:rFonts w:ascii="Arial" w:hAnsi="Arial" w:cs="Arial"/>
                <w:bCs/>
                <w:sz w:val="16"/>
                <w:szCs w:val="16"/>
              </w:rPr>
              <w:t xml:space="preserve"> el cual se entrega información para </w:t>
            </w:r>
            <w:proofErr w:type="spellStart"/>
            <w:r>
              <w:rPr>
                <w:rFonts w:ascii="Arial" w:hAnsi="Arial" w:cs="Arial"/>
                <w:bCs/>
                <w:sz w:val="16"/>
                <w:szCs w:val="16"/>
              </w:rPr>
              <w:t>solventación</w:t>
            </w:r>
            <w:proofErr w:type="spellEnd"/>
            <w:r>
              <w:rPr>
                <w:rFonts w:ascii="Arial" w:hAnsi="Arial" w:cs="Arial"/>
                <w:bCs/>
                <w:sz w:val="16"/>
                <w:szCs w:val="16"/>
              </w:rPr>
              <w:t xml:space="preserve">. Después de analizar los documentos se determina que solventa parcialmente la cantidad observada, </w:t>
            </w:r>
            <w:r w:rsidR="00801390">
              <w:rPr>
                <w:rFonts w:ascii="Arial" w:hAnsi="Arial" w:cs="Arial"/>
                <w:bCs/>
                <w:sz w:val="16"/>
                <w:szCs w:val="16"/>
              </w:rPr>
              <w:t>quedando pendiente por solventar</w:t>
            </w:r>
            <w:r w:rsidR="00AC556B">
              <w:rPr>
                <w:rFonts w:ascii="Arial" w:hAnsi="Arial" w:cs="Arial"/>
                <w:bCs/>
                <w:sz w:val="16"/>
                <w:szCs w:val="16"/>
              </w:rPr>
              <w:t xml:space="preserve"> un importe de $ 184,983.46.</w:t>
            </w:r>
          </w:p>
        </w:tc>
        <w:tc>
          <w:tcPr>
            <w:tcW w:w="3974" w:type="dxa"/>
            <w:tcBorders>
              <w:top w:val="dotted" w:sz="2" w:space="0" w:color="auto"/>
              <w:bottom w:val="dotted" w:sz="2" w:space="0" w:color="auto"/>
            </w:tcBorders>
          </w:tcPr>
          <w:p w14:paraId="0591F7A1" w14:textId="35E5D268" w:rsidR="00AC556B" w:rsidRDefault="003F355A" w:rsidP="003F355A">
            <w:pPr>
              <w:spacing w:line="276" w:lineRule="auto"/>
              <w:jc w:val="both"/>
              <w:rPr>
                <w:rFonts w:ascii="Arial" w:hAnsi="Arial" w:cs="Arial"/>
                <w:bCs/>
                <w:sz w:val="16"/>
                <w:szCs w:val="16"/>
              </w:rPr>
            </w:pPr>
            <w:r w:rsidRPr="00BD07DF">
              <w:rPr>
                <w:rFonts w:ascii="Arial" w:hAnsi="Arial" w:cs="Arial"/>
                <w:bCs/>
                <w:sz w:val="16"/>
                <w:szCs w:val="16"/>
              </w:rPr>
              <w:lastRenderedPageBreak/>
              <w:t xml:space="preserve">Valoración: </w:t>
            </w:r>
            <w:r w:rsidR="00AC556B" w:rsidRPr="00AC556B">
              <w:rPr>
                <w:rFonts w:ascii="Arial" w:hAnsi="Arial" w:cs="Arial"/>
                <w:b/>
                <w:bCs/>
                <w:sz w:val="16"/>
                <w:szCs w:val="16"/>
              </w:rPr>
              <w:t>Atendida</w:t>
            </w:r>
            <w:r w:rsidR="00AC556B">
              <w:rPr>
                <w:rFonts w:ascii="Arial" w:hAnsi="Arial" w:cs="Arial"/>
                <w:bCs/>
                <w:sz w:val="16"/>
                <w:szCs w:val="16"/>
              </w:rPr>
              <w:t xml:space="preserve"> </w:t>
            </w:r>
          </w:p>
          <w:p w14:paraId="6D5E0ED8" w14:textId="77777777" w:rsidR="003F355A" w:rsidRPr="00BD07DF" w:rsidRDefault="003F355A" w:rsidP="003F355A">
            <w:pPr>
              <w:spacing w:line="276" w:lineRule="auto"/>
              <w:jc w:val="both"/>
              <w:rPr>
                <w:rFonts w:ascii="Arial" w:hAnsi="Arial" w:cs="Arial"/>
                <w:bCs/>
                <w:sz w:val="16"/>
                <w:szCs w:val="16"/>
              </w:rPr>
            </w:pPr>
          </w:p>
          <w:p w14:paraId="4C6C5F2B" w14:textId="77777777" w:rsidR="003F355A" w:rsidRPr="00BD07DF" w:rsidRDefault="003F355A" w:rsidP="003F355A">
            <w:pPr>
              <w:spacing w:line="276" w:lineRule="auto"/>
              <w:jc w:val="both"/>
              <w:rPr>
                <w:rFonts w:ascii="Arial" w:hAnsi="Arial" w:cs="Arial"/>
                <w:bCs/>
                <w:sz w:val="16"/>
                <w:szCs w:val="16"/>
              </w:rPr>
            </w:pPr>
            <w:r w:rsidRPr="00BD07DF">
              <w:rPr>
                <w:rFonts w:ascii="Arial" w:hAnsi="Arial" w:cs="Arial"/>
                <w:bCs/>
                <w:sz w:val="16"/>
                <w:szCs w:val="16"/>
              </w:rPr>
              <w:t>Estatus actual</w:t>
            </w:r>
            <w:r w:rsidRPr="00AC556B">
              <w:rPr>
                <w:rFonts w:ascii="Arial" w:hAnsi="Arial" w:cs="Arial"/>
                <w:bCs/>
                <w:sz w:val="16"/>
                <w:szCs w:val="16"/>
              </w:rPr>
              <w:t xml:space="preserve">: </w:t>
            </w:r>
            <w:r w:rsidRPr="00AC556B">
              <w:rPr>
                <w:rFonts w:ascii="Arial" w:hAnsi="Arial" w:cs="Arial"/>
                <w:b/>
                <w:sz w:val="16"/>
                <w:szCs w:val="16"/>
              </w:rPr>
              <w:t>No solventado</w:t>
            </w:r>
          </w:p>
          <w:p w14:paraId="748BC145" w14:textId="77777777" w:rsidR="003F355A" w:rsidRPr="00BD07DF" w:rsidRDefault="003F355A" w:rsidP="003F355A">
            <w:pPr>
              <w:spacing w:line="276" w:lineRule="auto"/>
              <w:jc w:val="both"/>
              <w:rPr>
                <w:rFonts w:ascii="Arial" w:hAnsi="Arial" w:cs="Arial"/>
                <w:bCs/>
                <w:sz w:val="16"/>
                <w:szCs w:val="16"/>
              </w:rPr>
            </w:pPr>
          </w:p>
          <w:p w14:paraId="0B4DCFC1" w14:textId="77777777" w:rsidR="000F01CD" w:rsidRDefault="003F355A" w:rsidP="008B68EB">
            <w:pPr>
              <w:spacing w:line="276" w:lineRule="auto"/>
              <w:jc w:val="both"/>
              <w:rPr>
                <w:rFonts w:ascii="Arial" w:hAnsi="Arial" w:cs="Arial"/>
                <w:bCs/>
                <w:sz w:val="16"/>
                <w:szCs w:val="16"/>
              </w:rPr>
            </w:pPr>
            <w:r w:rsidRPr="00BD07DF">
              <w:rPr>
                <w:rFonts w:ascii="Arial" w:hAnsi="Arial" w:cs="Arial"/>
                <w:bCs/>
                <w:sz w:val="16"/>
                <w:szCs w:val="16"/>
              </w:rPr>
              <w:t xml:space="preserve">Acción Promovida: </w:t>
            </w:r>
          </w:p>
          <w:p w14:paraId="490FB55B" w14:textId="77777777" w:rsidR="000F01CD" w:rsidRPr="000F01CD" w:rsidRDefault="008B68EB" w:rsidP="000F01CD">
            <w:pPr>
              <w:pStyle w:val="Prrafodelista"/>
              <w:numPr>
                <w:ilvl w:val="0"/>
                <w:numId w:val="17"/>
              </w:numPr>
              <w:spacing w:line="276" w:lineRule="auto"/>
              <w:jc w:val="both"/>
              <w:rPr>
                <w:rFonts w:ascii="Arial" w:hAnsi="Arial" w:cs="Arial"/>
                <w:b/>
                <w:sz w:val="16"/>
                <w:szCs w:val="16"/>
              </w:rPr>
            </w:pPr>
            <w:r w:rsidRPr="000F01CD">
              <w:rPr>
                <w:rFonts w:ascii="Arial" w:hAnsi="Arial" w:cs="Arial"/>
                <w:b/>
                <w:sz w:val="16"/>
                <w:szCs w:val="16"/>
              </w:rPr>
              <w:t>Pliego de Observaciones</w:t>
            </w:r>
          </w:p>
          <w:p w14:paraId="30826D4D" w14:textId="7AAD5160" w:rsidR="003F355A" w:rsidRPr="000F01CD" w:rsidRDefault="00AC556B" w:rsidP="000F01CD">
            <w:pPr>
              <w:pStyle w:val="Prrafodelista"/>
              <w:numPr>
                <w:ilvl w:val="0"/>
                <w:numId w:val="17"/>
              </w:numPr>
              <w:spacing w:line="276" w:lineRule="auto"/>
              <w:jc w:val="both"/>
              <w:rPr>
                <w:rFonts w:ascii="Arial" w:hAnsi="Arial" w:cs="Arial"/>
                <w:bCs/>
                <w:sz w:val="16"/>
                <w:szCs w:val="16"/>
              </w:rPr>
            </w:pPr>
            <w:r w:rsidRPr="000F01CD">
              <w:rPr>
                <w:rFonts w:ascii="Arial" w:hAnsi="Arial" w:cs="Arial"/>
                <w:b/>
                <w:sz w:val="16"/>
                <w:szCs w:val="16"/>
              </w:rPr>
              <w:t>Recomendación</w:t>
            </w:r>
          </w:p>
        </w:tc>
      </w:tr>
      <w:tr w:rsidR="003F355A" w:rsidRPr="00E96CBB" w14:paraId="6E4219DF" w14:textId="77777777" w:rsidTr="00432561">
        <w:trPr>
          <w:trHeight w:val="324"/>
        </w:trPr>
        <w:tc>
          <w:tcPr>
            <w:tcW w:w="9781" w:type="dxa"/>
            <w:gridSpan w:val="3"/>
            <w:tcBorders>
              <w:top w:val="single" w:sz="2" w:space="0" w:color="auto"/>
              <w:bottom w:val="single" w:sz="2" w:space="0" w:color="auto"/>
            </w:tcBorders>
            <w:vAlign w:val="center"/>
          </w:tcPr>
          <w:p w14:paraId="45050FF6" w14:textId="77777777" w:rsidR="003F355A" w:rsidRPr="00E96CBB" w:rsidRDefault="003F355A" w:rsidP="003F355A">
            <w:pPr>
              <w:tabs>
                <w:tab w:val="left" w:pos="2160"/>
              </w:tabs>
              <w:spacing w:line="276" w:lineRule="auto"/>
              <w:jc w:val="center"/>
              <w:rPr>
                <w:rFonts w:ascii="Arial" w:hAnsi="Arial" w:cs="Arial"/>
                <w:bCs/>
                <w:i/>
                <w:iCs/>
                <w:sz w:val="20"/>
                <w:szCs w:val="20"/>
              </w:rPr>
            </w:pPr>
            <w:r>
              <w:rPr>
                <w:rFonts w:ascii="Arial" w:hAnsi="Arial" w:cs="Arial"/>
                <w:b/>
                <w:sz w:val="16"/>
                <w:szCs w:val="16"/>
                <w:lang w:val="en-US"/>
              </w:rPr>
              <w:t>FORTAMUN-DF</w:t>
            </w:r>
          </w:p>
        </w:tc>
      </w:tr>
      <w:tr w:rsidR="003F355A" w:rsidRPr="00E96CBB" w14:paraId="7DA2E953" w14:textId="77777777" w:rsidTr="00432561">
        <w:tc>
          <w:tcPr>
            <w:tcW w:w="1838" w:type="dxa"/>
            <w:tcBorders>
              <w:top w:val="single" w:sz="2" w:space="0" w:color="auto"/>
              <w:bottom w:val="dotted" w:sz="2" w:space="0" w:color="auto"/>
            </w:tcBorders>
          </w:tcPr>
          <w:p w14:paraId="78E7611E" w14:textId="77777777" w:rsidR="003F355A" w:rsidRPr="00E96CBB" w:rsidRDefault="003F355A" w:rsidP="003F355A">
            <w:pPr>
              <w:tabs>
                <w:tab w:val="left" w:pos="2160"/>
              </w:tabs>
              <w:spacing w:line="276" w:lineRule="auto"/>
              <w:jc w:val="center"/>
              <w:rPr>
                <w:rFonts w:ascii="Arial" w:hAnsi="Arial" w:cs="Arial"/>
                <w:bCs/>
                <w:sz w:val="20"/>
                <w:szCs w:val="20"/>
              </w:rPr>
            </w:pPr>
            <w:r w:rsidRPr="003F355A">
              <w:rPr>
                <w:rFonts w:ascii="Arial" w:hAnsi="Arial" w:cs="Arial"/>
                <w:bCs/>
                <w:color w:val="000000"/>
                <w:sz w:val="16"/>
                <w:szCs w:val="16"/>
              </w:rPr>
              <w:t xml:space="preserve">Resultado </w:t>
            </w:r>
            <w:r>
              <w:rPr>
                <w:rFonts w:ascii="Arial" w:hAnsi="Arial" w:cs="Arial"/>
                <w:bCs/>
                <w:color w:val="000000"/>
                <w:sz w:val="16"/>
                <w:szCs w:val="16"/>
              </w:rPr>
              <w:t>4</w:t>
            </w:r>
            <w:r w:rsidRPr="003F355A">
              <w:rPr>
                <w:rFonts w:ascii="Arial" w:hAnsi="Arial" w:cs="Arial"/>
                <w:bCs/>
                <w:color w:val="000000"/>
                <w:sz w:val="16"/>
                <w:szCs w:val="16"/>
              </w:rPr>
              <w:t>, Observación 1</w:t>
            </w:r>
            <w:r>
              <w:rPr>
                <w:rFonts w:ascii="Arial" w:hAnsi="Arial" w:cs="Arial"/>
                <w:bCs/>
                <w:color w:val="000000"/>
                <w:sz w:val="16"/>
                <w:szCs w:val="16"/>
              </w:rPr>
              <w:t xml:space="preserve"> / Solicitud de aclaración.</w:t>
            </w:r>
          </w:p>
        </w:tc>
        <w:tc>
          <w:tcPr>
            <w:tcW w:w="3969" w:type="dxa"/>
            <w:tcBorders>
              <w:top w:val="single" w:sz="2" w:space="0" w:color="auto"/>
              <w:bottom w:val="dotted" w:sz="2" w:space="0" w:color="auto"/>
            </w:tcBorders>
          </w:tcPr>
          <w:p w14:paraId="5F85A552" w14:textId="045C9C73" w:rsidR="003F355A"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FEA9D80" w14:textId="77777777" w:rsidR="008F3CE9" w:rsidRPr="00E96CBB" w:rsidRDefault="008F3CE9" w:rsidP="003F355A">
            <w:pPr>
              <w:spacing w:line="276" w:lineRule="auto"/>
              <w:jc w:val="both"/>
              <w:rPr>
                <w:rFonts w:ascii="Arial" w:hAnsi="Arial" w:cs="Arial"/>
                <w:bCs/>
                <w:sz w:val="16"/>
                <w:szCs w:val="16"/>
              </w:rPr>
            </w:pPr>
          </w:p>
          <w:p w14:paraId="25242A82" w14:textId="7F962AEE" w:rsidR="003F355A" w:rsidRPr="003F355A" w:rsidRDefault="003F355A" w:rsidP="003F355A">
            <w:pPr>
              <w:spacing w:line="276" w:lineRule="auto"/>
              <w:jc w:val="both"/>
              <w:rPr>
                <w:rFonts w:ascii="Arial" w:hAnsi="Arial" w:cs="Arial"/>
                <w:bCs/>
                <w:sz w:val="16"/>
                <w:szCs w:val="16"/>
              </w:rPr>
            </w:pPr>
            <w:r w:rsidRPr="003F355A">
              <w:rPr>
                <w:rFonts w:ascii="Arial" w:hAnsi="Arial" w:cs="Arial"/>
                <w:bCs/>
                <w:sz w:val="16"/>
                <w:szCs w:val="16"/>
              </w:rPr>
              <w:t xml:space="preserve">Oficio número DGOP/199/2022, mismo que se agrega en original al presente como (ANEXO26) </w:t>
            </w:r>
            <w:r w:rsidR="008F3CE9">
              <w:rPr>
                <w:rFonts w:ascii="Arial" w:hAnsi="Arial" w:cs="Arial"/>
                <w:bCs/>
                <w:sz w:val="16"/>
                <w:szCs w:val="16"/>
              </w:rPr>
              <w:t xml:space="preserve">el </w:t>
            </w:r>
            <w:proofErr w:type="gramStart"/>
            <w:r w:rsidR="008F3CE9">
              <w:rPr>
                <w:rFonts w:ascii="Arial" w:hAnsi="Arial" w:cs="Arial"/>
                <w:bCs/>
                <w:sz w:val="16"/>
                <w:szCs w:val="16"/>
              </w:rPr>
              <w:t>Director General</w:t>
            </w:r>
            <w:proofErr w:type="gramEnd"/>
            <w:r w:rsidR="008F3CE9">
              <w:rPr>
                <w:rFonts w:ascii="Arial" w:hAnsi="Arial" w:cs="Arial"/>
                <w:bCs/>
                <w:sz w:val="16"/>
                <w:szCs w:val="16"/>
              </w:rPr>
              <w:t xml:space="preserve"> de Obras Públicas</w:t>
            </w:r>
            <w:r w:rsidRPr="003F355A">
              <w:rPr>
                <w:rFonts w:ascii="Arial" w:hAnsi="Arial" w:cs="Arial"/>
                <w:bCs/>
                <w:sz w:val="16"/>
                <w:szCs w:val="16"/>
              </w:rPr>
              <w:t>, manifiesta que se trató de un error humano involuntario y aclara que el contrato fue por un monto bruto de $3’886,394.19, y monto neto de $</w:t>
            </w:r>
            <w:r w:rsidR="00801390">
              <w:rPr>
                <w:rFonts w:ascii="Arial" w:hAnsi="Arial" w:cs="Arial"/>
                <w:bCs/>
                <w:sz w:val="16"/>
                <w:szCs w:val="16"/>
              </w:rPr>
              <w:t xml:space="preserve"> </w:t>
            </w:r>
            <w:r w:rsidRPr="003F355A">
              <w:rPr>
                <w:rFonts w:ascii="Arial" w:hAnsi="Arial" w:cs="Arial"/>
                <w:bCs/>
                <w:sz w:val="16"/>
                <w:szCs w:val="16"/>
              </w:rPr>
              <w:t>3’852,066.61</w:t>
            </w:r>
            <w:r w:rsidR="00801390">
              <w:rPr>
                <w:rFonts w:ascii="Arial" w:hAnsi="Arial" w:cs="Arial"/>
                <w:bCs/>
                <w:sz w:val="16"/>
                <w:szCs w:val="16"/>
              </w:rPr>
              <w:t>,</w:t>
            </w:r>
            <w:r w:rsidRPr="003F355A">
              <w:rPr>
                <w:rFonts w:ascii="Arial" w:hAnsi="Arial" w:cs="Arial"/>
                <w:bCs/>
                <w:sz w:val="16"/>
                <w:szCs w:val="16"/>
              </w:rPr>
              <w:t xml:space="preserve"> </w:t>
            </w:r>
            <w:r w:rsidR="00801390">
              <w:rPr>
                <w:rFonts w:ascii="Arial" w:hAnsi="Arial" w:cs="Arial"/>
                <w:bCs/>
                <w:sz w:val="16"/>
                <w:szCs w:val="16"/>
              </w:rPr>
              <w:t>para</w:t>
            </w:r>
            <w:r w:rsidRPr="003F355A">
              <w:rPr>
                <w:rFonts w:ascii="Arial" w:hAnsi="Arial" w:cs="Arial"/>
                <w:bCs/>
                <w:sz w:val="16"/>
                <w:szCs w:val="16"/>
              </w:rPr>
              <w:t xml:space="preserve"> efecto </w:t>
            </w:r>
            <w:r w:rsidR="00801390">
              <w:rPr>
                <w:rFonts w:ascii="Arial" w:hAnsi="Arial" w:cs="Arial"/>
                <w:bCs/>
                <w:sz w:val="16"/>
                <w:szCs w:val="16"/>
              </w:rPr>
              <w:t xml:space="preserve">de </w:t>
            </w:r>
            <w:r w:rsidRPr="003F355A">
              <w:rPr>
                <w:rFonts w:ascii="Arial" w:hAnsi="Arial" w:cs="Arial"/>
                <w:bCs/>
                <w:sz w:val="16"/>
                <w:szCs w:val="16"/>
              </w:rPr>
              <w:t xml:space="preserve">llevar a cabo la </w:t>
            </w:r>
            <w:proofErr w:type="spellStart"/>
            <w:r w:rsidRPr="003F355A">
              <w:rPr>
                <w:rFonts w:ascii="Arial" w:hAnsi="Arial" w:cs="Arial"/>
                <w:bCs/>
                <w:sz w:val="16"/>
                <w:szCs w:val="16"/>
              </w:rPr>
              <w:t>solventación</w:t>
            </w:r>
            <w:proofErr w:type="spellEnd"/>
            <w:r w:rsidRPr="003F355A">
              <w:rPr>
                <w:rFonts w:ascii="Arial" w:hAnsi="Arial" w:cs="Arial"/>
                <w:bCs/>
                <w:sz w:val="16"/>
                <w:szCs w:val="16"/>
              </w:rPr>
              <w:t xml:space="preserve"> </w:t>
            </w:r>
            <w:r w:rsidR="00801390">
              <w:rPr>
                <w:rFonts w:ascii="Arial" w:hAnsi="Arial" w:cs="Arial"/>
                <w:bCs/>
                <w:sz w:val="16"/>
                <w:szCs w:val="16"/>
              </w:rPr>
              <w:t xml:space="preserve">se </w:t>
            </w:r>
            <w:r w:rsidRPr="003F355A">
              <w:rPr>
                <w:rFonts w:ascii="Arial" w:hAnsi="Arial" w:cs="Arial"/>
                <w:bCs/>
                <w:sz w:val="16"/>
                <w:szCs w:val="16"/>
              </w:rPr>
              <w:t>remit</w:t>
            </w:r>
            <w:r w:rsidR="00801390">
              <w:rPr>
                <w:rFonts w:ascii="Arial" w:hAnsi="Arial" w:cs="Arial"/>
                <w:bCs/>
                <w:sz w:val="16"/>
                <w:szCs w:val="16"/>
              </w:rPr>
              <w:t>e</w:t>
            </w:r>
            <w:r w:rsidRPr="003F355A">
              <w:rPr>
                <w:rFonts w:ascii="Arial" w:hAnsi="Arial" w:cs="Arial"/>
                <w:bCs/>
                <w:sz w:val="16"/>
                <w:szCs w:val="16"/>
              </w:rPr>
              <w:t xml:space="preserve"> en copia certificada:</w:t>
            </w:r>
          </w:p>
          <w:p w14:paraId="777F9065" w14:textId="77777777" w:rsidR="003F355A" w:rsidRPr="003F355A" w:rsidRDefault="003F355A" w:rsidP="003F355A">
            <w:pPr>
              <w:spacing w:line="276" w:lineRule="auto"/>
              <w:jc w:val="both"/>
              <w:rPr>
                <w:rFonts w:ascii="Arial" w:hAnsi="Arial" w:cs="Arial"/>
                <w:bCs/>
                <w:sz w:val="16"/>
                <w:szCs w:val="16"/>
              </w:rPr>
            </w:pPr>
          </w:p>
          <w:p w14:paraId="73D3645B"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Póliza de Egresos número 5,285 (ANEXO27)</w:t>
            </w:r>
          </w:p>
          <w:p w14:paraId="0FBDE608"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Pago del ANTICIPO factura 101</w:t>
            </w:r>
          </w:p>
          <w:p w14:paraId="032E74D6"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 xml:space="preserve">Pago por transferencia con numero de referencia 091221 (Foja 4) </w:t>
            </w:r>
          </w:p>
          <w:p w14:paraId="2844E480" w14:textId="48EF70E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Por la Cantidad de: $</w:t>
            </w:r>
            <w:r w:rsidR="00801390">
              <w:rPr>
                <w:rFonts w:ascii="Arial" w:hAnsi="Arial" w:cs="Arial"/>
                <w:bCs/>
                <w:sz w:val="16"/>
                <w:szCs w:val="16"/>
              </w:rPr>
              <w:t xml:space="preserve"> </w:t>
            </w:r>
            <w:r w:rsidRPr="003F355A">
              <w:rPr>
                <w:rFonts w:ascii="Arial" w:hAnsi="Arial" w:cs="Arial"/>
                <w:bCs/>
                <w:sz w:val="16"/>
                <w:szCs w:val="16"/>
              </w:rPr>
              <w:t>1’165,918.26</w:t>
            </w:r>
          </w:p>
          <w:p w14:paraId="75FEC32A" w14:textId="77777777" w:rsidR="003F355A" w:rsidRPr="003F355A" w:rsidRDefault="003F355A" w:rsidP="00696E69">
            <w:pPr>
              <w:spacing w:line="276" w:lineRule="auto"/>
              <w:jc w:val="both"/>
              <w:rPr>
                <w:rFonts w:ascii="Arial" w:hAnsi="Arial" w:cs="Arial"/>
                <w:bCs/>
                <w:sz w:val="16"/>
                <w:szCs w:val="16"/>
              </w:rPr>
            </w:pPr>
          </w:p>
          <w:p w14:paraId="499209BC"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Póliza de Egresos número 5,777 (ANEXO28)</w:t>
            </w:r>
          </w:p>
          <w:p w14:paraId="028C454C"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Pago de la Estimación 1</w:t>
            </w:r>
          </w:p>
          <w:p w14:paraId="5A4B1979"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 xml:space="preserve">Pago por transferencia con numero de referencia 311221 (Foja 4) </w:t>
            </w:r>
          </w:p>
          <w:p w14:paraId="0E1D1EE3" w14:textId="24CB3B2A"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Importe Neto por la Cantidad de: $</w:t>
            </w:r>
            <w:r w:rsidR="00801390">
              <w:rPr>
                <w:rFonts w:ascii="Arial" w:hAnsi="Arial" w:cs="Arial"/>
                <w:bCs/>
                <w:sz w:val="16"/>
                <w:szCs w:val="16"/>
              </w:rPr>
              <w:t xml:space="preserve"> </w:t>
            </w:r>
            <w:r w:rsidRPr="003F355A">
              <w:rPr>
                <w:rFonts w:ascii="Arial" w:hAnsi="Arial" w:cs="Arial"/>
                <w:bCs/>
                <w:sz w:val="16"/>
                <w:szCs w:val="16"/>
              </w:rPr>
              <w:t>1’607,223.74</w:t>
            </w:r>
          </w:p>
          <w:p w14:paraId="0E36B279" w14:textId="23A98DA8"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Importe Bruto por la Cantidad de: $</w:t>
            </w:r>
            <w:r w:rsidR="00801390">
              <w:rPr>
                <w:rFonts w:ascii="Arial" w:hAnsi="Arial" w:cs="Arial"/>
                <w:bCs/>
                <w:sz w:val="16"/>
                <w:szCs w:val="16"/>
              </w:rPr>
              <w:t xml:space="preserve"> </w:t>
            </w:r>
            <w:r w:rsidRPr="003F355A">
              <w:rPr>
                <w:rFonts w:ascii="Arial" w:hAnsi="Arial" w:cs="Arial"/>
                <w:bCs/>
                <w:sz w:val="16"/>
                <w:szCs w:val="16"/>
              </w:rPr>
              <w:t>1’627,763.22</w:t>
            </w:r>
          </w:p>
          <w:p w14:paraId="636994C9" w14:textId="77777777" w:rsidR="003F355A" w:rsidRPr="003F355A" w:rsidRDefault="003F355A" w:rsidP="00696E69">
            <w:pPr>
              <w:spacing w:line="276" w:lineRule="auto"/>
              <w:jc w:val="both"/>
              <w:rPr>
                <w:rFonts w:ascii="Arial" w:hAnsi="Arial" w:cs="Arial"/>
                <w:bCs/>
                <w:sz w:val="16"/>
                <w:szCs w:val="16"/>
              </w:rPr>
            </w:pPr>
          </w:p>
          <w:p w14:paraId="647DD223"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Póliza de Egresos número 1-3-214 (ANEXO 29)</w:t>
            </w:r>
          </w:p>
          <w:p w14:paraId="49F370DD"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Pago de la Estimación 2 Finiquito)</w:t>
            </w:r>
          </w:p>
          <w:p w14:paraId="1B3DBA8F" w14:textId="77777777"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 xml:space="preserve">Pago por transferencia con número de referencia 100322 (Foja 4) </w:t>
            </w:r>
          </w:p>
          <w:p w14:paraId="2A2AC57C" w14:textId="3AAC1FE0" w:rsidR="003F355A" w:rsidRPr="003F355A" w:rsidRDefault="003F355A" w:rsidP="00696E69">
            <w:pPr>
              <w:spacing w:line="276" w:lineRule="auto"/>
              <w:jc w:val="both"/>
              <w:rPr>
                <w:rFonts w:ascii="Arial" w:hAnsi="Arial" w:cs="Arial"/>
                <w:bCs/>
                <w:sz w:val="16"/>
                <w:szCs w:val="16"/>
              </w:rPr>
            </w:pPr>
            <w:r w:rsidRPr="003F355A">
              <w:rPr>
                <w:rFonts w:ascii="Arial" w:hAnsi="Arial" w:cs="Arial"/>
                <w:bCs/>
                <w:sz w:val="16"/>
                <w:szCs w:val="16"/>
              </w:rPr>
              <w:t>Importe Neto por la Cantidad de: $</w:t>
            </w:r>
            <w:r w:rsidR="00801390">
              <w:rPr>
                <w:rFonts w:ascii="Arial" w:hAnsi="Arial" w:cs="Arial"/>
                <w:bCs/>
                <w:sz w:val="16"/>
                <w:szCs w:val="16"/>
              </w:rPr>
              <w:t xml:space="preserve"> </w:t>
            </w:r>
            <w:r w:rsidRPr="003F355A">
              <w:rPr>
                <w:rFonts w:ascii="Arial" w:hAnsi="Arial" w:cs="Arial"/>
                <w:bCs/>
                <w:sz w:val="16"/>
                <w:szCs w:val="16"/>
              </w:rPr>
              <w:t>1’078,924.61</w:t>
            </w:r>
          </w:p>
          <w:p w14:paraId="476F961B" w14:textId="2528B6A7" w:rsidR="003F355A" w:rsidRPr="00801390" w:rsidRDefault="003F355A" w:rsidP="00801390">
            <w:pPr>
              <w:spacing w:line="276" w:lineRule="auto"/>
              <w:jc w:val="both"/>
              <w:rPr>
                <w:rFonts w:ascii="Arial" w:hAnsi="Arial" w:cs="Arial"/>
                <w:bCs/>
                <w:sz w:val="16"/>
                <w:szCs w:val="16"/>
              </w:rPr>
            </w:pPr>
            <w:r w:rsidRPr="003F355A">
              <w:rPr>
                <w:rFonts w:ascii="Arial" w:hAnsi="Arial" w:cs="Arial"/>
                <w:bCs/>
                <w:sz w:val="16"/>
                <w:szCs w:val="16"/>
              </w:rPr>
              <w:t>Importe Bruto por la Cantidad de: $</w:t>
            </w:r>
            <w:r w:rsidR="00801390">
              <w:rPr>
                <w:rFonts w:ascii="Arial" w:hAnsi="Arial" w:cs="Arial"/>
                <w:bCs/>
                <w:sz w:val="16"/>
                <w:szCs w:val="16"/>
              </w:rPr>
              <w:t xml:space="preserve"> </w:t>
            </w:r>
            <w:r w:rsidRPr="003F355A">
              <w:rPr>
                <w:rFonts w:ascii="Arial" w:hAnsi="Arial" w:cs="Arial"/>
                <w:bCs/>
                <w:sz w:val="16"/>
                <w:szCs w:val="16"/>
              </w:rPr>
              <w:t>1’092,712.71</w:t>
            </w:r>
          </w:p>
        </w:tc>
        <w:tc>
          <w:tcPr>
            <w:tcW w:w="3974" w:type="dxa"/>
            <w:tcBorders>
              <w:top w:val="single" w:sz="2" w:space="0" w:color="auto"/>
              <w:bottom w:val="dotted" w:sz="2" w:space="0" w:color="auto"/>
            </w:tcBorders>
          </w:tcPr>
          <w:p w14:paraId="2AE45077" w14:textId="77777777" w:rsidR="00143AB1" w:rsidRDefault="003F355A" w:rsidP="003F355A">
            <w:pPr>
              <w:spacing w:line="276" w:lineRule="auto"/>
              <w:jc w:val="both"/>
              <w:rPr>
                <w:rFonts w:ascii="Arial" w:hAnsi="Arial" w:cs="Arial"/>
                <w:bCs/>
                <w:sz w:val="16"/>
                <w:szCs w:val="16"/>
              </w:rPr>
            </w:pPr>
            <w:r w:rsidRPr="00BD07DF">
              <w:rPr>
                <w:rFonts w:ascii="Arial" w:hAnsi="Arial" w:cs="Arial"/>
                <w:bCs/>
                <w:sz w:val="16"/>
                <w:szCs w:val="16"/>
              </w:rPr>
              <w:t xml:space="preserve">Valoración: </w:t>
            </w:r>
            <w:r w:rsidR="00143AB1" w:rsidRPr="00143AB1">
              <w:rPr>
                <w:rFonts w:ascii="Arial" w:hAnsi="Arial" w:cs="Arial"/>
                <w:b/>
                <w:bCs/>
                <w:sz w:val="16"/>
                <w:szCs w:val="16"/>
              </w:rPr>
              <w:t>Atendida</w:t>
            </w:r>
            <w:r w:rsidR="00143AB1">
              <w:rPr>
                <w:rFonts w:ascii="Arial" w:hAnsi="Arial" w:cs="Arial"/>
                <w:bCs/>
                <w:sz w:val="16"/>
                <w:szCs w:val="16"/>
              </w:rPr>
              <w:t xml:space="preserve"> </w:t>
            </w:r>
          </w:p>
          <w:p w14:paraId="54EC659D" w14:textId="77777777" w:rsidR="003F355A" w:rsidRPr="00BD07DF" w:rsidRDefault="003F355A" w:rsidP="003F355A">
            <w:pPr>
              <w:spacing w:line="276" w:lineRule="auto"/>
              <w:jc w:val="both"/>
              <w:rPr>
                <w:rFonts w:ascii="Arial" w:hAnsi="Arial" w:cs="Arial"/>
                <w:bCs/>
                <w:sz w:val="16"/>
                <w:szCs w:val="16"/>
              </w:rPr>
            </w:pPr>
          </w:p>
          <w:p w14:paraId="521152D0" w14:textId="36F5A171" w:rsidR="003F355A" w:rsidRPr="00801390" w:rsidRDefault="003F355A" w:rsidP="00801390">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79CC8DE9" w14:textId="77777777" w:rsidTr="00432561">
        <w:tc>
          <w:tcPr>
            <w:tcW w:w="9781" w:type="dxa"/>
            <w:gridSpan w:val="3"/>
            <w:tcBorders>
              <w:top w:val="single" w:sz="2" w:space="0" w:color="auto"/>
              <w:bottom w:val="single" w:sz="2" w:space="0" w:color="auto"/>
            </w:tcBorders>
            <w:vAlign w:val="center"/>
          </w:tcPr>
          <w:p w14:paraId="6DDE0757" w14:textId="77777777" w:rsidR="003F355A" w:rsidRPr="00E96CBB" w:rsidRDefault="003F355A" w:rsidP="003F355A">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3F355A" w:rsidRPr="00E96CBB" w14:paraId="71780867" w14:textId="77777777" w:rsidTr="00432561">
        <w:trPr>
          <w:trHeight w:val="305"/>
        </w:trPr>
        <w:tc>
          <w:tcPr>
            <w:tcW w:w="9781" w:type="dxa"/>
            <w:gridSpan w:val="3"/>
            <w:tcBorders>
              <w:top w:val="single" w:sz="2" w:space="0" w:color="auto"/>
              <w:bottom w:val="single" w:sz="2" w:space="0" w:color="auto"/>
            </w:tcBorders>
            <w:vAlign w:val="center"/>
          </w:tcPr>
          <w:p w14:paraId="376D26D8" w14:textId="77777777" w:rsidR="003F355A" w:rsidRPr="00E96CBB" w:rsidRDefault="003F355A" w:rsidP="003F355A">
            <w:pPr>
              <w:tabs>
                <w:tab w:val="left" w:pos="2160"/>
              </w:tabs>
              <w:spacing w:line="276" w:lineRule="auto"/>
              <w:jc w:val="center"/>
              <w:rPr>
                <w:rFonts w:ascii="Arial" w:hAnsi="Arial" w:cs="Arial"/>
                <w:bCs/>
                <w:sz w:val="16"/>
                <w:szCs w:val="16"/>
              </w:rPr>
            </w:pPr>
            <w:r>
              <w:rPr>
                <w:rFonts w:ascii="Arial" w:hAnsi="Arial" w:cs="Arial"/>
                <w:b/>
                <w:sz w:val="16"/>
                <w:szCs w:val="16"/>
                <w:lang w:val="en-US"/>
              </w:rPr>
              <w:t>FISM-DF</w:t>
            </w:r>
          </w:p>
        </w:tc>
      </w:tr>
      <w:tr w:rsidR="003F355A" w:rsidRPr="00E96CBB" w14:paraId="0BA70698" w14:textId="77777777" w:rsidTr="00432561">
        <w:tc>
          <w:tcPr>
            <w:tcW w:w="1838" w:type="dxa"/>
            <w:tcBorders>
              <w:top w:val="single" w:sz="2" w:space="0" w:color="auto"/>
              <w:bottom w:val="dotted" w:sz="2" w:space="0" w:color="auto"/>
            </w:tcBorders>
          </w:tcPr>
          <w:p w14:paraId="24E752C0"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1</w:t>
            </w:r>
            <w:r w:rsidRPr="00E96CBB">
              <w:rPr>
                <w:rFonts w:ascii="Arial" w:hAnsi="Arial" w:cs="Arial"/>
                <w:bCs/>
                <w:color w:val="000000"/>
                <w:sz w:val="16"/>
                <w:szCs w:val="16"/>
              </w:rPr>
              <w:t xml:space="preserve">, Observación </w:t>
            </w:r>
            <w:r>
              <w:rPr>
                <w:rFonts w:ascii="Arial" w:hAnsi="Arial" w:cs="Arial"/>
                <w:bCs/>
                <w:color w:val="000000"/>
                <w:sz w:val="16"/>
                <w:szCs w:val="16"/>
              </w:rPr>
              <w:t>2</w:t>
            </w:r>
            <w:r w:rsidRPr="00E96CBB">
              <w:rPr>
                <w:rFonts w:ascii="Arial" w:hAnsi="Arial" w:cs="Arial"/>
                <w:bCs/>
                <w:color w:val="000000"/>
                <w:sz w:val="16"/>
                <w:szCs w:val="16"/>
              </w:rPr>
              <w:t xml:space="preserve"> / </w:t>
            </w:r>
            <w:r>
              <w:rPr>
                <w:rFonts w:ascii="Arial" w:hAnsi="Arial" w:cs="Arial"/>
                <w:bCs/>
                <w:color w:val="000000"/>
                <w:sz w:val="16"/>
                <w:szCs w:val="16"/>
              </w:rPr>
              <w:lastRenderedPageBreak/>
              <w:t>Documentación faltante.</w:t>
            </w:r>
          </w:p>
        </w:tc>
        <w:tc>
          <w:tcPr>
            <w:tcW w:w="3969" w:type="dxa"/>
            <w:tcBorders>
              <w:top w:val="single" w:sz="2" w:space="0" w:color="auto"/>
              <w:bottom w:val="dotted" w:sz="2" w:space="0" w:color="auto"/>
            </w:tcBorders>
          </w:tcPr>
          <w:p w14:paraId="595E68FD"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lastRenderedPageBreak/>
              <w:t>Reunión de trabajo 1.</w:t>
            </w:r>
          </w:p>
          <w:p w14:paraId="15EE9891" w14:textId="09D9294E" w:rsidR="003F355A" w:rsidRDefault="003F355A" w:rsidP="00696E69">
            <w:pPr>
              <w:jc w:val="both"/>
              <w:rPr>
                <w:rFonts w:ascii="Arial" w:hAnsi="Arial" w:cs="Arial"/>
                <w:bCs/>
                <w:sz w:val="16"/>
                <w:szCs w:val="16"/>
              </w:rPr>
            </w:pPr>
            <w:r w:rsidRPr="003F355A">
              <w:rPr>
                <w:rFonts w:ascii="Arial" w:hAnsi="Arial" w:cs="Arial"/>
                <w:bCs/>
                <w:sz w:val="16"/>
                <w:szCs w:val="16"/>
              </w:rPr>
              <w:t xml:space="preserve">Se agregan las especificaciones y normas de los trabajos y de los materiales utilizados en la </w:t>
            </w:r>
            <w:r w:rsidRPr="003F355A">
              <w:rPr>
                <w:rFonts w:ascii="Arial" w:hAnsi="Arial" w:cs="Arial"/>
                <w:bCs/>
                <w:sz w:val="16"/>
                <w:szCs w:val="16"/>
              </w:rPr>
              <w:lastRenderedPageBreak/>
              <w:t xml:space="preserve">construcción </w:t>
            </w:r>
            <w:r w:rsidR="00624DA2">
              <w:rPr>
                <w:rFonts w:ascii="Arial" w:hAnsi="Arial" w:cs="Arial"/>
                <w:bCs/>
                <w:sz w:val="16"/>
                <w:szCs w:val="16"/>
              </w:rPr>
              <w:t>de la obra</w:t>
            </w:r>
            <w:r w:rsidRPr="003F355A">
              <w:rPr>
                <w:rFonts w:ascii="Arial" w:hAnsi="Arial" w:cs="Arial"/>
                <w:bCs/>
                <w:sz w:val="16"/>
                <w:szCs w:val="16"/>
              </w:rPr>
              <w:t>, signada por el representante de</w:t>
            </w:r>
            <w:r w:rsidR="00624DA2">
              <w:rPr>
                <w:rFonts w:ascii="Arial" w:hAnsi="Arial" w:cs="Arial"/>
                <w:bCs/>
                <w:sz w:val="16"/>
                <w:szCs w:val="16"/>
              </w:rPr>
              <w:t xml:space="preserve"> </w:t>
            </w:r>
            <w:r w:rsidRPr="003F355A">
              <w:rPr>
                <w:rFonts w:ascii="Arial" w:hAnsi="Arial" w:cs="Arial"/>
                <w:bCs/>
                <w:sz w:val="16"/>
                <w:szCs w:val="16"/>
              </w:rPr>
              <w:t>l</w:t>
            </w:r>
            <w:r w:rsidR="00624DA2">
              <w:rPr>
                <w:rFonts w:ascii="Arial" w:hAnsi="Arial" w:cs="Arial"/>
                <w:bCs/>
                <w:sz w:val="16"/>
                <w:szCs w:val="16"/>
              </w:rPr>
              <w:t>a</w:t>
            </w:r>
            <w:r w:rsidRPr="003F355A">
              <w:rPr>
                <w:rFonts w:ascii="Arial" w:hAnsi="Arial" w:cs="Arial"/>
                <w:bCs/>
                <w:sz w:val="16"/>
                <w:szCs w:val="16"/>
              </w:rPr>
              <w:t xml:space="preserve"> Contratista (ANEXO 30).</w:t>
            </w:r>
          </w:p>
          <w:p w14:paraId="7D5FA04E" w14:textId="77777777" w:rsidR="003F355A" w:rsidRDefault="003F355A" w:rsidP="00696E69">
            <w:pPr>
              <w:jc w:val="both"/>
              <w:rPr>
                <w:rFonts w:ascii="Arial" w:hAnsi="Arial" w:cs="Arial"/>
                <w:bCs/>
                <w:sz w:val="16"/>
                <w:szCs w:val="16"/>
              </w:rPr>
            </w:pPr>
          </w:p>
          <w:p w14:paraId="043D8907" w14:textId="47404E2C" w:rsidR="003F355A" w:rsidRPr="00624DA2" w:rsidRDefault="003F355A" w:rsidP="00624DA2">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w:t>
            </w:r>
            <w:r w:rsidR="00624DA2">
              <w:rPr>
                <w:rFonts w:ascii="Arial" w:hAnsi="Arial" w:cs="Arial"/>
                <w:bCs/>
                <w:color w:val="000000"/>
                <w:sz w:val="16"/>
                <w:szCs w:val="16"/>
                <w:lang w:val="es-MX"/>
              </w:rPr>
              <w:t>o</w:t>
            </w:r>
            <w:r>
              <w:rPr>
                <w:rFonts w:ascii="Arial" w:hAnsi="Arial" w:cs="Arial"/>
                <w:bCs/>
                <w:color w:val="000000"/>
                <w:sz w:val="16"/>
                <w:szCs w:val="16"/>
                <w:lang w:val="es-MX"/>
              </w:rPr>
              <w:t>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single" w:sz="2" w:space="0" w:color="auto"/>
              <w:bottom w:val="dotted" w:sz="2" w:space="0" w:color="auto"/>
            </w:tcBorders>
          </w:tcPr>
          <w:p w14:paraId="1DD09516" w14:textId="77777777" w:rsidR="00143AB1" w:rsidRPr="00143AB1" w:rsidRDefault="003F355A" w:rsidP="003F355A">
            <w:pPr>
              <w:spacing w:line="276" w:lineRule="auto"/>
              <w:jc w:val="both"/>
              <w:rPr>
                <w:rFonts w:ascii="Arial" w:hAnsi="Arial" w:cs="Arial"/>
                <w:b/>
                <w:bCs/>
                <w:sz w:val="16"/>
                <w:szCs w:val="16"/>
              </w:rPr>
            </w:pPr>
            <w:r w:rsidRPr="00BD07DF">
              <w:rPr>
                <w:rFonts w:ascii="Arial" w:hAnsi="Arial" w:cs="Arial"/>
                <w:bCs/>
                <w:sz w:val="16"/>
                <w:szCs w:val="16"/>
              </w:rPr>
              <w:lastRenderedPageBreak/>
              <w:t xml:space="preserve">Valoración: </w:t>
            </w:r>
            <w:r w:rsidR="00143AB1" w:rsidRPr="00143AB1">
              <w:rPr>
                <w:rFonts w:ascii="Arial" w:hAnsi="Arial" w:cs="Arial"/>
                <w:b/>
                <w:bCs/>
                <w:sz w:val="16"/>
                <w:szCs w:val="16"/>
              </w:rPr>
              <w:t xml:space="preserve">Atendida </w:t>
            </w:r>
          </w:p>
          <w:p w14:paraId="72A306C1" w14:textId="77777777" w:rsidR="003F355A" w:rsidRPr="00BD07DF" w:rsidRDefault="003F355A" w:rsidP="003F355A">
            <w:pPr>
              <w:spacing w:line="276" w:lineRule="auto"/>
              <w:jc w:val="both"/>
              <w:rPr>
                <w:rFonts w:ascii="Arial" w:hAnsi="Arial" w:cs="Arial"/>
                <w:bCs/>
                <w:sz w:val="16"/>
                <w:szCs w:val="16"/>
              </w:rPr>
            </w:pPr>
          </w:p>
          <w:p w14:paraId="1AC827AE" w14:textId="707A824E" w:rsidR="003F355A" w:rsidRPr="00E96CBB" w:rsidRDefault="003F355A" w:rsidP="003F355A">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24FC7CBE" w14:textId="77777777" w:rsidTr="00432561">
        <w:tc>
          <w:tcPr>
            <w:tcW w:w="1838" w:type="dxa"/>
            <w:tcBorders>
              <w:top w:val="dotted" w:sz="2" w:space="0" w:color="auto"/>
              <w:bottom w:val="dotted" w:sz="2" w:space="0" w:color="auto"/>
            </w:tcBorders>
          </w:tcPr>
          <w:p w14:paraId="21B4BA88"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1</w:t>
            </w:r>
            <w:r w:rsidRPr="00E96CBB">
              <w:rPr>
                <w:rFonts w:ascii="Arial" w:hAnsi="Arial" w:cs="Arial"/>
                <w:bCs/>
                <w:color w:val="000000"/>
                <w:sz w:val="16"/>
                <w:szCs w:val="16"/>
              </w:rPr>
              <w:t xml:space="preserve">, Observación </w:t>
            </w:r>
            <w:r>
              <w:rPr>
                <w:rFonts w:ascii="Arial" w:hAnsi="Arial" w:cs="Arial"/>
                <w:bCs/>
                <w:color w:val="000000"/>
                <w:sz w:val="16"/>
                <w:szCs w:val="16"/>
              </w:rPr>
              <w:t>3</w:t>
            </w:r>
            <w:r w:rsidRPr="00E9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2D64A78F"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6282757" w14:textId="38B98E68" w:rsidR="003F355A" w:rsidRPr="00432561" w:rsidRDefault="003F355A" w:rsidP="00432561">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dotted" w:sz="2" w:space="0" w:color="auto"/>
            </w:tcBorders>
          </w:tcPr>
          <w:p w14:paraId="5EF192A0"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7492FCFB" w14:textId="77777777" w:rsidR="00F739F1" w:rsidRPr="00BD07DF" w:rsidRDefault="00F739F1" w:rsidP="00F739F1">
            <w:pPr>
              <w:spacing w:line="276" w:lineRule="auto"/>
              <w:jc w:val="both"/>
              <w:rPr>
                <w:rFonts w:ascii="Arial" w:hAnsi="Arial" w:cs="Arial"/>
                <w:bCs/>
                <w:sz w:val="16"/>
                <w:szCs w:val="16"/>
              </w:rPr>
            </w:pPr>
          </w:p>
          <w:p w14:paraId="693EB040" w14:textId="460028DD" w:rsidR="003F355A" w:rsidRPr="00143AB1"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634385DB" w14:textId="77777777" w:rsidTr="00432561">
        <w:tc>
          <w:tcPr>
            <w:tcW w:w="1838" w:type="dxa"/>
            <w:tcBorders>
              <w:top w:val="dotted" w:sz="2" w:space="0" w:color="auto"/>
              <w:bottom w:val="dotted" w:sz="2" w:space="0" w:color="auto"/>
            </w:tcBorders>
          </w:tcPr>
          <w:p w14:paraId="054A3CC6"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2</w:t>
            </w:r>
            <w:r w:rsidRPr="00E96CBB">
              <w:rPr>
                <w:rFonts w:ascii="Arial" w:hAnsi="Arial" w:cs="Arial"/>
                <w:bCs/>
                <w:color w:val="000000"/>
                <w:sz w:val="16"/>
                <w:szCs w:val="16"/>
              </w:rPr>
              <w:t xml:space="preserve">, Observación </w:t>
            </w:r>
            <w:r>
              <w:rPr>
                <w:rFonts w:ascii="Arial" w:hAnsi="Arial" w:cs="Arial"/>
                <w:bCs/>
                <w:color w:val="000000"/>
                <w:sz w:val="16"/>
                <w:szCs w:val="16"/>
              </w:rPr>
              <w:t>2</w:t>
            </w:r>
            <w:r w:rsidRPr="00E9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C0A30CE"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DFEFD23" w14:textId="09B9344A" w:rsidR="003F355A" w:rsidRDefault="003F355A" w:rsidP="003F355A">
            <w:pPr>
              <w:spacing w:line="276" w:lineRule="auto"/>
              <w:ind w:right="49"/>
              <w:jc w:val="both"/>
              <w:rPr>
                <w:rFonts w:ascii="Arial" w:hAnsi="Arial" w:cs="Arial"/>
                <w:bCs/>
                <w:color w:val="000000"/>
                <w:sz w:val="16"/>
                <w:szCs w:val="16"/>
                <w:lang w:val="es-MX"/>
              </w:rPr>
            </w:pPr>
            <w:r w:rsidRPr="00596DCB">
              <w:rPr>
                <w:rFonts w:ascii="Arial" w:hAnsi="Arial" w:cs="Arial"/>
                <w:bCs/>
                <w:color w:val="000000"/>
                <w:sz w:val="16"/>
                <w:szCs w:val="16"/>
                <w:lang w:val="es-MX"/>
              </w:rPr>
              <w:t xml:space="preserve">El contratista aclara que las normas </w:t>
            </w:r>
            <w:r w:rsidR="00624DA2">
              <w:rPr>
                <w:rFonts w:ascii="Arial" w:hAnsi="Arial" w:cs="Arial"/>
                <w:bCs/>
                <w:color w:val="000000"/>
                <w:sz w:val="16"/>
                <w:szCs w:val="16"/>
                <w:lang w:val="es-MX"/>
              </w:rPr>
              <w:t>y</w:t>
            </w:r>
            <w:r w:rsidRPr="00596DCB">
              <w:rPr>
                <w:rFonts w:ascii="Arial" w:hAnsi="Arial" w:cs="Arial"/>
                <w:bCs/>
                <w:color w:val="000000"/>
                <w:sz w:val="16"/>
                <w:szCs w:val="16"/>
                <w:lang w:val="es-MX"/>
              </w:rPr>
              <w:t xml:space="preserve"> especificaciones de las lámparas y postes que fueron instaladas, así como el estudio en el cual se determinó el tipo de alumbrado a utilizar, en atención a las necesidades del lugar que donde se realizó la obra (ANEXO </w:t>
            </w:r>
            <w:r>
              <w:rPr>
                <w:rFonts w:ascii="Arial" w:hAnsi="Arial" w:cs="Arial"/>
                <w:bCs/>
                <w:color w:val="000000"/>
                <w:sz w:val="16"/>
                <w:szCs w:val="16"/>
                <w:lang w:val="es-MX"/>
              </w:rPr>
              <w:t xml:space="preserve">12, 13 y </w:t>
            </w:r>
            <w:r w:rsidRPr="00596DCB">
              <w:rPr>
                <w:rFonts w:ascii="Arial" w:hAnsi="Arial" w:cs="Arial"/>
                <w:bCs/>
                <w:color w:val="000000"/>
                <w:sz w:val="16"/>
                <w:szCs w:val="16"/>
                <w:lang w:val="es-MX"/>
              </w:rPr>
              <w:t>15).</w:t>
            </w:r>
          </w:p>
          <w:p w14:paraId="3A4231A9" w14:textId="77777777" w:rsidR="003F355A" w:rsidRDefault="003F355A" w:rsidP="003F355A">
            <w:pPr>
              <w:rPr>
                <w:rFonts w:ascii="Arial" w:hAnsi="Arial" w:cs="Arial"/>
                <w:bCs/>
                <w:sz w:val="16"/>
                <w:szCs w:val="16"/>
              </w:rPr>
            </w:pPr>
          </w:p>
          <w:p w14:paraId="4A58090B" w14:textId="536DDCB9" w:rsidR="003F355A" w:rsidRPr="00432561" w:rsidRDefault="003F355A" w:rsidP="00432561">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p>
        </w:tc>
        <w:tc>
          <w:tcPr>
            <w:tcW w:w="3974" w:type="dxa"/>
            <w:tcBorders>
              <w:top w:val="dotted" w:sz="2" w:space="0" w:color="auto"/>
              <w:bottom w:val="dotted" w:sz="2" w:space="0" w:color="auto"/>
            </w:tcBorders>
          </w:tcPr>
          <w:p w14:paraId="39B69D74"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2DC338C5" w14:textId="77777777" w:rsidR="00F739F1" w:rsidRPr="00BD07DF" w:rsidRDefault="00F739F1" w:rsidP="00F739F1">
            <w:pPr>
              <w:spacing w:line="276" w:lineRule="auto"/>
              <w:jc w:val="both"/>
              <w:rPr>
                <w:rFonts w:ascii="Arial" w:hAnsi="Arial" w:cs="Arial"/>
                <w:bCs/>
                <w:sz w:val="16"/>
                <w:szCs w:val="16"/>
              </w:rPr>
            </w:pPr>
          </w:p>
          <w:p w14:paraId="3D3988D7" w14:textId="356597F0" w:rsidR="003F355A" w:rsidRPr="00143AB1"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177F2D19" w14:textId="77777777" w:rsidTr="00432561">
        <w:tc>
          <w:tcPr>
            <w:tcW w:w="1838" w:type="dxa"/>
            <w:tcBorders>
              <w:top w:val="dotted" w:sz="2" w:space="0" w:color="auto"/>
              <w:bottom w:val="dotted" w:sz="2" w:space="0" w:color="auto"/>
            </w:tcBorders>
          </w:tcPr>
          <w:p w14:paraId="30731606"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2</w:t>
            </w:r>
            <w:r w:rsidRPr="00E96CBB">
              <w:rPr>
                <w:rFonts w:ascii="Arial" w:hAnsi="Arial" w:cs="Arial"/>
                <w:bCs/>
                <w:color w:val="000000"/>
                <w:sz w:val="16"/>
                <w:szCs w:val="16"/>
              </w:rPr>
              <w:t xml:space="preserve">, Observación </w:t>
            </w:r>
            <w:r>
              <w:rPr>
                <w:rFonts w:ascii="Arial" w:hAnsi="Arial" w:cs="Arial"/>
                <w:bCs/>
                <w:color w:val="000000"/>
                <w:sz w:val="16"/>
                <w:szCs w:val="16"/>
              </w:rPr>
              <w:t>3</w:t>
            </w:r>
            <w:r w:rsidRPr="00E9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4A20BA7F"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49F7D91" w14:textId="0E99E53C" w:rsidR="003F355A" w:rsidRPr="00956B98" w:rsidRDefault="003F355A" w:rsidP="00696E69">
            <w:pPr>
              <w:spacing w:line="276" w:lineRule="auto"/>
              <w:ind w:right="49"/>
              <w:jc w:val="both"/>
              <w:rPr>
                <w:rFonts w:ascii="Arial" w:hAnsi="Arial" w:cs="Arial"/>
                <w:sz w:val="16"/>
                <w:szCs w:val="16"/>
                <w:lang w:val="es-MX"/>
              </w:rPr>
            </w:pPr>
            <w:r w:rsidRPr="00956B98">
              <w:rPr>
                <w:rFonts w:ascii="Arial" w:hAnsi="Arial" w:cs="Arial"/>
                <w:sz w:val="16"/>
                <w:szCs w:val="16"/>
                <w:lang w:val="es-MX"/>
              </w:rPr>
              <w:t>Se entreg</w:t>
            </w:r>
            <w:r>
              <w:rPr>
                <w:rFonts w:ascii="Arial" w:hAnsi="Arial" w:cs="Arial"/>
                <w:sz w:val="16"/>
                <w:szCs w:val="16"/>
                <w:lang w:val="es-MX"/>
              </w:rPr>
              <w:t>ó</w:t>
            </w:r>
            <w:r w:rsidRPr="00956B98">
              <w:rPr>
                <w:rFonts w:ascii="Arial" w:hAnsi="Arial" w:cs="Arial"/>
                <w:sz w:val="16"/>
                <w:szCs w:val="16"/>
                <w:lang w:val="es-MX"/>
              </w:rPr>
              <w:t>: Póliz</w:t>
            </w:r>
            <w:r>
              <w:rPr>
                <w:rFonts w:ascii="Arial" w:hAnsi="Arial" w:cs="Arial"/>
                <w:sz w:val="16"/>
                <w:szCs w:val="16"/>
                <w:lang w:val="es-MX"/>
              </w:rPr>
              <w:t xml:space="preserve">a de Egresos número 3,835 (ANEX </w:t>
            </w:r>
            <w:r w:rsidRPr="00956B98">
              <w:rPr>
                <w:rFonts w:ascii="Arial" w:hAnsi="Arial" w:cs="Arial"/>
                <w:sz w:val="16"/>
                <w:szCs w:val="16"/>
                <w:lang w:val="es-MX"/>
              </w:rPr>
              <w:t>17)</w:t>
            </w:r>
            <w:r w:rsidR="00696E69">
              <w:rPr>
                <w:rFonts w:ascii="Arial" w:hAnsi="Arial" w:cs="Arial"/>
                <w:sz w:val="16"/>
                <w:szCs w:val="16"/>
                <w:lang w:val="es-MX"/>
              </w:rPr>
              <w:t>.</w:t>
            </w:r>
            <w:r w:rsidRPr="00956B98">
              <w:rPr>
                <w:rFonts w:ascii="Arial" w:hAnsi="Arial" w:cs="Arial"/>
                <w:sz w:val="16"/>
                <w:szCs w:val="16"/>
                <w:lang w:val="es-MX"/>
              </w:rPr>
              <w:t xml:space="preserve"> </w:t>
            </w:r>
          </w:p>
          <w:p w14:paraId="55A0FEF0" w14:textId="60E0BF56" w:rsidR="003F355A" w:rsidRPr="00956B98" w:rsidRDefault="003F355A" w:rsidP="00696E69">
            <w:pPr>
              <w:spacing w:line="276" w:lineRule="auto"/>
              <w:ind w:right="49"/>
              <w:jc w:val="both"/>
              <w:rPr>
                <w:rFonts w:ascii="Arial" w:hAnsi="Arial" w:cs="Arial"/>
                <w:sz w:val="16"/>
                <w:szCs w:val="16"/>
                <w:lang w:val="es-MX"/>
              </w:rPr>
            </w:pPr>
            <w:r>
              <w:rPr>
                <w:rFonts w:ascii="Arial" w:hAnsi="Arial" w:cs="Arial"/>
                <w:sz w:val="16"/>
                <w:szCs w:val="16"/>
                <w:lang w:val="es-MX"/>
              </w:rPr>
              <w:t>P</w:t>
            </w:r>
            <w:r w:rsidRPr="00956B98">
              <w:rPr>
                <w:rFonts w:ascii="Arial" w:hAnsi="Arial" w:cs="Arial"/>
                <w:sz w:val="16"/>
                <w:szCs w:val="16"/>
                <w:lang w:val="es-MX"/>
              </w:rPr>
              <w:t>óliza de Egresos número 4,275 (ANEXO 18)</w:t>
            </w:r>
            <w:r w:rsidR="00696E69">
              <w:rPr>
                <w:rFonts w:ascii="Arial" w:hAnsi="Arial" w:cs="Arial"/>
                <w:sz w:val="16"/>
                <w:szCs w:val="16"/>
                <w:lang w:val="es-MX"/>
              </w:rPr>
              <w:t>.</w:t>
            </w:r>
          </w:p>
          <w:p w14:paraId="1C61202C" w14:textId="77777777" w:rsidR="003F355A" w:rsidRDefault="003F355A" w:rsidP="00696E69">
            <w:pPr>
              <w:spacing w:line="276" w:lineRule="auto"/>
              <w:ind w:right="49"/>
              <w:jc w:val="both"/>
              <w:rPr>
                <w:rFonts w:ascii="Arial" w:hAnsi="Arial" w:cs="Arial"/>
                <w:sz w:val="16"/>
                <w:szCs w:val="16"/>
                <w:lang w:val="es-MX"/>
              </w:rPr>
            </w:pPr>
            <w:r w:rsidRPr="00956B98">
              <w:rPr>
                <w:rFonts w:ascii="Arial" w:hAnsi="Arial" w:cs="Arial"/>
                <w:sz w:val="16"/>
                <w:szCs w:val="16"/>
                <w:lang w:val="es-MX"/>
              </w:rPr>
              <w:t>Póliza de Egresos número 5,091</w:t>
            </w:r>
            <w:r>
              <w:rPr>
                <w:rFonts w:ascii="Arial" w:hAnsi="Arial" w:cs="Arial"/>
                <w:sz w:val="16"/>
                <w:szCs w:val="16"/>
                <w:lang w:val="es-MX"/>
              </w:rPr>
              <w:t xml:space="preserve"> </w:t>
            </w:r>
            <w:r w:rsidRPr="00956B98">
              <w:rPr>
                <w:rFonts w:ascii="Arial" w:hAnsi="Arial" w:cs="Arial"/>
                <w:sz w:val="16"/>
                <w:szCs w:val="16"/>
                <w:lang w:val="es-MX"/>
              </w:rPr>
              <w:t>(ANEXO 19)</w:t>
            </w:r>
            <w:r>
              <w:rPr>
                <w:rFonts w:ascii="Arial" w:hAnsi="Arial" w:cs="Arial"/>
                <w:sz w:val="16"/>
                <w:szCs w:val="16"/>
                <w:lang w:val="es-MX"/>
              </w:rPr>
              <w:t>.</w:t>
            </w:r>
          </w:p>
          <w:p w14:paraId="551BE970" w14:textId="77777777" w:rsidR="003F355A" w:rsidRDefault="003F355A" w:rsidP="00696E69">
            <w:pPr>
              <w:spacing w:line="276" w:lineRule="auto"/>
              <w:ind w:right="49"/>
              <w:jc w:val="both"/>
              <w:rPr>
                <w:rFonts w:ascii="Arial" w:hAnsi="Arial" w:cs="Arial"/>
                <w:sz w:val="16"/>
                <w:szCs w:val="16"/>
                <w:lang w:val="es-MX"/>
              </w:rPr>
            </w:pPr>
          </w:p>
          <w:p w14:paraId="1F335F7A" w14:textId="41990685" w:rsidR="003F355A" w:rsidRPr="00432561" w:rsidRDefault="003F355A" w:rsidP="00432561">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dotted" w:sz="2" w:space="0" w:color="auto"/>
            </w:tcBorders>
          </w:tcPr>
          <w:p w14:paraId="62A070B8"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40112034" w14:textId="77777777" w:rsidR="00F739F1" w:rsidRPr="00BD07DF" w:rsidRDefault="00F739F1" w:rsidP="00F739F1">
            <w:pPr>
              <w:spacing w:line="276" w:lineRule="auto"/>
              <w:jc w:val="both"/>
              <w:rPr>
                <w:rFonts w:ascii="Arial" w:hAnsi="Arial" w:cs="Arial"/>
                <w:bCs/>
                <w:sz w:val="16"/>
                <w:szCs w:val="16"/>
              </w:rPr>
            </w:pPr>
          </w:p>
          <w:p w14:paraId="293CAB2A" w14:textId="6C0D512A" w:rsidR="003F355A" w:rsidRPr="00E96CBB"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666D4831" w14:textId="77777777" w:rsidTr="00432561">
        <w:tc>
          <w:tcPr>
            <w:tcW w:w="1838" w:type="dxa"/>
            <w:tcBorders>
              <w:top w:val="dotted" w:sz="2" w:space="0" w:color="auto"/>
              <w:bottom w:val="dotted" w:sz="2" w:space="0" w:color="auto"/>
            </w:tcBorders>
          </w:tcPr>
          <w:p w14:paraId="04F1CC76"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3</w:t>
            </w:r>
            <w:r w:rsidRPr="00E96CBB">
              <w:rPr>
                <w:rFonts w:ascii="Arial" w:hAnsi="Arial" w:cs="Arial"/>
                <w:bCs/>
                <w:color w:val="000000"/>
                <w:sz w:val="16"/>
                <w:szCs w:val="16"/>
              </w:rPr>
              <w:t xml:space="preserve">, Observación </w:t>
            </w:r>
            <w:r>
              <w:rPr>
                <w:rFonts w:ascii="Arial" w:hAnsi="Arial" w:cs="Arial"/>
                <w:bCs/>
                <w:color w:val="000000"/>
                <w:sz w:val="16"/>
                <w:szCs w:val="16"/>
              </w:rPr>
              <w:t>2</w:t>
            </w:r>
            <w:r w:rsidRPr="00E9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4B3D7D12"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0F3E9D8" w14:textId="77777777" w:rsidR="003F355A" w:rsidRDefault="003F355A" w:rsidP="003F355A">
            <w:pPr>
              <w:spacing w:line="276" w:lineRule="auto"/>
              <w:ind w:right="49"/>
              <w:jc w:val="both"/>
              <w:rPr>
                <w:rFonts w:ascii="Arial" w:hAnsi="Arial" w:cs="Arial"/>
                <w:sz w:val="16"/>
                <w:szCs w:val="16"/>
                <w:lang w:val="es-MX"/>
              </w:rPr>
            </w:pPr>
            <w:r w:rsidRPr="00956B98">
              <w:rPr>
                <w:rFonts w:ascii="Arial" w:hAnsi="Arial" w:cs="Arial"/>
                <w:sz w:val="16"/>
                <w:szCs w:val="16"/>
                <w:lang w:val="es-MX"/>
              </w:rPr>
              <w:t>Se agregan 19 hojas en original de la bitácora (ANEXO 32).</w:t>
            </w:r>
          </w:p>
          <w:p w14:paraId="785EAFD3" w14:textId="77777777" w:rsidR="003F355A" w:rsidRDefault="003F355A" w:rsidP="003F355A">
            <w:pPr>
              <w:spacing w:line="276" w:lineRule="auto"/>
              <w:ind w:right="49"/>
              <w:jc w:val="both"/>
              <w:rPr>
                <w:rFonts w:ascii="Arial" w:hAnsi="Arial" w:cs="Arial"/>
                <w:sz w:val="16"/>
                <w:szCs w:val="16"/>
                <w:lang w:val="es-MX"/>
              </w:rPr>
            </w:pPr>
          </w:p>
          <w:p w14:paraId="11AF8F59" w14:textId="5CB74C62" w:rsidR="003F355A" w:rsidRPr="00624DA2" w:rsidRDefault="003F355A" w:rsidP="00624DA2">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dotted" w:sz="2" w:space="0" w:color="auto"/>
            </w:tcBorders>
          </w:tcPr>
          <w:p w14:paraId="55B1AC58"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1C2D7F37" w14:textId="77777777" w:rsidR="00F739F1" w:rsidRPr="00BD07DF" w:rsidRDefault="00F739F1" w:rsidP="00F739F1">
            <w:pPr>
              <w:spacing w:line="276" w:lineRule="auto"/>
              <w:jc w:val="both"/>
              <w:rPr>
                <w:rFonts w:ascii="Arial" w:hAnsi="Arial" w:cs="Arial"/>
                <w:bCs/>
                <w:sz w:val="16"/>
                <w:szCs w:val="16"/>
              </w:rPr>
            </w:pPr>
          </w:p>
          <w:p w14:paraId="1CBEFFEF" w14:textId="09990907" w:rsidR="003F355A" w:rsidRPr="00E96CBB"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r w:rsidRPr="00E96CBB">
              <w:rPr>
                <w:rFonts w:ascii="Arial" w:hAnsi="Arial" w:cs="Arial"/>
                <w:bCs/>
                <w:sz w:val="16"/>
                <w:szCs w:val="16"/>
              </w:rPr>
              <w:t xml:space="preserve"> </w:t>
            </w:r>
          </w:p>
        </w:tc>
      </w:tr>
      <w:tr w:rsidR="003F355A" w:rsidRPr="00E96CBB" w14:paraId="157C221E" w14:textId="77777777" w:rsidTr="00432561">
        <w:tc>
          <w:tcPr>
            <w:tcW w:w="1838" w:type="dxa"/>
            <w:tcBorders>
              <w:top w:val="dotted" w:sz="2" w:space="0" w:color="auto"/>
              <w:bottom w:val="dotted" w:sz="2" w:space="0" w:color="auto"/>
            </w:tcBorders>
          </w:tcPr>
          <w:p w14:paraId="09776DE0"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3</w:t>
            </w:r>
            <w:r w:rsidRPr="00E96CBB">
              <w:rPr>
                <w:rFonts w:ascii="Arial" w:hAnsi="Arial" w:cs="Arial"/>
                <w:bCs/>
                <w:color w:val="000000"/>
                <w:sz w:val="16"/>
                <w:szCs w:val="16"/>
              </w:rPr>
              <w:t xml:space="preserve">, Observación </w:t>
            </w:r>
            <w:r>
              <w:rPr>
                <w:rFonts w:ascii="Arial" w:hAnsi="Arial" w:cs="Arial"/>
                <w:bCs/>
                <w:color w:val="000000"/>
                <w:sz w:val="16"/>
                <w:szCs w:val="16"/>
              </w:rPr>
              <w:t>3</w:t>
            </w:r>
            <w:r w:rsidRPr="00E9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45BED755"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032B28D" w14:textId="269BF4E2" w:rsidR="003F355A" w:rsidRPr="00432561" w:rsidRDefault="003F355A" w:rsidP="00432561">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dotted" w:sz="2" w:space="0" w:color="auto"/>
            </w:tcBorders>
          </w:tcPr>
          <w:p w14:paraId="61A7BA56"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7AA45CB7" w14:textId="77777777" w:rsidR="00F739F1" w:rsidRPr="00BD07DF" w:rsidRDefault="00F739F1" w:rsidP="00F739F1">
            <w:pPr>
              <w:spacing w:line="276" w:lineRule="auto"/>
              <w:jc w:val="both"/>
              <w:rPr>
                <w:rFonts w:ascii="Arial" w:hAnsi="Arial" w:cs="Arial"/>
                <w:bCs/>
                <w:sz w:val="16"/>
                <w:szCs w:val="16"/>
              </w:rPr>
            </w:pPr>
          </w:p>
          <w:p w14:paraId="4DBAE1FA" w14:textId="0E85D2C4" w:rsidR="003F355A" w:rsidRPr="00E96CBB"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16CA3A25" w14:textId="77777777" w:rsidTr="00432561">
        <w:tc>
          <w:tcPr>
            <w:tcW w:w="1838" w:type="dxa"/>
            <w:tcBorders>
              <w:top w:val="dotted" w:sz="2" w:space="0" w:color="auto"/>
              <w:bottom w:val="dotted" w:sz="2" w:space="0" w:color="auto"/>
            </w:tcBorders>
          </w:tcPr>
          <w:p w14:paraId="56359AC2"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5</w:t>
            </w:r>
            <w:r w:rsidRPr="00E96CBB">
              <w:rPr>
                <w:rFonts w:ascii="Arial" w:hAnsi="Arial" w:cs="Arial"/>
                <w:bCs/>
                <w:color w:val="000000"/>
                <w:sz w:val="16"/>
                <w:szCs w:val="16"/>
              </w:rPr>
              <w:t xml:space="preserve">, Observación </w:t>
            </w:r>
            <w:r>
              <w:rPr>
                <w:rFonts w:ascii="Arial" w:hAnsi="Arial" w:cs="Arial"/>
                <w:bCs/>
                <w:color w:val="000000"/>
                <w:sz w:val="16"/>
                <w:szCs w:val="16"/>
              </w:rPr>
              <w:t>1</w:t>
            </w:r>
            <w:r w:rsidRPr="00E9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617EF7B7"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EF20F41" w14:textId="091921C0" w:rsidR="003F355A" w:rsidRDefault="003F355A" w:rsidP="003F355A">
            <w:pPr>
              <w:spacing w:line="276" w:lineRule="auto"/>
              <w:ind w:right="49"/>
              <w:jc w:val="both"/>
              <w:rPr>
                <w:rFonts w:ascii="Arial Narrow" w:hAnsi="Arial Narrow" w:cs="Arial"/>
                <w:sz w:val="18"/>
                <w:szCs w:val="18"/>
              </w:rPr>
            </w:pPr>
            <w:r>
              <w:rPr>
                <w:rFonts w:ascii="Arial Narrow" w:hAnsi="Arial Narrow" w:cs="Arial"/>
                <w:sz w:val="18"/>
                <w:szCs w:val="18"/>
              </w:rPr>
              <w:t xml:space="preserve">Se presentó la documentación solicitada en </w:t>
            </w:r>
            <w:r w:rsidR="00624DA2">
              <w:rPr>
                <w:rFonts w:ascii="Arial Narrow" w:hAnsi="Arial Narrow" w:cs="Arial"/>
                <w:sz w:val="18"/>
                <w:szCs w:val="18"/>
              </w:rPr>
              <w:t>con número de</w:t>
            </w:r>
            <w:r>
              <w:rPr>
                <w:rFonts w:ascii="Arial Narrow" w:hAnsi="Arial Narrow" w:cs="Arial"/>
                <w:sz w:val="18"/>
                <w:szCs w:val="18"/>
              </w:rPr>
              <w:t xml:space="preserve"> anexos 39 y 40.</w:t>
            </w:r>
          </w:p>
          <w:p w14:paraId="07402069" w14:textId="77777777" w:rsidR="003F355A" w:rsidRPr="003F355A" w:rsidRDefault="003F355A" w:rsidP="003F355A">
            <w:pPr>
              <w:spacing w:line="276" w:lineRule="auto"/>
              <w:ind w:right="49"/>
              <w:jc w:val="both"/>
              <w:rPr>
                <w:rFonts w:ascii="Arial Narrow" w:hAnsi="Arial Narrow" w:cs="Arial"/>
                <w:sz w:val="18"/>
                <w:szCs w:val="18"/>
              </w:rPr>
            </w:pPr>
          </w:p>
          <w:p w14:paraId="15F797EB" w14:textId="2430818B" w:rsidR="003F355A" w:rsidRPr="00624DA2" w:rsidRDefault="003F355A" w:rsidP="00624DA2">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dotted" w:sz="2" w:space="0" w:color="auto"/>
            </w:tcBorders>
          </w:tcPr>
          <w:p w14:paraId="17BF2109"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1A631F67" w14:textId="77777777" w:rsidR="00F739F1" w:rsidRPr="00BD07DF" w:rsidRDefault="00F739F1" w:rsidP="00F739F1">
            <w:pPr>
              <w:spacing w:line="276" w:lineRule="auto"/>
              <w:jc w:val="both"/>
              <w:rPr>
                <w:rFonts w:ascii="Arial" w:hAnsi="Arial" w:cs="Arial"/>
                <w:bCs/>
                <w:sz w:val="16"/>
                <w:szCs w:val="16"/>
              </w:rPr>
            </w:pPr>
          </w:p>
          <w:p w14:paraId="6C5BBF63" w14:textId="67B870AE" w:rsidR="003F355A" w:rsidRPr="0038220F"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666FA77A" w14:textId="77777777" w:rsidTr="00432561">
        <w:tc>
          <w:tcPr>
            <w:tcW w:w="1838" w:type="dxa"/>
            <w:tcBorders>
              <w:top w:val="dotted" w:sz="2" w:space="0" w:color="auto"/>
              <w:bottom w:val="single" w:sz="2" w:space="0" w:color="auto"/>
            </w:tcBorders>
          </w:tcPr>
          <w:p w14:paraId="6725569C"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5</w:t>
            </w:r>
            <w:r w:rsidRPr="00E96CBB">
              <w:rPr>
                <w:rFonts w:ascii="Arial" w:hAnsi="Arial" w:cs="Arial"/>
                <w:bCs/>
                <w:color w:val="000000"/>
                <w:sz w:val="16"/>
                <w:szCs w:val="16"/>
              </w:rPr>
              <w:t xml:space="preserve">, Observación </w:t>
            </w:r>
            <w:r>
              <w:rPr>
                <w:rFonts w:ascii="Arial" w:hAnsi="Arial" w:cs="Arial"/>
                <w:bCs/>
                <w:color w:val="000000"/>
                <w:sz w:val="16"/>
                <w:szCs w:val="16"/>
              </w:rPr>
              <w:t>2</w:t>
            </w:r>
            <w:r w:rsidRPr="00E9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single" w:sz="2" w:space="0" w:color="auto"/>
            </w:tcBorders>
          </w:tcPr>
          <w:p w14:paraId="1E788F37"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21B0414" w14:textId="77777777" w:rsidR="003F355A" w:rsidRPr="00CD6930" w:rsidRDefault="003F355A" w:rsidP="003F355A">
            <w:pPr>
              <w:spacing w:line="276" w:lineRule="auto"/>
              <w:ind w:right="49"/>
              <w:jc w:val="both"/>
              <w:rPr>
                <w:rFonts w:ascii="Arial Narrow" w:hAnsi="Arial Narrow" w:cs="Arial"/>
                <w:sz w:val="18"/>
                <w:szCs w:val="18"/>
              </w:rPr>
            </w:pPr>
            <w:r w:rsidRPr="0067659B">
              <w:rPr>
                <w:rFonts w:ascii="Arial Narrow" w:hAnsi="Arial Narrow" w:cs="Arial"/>
                <w:sz w:val="18"/>
                <w:szCs w:val="18"/>
              </w:rPr>
              <w:t>Se anexan Finiquito de obra original</w:t>
            </w:r>
            <w:r w:rsidRPr="00CD6930">
              <w:rPr>
                <w:rFonts w:ascii="Arial Narrow" w:hAnsi="Arial Narrow" w:cs="Arial"/>
                <w:sz w:val="18"/>
                <w:szCs w:val="18"/>
              </w:rPr>
              <w:t xml:space="preserve"> (ANEXO 41). </w:t>
            </w:r>
          </w:p>
          <w:p w14:paraId="3178379A" w14:textId="77777777" w:rsidR="003F355A" w:rsidRDefault="003F355A" w:rsidP="003F355A">
            <w:pPr>
              <w:rPr>
                <w:rFonts w:ascii="Arial" w:hAnsi="Arial" w:cs="Arial"/>
                <w:bCs/>
                <w:sz w:val="16"/>
                <w:szCs w:val="16"/>
              </w:rPr>
            </w:pPr>
          </w:p>
          <w:p w14:paraId="6B6A4F73" w14:textId="3EC97793" w:rsidR="003F355A" w:rsidRPr="00624DA2" w:rsidRDefault="003F355A" w:rsidP="00624DA2">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dotted" w:sz="2" w:space="0" w:color="auto"/>
              <w:bottom w:val="single" w:sz="2" w:space="0" w:color="auto"/>
            </w:tcBorders>
          </w:tcPr>
          <w:p w14:paraId="3875AAB0"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1521F290" w14:textId="77777777" w:rsidR="00F739F1" w:rsidRPr="00BD07DF" w:rsidRDefault="00F739F1" w:rsidP="00F739F1">
            <w:pPr>
              <w:spacing w:line="276" w:lineRule="auto"/>
              <w:jc w:val="both"/>
              <w:rPr>
                <w:rFonts w:ascii="Arial" w:hAnsi="Arial" w:cs="Arial"/>
                <w:bCs/>
                <w:sz w:val="16"/>
                <w:szCs w:val="16"/>
              </w:rPr>
            </w:pPr>
          </w:p>
          <w:p w14:paraId="5314F7B4" w14:textId="526342DF" w:rsidR="003F355A" w:rsidRPr="0038220F"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r w:rsidR="003F355A" w:rsidRPr="00E96CBB" w14:paraId="0F232D5B" w14:textId="77777777" w:rsidTr="00432561">
        <w:tc>
          <w:tcPr>
            <w:tcW w:w="9781" w:type="dxa"/>
            <w:gridSpan w:val="3"/>
            <w:tcBorders>
              <w:top w:val="single" w:sz="2" w:space="0" w:color="auto"/>
              <w:bottom w:val="single" w:sz="2" w:space="0" w:color="auto"/>
            </w:tcBorders>
            <w:vAlign w:val="center"/>
          </w:tcPr>
          <w:p w14:paraId="6478F385" w14:textId="77777777" w:rsidR="003F355A" w:rsidRPr="00E96CBB" w:rsidRDefault="003F355A" w:rsidP="003F355A">
            <w:pPr>
              <w:spacing w:line="276" w:lineRule="auto"/>
              <w:jc w:val="center"/>
              <w:rPr>
                <w:rFonts w:ascii="Arial" w:hAnsi="Arial" w:cs="Arial"/>
                <w:bCs/>
                <w:sz w:val="16"/>
                <w:szCs w:val="16"/>
              </w:rPr>
            </w:pPr>
            <w:r>
              <w:rPr>
                <w:rFonts w:ascii="Arial" w:hAnsi="Arial" w:cs="Arial"/>
                <w:b/>
                <w:sz w:val="16"/>
                <w:szCs w:val="16"/>
                <w:lang w:val="en-US"/>
              </w:rPr>
              <w:t>FORTAMUN-DF</w:t>
            </w:r>
          </w:p>
        </w:tc>
      </w:tr>
      <w:tr w:rsidR="003F355A" w:rsidRPr="00E96CBB" w14:paraId="26A4CF24" w14:textId="77777777" w:rsidTr="00432561">
        <w:tc>
          <w:tcPr>
            <w:tcW w:w="1838" w:type="dxa"/>
            <w:tcBorders>
              <w:top w:val="single" w:sz="2" w:space="0" w:color="auto"/>
              <w:bottom w:val="dotted" w:sz="2" w:space="0" w:color="auto"/>
            </w:tcBorders>
          </w:tcPr>
          <w:p w14:paraId="538FAF15"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t xml:space="preserve">Resultado </w:t>
            </w:r>
            <w:r>
              <w:rPr>
                <w:rFonts w:ascii="Arial" w:hAnsi="Arial" w:cs="Arial"/>
                <w:bCs/>
                <w:color w:val="000000"/>
                <w:sz w:val="16"/>
                <w:szCs w:val="16"/>
              </w:rPr>
              <w:t>4</w:t>
            </w:r>
            <w:r w:rsidRPr="00E96CBB">
              <w:rPr>
                <w:rFonts w:ascii="Arial" w:hAnsi="Arial" w:cs="Arial"/>
                <w:bCs/>
                <w:color w:val="000000"/>
                <w:sz w:val="16"/>
                <w:szCs w:val="16"/>
              </w:rPr>
              <w:t xml:space="preserve">, Observación </w:t>
            </w:r>
            <w:r>
              <w:rPr>
                <w:rFonts w:ascii="Arial" w:hAnsi="Arial" w:cs="Arial"/>
                <w:bCs/>
                <w:color w:val="000000"/>
                <w:sz w:val="16"/>
                <w:szCs w:val="16"/>
              </w:rPr>
              <w:t>2</w:t>
            </w:r>
            <w:r w:rsidRPr="00E96CBB">
              <w:rPr>
                <w:rFonts w:ascii="Arial" w:hAnsi="Arial" w:cs="Arial"/>
                <w:bCs/>
                <w:color w:val="000000"/>
                <w:sz w:val="16"/>
                <w:szCs w:val="16"/>
              </w:rPr>
              <w:t xml:space="preserve"> / </w:t>
            </w:r>
            <w:r>
              <w:rPr>
                <w:rFonts w:ascii="Arial" w:hAnsi="Arial" w:cs="Arial"/>
                <w:bCs/>
                <w:color w:val="000000"/>
                <w:sz w:val="16"/>
                <w:szCs w:val="16"/>
              </w:rPr>
              <w:lastRenderedPageBreak/>
              <w:t>Documentación faltante.</w:t>
            </w:r>
          </w:p>
        </w:tc>
        <w:tc>
          <w:tcPr>
            <w:tcW w:w="3969" w:type="dxa"/>
            <w:tcBorders>
              <w:top w:val="single" w:sz="2" w:space="0" w:color="auto"/>
              <w:bottom w:val="dotted" w:sz="2" w:space="0" w:color="auto"/>
            </w:tcBorders>
          </w:tcPr>
          <w:p w14:paraId="4A3CAD38"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lastRenderedPageBreak/>
              <w:t>Reunión de trabajo 1.</w:t>
            </w:r>
          </w:p>
          <w:p w14:paraId="14CE0919" w14:textId="77173DD9" w:rsidR="003F355A" w:rsidRDefault="00624DA2" w:rsidP="003F355A">
            <w:pPr>
              <w:spacing w:line="276" w:lineRule="auto"/>
              <w:ind w:right="49"/>
              <w:jc w:val="both"/>
              <w:rPr>
                <w:rFonts w:ascii="Arial Narrow" w:hAnsi="Arial Narrow" w:cs="Arial"/>
                <w:sz w:val="18"/>
                <w:szCs w:val="18"/>
              </w:rPr>
            </w:pPr>
            <w:r>
              <w:rPr>
                <w:rFonts w:ascii="Arial Narrow" w:hAnsi="Arial Narrow" w:cs="Arial"/>
                <w:sz w:val="18"/>
                <w:szCs w:val="18"/>
              </w:rPr>
              <w:lastRenderedPageBreak/>
              <w:t>S</w:t>
            </w:r>
            <w:r w:rsidR="003F355A">
              <w:rPr>
                <w:rFonts w:ascii="Arial Narrow" w:hAnsi="Arial Narrow" w:cs="Arial"/>
                <w:sz w:val="18"/>
                <w:szCs w:val="18"/>
              </w:rPr>
              <w:t xml:space="preserve">e presentó la documentación solicitada en los anexos 33, 34, 35, 36, 37, 38 y 28. </w:t>
            </w:r>
          </w:p>
          <w:p w14:paraId="3F3FD00F" w14:textId="77777777" w:rsidR="003F355A" w:rsidRDefault="003F355A" w:rsidP="003F355A">
            <w:pPr>
              <w:spacing w:line="276" w:lineRule="auto"/>
              <w:ind w:right="49"/>
              <w:jc w:val="both"/>
              <w:rPr>
                <w:rFonts w:ascii="Arial Narrow" w:hAnsi="Arial Narrow" w:cs="Arial"/>
                <w:sz w:val="18"/>
                <w:szCs w:val="18"/>
              </w:rPr>
            </w:pPr>
          </w:p>
          <w:p w14:paraId="24028166" w14:textId="480E5067" w:rsidR="003F355A" w:rsidRPr="00432561" w:rsidRDefault="003F355A" w:rsidP="00432561">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tc>
        <w:tc>
          <w:tcPr>
            <w:tcW w:w="3974" w:type="dxa"/>
            <w:tcBorders>
              <w:top w:val="single" w:sz="2" w:space="0" w:color="auto"/>
              <w:bottom w:val="dotted" w:sz="2" w:space="0" w:color="auto"/>
            </w:tcBorders>
          </w:tcPr>
          <w:p w14:paraId="34ECB97C"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lastRenderedPageBreak/>
              <w:t xml:space="preserve">Valoración: </w:t>
            </w:r>
            <w:r w:rsidRPr="00143AB1">
              <w:rPr>
                <w:rFonts w:ascii="Arial" w:hAnsi="Arial" w:cs="Arial"/>
                <w:b/>
                <w:bCs/>
                <w:sz w:val="16"/>
                <w:szCs w:val="16"/>
              </w:rPr>
              <w:t xml:space="preserve">Atendida </w:t>
            </w:r>
          </w:p>
          <w:p w14:paraId="7894A9A7" w14:textId="77777777" w:rsidR="00F739F1" w:rsidRPr="00BD07DF" w:rsidRDefault="00F739F1" w:rsidP="00F739F1">
            <w:pPr>
              <w:spacing w:line="276" w:lineRule="auto"/>
              <w:jc w:val="both"/>
              <w:rPr>
                <w:rFonts w:ascii="Arial" w:hAnsi="Arial" w:cs="Arial"/>
                <w:bCs/>
                <w:sz w:val="16"/>
                <w:szCs w:val="16"/>
              </w:rPr>
            </w:pPr>
          </w:p>
          <w:p w14:paraId="43581EDD" w14:textId="7A3D632D" w:rsidR="003F355A" w:rsidRPr="00ED1F28" w:rsidRDefault="00F739F1" w:rsidP="00F739F1">
            <w:pPr>
              <w:spacing w:line="276" w:lineRule="auto"/>
              <w:jc w:val="both"/>
              <w:rPr>
                <w:rFonts w:ascii="Arial" w:hAnsi="Arial" w:cs="Arial"/>
                <w:bCs/>
                <w:sz w:val="16"/>
                <w:szCs w:val="16"/>
              </w:rPr>
            </w:pPr>
            <w:r w:rsidRPr="00BD07DF">
              <w:rPr>
                <w:rFonts w:ascii="Arial" w:hAnsi="Arial" w:cs="Arial"/>
                <w:bCs/>
                <w:sz w:val="16"/>
                <w:szCs w:val="16"/>
              </w:rPr>
              <w:lastRenderedPageBreak/>
              <w:t xml:space="preserve">Estatus actual: </w:t>
            </w:r>
            <w:r>
              <w:rPr>
                <w:rFonts w:ascii="Arial" w:hAnsi="Arial" w:cs="Arial"/>
                <w:b/>
                <w:sz w:val="16"/>
                <w:szCs w:val="16"/>
              </w:rPr>
              <w:t>Solventado</w:t>
            </w:r>
          </w:p>
        </w:tc>
      </w:tr>
      <w:tr w:rsidR="003F355A" w:rsidRPr="00E96CBB" w14:paraId="58001C9A" w14:textId="77777777" w:rsidTr="00432561">
        <w:tc>
          <w:tcPr>
            <w:tcW w:w="1838" w:type="dxa"/>
            <w:tcBorders>
              <w:top w:val="dotted" w:sz="2" w:space="0" w:color="auto"/>
              <w:bottom w:val="single" w:sz="2" w:space="0" w:color="auto"/>
            </w:tcBorders>
          </w:tcPr>
          <w:p w14:paraId="1BAB5D2A" w14:textId="77777777" w:rsidR="003F355A" w:rsidRPr="00E96CBB" w:rsidRDefault="003F355A" w:rsidP="003F355A">
            <w:pPr>
              <w:tabs>
                <w:tab w:val="left" w:pos="2160"/>
              </w:tabs>
              <w:spacing w:line="276" w:lineRule="auto"/>
              <w:jc w:val="center"/>
              <w:rPr>
                <w:rFonts w:ascii="Arial" w:hAnsi="Arial" w:cs="Arial"/>
                <w:bCs/>
                <w:color w:val="000000"/>
                <w:sz w:val="16"/>
                <w:szCs w:val="16"/>
              </w:rPr>
            </w:pPr>
            <w:r w:rsidRPr="00E96CBB">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E96CBB">
              <w:rPr>
                <w:rFonts w:ascii="Arial" w:hAnsi="Arial" w:cs="Arial"/>
                <w:bCs/>
                <w:color w:val="000000"/>
                <w:sz w:val="16"/>
                <w:szCs w:val="16"/>
              </w:rPr>
              <w:t xml:space="preserve">, Observación </w:t>
            </w:r>
            <w:r>
              <w:rPr>
                <w:rFonts w:ascii="Arial" w:hAnsi="Arial" w:cs="Arial"/>
                <w:bCs/>
                <w:color w:val="000000"/>
                <w:sz w:val="16"/>
                <w:szCs w:val="16"/>
              </w:rPr>
              <w:t>3</w:t>
            </w:r>
            <w:r w:rsidRPr="00E9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single" w:sz="2" w:space="0" w:color="auto"/>
            </w:tcBorders>
          </w:tcPr>
          <w:p w14:paraId="1821D9DE" w14:textId="77777777" w:rsidR="003F355A" w:rsidRPr="00E96CBB" w:rsidRDefault="003F355A" w:rsidP="003F355A">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5AFE9AB" w14:textId="39CB8A53" w:rsidR="003F355A" w:rsidRDefault="003F355A" w:rsidP="003F355A">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Se aperturaron los procedimientos de investigación y se realizaron los exhortos. (ANEXO 42 y 43)</w:t>
            </w:r>
            <w:r w:rsidR="00696E69">
              <w:rPr>
                <w:rFonts w:ascii="Arial" w:hAnsi="Arial" w:cs="Arial"/>
                <w:bCs/>
                <w:color w:val="000000"/>
                <w:sz w:val="16"/>
                <w:szCs w:val="16"/>
                <w:lang w:val="es-MX"/>
              </w:rPr>
              <w:t>.</w:t>
            </w:r>
          </w:p>
          <w:p w14:paraId="28A44507" w14:textId="77777777" w:rsidR="003F355A" w:rsidRPr="00E96CBB" w:rsidRDefault="003F355A" w:rsidP="003F355A">
            <w:pPr>
              <w:spacing w:line="276" w:lineRule="auto"/>
              <w:jc w:val="both"/>
              <w:rPr>
                <w:rFonts w:ascii="Arial" w:hAnsi="Arial" w:cs="Arial"/>
                <w:bCs/>
                <w:sz w:val="16"/>
                <w:szCs w:val="16"/>
              </w:rPr>
            </w:pPr>
          </w:p>
        </w:tc>
        <w:tc>
          <w:tcPr>
            <w:tcW w:w="3974" w:type="dxa"/>
            <w:tcBorders>
              <w:top w:val="dotted" w:sz="2" w:space="0" w:color="auto"/>
              <w:bottom w:val="single" w:sz="2" w:space="0" w:color="auto"/>
            </w:tcBorders>
          </w:tcPr>
          <w:p w14:paraId="59B6E7E2" w14:textId="77777777" w:rsidR="00F739F1" w:rsidRPr="00143AB1" w:rsidRDefault="00F739F1" w:rsidP="00F739F1">
            <w:pPr>
              <w:spacing w:line="276" w:lineRule="auto"/>
              <w:jc w:val="both"/>
              <w:rPr>
                <w:rFonts w:ascii="Arial" w:hAnsi="Arial" w:cs="Arial"/>
                <w:b/>
                <w:bCs/>
                <w:sz w:val="16"/>
                <w:szCs w:val="16"/>
              </w:rPr>
            </w:pPr>
            <w:r w:rsidRPr="00BD07DF">
              <w:rPr>
                <w:rFonts w:ascii="Arial" w:hAnsi="Arial" w:cs="Arial"/>
                <w:bCs/>
                <w:sz w:val="16"/>
                <w:szCs w:val="16"/>
              </w:rPr>
              <w:t xml:space="preserve">Valoración: </w:t>
            </w:r>
            <w:r w:rsidRPr="00143AB1">
              <w:rPr>
                <w:rFonts w:ascii="Arial" w:hAnsi="Arial" w:cs="Arial"/>
                <w:b/>
                <w:bCs/>
                <w:sz w:val="16"/>
                <w:szCs w:val="16"/>
              </w:rPr>
              <w:t xml:space="preserve">Atendida </w:t>
            </w:r>
          </w:p>
          <w:p w14:paraId="58EAC016" w14:textId="77777777" w:rsidR="00F739F1" w:rsidRPr="00BD07DF" w:rsidRDefault="00F739F1" w:rsidP="00F739F1">
            <w:pPr>
              <w:spacing w:line="276" w:lineRule="auto"/>
              <w:jc w:val="both"/>
              <w:rPr>
                <w:rFonts w:ascii="Arial" w:hAnsi="Arial" w:cs="Arial"/>
                <w:bCs/>
                <w:sz w:val="16"/>
                <w:szCs w:val="16"/>
              </w:rPr>
            </w:pPr>
          </w:p>
          <w:p w14:paraId="302A0B4C" w14:textId="40D7F6EA" w:rsidR="003F355A" w:rsidRPr="00ED1F28" w:rsidRDefault="00F739F1" w:rsidP="00F739F1">
            <w:pPr>
              <w:spacing w:line="276" w:lineRule="auto"/>
              <w:jc w:val="both"/>
              <w:rPr>
                <w:rFonts w:ascii="Arial" w:hAnsi="Arial" w:cs="Arial"/>
                <w:bCs/>
                <w:sz w:val="16"/>
                <w:szCs w:val="16"/>
              </w:rPr>
            </w:pPr>
            <w:r w:rsidRPr="00BD07DF">
              <w:rPr>
                <w:rFonts w:ascii="Arial" w:hAnsi="Arial" w:cs="Arial"/>
                <w:bCs/>
                <w:sz w:val="16"/>
                <w:szCs w:val="16"/>
              </w:rPr>
              <w:t xml:space="preserve">Estatus actual: </w:t>
            </w:r>
            <w:r>
              <w:rPr>
                <w:rFonts w:ascii="Arial" w:hAnsi="Arial" w:cs="Arial"/>
                <w:b/>
                <w:sz w:val="16"/>
                <w:szCs w:val="16"/>
              </w:rPr>
              <w:t>Solventado</w:t>
            </w:r>
          </w:p>
        </w:tc>
      </w:tr>
    </w:tbl>
    <w:p w14:paraId="1756306A"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608C1EA2" w14:textId="77777777" w:rsidR="00BC7F50" w:rsidRDefault="00BC7F50" w:rsidP="00B14619">
      <w:pPr>
        <w:spacing w:line="360" w:lineRule="auto"/>
        <w:jc w:val="both"/>
        <w:rPr>
          <w:rFonts w:ascii="Arial" w:hAnsi="Arial" w:cs="Arial"/>
        </w:rPr>
      </w:pPr>
    </w:p>
    <w:p w14:paraId="7A801BAB" w14:textId="77777777"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0D689785" w14:textId="77777777" w:rsidR="00F739F1" w:rsidRDefault="00F739F1" w:rsidP="00B8173B">
      <w:pPr>
        <w:spacing w:line="360" w:lineRule="auto"/>
        <w:jc w:val="both"/>
        <w:rPr>
          <w:rFonts w:ascii="Arial" w:hAnsi="Arial" w:cs="Arial"/>
        </w:rPr>
      </w:pPr>
    </w:p>
    <w:p w14:paraId="2B481D93" w14:textId="737C94E2" w:rsidR="006800FF" w:rsidRPr="0038220F" w:rsidRDefault="006800FF" w:rsidP="00B8173B">
      <w:pPr>
        <w:spacing w:line="360" w:lineRule="auto"/>
        <w:jc w:val="both"/>
        <w:rPr>
          <w:rFonts w:ascii="Arial" w:hAnsi="Arial" w:cs="Arial"/>
        </w:rPr>
      </w:pPr>
      <w:r w:rsidRPr="0038220F">
        <w:rPr>
          <w:rFonts w:ascii="Arial" w:hAnsi="Arial" w:cs="Arial"/>
        </w:rPr>
        <w:t>En lo referente a los Pliegos de Observaciones:</w:t>
      </w:r>
    </w:p>
    <w:p w14:paraId="08A35F4E" w14:textId="77777777" w:rsidR="00B8173B" w:rsidRPr="0038220F" w:rsidRDefault="00B8173B" w:rsidP="00B8173B">
      <w:pPr>
        <w:spacing w:line="360" w:lineRule="auto"/>
        <w:jc w:val="both"/>
        <w:rPr>
          <w:rFonts w:ascii="Arial" w:hAnsi="Arial" w:cs="Arial"/>
        </w:rPr>
      </w:pPr>
    </w:p>
    <w:p w14:paraId="7E8BF113" w14:textId="368F0432" w:rsidR="001B020E" w:rsidRPr="0038220F" w:rsidRDefault="001B020E" w:rsidP="00B8173B">
      <w:pPr>
        <w:spacing w:line="360" w:lineRule="auto"/>
        <w:jc w:val="both"/>
        <w:rPr>
          <w:rFonts w:ascii="Arial" w:hAnsi="Arial" w:cs="Arial"/>
        </w:rPr>
      </w:pPr>
      <w:bookmarkStart w:id="41" w:name="_Hlk75992298"/>
      <w:r w:rsidRPr="0038220F">
        <w:rPr>
          <w:rFonts w:ascii="Arial" w:hAnsi="Arial" w:cs="Arial"/>
        </w:rPr>
        <w:t>La Auditoría Superior del Estado</w:t>
      </w:r>
      <w:r w:rsidR="00AB6877" w:rsidRPr="0038220F">
        <w:rPr>
          <w:rFonts w:ascii="Arial" w:hAnsi="Arial" w:cs="Arial"/>
        </w:rPr>
        <w:t xml:space="preserve"> de Quintana Roo</w:t>
      </w:r>
      <w:r w:rsidRPr="0038220F">
        <w:rPr>
          <w:rFonts w:ascii="Arial" w:hAnsi="Arial" w:cs="Arial"/>
        </w:rPr>
        <w:t xml:space="preserve">, con fundamento en lo dispuesto por los artículos 17 fracción I, y 42 fracción II, de la Ley de Fiscalización y Rendición de Cuentas del Estado de Quintana Roo, </w:t>
      </w:r>
      <w:bookmarkEnd w:id="41"/>
      <w:r w:rsidRPr="0038220F">
        <w:rPr>
          <w:rFonts w:ascii="Arial" w:hAnsi="Arial" w:cs="Arial"/>
        </w:rPr>
        <w:t>emite el Pliego de Observaciones correspondiente, atendiendo a que como resultado de la revisión de fiscalización se determina un presunto daño o perjuicio en su Hacienda Pública</w:t>
      </w:r>
      <w:r w:rsidR="0038220F">
        <w:rPr>
          <w:rFonts w:ascii="Arial" w:hAnsi="Arial" w:cs="Arial"/>
        </w:rPr>
        <w:t xml:space="preserve"> o Patrimonio por un monto de $</w:t>
      </w:r>
      <w:r w:rsidR="00624DA2">
        <w:rPr>
          <w:rFonts w:ascii="Arial" w:hAnsi="Arial" w:cs="Arial"/>
        </w:rPr>
        <w:t xml:space="preserve"> </w:t>
      </w:r>
      <w:r w:rsidR="00624DA2" w:rsidRPr="00624DA2">
        <w:rPr>
          <w:rFonts w:ascii="Arial" w:hAnsi="Arial" w:cs="Arial"/>
        </w:rPr>
        <w:t>184,983.46</w:t>
      </w:r>
      <w:r w:rsidRPr="0038220F">
        <w:rPr>
          <w:rFonts w:ascii="Arial" w:hAnsi="Arial" w:cs="Arial"/>
        </w:rPr>
        <w:t xml:space="preserve"> (Son: </w:t>
      </w:r>
      <w:r w:rsidR="00624DA2">
        <w:rPr>
          <w:rFonts w:ascii="Arial" w:hAnsi="Arial" w:cs="Arial"/>
        </w:rPr>
        <w:t>Ciento ochenta y cuatro mil novecientos ochenta y tres</w:t>
      </w:r>
      <w:r w:rsidR="0038220F">
        <w:rPr>
          <w:rFonts w:ascii="Arial" w:hAnsi="Arial" w:cs="Arial"/>
        </w:rPr>
        <w:t xml:space="preserve"> pesos </w:t>
      </w:r>
      <w:r w:rsidR="00624DA2">
        <w:rPr>
          <w:rFonts w:ascii="Arial" w:hAnsi="Arial" w:cs="Arial"/>
        </w:rPr>
        <w:t>4</w:t>
      </w:r>
      <w:r w:rsidR="0038220F">
        <w:rPr>
          <w:rFonts w:ascii="Arial" w:hAnsi="Arial" w:cs="Arial"/>
        </w:rPr>
        <w:t>6</w:t>
      </w:r>
      <w:r w:rsidRPr="0038220F">
        <w:rPr>
          <w:rFonts w:ascii="Arial" w:hAnsi="Arial" w:cs="Arial"/>
        </w:rPr>
        <w:t>/100 M.N.), más actualizaciones y recargos generados por los recursos desde su disposición hasta su reintegro a la cuenta correspondiente.</w:t>
      </w:r>
    </w:p>
    <w:p w14:paraId="59AC5984" w14:textId="77777777" w:rsidR="00B8173B" w:rsidRPr="0038220F" w:rsidRDefault="00B8173B" w:rsidP="00B8173B">
      <w:pPr>
        <w:spacing w:line="360" w:lineRule="auto"/>
        <w:jc w:val="both"/>
        <w:rPr>
          <w:rFonts w:ascii="Arial" w:hAnsi="Arial" w:cs="Arial"/>
        </w:rPr>
      </w:pPr>
    </w:p>
    <w:p w14:paraId="01E227B3" w14:textId="77777777" w:rsidR="00C40D0C" w:rsidRPr="0038220F" w:rsidRDefault="00C40D0C" w:rsidP="00B8173B">
      <w:pPr>
        <w:spacing w:line="360" w:lineRule="auto"/>
        <w:jc w:val="both"/>
        <w:rPr>
          <w:rFonts w:ascii="Arial" w:hAnsi="Arial" w:cs="Arial"/>
        </w:rPr>
      </w:pPr>
      <w:r w:rsidRPr="0038220F">
        <w:rPr>
          <w:rFonts w:ascii="Arial" w:hAnsi="Arial" w:cs="Arial"/>
        </w:rPr>
        <w:t>Con respecto a las Recomendaciones:</w:t>
      </w:r>
    </w:p>
    <w:p w14:paraId="5C19A24B" w14:textId="77777777" w:rsidR="00B8173B" w:rsidRPr="0038220F" w:rsidRDefault="00B8173B" w:rsidP="00B8173B">
      <w:pPr>
        <w:spacing w:line="360" w:lineRule="auto"/>
        <w:jc w:val="both"/>
        <w:rPr>
          <w:rFonts w:ascii="Arial" w:hAnsi="Arial" w:cs="Arial"/>
        </w:rPr>
      </w:pPr>
    </w:p>
    <w:p w14:paraId="3077EE4F" w14:textId="1591C82F" w:rsidR="003F2D1A" w:rsidRDefault="001B020E" w:rsidP="003F2D1A">
      <w:pPr>
        <w:spacing w:line="360" w:lineRule="auto"/>
        <w:jc w:val="both"/>
        <w:rPr>
          <w:rFonts w:ascii="Arial" w:hAnsi="Arial" w:cs="Arial"/>
        </w:rPr>
      </w:pPr>
      <w:r w:rsidRPr="003F2D1A">
        <w:rPr>
          <w:rFonts w:ascii="Arial" w:hAnsi="Arial" w:cs="Arial"/>
        </w:rPr>
        <w:t>La Auditoría Superior del Estado</w:t>
      </w:r>
      <w:r w:rsidR="00AB6877" w:rsidRPr="003F2D1A">
        <w:rPr>
          <w:rFonts w:ascii="Arial" w:hAnsi="Arial" w:cs="Arial"/>
        </w:rPr>
        <w:t xml:space="preserve"> de Quintana Roo</w:t>
      </w:r>
      <w:r w:rsidRPr="003F2D1A">
        <w:rPr>
          <w:rFonts w:ascii="Arial" w:hAnsi="Arial" w:cs="Arial"/>
        </w:rPr>
        <w:t>, con fundamento en lo dispuesto por los artículos 17 fracción II, 19 fracción XV y 44, de la Ley de Fiscalización y Rendición de Cuentas del Estado de Quintana Roo, emite la Recomendación al Titular del</w:t>
      </w:r>
      <w:r w:rsidR="003B6129" w:rsidRPr="003F2D1A">
        <w:rPr>
          <w:rFonts w:ascii="Arial" w:hAnsi="Arial" w:cs="Arial"/>
        </w:rPr>
        <w:t xml:space="preserve"> </w:t>
      </w:r>
      <w:r w:rsidR="003B6129" w:rsidRPr="003F2D1A">
        <w:rPr>
          <w:rFonts w:ascii="Arial" w:hAnsi="Arial" w:cs="Arial"/>
          <w:b/>
        </w:rPr>
        <w:t>Ayuntamiento del Municipio de Isla Mujeres</w:t>
      </w:r>
      <w:r w:rsidRPr="003F2D1A">
        <w:rPr>
          <w:rFonts w:ascii="Arial" w:hAnsi="Arial" w:cs="Arial"/>
          <w:b/>
          <w:bCs/>
        </w:rPr>
        <w:t>,</w:t>
      </w:r>
      <w:r w:rsidRPr="003F2D1A">
        <w:rPr>
          <w:rFonts w:ascii="Arial" w:hAnsi="Arial" w:cs="Arial"/>
        </w:rPr>
        <w:t xml:space="preserve"> para que en el ámbito de su competencia instruya a quien corresponda a fin de que se lleve a cabo el seguimiento correspondiente, para </w:t>
      </w:r>
      <w:r w:rsidR="003F2D1A" w:rsidRPr="003F2D1A">
        <w:rPr>
          <w:rFonts w:ascii="Arial" w:hAnsi="Arial" w:cs="Arial"/>
        </w:rPr>
        <w:t>que:</w:t>
      </w:r>
    </w:p>
    <w:p w14:paraId="093C0A7A" w14:textId="41E95BEA" w:rsidR="003F2D1A" w:rsidRDefault="001B020E" w:rsidP="003F2D1A">
      <w:pPr>
        <w:pStyle w:val="Prrafodelista"/>
        <w:numPr>
          <w:ilvl w:val="0"/>
          <w:numId w:val="16"/>
        </w:numPr>
        <w:spacing w:line="360" w:lineRule="auto"/>
        <w:jc w:val="both"/>
        <w:rPr>
          <w:rFonts w:ascii="Arial" w:hAnsi="Arial" w:cs="Arial"/>
        </w:rPr>
      </w:pPr>
      <w:r w:rsidRPr="0038220F">
        <w:rPr>
          <w:rFonts w:ascii="Arial" w:hAnsi="Arial" w:cs="Arial"/>
        </w:rPr>
        <w:lastRenderedPageBreak/>
        <w:t xml:space="preserve"> </w:t>
      </w:r>
      <w:r w:rsidR="003F2D1A">
        <w:rPr>
          <w:rFonts w:ascii="Arial" w:hAnsi="Arial" w:cs="Arial"/>
        </w:rPr>
        <w:t>Durante el proceso de licitación y previo a la asignación del contrato se revisen los conceptos, las cantidades y las unidades sean los correctos, con la finalidad de evitar realizar cargos indebidos en las tarjetas de precios unitarios, así como durante la ejecución de los trabajos contratados.</w:t>
      </w:r>
    </w:p>
    <w:p w14:paraId="5E73EDCA" w14:textId="705F0B29" w:rsidR="001B020E" w:rsidRDefault="001B020E" w:rsidP="00B8173B">
      <w:pPr>
        <w:spacing w:line="360" w:lineRule="auto"/>
        <w:jc w:val="both"/>
        <w:rPr>
          <w:rFonts w:ascii="Arial" w:hAnsi="Arial" w:cs="Arial"/>
        </w:rPr>
      </w:pPr>
    </w:p>
    <w:p w14:paraId="749C5A41" w14:textId="77777777" w:rsidR="00B8173B" w:rsidRDefault="00B8173B" w:rsidP="00B8173B">
      <w:pPr>
        <w:spacing w:line="360" w:lineRule="auto"/>
        <w:jc w:val="both"/>
        <w:rPr>
          <w:rFonts w:ascii="Arial" w:hAnsi="Arial" w:cs="Arial"/>
        </w:rPr>
      </w:pPr>
    </w:p>
    <w:p w14:paraId="2D3F548B" w14:textId="77777777" w:rsidR="009D09F1" w:rsidRPr="00274083" w:rsidRDefault="009D09F1" w:rsidP="00B8173B">
      <w:pPr>
        <w:pStyle w:val="Ttulo1"/>
        <w:numPr>
          <w:ilvl w:val="0"/>
          <w:numId w:val="8"/>
        </w:numPr>
        <w:spacing w:line="360" w:lineRule="auto"/>
        <w:rPr>
          <w:rFonts w:ascii="Arial" w:hAnsi="Arial" w:cs="Arial"/>
        </w:rPr>
      </w:pPr>
      <w:bookmarkStart w:id="42" w:name="_Toc86144593"/>
      <w:r w:rsidRPr="00274083">
        <w:rPr>
          <w:rFonts w:ascii="Arial" w:hAnsi="Arial" w:cs="Arial"/>
        </w:rPr>
        <w:t>DICTAMEN</w:t>
      </w:r>
      <w:bookmarkEnd w:id="42"/>
    </w:p>
    <w:p w14:paraId="719B25BF" w14:textId="77777777" w:rsidR="001856E7" w:rsidRDefault="001856E7" w:rsidP="00B8173B">
      <w:pPr>
        <w:spacing w:line="360" w:lineRule="auto"/>
        <w:jc w:val="both"/>
        <w:rPr>
          <w:rFonts w:ascii="Arial" w:hAnsi="Arial" w:cs="Arial"/>
          <w:bCs/>
        </w:rPr>
      </w:pPr>
    </w:p>
    <w:p w14:paraId="6803F4A3" w14:textId="7E306CD8"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009C1A61">
        <w:rPr>
          <w:rFonts w:ascii="Arial" w:hAnsi="Arial" w:cs="Arial"/>
        </w:rPr>
        <w:t>el 19 de octubre</w:t>
      </w:r>
      <w:r w:rsidR="00E91584">
        <w:rPr>
          <w:rFonts w:ascii="Arial" w:hAnsi="Arial" w:cs="Arial"/>
        </w:rPr>
        <w:t xml:space="preserve">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3B6129">
        <w:rPr>
          <w:rFonts w:ascii="Arial" w:hAnsi="Arial" w:cs="Arial"/>
        </w:rPr>
        <w:t>2021</w:t>
      </w:r>
      <w:r w:rsidRPr="00B6388A">
        <w:rPr>
          <w:rFonts w:ascii="Arial" w:hAnsi="Arial" w:cs="Arial"/>
        </w:rPr>
        <w:t xml:space="preserve">, formulados, integrados y presentados por </w:t>
      </w:r>
      <w:r w:rsidR="003B6129">
        <w:rPr>
          <w:rFonts w:ascii="Arial" w:hAnsi="Arial" w:cs="Arial"/>
        </w:rPr>
        <w:t xml:space="preserve">el </w:t>
      </w:r>
      <w:r w:rsidR="003B6129" w:rsidRPr="00BD07DF">
        <w:rPr>
          <w:rFonts w:ascii="Arial" w:hAnsi="Arial" w:cs="Arial"/>
          <w:b/>
        </w:rPr>
        <w:t xml:space="preserve">Ayuntamiento del Municipio de </w:t>
      </w:r>
      <w:r w:rsidR="003B6129">
        <w:rPr>
          <w:rFonts w:ascii="Arial" w:hAnsi="Arial" w:cs="Arial"/>
          <w:b/>
        </w:rPr>
        <w:t>Isla Mujeres</w:t>
      </w:r>
      <w:r w:rsidRPr="00B6388A">
        <w:rPr>
          <w:rFonts w:ascii="Arial" w:hAnsi="Arial" w:cs="Arial"/>
          <w:b/>
          <w:bCs/>
        </w:rPr>
        <w:t>.</w:t>
      </w:r>
    </w:p>
    <w:p w14:paraId="7ACD12EA" w14:textId="77777777" w:rsidR="00B8173B" w:rsidRDefault="00B8173B" w:rsidP="00B8173B">
      <w:pPr>
        <w:spacing w:line="360" w:lineRule="auto"/>
        <w:jc w:val="both"/>
        <w:rPr>
          <w:rFonts w:ascii="Arial" w:hAnsi="Arial" w:cs="Arial"/>
          <w:b/>
          <w:bCs/>
        </w:rPr>
      </w:pPr>
    </w:p>
    <w:p w14:paraId="285B84F5" w14:textId="77777777"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A087ED9" w14:textId="77777777" w:rsidR="00B8173B" w:rsidRPr="00B6388A" w:rsidRDefault="00B8173B" w:rsidP="00B8173B">
      <w:pPr>
        <w:spacing w:line="360" w:lineRule="auto"/>
        <w:jc w:val="both"/>
        <w:rPr>
          <w:rFonts w:ascii="Arial" w:hAnsi="Arial" w:cs="Arial"/>
        </w:rPr>
      </w:pPr>
    </w:p>
    <w:p w14:paraId="12F72E7D" w14:textId="7777777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 xml:space="preserve">la competencia </w:t>
      </w:r>
      <w:r w:rsidR="004831E7">
        <w:rPr>
          <w:rFonts w:ascii="Arial" w:hAnsi="Arial" w:cs="Arial"/>
          <w:bCs/>
        </w:rPr>
        <w:lastRenderedPageBreak/>
        <w:t>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FBF3B37" w14:textId="77777777" w:rsidR="00B8173B" w:rsidRDefault="00B8173B" w:rsidP="00B8173B">
      <w:pPr>
        <w:spacing w:line="360" w:lineRule="auto"/>
        <w:ind w:right="190"/>
        <w:jc w:val="both"/>
        <w:rPr>
          <w:rFonts w:ascii="Arial" w:hAnsi="Arial" w:cs="Arial"/>
        </w:rPr>
      </w:pPr>
    </w:p>
    <w:p w14:paraId="564F8399" w14:textId="3F314EE0" w:rsidR="00BE1DC5" w:rsidRDefault="00BE1DC5" w:rsidP="00B8173B">
      <w:pPr>
        <w:spacing w:line="360" w:lineRule="auto"/>
        <w:jc w:val="both"/>
        <w:rPr>
          <w:rFonts w:ascii="Arial" w:hAnsi="Arial" w:cs="Arial"/>
        </w:rPr>
      </w:pPr>
      <w:r w:rsidRPr="00B6388A">
        <w:rPr>
          <w:rFonts w:ascii="Arial" w:hAnsi="Arial" w:cs="Arial"/>
        </w:rPr>
        <w:t xml:space="preserve">Con base en </w:t>
      </w:r>
      <w:r w:rsidRPr="00BA68FD">
        <w:rPr>
          <w:rFonts w:ascii="Arial" w:hAnsi="Arial" w:cs="Arial"/>
        </w:rPr>
        <w:t>los resultados obtenidos en la</w:t>
      </w:r>
      <w:r w:rsidR="002134C3" w:rsidRPr="00BA68FD">
        <w:rPr>
          <w:rFonts w:ascii="Arial" w:hAnsi="Arial" w:cs="Arial"/>
        </w:rPr>
        <w:t>s</w:t>
      </w:r>
      <w:r w:rsidRPr="00BA68FD">
        <w:rPr>
          <w:rFonts w:ascii="Arial" w:hAnsi="Arial" w:cs="Arial"/>
        </w:rPr>
        <w:t xml:space="preserve"> auditoría</w:t>
      </w:r>
      <w:r w:rsidR="002134C3" w:rsidRPr="00BA68FD">
        <w:rPr>
          <w:rFonts w:ascii="Arial" w:hAnsi="Arial" w:cs="Arial"/>
        </w:rPr>
        <w:t>s</w:t>
      </w:r>
      <w:r w:rsidRPr="00BA68FD">
        <w:rPr>
          <w:rFonts w:ascii="Arial" w:hAnsi="Arial" w:cs="Arial"/>
        </w:rPr>
        <w:t xml:space="preserve"> practicada</w:t>
      </w:r>
      <w:r w:rsidR="002134C3" w:rsidRPr="00BA68FD">
        <w:rPr>
          <w:rFonts w:ascii="Arial" w:hAnsi="Arial" w:cs="Arial"/>
        </w:rPr>
        <w:t>s</w:t>
      </w:r>
      <w:r w:rsidRPr="00BA68FD">
        <w:rPr>
          <w:rFonts w:ascii="Arial" w:hAnsi="Arial" w:cs="Arial"/>
        </w:rPr>
        <w:t xml:space="preserve"> al </w:t>
      </w:r>
      <w:r w:rsidR="003B6129" w:rsidRPr="00BA68FD">
        <w:rPr>
          <w:rFonts w:ascii="Arial" w:hAnsi="Arial" w:cs="Arial"/>
          <w:b/>
        </w:rPr>
        <w:t>Ayuntamiento del Municipio de Isla Mujeres</w:t>
      </w:r>
      <w:r w:rsidRPr="00BA68FD">
        <w:rPr>
          <w:rFonts w:ascii="Arial" w:hAnsi="Arial" w:cs="Arial"/>
        </w:rPr>
        <w:t>, número</w:t>
      </w:r>
      <w:r w:rsidR="00DD4B58" w:rsidRPr="00BA68FD">
        <w:rPr>
          <w:rFonts w:ascii="Arial" w:hAnsi="Arial" w:cs="Arial"/>
        </w:rPr>
        <w:t>s</w:t>
      </w:r>
      <w:r w:rsidRPr="00BA68FD">
        <w:rPr>
          <w:rFonts w:ascii="Arial" w:hAnsi="Arial" w:cs="Arial"/>
        </w:rPr>
        <w:t xml:space="preserve"> </w:t>
      </w:r>
      <w:r w:rsidR="003F355A" w:rsidRPr="00BA68FD">
        <w:rPr>
          <w:rFonts w:ascii="Arial" w:hAnsi="Arial" w:cs="Arial"/>
          <w:b/>
          <w:color w:val="000000"/>
          <w:lang w:val="es-MX" w:eastAsia="es-MX"/>
        </w:rPr>
        <w:t>21-AEMOP-A-GOB-073-171, 21-AEMOP-A-GOB-073-245</w:t>
      </w:r>
      <w:r w:rsidR="00DD4B58" w:rsidRPr="00BA68FD">
        <w:rPr>
          <w:rFonts w:ascii="Arial" w:hAnsi="Arial" w:cs="Arial"/>
          <w:bCs/>
        </w:rPr>
        <w:t>,</w:t>
      </w:r>
      <w:r w:rsidRPr="00BA68FD">
        <w:rPr>
          <w:rFonts w:ascii="Arial" w:hAnsi="Arial" w:cs="Arial"/>
          <w:bCs/>
        </w:rPr>
        <w:t xml:space="preserve"> denominada</w:t>
      </w:r>
      <w:r w:rsidR="00DD4B58" w:rsidRPr="00BA68FD">
        <w:rPr>
          <w:rFonts w:ascii="Arial" w:hAnsi="Arial" w:cs="Arial"/>
          <w:bCs/>
        </w:rPr>
        <w:t>s</w:t>
      </w:r>
      <w:r w:rsidRPr="00BA68FD">
        <w:rPr>
          <w:rFonts w:ascii="Arial" w:hAnsi="Arial" w:cs="Arial"/>
          <w:bCs/>
        </w:rPr>
        <w:t xml:space="preserve"> </w:t>
      </w:r>
      <w:r w:rsidR="003F355A" w:rsidRPr="00BA68FD">
        <w:rPr>
          <w:rFonts w:ascii="Arial" w:hAnsi="Arial" w:cs="Arial"/>
          <w:bCs/>
        </w:rPr>
        <w:t>“</w:t>
      </w:r>
      <w:r w:rsidR="003F355A" w:rsidRPr="00BA68FD">
        <w:rPr>
          <w:rFonts w:ascii="Arial" w:hAnsi="Arial" w:cs="Arial"/>
          <w:b/>
          <w:bCs/>
        </w:rPr>
        <w:t>Auditoría de Cumplimiento de Inversiones Físicas realizadas con Recursos del Fondo de Aportaciones para la Infraestructura Social Municipal y de las Demarcaciones Territoriales del Distrito Federal (FISM-DF)” y “Auditoría de Cumplimiento de Inversiones Físicas realizadas con Recursos del Fondo de Aportaciones para el Fortalecimiento de los Municipios y de las Demarcaciones Territoriales del Distrito Federal (FORTAMUN-DF)</w:t>
      </w:r>
      <w:r w:rsidR="00DD4B58" w:rsidRPr="00BA68FD">
        <w:rPr>
          <w:rFonts w:ascii="Arial" w:hAnsi="Arial" w:cs="Arial"/>
          <w:b/>
          <w:bCs/>
        </w:rPr>
        <w:t xml:space="preserve">”, </w:t>
      </w:r>
      <w:r w:rsidR="00DD4B58" w:rsidRPr="00BA68FD">
        <w:rPr>
          <w:rFonts w:ascii="Arial" w:hAnsi="Arial" w:cs="Arial"/>
        </w:rPr>
        <w:t>respectivamente,</w:t>
      </w:r>
      <w:r w:rsidR="00DD4B58" w:rsidRPr="00BA68FD">
        <w:rPr>
          <w:rFonts w:ascii="Arial" w:hAnsi="Arial" w:cs="Arial"/>
          <w:b/>
          <w:bCs/>
        </w:rPr>
        <w:t xml:space="preserve"> </w:t>
      </w:r>
      <w:r w:rsidRPr="00BA68FD">
        <w:rPr>
          <w:rFonts w:ascii="Arial" w:hAnsi="Arial" w:cs="Arial"/>
        </w:rPr>
        <w:t>cuyo</w:t>
      </w:r>
      <w:r w:rsidRPr="00B6388A">
        <w:rPr>
          <w:rFonts w:ascii="Arial" w:hAnsi="Arial" w:cs="Arial"/>
        </w:rPr>
        <w:t xml:space="preserve"> objetivo fue fiscalizar </w:t>
      </w:r>
      <w:r w:rsidR="003F355A" w:rsidRPr="003F2D1A">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r w:rsidRPr="003F2D1A">
        <w:rPr>
          <w:rFonts w:ascii="Arial" w:hAnsi="Arial" w:cs="Arial"/>
        </w:rPr>
        <w:t xml:space="preserve">de los </w:t>
      </w:r>
      <w:r w:rsidR="003F355A" w:rsidRPr="003F2D1A">
        <w:rPr>
          <w:rFonts w:ascii="Arial" w:hAnsi="Arial" w:cs="Arial"/>
        </w:rPr>
        <w:t>Recursos Federales</w:t>
      </w:r>
      <w:r w:rsidRPr="003F2D1A">
        <w:rPr>
          <w:rFonts w:ascii="Arial" w:hAnsi="Arial" w:cs="Arial"/>
          <w:b/>
        </w:rPr>
        <w:t>,</w:t>
      </w:r>
      <w:r w:rsidRPr="003F2D1A">
        <w:rPr>
          <w:rFonts w:ascii="Arial" w:hAnsi="Arial" w:cs="Arial"/>
        </w:rPr>
        <w:t xml:space="preserve"> comprobar el cumplimiento de lo dispuesto en las disposiciones legales aplicables en materia</w:t>
      </w:r>
      <w:r w:rsidRPr="00B6388A">
        <w:rPr>
          <w:rFonts w:ascii="Arial" w:hAnsi="Arial" w:cs="Arial"/>
        </w:rPr>
        <w:t xml:space="preserve">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w:t>
      </w:r>
      <w:r w:rsidRPr="00294738">
        <w:rPr>
          <w:rFonts w:ascii="Arial" w:hAnsi="Arial" w:cs="Arial"/>
        </w:rPr>
        <w:lastRenderedPageBreak/>
        <w:t>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w:t>
      </w:r>
      <w:r w:rsidRPr="003F355A">
        <w:rPr>
          <w:rFonts w:ascii="Arial" w:hAnsi="Arial" w:cs="Arial"/>
        </w:rPr>
        <w:t>generales, el</w:t>
      </w:r>
      <w:r w:rsidRPr="00294738">
        <w:rPr>
          <w:rFonts w:ascii="Arial" w:hAnsi="Arial" w:cs="Arial"/>
        </w:rPr>
        <w:t xml:space="preserve"> </w:t>
      </w:r>
      <w:r w:rsidR="003B6129" w:rsidRPr="00BD07DF">
        <w:rPr>
          <w:rFonts w:ascii="Arial" w:hAnsi="Arial" w:cs="Arial"/>
          <w:b/>
        </w:rPr>
        <w:t xml:space="preserve">Ayuntamiento del Municipio de </w:t>
      </w:r>
      <w:r w:rsidR="003B6129">
        <w:rPr>
          <w:rFonts w:ascii="Arial" w:hAnsi="Arial" w:cs="Arial"/>
          <w:b/>
        </w:rPr>
        <w:t>Isla Mujeres</w:t>
      </w:r>
      <w:r w:rsidR="003B6129" w:rsidRPr="00294738">
        <w:rPr>
          <w:rFonts w:ascii="Arial" w:hAnsi="Arial" w:cs="Arial"/>
        </w:rPr>
        <w:t xml:space="preserve"> </w:t>
      </w:r>
      <w:r w:rsidRPr="00294738">
        <w:rPr>
          <w:rFonts w:ascii="Arial" w:hAnsi="Arial" w:cs="Arial"/>
        </w:rPr>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43785D86" w14:textId="77777777" w:rsidR="00B8173B" w:rsidRDefault="00B8173B" w:rsidP="00B8173B">
      <w:pPr>
        <w:spacing w:line="360" w:lineRule="auto"/>
        <w:jc w:val="both"/>
        <w:rPr>
          <w:rFonts w:ascii="Arial" w:hAnsi="Arial" w:cs="Arial"/>
        </w:rPr>
      </w:pPr>
    </w:p>
    <w:p w14:paraId="7BA8A874" w14:textId="77777777"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EA27E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5374FC" w14:textId="77777777" w:rsidR="006A1FAA" w:rsidRDefault="006A1FAA" w:rsidP="00B8173B">
      <w:pPr>
        <w:tabs>
          <w:tab w:val="left" w:pos="2160"/>
        </w:tabs>
        <w:spacing w:line="360" w:lineRule="auto"/>
        <w:jc w:val="both"/>
        <w:rPr>
          <w:rFonts w:ascii="Arial" w:hAnsi="Arial" w:cs="Arial"/>
        </w:rPr>
      </w:pPr>
    </w:p>
    <w:p w14:paraId="6CBBB159" w14:textId="27A0C171" w:rsidR="00A65DD7" w:rsidRDefault="00A65DD7" w:rsidP="00B8173B">
      <w:pPr>
        <w:tabs>
          <w:tab w:val="left" w:pos="2160"/>
        </w:tabs>
        <w:spacing w:line="360" w:lineRule="auto"/>
        <w:jc w:val="both"/>
        <w:rPr>
          <w:rFonts w:ascii="Arial" w:hAnsi="Arial" w:cs="Arial"/>
        </w:rPr>
      </w:pPr>
    </w:p>
    <w:p w14:paraId="1B7CD308" w14:textId="1EB8A37D" w:rsidR="00624DA2" w:rsidRDefault="00624DA2" w:rsidP="00B8173B">
      <w:pPr>
        <w:tabs>
          <w:tab w:val="left" w:pos="2160"/>
        </w:tabs>
        <w:spacing w:line="360" w:lineRule="auto"/>
        <w:jc w:val="both"/>
        <w:rPr>
          <w:rFonts w:ascii="Arial" w:hAnsi="Arial" w:cs="Arial"/>
        </w:rPr>
      </w:pPr>
    </w:p>
    <w:p w14:paraId="2C64B420" w14:textId="77777777" w:rsidR="00624DA2" w:rsidRDefault="00624DA2" w:rsidP="00B8173B">
      <w:pPr>
        <w:tabs>
          <w:tab w:val="left" w:pos="2160"/>
        </w:tabs>
        <w:spacing w:line="360" w:lineRule="auto"/>
        <w:jc w:val="both"/>
        <w:rPr>
          <w:rFonts w:ascii="Arial" w:hAnsi="Arial" w:cs="Arial"/>
        </w:rPr>
      </w:pPr>
    </w:p>
    <w:p w14:paraId="778FA04F" w14:textId="77777777" w:rsidR="006A1FAA" w:rsidRPr="00735A23" w:rsidRDefault="006A1FAA" w:rsidP="00B8173B">
      <w:pPr>
        <w:tabs>
          <w:tab w:val="left" w:pos="2160"/>
        </w:tabs>
        <w:spacing w:line="360" w:lineRule="auto"/>
        <w:jc w:val="both"/>
        <w:rPr>
          <w:rFonts w:ascii="Arial" w:hAnsi="Arial" w:cs="Arial"/>
        </w:rPr>
      </w:pPr>
    </w:p>
    <w:p w14:paraId="5C05F60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650CB643" w14:textId="77777777" w:rsidTr="00302B2E">
        <w:trPr>
          <w:cantSplit/>
          <w:jc w:val="center"/>
        </w:trPr>
        <w:tc>
          <w:tcPr>
            <w:tcW w:w="5000" w:type="pct"/>
          </w:tcPr>
          <w:p w14:paraId="0BDADC6E" w14:textId="77777777" w:rsidR="00A65DD7" w:rsidRPr="00255C7F" w:rsidRDefault="00A65DD7" w:rsidP="00B14619">
            <w:pPr>
              <w:spacing w:line="360" w:lineRule="auto"/>
              <w:jc w:val="both"/>
              <w:rPr>
                <w:rFonts w:ascii="Arial" w:hAnsi="Arial" w:cs="Arial"/>
                <w:b/>
              </w:rPr>
            </w:pPr>
          </w:p>
          <w:p w14:paraId="66472DB8" w14:textId="2E5EEE91" w:rsidR="00F32CBB" w:rsidRDefault="00F32CBB" w:rsidP="00B14619">
            <w:pPr>
              <w:pStyle w:val="Ttulo5"/>
              <w:spacing w:line="360" w:lineRule="auto"/>
              <w:jc w:val="left"/>
              <w:rPr>
                <w:rFonts w:ascii="Arial" w:hAnsi="Arial" w:cs="Arial"/>
                <w:sz w:val="24"/>
                <w:szCs w:val="24"/>
              </w:rPr>
            </w:pPr>
          </w:p>
          <w:p w14:paraId="0AF2FA55" w14:textId="77777777" w:rsidR="00624DA2" w:rsidRPr="00624DA2" w:rsidRDefault="00624DA2" w:rsidP="00624DA2">
            <w:pPr>
              <w:rPr>
                <w:lang w:val="es-MX"/>
              </w:rPr>
            </w:pPr>
          </w:p>
          <w:p w14:paraId="53B1C9CE" w14:textId="77777777"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6697B522" w14:textId="77777777" w:rsidR="00F32CBB" w:rsidRPr="00255C7F" w:rsidRDefault="003F355A" w:rsidP="00B14619">
            <w:pPr>
              <w:pStyle w:val="Ttulo5"/>
              <w:spacing w:line="360" w:lineRule="auto"/>
              <w:rPr>
                <w:rFonts w:ascii="Arial" w:hAnsi="Arial" w:cs="Arial"/>
                <w:sz w:val="24"/>
                <w:szCs w:val="24"/>
              </w:rPr>
            </w:pPr>
            <w:r w:rsidRPr="003F355A">
              <w:rPr>
                <w:rFonts w:ascii="Arial" w:hAnsi="Arial" w:cs="Arial"/>
                <w:sz w:val="24"/>
                <w:szCs w:val="24"/>
              </w:rPr>
              <w:t>M. EN AUD. MANUEL PALACIOS HERRERA</w:t>
            </w:r>
          </w:p>
        </w:tc>
      </w:tr>
    </w:tbl>
    <w:p w14:paraId="33B90B2C" w14:textId="77777777" w:rsidR="001740C7" w:rsidRPr="00644F57" w:rsidRDefault="001740C7" w:rsidP="003F355A">
      <w:pPr>
        <w:spacing w:after="160" w:line="360" w:lineRule="auto"/>
        <w:rPr>
          <w:rFonts w:ascii="Arial" w:hAnsi="Arial" w:cs="Arial"/>
        </w:rPr>
      </w:pPr>
    </w:p>
    <w:sectPr w:rsidR="001740C7" w:rsidRPr="00644F57" w:rsidSect="003F355A">
      <w:headerReference w:type="default" r:id="rId8"/>
      <w:footerReference w:type="default" r:id="rId9"/>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F42E" w14:textId="77777777" w:rsidR="007956E5" w:rsidRDefault="007956E5" w:rsidP="00D406EB">
      <w:r>
        <w:separator/>
      </w:r>
    </w:p>
  </w:endnote>
  <w:endnote w:type="continuationSeparator" w:id="0">
    <w:p w14:paraId="723716C7" w14:textId="77777777" w:rsidR="007956E5" w:rsidRDefault="007956E5"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696E69" w:rsidRPr="000C14DF" w14:paraId="6BE5AE0E" w14:textId="77777777" w:rsidTr="008904F0">
      <w:trPr>
        <w:trHeight w:val="500"/>
        <w:jc w:val="center"/>
      </w:trPr>
      <w:tc>
        <w:tcPr>
          <w:tcW w:w="8500" w:type="dxa"/>
          <w:shd w:val="clear" w:color="auto" w:fill="auto"/>
          <w:tcMar>
            <w:top w:w="10" w:type="dxa"/>
            <w:left w:w="10" w:type="dxa"/>
            <w:bottom w:w="10" w:type="dxa"/>
            <w:right w:w="10" w:type="dxa"/>
          </w:tcMar>
        </w:tcPr>
        <w:p w14:paraId="27AE7ACD" w14:textId="77777777" w:rsidR="00696E69" w:rsidRPr="008718C5" w:rsidRDefault="00696E6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BA9CB35" w14:textId="36BAA2CB" w:rsidR="00696E69" w:rsidRPr="00DE45FC" w:rsidRDefault="00696E69" w:rsidP="003F355A">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sidR="00113CAD">
            <w:rPr>
              <w:rFonts w:ascii="Arial" w:eastAsia="Arial Narrow" w:hAnsi="Arial" w:cs="Arial"/>
              <w:b/>
              <w:bCs/>
              <w:noProof/>
              <w:sz w:val="18"/>
              <w:szCs w:val="18"/>
            </w:rPr>
            <w:t>28</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sidR="00624DA2">
            <w:rPr>
              <w:rFonts w:ascii="Arial" w:eastAsia="Arial Narrow" w:hAnsi="Arial" w:cs="Arial"/>
              <w:b/>
              <w:sz w:val="18"/>
              <w:szCs w:val="18"/>
            </w:rPr>
            <w:t>28</w:t>
          </w:r>
        </w:p>
      </w:tc>
    </w:tr>
  </w:tbl>
  <w:p w14:paraId="65534E63" w14:textId="77777777" w:rsidR="00696E69" w:rsidRPr="008718C5" w:rsidRDefault="00696E6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E5FF" w14:textId="77777777" w:rsidR="007956E5" w:rsidRDefault="007956E5" w:rsidP="00D406EB">
      <w:r>
        <w:separator/>
      </w:r>
    </w:p>
  </w:footnote>
  <w:footnote w:type="continuationSeparator" w:id="0">
    <w:p w14:paraId="1DF0E06F" w14:textId="77777777" w:rsidR="007956E5" w:rsidRDefault="007956E5"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696E69" w14:paraId="6476394E" w14:textId="77777777" w:rsidTr="003B6129">
      <w:trPr>
        <w:cantSplit/>
        <w:jc w:val="center"/>
      </w:trPr>
      <w:tc>
        <w:tcPr>
          <w:tcW w:w="2234" w:type="dxa"/>
        </w:tcPr>
        <w:p w14:paraId="448A8D40" w14:textId="77777777" w:rsidR="00696E69" w:rsidRDefault="00696E69"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7F703F80" wp14:editId="104107E4">
                <wp:simplePos x="0" y="0"/>
                <wp:positionH relativeFrom="column">
                  <wp:posOffset>70485</wp:posOffset>
                </wp:positionH>
                <wp:positionV relativeFrom="paragraph">
                  <wp:posOffset>22142</wp:posOffset>
                </wp:positionV>
                <wp:extent cx="885825" cy="1211111"/>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 Aplicación&#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5825" cy="1211111"/>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12599CE8" w14:textId="77777777" w:rsidR="00696E69" w:rsidRPr="008904F0" w:rsidRDefault="00696E69" w:rsidP="00C902FC">
          <w:pPr>
            <w:pStyle w:val="Encabezado"/>
            <w:jc w:val="center"/>
            <w:rPr>
              <w:rFonts w:ascii="Algerian" w:hAnsi="Algerian"/>
              <w:bCs/>
              <w:sz w:val="40"/>
            </w:rPr>
          </w:pPr>
        </w:p>
        <w:p w14:paraId="12E51CCB" w14:textId="77777777" w:rsidR="00696E69" w:rsidRDefault="00696E69" w:rsidP="00C902FC">
          <w:pPr>
            <w:pStyle w:val="Encabezado"/>
            <w:jc w:val="center"/>
            <w:rPr>
              <w:rFonts w:ascii="Algerian" w:hAnsi="Algerian"/>
              <w:bCs/>
              <w:sz w:val="40"/>
            </w:rPr>
          </w:pPr>
          <w:r w:rsidRPr="008904F0">
            <w:rPr>
              <w:rFonts w:ascii="Algerian" w:hAnsi="Algerian"/>
              <w:bCs/>
              <w:sz w:val="40"/>
            </w:rPr>
            <w:t xml:space="preserve">AUDITORÍA SUPERIOR </w:t>
          </w:r>
        </w:p>
        <w:p w14:paraId="7A8E472C" w14:textId="77777777" w:rsidR="00696E69" w:rsidRDefault="00696E69" w:rsidP="00C902FC">
          <w:pPr>
            <w:pStyle w:val="Encabezado"/>
            <w:jc w:val="center"/>
            <w:rPr>
              <w:rFonts w:ascii="Algerian" w:hAnsi="Algerian"/>
              <w:bCs/>
              <w:sz w:val="40"/>
            </w:rPr>
          </w:pPr>
          <w:r w:rsidRPr="008904F0">
            <w:rPr>
              <w:rFonts w:ascii="Algerian" w:hAnsi="Algerian"/>
              <w:bCs/>
              <w:sz w:val="40"/>
            </w:rPr>
            <w:t>DEL ESTADO</w:t>
          </w:r>
        </w:p>
        <w:p w14:paraId="3F4D625D" w14:textId="77777777" w:rsidR="00696E69" w:rsidRPr="00FC6A78" w:rsidRDefault="00696E69" w:rsidP="00C902FC">
          <w:pPr>
            <w:pStyle w:val="Encabezado"/>
            <w:rPr>
              <w:rFonts w:ascii="Algerian" w:hAnsi="Algerian"/>
              <w:sz w:val="40"/>
              <w:szCs w:val="40"/>
            </w:rPr>
          </w:pPr>
        </w:p>
      </w:tc>
      <w:tc>
        <w:tcPr>
          <w:tcW w:w="2336" w:type="dxa"/>
        </w:tcPr>
        <w:p w14:paraId="16C35B89" w14:textId="77777777" w:rsidR="00696E69" w:rsidRDefault="00696E69"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29D86901" wp14:editId="6E412786">
                <wp:simplePos x="0" y="0"/>
                <wp:positionH relativeFrom="column">
                  <wp:posOffset>184785</wp:posOffset>
                </wp:positionH>
                <wp:positionV relativeFrom="paragraph">
                  <wp:posOffset>177800</wp:posOffset>
                </wp:positionV>
                <wp:extent cx="1161993" cy="1045845"/>
                <wp:effectExtent l="0" t="0" r="635" b="1905"/>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5F9B50C3" w14:textId="77777777" w:rsidR="00696E69" w:rsidRDefault="00696E69" w:rsidP="00C902FC">
          <w:pPr>
            <w:pStyle w:val="Encabezado"/>
            <w:jc w:val="center"/>
          </w:pPr>
        </w:p>
      </w:tc>
    </w:tr>
    <w:tr w:rsidR="00696E69" w14:paraId="4918C5D6" w14:textId="77777777" w:rsidTr="003B6129">
      <w:trPr>
        <w:cantSplit/>
        <w:jc w:val="center"/>
      </w:trPr>
      <w:tc>
        <w:tcPr>
          <w:tcW w:w="2234" w:type="dxa"/>
        </w:tcPr>
        <w:p w14:paraId="268157D4" w14:textId="77777777" w:rsidR="00696E69" w:rsidRDefault="00696E69" w:rsidP="00C902FC">
          <w:pPr>
            <w:pStyle w:val="Encabezado"/>
            <w:jc w:val="center"/>
            <w:rPr>
              <w:sz w:val="10"/>
            </w:rPr>
          </w:pPr>
        </w:p>
      </w:tc>
      <w:tc>
        <w:tcPr>
          <w:tcW w:w="5005" w:type="dxa"/>
        </w:tcPr>
        <w:p w14:paraId="4B132879" w14:textId="77777777" w:rsidR="00696E69" w:rsidRDefault="00696E69" w:rsidP="00C902FC">
          <w:pPr>
            <w:pStyle w:val="Encabezado"/>
            <w:jc w:val="center"/>
            <w:rPr>
              <w:sz w:val="10"/>
            </w:rPr>
          </w:pPr>
        </w:p>
      </w:tc>
      <w:tc>
        <w:tcPr>
          <w:tcW w:w="2336" w:type="dxa"/>
        </w:tcPr>
        <w:p w14:paraId="3904763C" w14:textId="77777777" w:rsidR="00696E69" w:rsidRDefault="00696E69" w:rsidP="00C902FC">
          <w:pPr>
            <w:pStyle w:val="Encabezado"/>
            <w:jc w:val="center"/>
            <w:rPr>
              <w:sz w:val="10"/>
            </w:rPr>
          </w:pPr>
        </w:p>
      </w:tc>
      <w:tc>
        <w:tcPr>
          <w:tcW w:w="359" w:type="dxa"/>
        </w:tcPr>
        <w:p w14:paraId="7B38B230" w14:textId="77777777" w:rsidR="00696E69" w:rsidRDefault="00696E69" w:rsidP="00C902FC">
          <w:pPr>
            <w:pStyle w:val="Encabezado"/>
            <w:jc w:val="center"/>
            <w:rPr>
              <w:sz w:val="10"/>
            </w:rPr>
          </w:pPr>
        </w:p>
      </w:tc>
    </w:tr>
  </w:tbl>
  <w:p w14:paraId="566A79E2" w14:textId="77777777" w:rsidR="00696E69" w:rsidRDefault="00696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453E7D"/>
    <w:multiLevelType w:val="hybridMultilevel"/>
    <w:tmpl w:val="ECC27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63028B"/>
    <w:multiLevelType w:val="hybridMultilevel"/>
    <w:tmpl w:val="778CDA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7103001">
    <w:abstractNumId w:val="5"/>
  </w:num>
  <w:num w:numId="2" w16cid:durableId="66612392">
    <w:abstractNumId w:val="12"/>
  </w:num>
  <w:num w:numId="3" w16cid:durableId="930703920">
    <w:abstractNumId w:val="15"/>
  </w:num>
  <w:num w:numId="4" w16cid:durableId="63839839">
    <w:abstractNumId w:val="3"/>
  </w:num>
  <w:num w:numId="5" w16cid:durableId="2037266644">
    <w:abstractNumId w:val="4"/>
  </w:num>
  <w:num w:numId="6" w16cid:durableId="814562540">
    <w:abstractNumId w:val="7"/>
  </w:num>
  <w:num w:numId="7" w16cid:durableId="2012022301">
    <w:abstractNumId w:val="2"/>
  </w:num>
  <w:num w:numId="8" w16cid:durableId="649166277">
    <w:abstractNumId w:val="1"/>
  </w:num>
  <w:num w:numId="9" w16cid:durableId="1389644181">
    <w:abstractNumId w:val="9"/>
  </w:num>
  <w:num w:numId="10" w16cid:durableId="901404299">
    <w:abstractNumId w:val="11"/>
  </w:num>
  <w:num w:numId="11" w16cid:durableId="1069502252">
    <w:abstractNumId w:val="10"/>
  </w:num>
  <w:num w:numId="12" w16cid:durableId="515996342">
    <w:abstractNumId w:val="0"/>
  </w:num>
  <w:num w:numId="13" w16cid:durableId="74521663">
    <w:abstractNumId w:val="8"/>
  </w:num>
  <w:num w:numId="14" w16cid:durableId="629894146">
    <w:abstractNumId w:val="16"/>
  </w:num>
  <w:num w:numId="15" w16cid:durableId="473378263">
    <w:abstractNumId w:val="14"/>
  </w:num>
  <w:num w:numId="16" w16cid:durableId="1471509760">
    <w:abstractNumId w:val="13"/>
  </w:num>
  <w:num w:numId="17" w16cid:durableId="847139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5429"/>
    <w:rsid w:val="00006484"/>
    <w:rsid w:val="00007BEB"/>
    <w:rsid w:val="00011AA3"/>
    <w:rsid w:val="00015B9F"/>
    <w:rsid w:val="0001684E"/>
    <w:rsid w:val="0001773E"/>
    <w:rsid w:val="00017EFD"/>
    <w:rsid w:val="00031091"/>
    <w:rsid w:val="00031800"/>
    <w:rsid w:val="00033FF0"/>
    <w:rsid w:val="000349C7"/>
    <w:rsid w:val="00034F3B"/>
    <w:rsid w:val="00035060"/>
    <w:rsid w:val="000529D1"/>
    <w:rsid w:val="000533E7"/>
    <w:rsid w:val="00060A61"/>
    <w:rsid w:val="0006265D"/>
    <w:rsid w:val="00066428"/>
    <w:rsid w:val="000668E7"/>
    <w:rsid w:val="00077EC9"/>
    <w:rsid w:val="000A0704"/>
    <w:rsid w:val="000A15A7"/>
    <w:rsid w:val="000A4040"/>
    <w:rsid w:val="000B0A30"/>
    <w:rsid w:val="000B0A91"/>
    <w:rsid w:val="000B0F5E"/>
    <w:rsid w:val="000B21FB"/>
    <w:rsid w:val="000B44BF"/>
    <w:rsid w:val="000B5503"/>
    <w:rsid w:val="000B5F96"/>
    <w:rsid w:val="000B628E"/>
    <w:rsid w:val="000C1627"/>
    <w:rsid w:val="000C1F25"/>
    <w:rsid w:val="000C2FFB"/>
    <w:rsid w:val="000C48B3"/>
    <w:rsid w:val="000C57D5"/>
    <w:rsid w:val="000D1F2D"/>
    <w:rsid w:val="000D2031"/>
    <w:rsid w:val="000F01CD"/>
    <w:rsid w:val="000F1C4E"/>
    <w:rsid w:val="000F46C9"/>
    <w:rsid w:val="000F527A"/>
    <w:rsid w:val="000F54E5"/>
    <w:rsid w:val="0010623A"/>
    <w:rsid w:val="00112947"/>
    <w:rsid w:val="00113562"/>
    <w:rsid w:val="00113CAD"/>
    <w:rsid w:val="00113F09"/>
    <w:rsid w:val="00114852"/>
    <w:rsid w:val="00116044"/>
    <w:rsid w:val="00122B6D"/>
    <w:rsid w:val="00127823"/>
    <w:rsid w:val="00133A95"/>
    <w:rsid w:val="00137FAF"/>
    <w:rsid w:val="00143A61"/>
    <w:rsid w:val="00143AB1"/>
    <w:rsid w:val="001453C1"/>
    <w:rsid w:val="001565DC"/>
    <w:rsid w:val="001574C8"/>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A7882"/>
    <w:rsid w:val="001B020E"/>
    <w:rsid w:val="001C156F"/>
    <w:rsid w:val="001E04BA"/>
    <w:rsid w:val="001E3247"/>
    <w:rsid w:val="001F3121"/>
    <w:rsid w:val="001F4AC8"/>
    <w:rsid w:val="001F54DB"/>
    <w:rsid w:val="001F582D"/>
    <w:rsid w:val="001F7FC3"/>
    <w:rsid w:val="0020016C"/>
    <w:rsid w:val="00211DAF"/>
    <w:rsid w:val="002134C3"/>
    <w:rsid w:val="00213ECB"/>
    <w:rsid w:val="0021422C"/>
    <w:rsid w:val="002145BE"/>
    <w:rsid w:val="00215668"/>
    <w:rsid w:val="0022023C"/>
    <w:rsid w:val="0022163A"/>
    <w:rsid w:val="00236C1B"/>
    <w:rsid w:val="00247780"/>
    <w:rsid w:val="00260C24"/>
    <w:rsid w:val="00261DBC"/>
    <w:rsid w:val="00262E2A"/>
    <w:rsid w:val="00264860"/>
    <w:rsid w:val="002730E8"/>
    <w:rsid w:val="00274083"/>
    <w:rsid w:val="0027532E"/>
    <w:rsid w:val="00285C0C"/>
    <w:rsid w:val="00286832"/>
    <w:rsid w:val="002926BE"/>
    <w:rsid w:val="00292A35"/>
    <w:rsid w:val="00293EA1"/>
    <w:rsid w:val="002A0856"/>
    <w:rsid w:val="002A0C62"/>
    <w:rsid w:val="002B0A47"/>
    <w:rsid w:val="002B2483"/>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4AF"/>
    <w:rsid w:val="00345A00"/>
    <w:rsid w:val="00346F24"/>
    <w:rsid w:val="00360254"/>
    <w:rsid w:val="0038220F"/>
    <w:rsid w:val="00385EF9"/>
    <w:rsid w:val="003950C8"/>
    <w:rsid w:val="00395738"/>
    <w:rsid w:val="003A1D24"/>
    <w:rsid w:val="003A4679"/>
    <w:rsid w:val="003B1F0D"/>
    <w:rsid w:val="003B6129"/>
    <w:rsid w:val="003C5418"/>
    <w:rsid w:val="003C6E57"/>
    <w:rsid w:val="003D57FA"/>
    <w:rsid w:val="003D5F0F"/>
    <w:rsid w:val="003D7E18"/>
    <w:rsid w:val="003E3E20"/>
    <w:rsid w:val="003F0705"/>
    <w:rsid w:val="003F18A4"/>
    <w:rsid w:val="003F2D1A"/>
    <w:rsid w:val="003F355A"/>
    <w:rsid w:val="00404984"/>
    <w:rsid w:val="00405F18"/>
    <w:rsid w:val="0041709C"/>
    <w:rsid w:val="00420B64"/>
    <w:rsid w:val="004271EC"/>
    <w:rsid w:val="0043172D"/>
    <w:rsid w:val="00432561"/>
    <w:rsid w:val="00434415"/>
    <w:rsid w:val="00444277"/>
    <w:rsid w:val="00450EDF"/>
    <w:rsid w:val="00451B09"/>
    <w:rsid w:val="0045543D"/>
    <w:rsid w:val="004566E4"/>
    <w:rsid w:val="00467F0E"/>
    <w:rsid w:val="004705E0"/>
    <w:rsid w:val="00472392"/>
    <w:rsid w:val="00477E39"/>
    <w:rsid w:val="004831E7"/>
    <w:rsid w:val="00492BA3"/>
    <w:rsid w:val="004930B2"/>
    <w:rsid w:val="00495990"/>
    <w:rsid w:val="00497E30"/>
    <w:rsid w:val="004A7A0A"/>
    <w:rsid w:val="004B67BA"/>
    <w:rsid w:val="004B6B85"/>
    <w:rsid w:val="004C0D4C"/>
    <w:rsid w:val="004C1D19"/>
    <w:rsid w:val="004C6541"/>
    <w:rsid w:val="004D22DB"/>
    <w:rsid w:val="004D3E98"/>
    <w:rsid w:val="004D6BC9"/>
    <w:rsid w:val="004E25DB"/>
    <w:rsid w:val="004E4F83"/>
    <w:rsid w:val="004E6473"/>
    <w:rsid w:val="004E76D5"/>
    <w:rsid w:val="004F4BDC"/>
    <w:rsid w:val="004F704B"/>
    <w:rsid w:val="004F7783"/>
    <w:rsid w:val="00500386"/>
    <w:rsid w:val="00510D7C"/>
    <w:rsid w:val="00526C0C"/>
    <w:rsid w:val="00527932"/>
    <w:rsid w:val="00535814"/>
    <w:rsid w:val="00536936"/>
    <w:rsid w:val="00544975"/>
    <w:rsid w:val="00546A5E"/>
    <w:rsid w:val="00555F58"/>
    <w:rsid w:val="00561198"/>
    <w:rsid w:val="005623A5"/>
    <w:rsid w:val="0056500E"/>
    <w:rsid w:val="00566DAF"/>
    <w:rsid w:val="00567555"/>
    <w:rsid w:val="00577A44"/>
    <w:rsid w:val="00580B08"/>
    <w:rsid w:val="00580FD3"/>
    <w:rsid w:val="00592AFF"/>
    <w:rsid w:val="0059356D"/>
    <w:rsid w:val="005A3A47"/>
    <w:rsid w:val="005A4DB6"/>
    <w:rsid w:val="005A60C0"/>
    <w:rsid w:val="005B6F50"/>
    <w:rsid w:val="005B727F"/>
    <w:rsid w:val="005C6DB3"/>
    <w:rsid w:val="005C7D04"/>
    <w:rsid w:val="005E768E"/>
    <w:rsid w:val="005F0C45"/>
    <w:rsid w:val="005F0FAE"/>
    <w:rsid w:val="005F7202"/>
    <w:rsid w:val="00602D01"/>
    <w:rsid w:val="0060438F"/>
    <w:rsid w:val="00606E62"/>
    <w:rsid w:val="006114BB"/>
    <w:rsid w:val="0061556A"/>
    <w:rsid w:val="00616BBC"/>
    <w:rsid w:val="00621611"/>
    <w:rsid w:val="006239AA"/>
    <w:rsid w:val="00624DA2"/>
    <w:rsid w:val="006306CD"/>
    <w:rsid w:val="00640B69"/>
    <w:rsid w:val="00644F57"/>
    <w:rsid w:val="00651917"/>
    <w:rsid w:val="00660157"/>
    <w:rsid w:val="006725A5"/>
    <w:rsid w:val="006732AF"/>
    <w:rsid w:val="00674605"/>
    <w:rsid w:val="00677FFE"/>
    <w:rsid w:val="006800FF"/>
    <w:rsid w:val="006864F5"/>
    <w:rsid w:val="006902D6"/>
    <w:rsid w:val="00693579"/>
    <w:rsid w:val="00696312"/>
    <w:rsid w:val="00696E69"/>
    <w:rsid w:val="006A192D"/>
    <w:rsid w:val="006A1FAA"/>
    <w:rsid w:val="006B7347"/>
    <w:rsid w:val="006C1913"/>
    <w:rsid w:val="006C2781"/>
    <w:rsid w:val="006C34FC"/>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64DB4"/>
    <w:rsid w:val="0076587D"/>
    <w:rsid w:val="00776E61"/>
    <w:rsid w:val="00782D45"/>
    <w:rsid w:val="007836A9"/>
    <w:rsid w:val="0079279A"/>
    <w:rsid w:val="00792AF0"/>
    <w:rsid w:val="00792BBB"/>
    <w:rsid w:val="007956E5"/>
    <w:rsid w:val="007968D4"/>
    <w:rsid w:val="007A20D5"/>
    <w:rsid w:val="007B05B3"/>
    <w:rsid w:val="007C0E5D"/>
    <w:rsid w:val="007D1038"/>
    <w:rsid w:val="007D2171"/>
    <w:rsid w:val="007D6B59"/>
    <w:rsid w:val="007F139F"/>
    <w:rsid w:val="00800765"/>
    <w:rsid w:val="008009BF"/>
    <w:rsid w:val="00801390"/>
    <w:rsid w:val="008028F4"/>
    <w:rsid w:val="00807AD0"/>
    <w:rsid w:val="00810036"/>
    <w:rsid w:val="0081068D"/>
    <w:rsid w:val="00816F97"/>
    <w:rsid w:val="00817896"/>
    <w:rsid w:val="00817A38"/>
    <w:rsid w:val="00820830"/>
    <w:rsid w:val="0082406B"/>
    <w:rsid w:val="00825253"/>
    <w:rsid w:val="00826BBC"/>
    <w:rsid w:val="0083076A"/>
    <w:rsid w:val="00831125"/>
    <w:rsid w:val="0083203E"/>
    <w:rsid w:val="00842F33"/>
    <w:rsid w:val="008446A5"/>
    <w:rsid w:val="008521E3"/>
    <w:rsid w:val="008614F9"/>
    <w:rsid w:val="008625CB"/>
    <w:rsid w:val="00865331"/>
    <w:rsid w:val="00867264"/>
    <w:rsid w:val="008836A7"/>
    <w:rsid w:val="008904F0"/>
    <w:rsid w:val="00891070"/>
    <w:rsid w:val="00891102"/>
    <w:rsid w:val="008914A1"/>
    <w:rsid w:val="0089339A"/>
    <w:rsid w:val="008942EC"/>
    <w:rsid w:val="00897C11"/>
    <w:rsid w:val="008A1B4D"/>
    <w:rsid w:val="008B0E56"/>
    <w:rsid w:val="008B68EB"/>
    <w:rsid w:val="008B7C60"/>
    <w:rsid w:val="008C0727"/>
    <w:rsid w:val="008C4D19"/>
    <w:rsid w:val="008C7F08"/>
    <w:rsid w:val="008D2529"/>
    <w:rsid w:val="008D2B69"/>
    <w:rsid w:val="008E3334"/>
    <w:rsid w:val="008E641F"/>
    <w:rsid w:val="008F3CE9"/>
    <w:rsid w:val="00910190"/>
    <w:rsid w:val="00910EA6"/>
    <w:rsid w:val="00914051"/>
    <w:rsid w:val="009150BF"/>
    <w:rsid w:val="00917285"/>
    <w:rsid w:val="00917A46"/>
    <w:rsid w:val="0092033F"/>
    <w:rsid w:val="009204AC"/>
    <w:rsid w:val="00922FEA"/>
    <w:rsid w:val="00931D0F"/>
    <w:rsid w:val="00931EE1"/>
    <w:rsid w:val="00932206"/>
    <w:rsid w:val="00937357"/>
    <w:rsid w:val="00937862"/>
    <w:rsid w:val="00937EAB"/>
    <w:rsid w:val="00940004"/>
    <w:rsid w:val="00941C5D"/>
    <w:rsid w:val="00945321"/>
    <w:rsid w:val="0094584D"/>
    <w:rsid w:val="00946FE8"/>
    <w:rsid w:val="009476B6"/>
    <w:rsid w:val="0095099B"/>
    <w:rsid w:val="009553F9"/>
    <w:rsid w:val="00956B0B"/>
    <w:rsid w:val="00960EE4"/>
    <w:rsid w:val="00965AA1"/>
    <w:rsid w:val="00966199"/>
    <w:rsid w:val="00973B72"/>
    <w:rsid w:val="0097571B"/>
    <w:rsid w:val="009762DF"/>
    <w:rsid w:val="00985928"/>
    <w:rsid w:val="00991546"/>
    <w:rsid w:val="00993379"/>
    <w:rsid w:val="0099596C"/>
    <w:rsid w:val="009A41E1"/>
    <w:rsid w:val="009A52A7"/>
    <w:rsid w:val="009A6731"/>
    <w:rsid w:val="009B41E8"/>
    <w:rsid w:val="009B596C"/>
    <w:rsid w:val="009C0F03"/>
    <w:rsid w:val="009C1A61"/>
    <w:rsid w:val="009C6FE6"/>
    <w:rsid w:val="009D09F1"/>
    <w:rsid w:val="009E4102"/>
    <w:rsid w:val="009E50DB"/>
    <w:rsid w:val="009E6E1A"/>
    <w:rsid w:val="009F28BF"/>
    <w:rsid w:val="009F2DD7"/>
    <w:rsid w:val="009F5F70"/>
    <w:rsid w:val="00A06347"/>
    <w:rsid w:val="00A21824"/>
    <w:rsid w:val="00A22CF8"/>
    <w:rsid w:val="00A2366E"/>
    <w:rsid w:val="00A25537"/>
    <w:rsid w:val="00A30640"/>
    <w:rsid w:val="00A32992"/>
    <w:rsid w:val="00A3380F"/>
    <w:rsid w:val="00A34E23"/>
    <w:rsid w:val="00A47860"/>
    <w:rsid w:val="00A47C54"/>
    <w:rsid w:val="00A52390"/>
    <w:rsid w:val="00A5788D"/>
    <w:rsid w:val="00A63A08"/>
    <w:rsid w:val="00A65C4D"/>
    <w:rsid w:val="00A65DD7"/>
    <w:rsid w:val="00A66A5C"/>
    <w:rsid w:val="00A7643D"/>
    <w:rsid w:val="00A764BF"/>
    <w:rsid w:val="00A80D1B"/>
    <w:rsid w:val="00A82CA8"/>
    <w:rsid w:val="00A90C44"/>
    <w:rsid w:val="00A96B27"/>
    <w:rsid w:val="00A9721E"/>
    <w:rsid w:val="00AA130E"/>
    <w:rsid w:val="00AA402B"/>
    <w:rsid w:val="00AA426C"/>
    <w:rsid w:val="00AA6EA5"/>
    <w:rsid w:val="00AB2746"/>
    <w:rsid w:val="00AB6877"/>
    <w:rsid w:val="00AC4DD5"/>
    <w:rsid w:val="00AC511A"/>
    <w:rsid w:val="00AC556B"/>
    <w:rsid w:val="00AC62A1"/>
    <w:rsid w:val="00AC7A3B"/>
    <w:rsid w:val="00AD06AB"/>
    <w:rsid w:val="00AD0AA9"/>
    <w:rsid w:val="00AD240D"/>
    <w:rsid w:val="00AD2593"/>
    <w:rsid w:val="00AD474F"/>
    <w:rsid w:val="00AE0E1F"/>
    <w:rsid w:val="00AE1EDB"/>
    <w:rsid w:val="00AE7138"/>
    <w:rsid w:val="00AF0BF7"/>
    <w:rsid w:val="00B03B2D"/>
    <w:rsid w:val="00B056A6"/>
    <w:rsid w:val="00B12182"/>
    <w:rsid w:val="00B12A44"/>
    <w:rsid w:val="00B14619"/>
    <w:rsid w:val="00B201E7"/>
    <w:rsid w:val="00B248A1"/>
    <w:rsid w:val="00B25E57"/>
    <w:rsid w:val="00B25FBA"/>
    <w:rsid w:val="00B26E87"/>
    <w:rsid w:val="00B337AF"/>
    <w:rsid w:val="00B36CB1"/>
    <w:rsid w:val="00B40267"/>
    <w:rsid w:val="00B42DCC"/>
    <w:rsid w:val="00B46911"/>
    <w:rsid w:val="00B47AC1"/>
    <w:rsid w:val="00B500C5"/>
    <w:rsid w:val="00B51C5E"/>
    <w:rsid w:val="00B533E0"/>
    <w:rsid w:val="00B61E21"/>
    <w:rsid w:val="00B6515D"/>
    <w:rsid w:val="00B65A64"/>
    <w:rsid w:val="00B66F8D"/>
    <w:rsid w:val="00B73395"/>
    <w:rsid w:val="00B75DBB"/>
    <w:rsid w:val="00B77302"/>
    <w:rsid w:val="00B80182"/>
    <w:rsid w:val="00B80E66"/>
    <w:rsid w:val="00B8173B"/>
    <w:rsid w:val="00B81EC2"/>
    <w:rsid w:val="00B81FBB"/>
    <w:rsid w:val="00B87AA0"/>
    <w:rsid w:val="00BA492F"/>
    <w:rsid w:val="00BA68FD"/>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BF7B42"/>
    <w:rsid w:val="00C059AC"/>
    <w:rsid w:val="00C13389"/>
    <w:rsid w:val="00C145F8"/>
    <w:rsid w:val="00C15CCF"/>
    <w:rsid w:val="00C168D3"/>
    <w:rsid w:val="00C23382"/>
    <w:rsid w:val="00C33816"/>
    <w:rsid w:val="00C37B98"/>
    <w:rsid w:val="00C4083E"/>
    <w:rsid w:val="00C40D0C"/>
    <w:rsid w:val="00C412BA"/>
    <w:rsid w:val="00C4184C"/>
    <w:rsid w:val="00C43886"/>
    <w:rsid w:val="00C448AC"/>
    <w:rsid w:val="00C54781"/>
    <w:rsid w:val="00C61520"/>
    <w:rsid w:val="00C62255"/>
    <w:rsid w:val="00C631E3"/>
    <w:rsid w:val="00C64104"/>
    <w:rsid w:val="00C7127B"/>
    <w:rsid w:val="00C72950"/>
    <w:rsid w:val="00C73548"/>
    <w:rsid w:val="00C73E5E"/>
    <w:rsid w:val="00C807F8"/>
    <w:rsid w:val="00C8286F"/>
    <w:rsid w:val="00C82ABE"/>
    <w:rsid w:val="00C902FC"/>
    <w:rsid w:val="00CA1234"/>
    <w:rsid w:val="00CB27BB"/>
    <w:rsid w:val="00CB2F6F"/>
    <w:rsid w:val="00CC10BB"/>
    <w:rsid w:val="00CC2DC7"/>
    <w:rsid w:val="00CD431F"/>
    <w:rsid w:val="00CE12B8"/>
    <w:rsid w:val="00CE33C8"/>
    <w:rsid w:val="00CF50F6"/>
    <w:rsid w:val="00D01CD9"/>
    <w:rsid w:val="00D04D7E"/>
    <w:rsid w:val="00D0515F"/>
    <w:rsid w:val="00D0690D"/>
    <w:rsid w:val="00D14856"/>
    <w:rsid w:val="00D1540A"/>
    <w:rsid w:val="00D15D59"/>
    <w:rsid w:val="00D15E11"/>
    <w:rsid w:val="00D16E58"/>
    <w:rsid w:val="00D23B84"/>
    <w:rsid w:val="00D35CB0"/>
    <w:rsid w:val="00D360C1"/>
    <w:rsid w:val="00D400B9"/>
    <w:rsid w:val="00D406EB"/>
    <w:rsid w:val="00D40866"/>
    <w:rsid w:val="00D56A8A"/>
    <w:rsid w:val="00D6037F"/>
    <w:rsid w:val="00D64D54"/>
    <w:rsid w:val="00D779B1"/>
    <w:rsid w:val="00D83311"/>
    <w:rsid w:val="00D859E5"/>
    <w:rsid w:val="00D922FB"/>
    <w:rsid w:val="00D96914"/>
    <w:rsid w:val="00DC638A"/>
    <w:rsid w:val="00DC746E"/>
    <w:rsid w:val="00DD22F2"/>
    <w:rsid w:val="00DD4B58"/>
    <w:rsid w:val="00DD62C8"/>
    <w:rsid w:val="00DE45FC"/>
    <w:rsid w:val="00DE4E0B"/>
    <w:rsid w:val="00DE73A4"/>
    <w:rsid w:val="00DE76DD"/>
    <w:rsid w:val="00DF043E"/>
    <w:rsid w:val="00DF7D22"/>
    <w:rsid w:val="00E132BE"/>
    <w:rsid w:val="00E139C8"/>
    <w:rsid w:val="00E23259"/>
    <w:rsid w:val="00E23BDD"/>
    <w:rsid w:val="00E2638F"/>
    <w:rsid w:val="00E30532"/>
    <w:rsid w:val="00E335F5"/>
    <w:rsid w:val="00E35B18"/>
    <w:rsid w:val="00E40F3F"/>
    <w:rsid w:val="00E442F1"/>
    <w:rsid w:val="00E513C5"/>
    <w:rsid w:val="00E538AD"/>
    <w:rsid w:val="00E556AF"/>
    <w:rsid w:val="00E6068E"/>
    <w:rsid w:val="00E61FED"/>
    <w:rsid w:val="00E63B98"/>
    <w:rsid w:val="00E729B3"/>
    <w:rsid w:val="00E730B8"/>
    <w:rsid w:val="00E75ED1"/>
    <w:rsid w:val="00E768FE"/>
    <w:rsid w:val="00E83F5D"/>
    <w:rsid w:val="00E91584"/>
    <w:rsid w:val="00E92011"/>
    <w:rsid w:val="00E96CBB"/>
    <w:rsid w:val="00EA27E2"/>
    <w:rsid w:val="00EA38A6"/>
    <w:rsid w:val="00EA6649"/>
    <w:rsid w:val="00EB047E"/>
    <w:rsid w:val="00EB05B5"/>
    <w:rsid w:val="00EB2BF7"/>
    <w:rsid w:val="00EB7145"/>
    <w:rsid w:val="00EC10C3"/>
    <w:rsid w:val="00EC5039"/>
    <w:rsid w:val="00ED0445"/>
    <w:rsid w:val="00ED1F28"/>
    <w:rsid w:val="00ED6F22"/>
    <w:rsid w:val="00EE100F"/>
    <w:rsid w:val="00EF20F9"/>
    <w:rsid w:val="00EF60DA"/>
    <w:rsid w:val="00F12A8B"/>
    <w:rsid w:val="00F1337E"/>
    <w:rsid w:val="00F236B2"/>
    <w:rsid w:val="00F23B98"/>
    <w:rsid w:val="00F307D7"/>
    <w:rsid w:val="00F32CBB"/>
    <w:rsid w:val="00F3703F"/>
    <w:rsid w:val="00F37404"/>
    <w:rsid w:val="00F37D13"/>
    <w:rsid w:val="00F44579"/>
    <w:rsid w:val="00F45C3F"/>
    <w:rsid w:val="00F61E50"/>
    <w:rsid w:val="00F63D14"/>
    <w:rsid w:val="00F72055"/>
    <w:rsid w:val="00F722F9"/>
    <w:rsid w:val="00F739F1"/>
    <w:rsid w:val="00F766C3"/>
    <w:rsid w:val="00F82C1E"/>
    <w:rsid w:val="00F87670"/>
    <w:rsid w:val="00F913E8"/>
    <w:rsid w:val="00F94A40"/>
    <w:rsid w:val="00F963F4"/>
    <w:rsid w:val="00F96B50"/>
    <w:rsid w:val="00F97778"/>
    <w:rsid w:val="00F97C6E"/>
    <w:rsid w:val="00FA6C95"/>
    <w:rsid w:val="00FA71D8"/>
    <w:rsid w:val="00FB00F4"/>
    <w:rsid w:val="00FB5006"/>
    <w:rsid w:val="00FB5B7E"/>
    <w:rsid w:val="00FC0CF4"/>
    <w:rsid w:val="00FC27E8"/>
    <w:rsid w:val="00FC2AD5"/>
    <w:rsid w:val="00FC2B03"/>
    <w:rsid w:val="00FC3950"/>
    <w:rsid w:val="00FC41A6"/>
    <w:rsid w:val="00FC6A78"/>
    <w:rsid w:val="00FD7F2A"/>
    <w:rsid w:val="00FE17D4"/>
    <w:rsid w:val="00FE2A9E"/>
    <w:rsid w:val="00FE587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F964"/>
  <w15:chartTrackingRefBased/>
  <w15:docId w15:val="{3CB6C9C5-BF84-4446-8841-115CCB1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F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F355A"/>
    <w:rPr>
      <w:b/>
      <w:bCs/>
    </w:rPr>
  </w:style>
  <w:style w:type="character" w:customStyle="1" w:styleId="AsuntodelcomentarioCar">
    <w:name w:val="Asunto del comentario Car"/>
    <w:basedOn w:val="TextocomentarioCar"/>
    <w:link w:val="Asuntodelcomentario"/>
    <w:uiPriority w:val="99"/>
    <w:semiHidden/>
    <w:rsid w:val="003F355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27317166">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6C9C-3DED-4133-9843-EA9D60C6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7241</Words>
  <Characters>39827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15</cp:revision>
  <cp:lastPrinted>2022-11-07T03:43:00Z</cp:lastPrinted>
  <dcterms:created xsi:type="dcterms:W3CDTF">2022-10-18T21:41:00Z</dcterms:created>
  <dcterms:modified xsi:type="dcterms:W3CDTF">2022-11-07T03:44:00Z</dcterms:modified>
</cp:coreProperties>
</file>