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28E187FD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6938814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4D84BD1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62120A65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6F2AC083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562845F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426CB488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6925BED3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8168156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5E5861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569BA6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189E0BC5" w14:textId="77777777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2363D97" w14:textId="77777777" w:rsidR="003F1CB6" w:rsidRPr="005B44B8" w:rsidRDefault="0086152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BF53648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156486D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62531D2" w14:textId="77777777" w:rsidR="003F1CB6" w:rsidRPr="005B44B8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9ADB72C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49304A2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5C99F736" w14:textId="16C63B56" w:rsidR="003F1CB6" w:rsidRPr="005B44B8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ab/>
            </w:r>
            <w:r w:rsidR="003B444F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7D5CCEE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858E3AF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5237C1A" w14:textId="77777777" w:rsidR="003F1CB6" w:rsidRPr="005B44B8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F4E059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C797AF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B6FE918" w14:textId="1E8B743E" w:rsidR="003F1CB6" w:rsidRPr="005B44B8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3C6D38BB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F38B9A9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E375964" w14:textId="77777777" w:rsidR="003F1CB6" w:rsidRPr="005B44B8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3B6E6024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5262AE3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64480ED8" w14:textId="77777777" w:rsidR="003F1CB6" w:rsidRPr="005B44B8" w:rsidRDefault="0086152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7C920B66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46B1F9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6CA7CDE0" w14:textId="77777777" w:rsidR="003F1CB6" w:rsidRPr="005B44B8" w:rsidRDefault="0086152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61E3661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9CC402B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BC66BB0" w14:textId="04BE1442" w:rsidR="003F1CB6" w:rsidRPr="005B44B8" w:rsidRDefault="00C8560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B70C35D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018C90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1E50EAC" w14:textId="360475CD" w:rsidR="003F1CB6" w:rsidRPr="005B44B8" w:rsidRDefault="00C8560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6192681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038953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42B7F404" w14:textId="3E590793" w:rsidR="003F1CB6" w:rsidRPr="005B44B8" w:rsidRDefault="00C8560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0331E13B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DE6EFAB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0F852D92" w14:textId="06BC3968" w:rsidR="003F1CB6" w:rsidRPr="005B44B8" w:rsidRDefault="006457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E9EB4E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B9A47D6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8C2A772" w14:textId="298747DD" w:rsidR="003F1CB6" w:rsidRPr="005B44B8" w:rsidRDefault="006457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D7B8F0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98FD33E" w14:textId="77777777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722B8B">
              <w:rPr>
                <w:rFonts w:ascii="Arial" w:hAnsi="Arial" w:cs="Arial"/>
                <w:b/>
                <w:bCs/>
              </w:rPr>
              <w:t>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4DA7E7FC" w14:textId="69C87D07" w:rsidR="003F1CB6" w:rsidRPr="005B44B8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3D1944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3F451F95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482BE420" w14:textId="77777777" w:rsidR="003F1CB6" w:rsidRPr="001B3167" w:rsidRDefault="003F1CB6" w:rsidP="001F7EFF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56DB89DF" w14:textId="7AE78EA4" w:rsidR="003F1CB6" w:rsidRPr="005B44B8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155997A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9D95C5D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2B92F56" w14:textId="0CFB98AC" w:rsidR="003F1CB6" w:rsidRPr="005B44B8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EB4B9D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5D7226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91C08B0" w14:textId="77777777" w:rsidR="007A0510" w:rsidRPr="00403D69" w:rsidRDefault="003F1CB6" w:rsidP="00832F6C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3860DB2" w14:textId="1A66DD8D" w:rsidR="007A0510" w:rsidRPr="005B44B8" w:rsidRDefault="00645756" w:rsidP="00832F6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  <w:p w14:paraId="38C843A0" w14:textId="77777777" w:rsidR="007A0510" w:rsidRPr="005B44B8" w:rsidRDefault="007A0510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28B534F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59506625" w14:textId="77777777" w:rsidR="003F1CB6" w:rsidRDefault="003F1CB6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7C6B7C45" w14:textId="2F23CC7A" w:rsidR="003F1CB6" w:rsidRPr="005B44B8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34612CB1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7607DB6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267A1415" w14:textId="757E206B" w:rsidR="003F1CB6" w:rsidRPr="005B44B8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EB4B9D">
              <w:rPr>
                <w:rFonts w:ascii="Arial" w:hAnsi="Arial" w:cs="Arial"/>
                <w:b/>
              </w:rPr>
              <w:t>2</w:t>
            </w:r>
          </w:p>
        </w:tc>
      </w:tr>
      <w:tr w:rsidR="0045015B" w:rsidRPr="0045015B" w14:paraId="2A120F4E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0EFC4B95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7FEC5F54" w14:textId="74F0193F" w:rsidR="003F1CB6" w:rsidRPr="005B44B8" w:rsidRDefault="003F1CB6" w:rsidP="00EB4B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EB4B9D">
              <w:rPr>
                <w:rFonts w:ascii="Arial" w:hAnsi="Arial" w:cs="Arial"/>
                <w:b/>
              </w:rPr>
              <w:t>2</w:t>
            </w:r>
          </w:p>
        </w:tc>
      </w:tr>
      <w:tr w:rsidR="0045015B" w:rsidRPr="0045015B" w14:paraId="54D7F002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11E1EB7F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314178B" w14:textId="304D28E4" w:rsidR="003F1CB6" w:rsidRPr="005B44B8" w:rsidRDefault="003F1CB6" w:rsidP="00921C0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2</w:t>
            </w:r>
          </w:p>
        </w:tc>
      </w:tr>
      <w:tr w:rsidR="0045015B" w:rsidRPr="0045015B" w14:paraId="24D0B5D2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7B1F659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7E8A905A" w14:textId="0759FEBF" w:rsidR="003F1CB6" w:rsidRPr="005B44B8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2</w:t>
            </w:r>
          </w:p>
        </w:tc>
      </w:tr>
      <w:tr w:rsidR="0045015B" w:rsidRPr="0045015B" w14:paraId="4E5CD7AE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75DC0D22" w14:textId="77777777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15F0B502" w14:textId="6ECF6BD8" w:rsidR="003F1CB6" w:rsidRPr="005B44B8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3</w:t>
            </w:r>
          </w:p>
        </w:tc>
      </w:tr>
      <w:tr w:rsidR="0045015B" w:rsidRPr="0045015B" w14:paraId="60379E72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5ACB12C3" w14:textId="77777777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B9BB9E7" w14:textId="6649C579" w:rsidR="001B3167" w:rsidRPr="005B44B8" w:rsidRDefault="001B3167" w:rsidP="00381A4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4</w:t>
            </w:r>
          </w:p>
        </w:tc>
      </w:tr>
      <w:tr w:rsidR="0045015B" w:rsidRPr="0045015B" w14:paraId="3C3154A9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50C658D9" w14:textId="77777777" w:rsidR="003F1CB6" w:rsidRDefault="003F1CB6" w:rsidP="001F7EFF">
            <w:pPr>
              <w:spacing w:line="360" w:lineRule="auto"/>
              <w:ind w:left="70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644B6A13" w14:textId="7FF18DF4" w:rsidR="003F1CB6" w:rsidRPr="005B44B8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4</w:t>
            </w:r>
          </w:p>
        </w:tc>
      </w:tr>
      <w:tr w:rsidR="0045015B" w:rsidRPr="0045015B" w14:paraId="51EF29B0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4B89B79A" w14:textId="77777777" w:rsidR="003F1CB6" w:rsidRDefault="003F1CB6" w:rsidP="001F7EFF">
            <w:pPr>
              <w:spacing w:line="360" w:lineRule="auto"/>
              <w:ind w:left="70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 w:rsidR="00722B8B">
              <w:rPr>
                <w:rFonts w:ascii="Arial" w:hAnsi="Arial" w:cs="Arial"/>
                <w:b/>
                <w:bCs/>
              </w:rPr>
              <w:t>Servidores P</w:t>
            </w:r>
            <w:r w:rsidR="00722B8B"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722B8B">
              <w:rPr>
                <w:rFonts w:ascii="Arial" w:hAnsi="Arial" w:cs="Arial"/>
                <w:b/>
                <w:bCs/>
              </w:rPr>
              <w:t>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7D557179" w14:textId="72FA23E6" w:rsidR="003F1CB6" w:rsidRPr="005B44B8" w:rsidRDefault="00B52AB4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C73444">
              <w:rPr>
                <w:rFonts w:ascii="Arial" w:hAnsi="Arial" w:cs="Arial"/>
                <w:b/>
              </w:rPr>
              <w:t>7</w:t>
            </w:r>
          </w:p>
        </w:tc>
      </w:tr>
      <w:tr w:rsidR="0045015B" w:rsidRPr="0045015B" w14:paraId="03462462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5F1F3328" w14:textId="77777777" w:rsidR="003F1CB6" w:rsidRPr="001B3167" w:rsidRDefault="003F1CB6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4AFA66CA" w14:textId="4AA64BF7" w:rsidR="003F1CB6" w:rsidRPr="005B44B8" w:rsidRDefault="00271729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7</w:t>
            </w:r>
          </w:p>
        </w:tc>
      </w:tr>
      <w:tr w:rsidR="0045015B" w:rsidRPr="0045015B" w14:paraId="26AEC4CB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34EE84A4" w14:textId="77777777" w:rsidR="003F1CB6" w:rsidRDefault="003F1CB6" w:rsidP="001F7EFF">
            <w:pPr>
              <w:spacing w:line="360" w:lineRule="auto"/>
              <w:ind w:left="709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D635488" w14:textId="244E0149" w:rsidR="003F1CB6" w:rsidRPr="005B44B8" w:rsidRDefault="00921C0D" w:rsidP="00EB4B9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B4B9D">
              <w:rPr>
                <w:rFonts w:ascii="Arial" w:hAnsi="Arial" w:cs="Arial"/>
                <w:b/>
              </w:rPr>
              <w:t>8</w:t>
            </w:r>
          </w:p>
        </w:tc>
      </w:tr>
      <w:tr w:rsidR="0045015B" w:rsidRPr="0045015B" w14:paraId="25FC5ED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9C05BFE" w14:textId="77777777" w:rsidR="003F1CB6" w:rsidRDefault="003F1CB6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0395D440" w14:textId="29A800A2" w:rsidR="003F1CB6" w:rsidRPr="005B44B8" w:rsidRDefault="00C3731D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8</w:t>
            </w:r>
          </w:p>
        </w:tc>
      </w:tr>
      <w:tr w:rsidR="0045015B" w:rsidRPr="0045015B" w14:paraId="120170D5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5DCF0B70" w14:textId="77777777" w:rsidR="00817D5E" w:rsidRPr="006404D4" w:rsidRDefault="00817D5E" w:rsidP="0021325E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6404D4">
              <w:rPr>
                <w:rFonts w:ascii="Arial" w:hAnsi="Arial" w:cs="Arial"/>
                <w:b/>
                <w:bCs/>
              </w:rPr>
              <w:t>Resumen de Re</w:t>
            </w:r>
            <w:r w:rsidR="007A0510" w:rsidRPr="006404D4">
              <w:rPr>
                <w:rFonts w:ascii="Arial" w:hAnsi="Arial" w:cs="Arial"/>
                <w:b/>
                <w:bCs/>
              </w:rPr>
              <w:t xml:space="preserve">sultados Finales de Auditoría, </w:t>
            </w:r>
            <w:r w:rsidRPr="006404D4">
              <w:rPr>
                <w:rFonts w:ascii="Arial" w:hAnsi="Arial" w:cs="Arial"/>
                <w:b/>
                <w:bCs/>
              </w:rPr>
              <w:t>Observaciones Determinadas</w:t>
            </w:r>
            <w:r w:rsidR="007A0510" w:rsidRPr="006404D4">
              <w:rPr>
                <w:rFonts w:ascii="Arial" w:hAnsi="Arial" w:cs="Arial"/>
                <w:b/>
                <w:bCs/>
              </w:rPr>
              <w:t>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6AF69D67" w14:textId="271759E3" w:rsidR="00817D5E" w:rsidRPr="005B44B8" w:rsidRDefault="00EB4B9D" w:rsidP="0027172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45756">
              <w:rPr>
                <w:rFonts w:ascii="Arial" w:hAnsi="Arial" w:cs="Arial"/>
                <w:b/>
              </w:rPr>
              <w:t>8</w:t>
            </w:r>
          </w:p>
        </w:tc>
      </w:tr>
      <w:tr w:rsidR="0003773D" w:rsidRPr="0045015B" w14:paraId="4CC3A382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5C524AF5" w14:textId="77777777" w:rsidR="0003773D" w:rsidRPr="006404D4" w:rsidRDefault="0003773D" w:rsidP="0021325E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Resumen General de </w:t>
            </w:r>
            <w:r w:rsidRPr="00E3352A">
              <w:rPr>
                <w:rFonts w:ascii="Arial" w:hAnsi="Arial" w:cs="Arial"/>
                <w:b/>
                <w:bCs/>
              </w:rPr>
              <w:t xml:space="preserve">Observaciones y </w:t>
            </w:r>
            <w:r>
              <w:rPr>
                <w:rFonts w:ascii="Arial" w:hAnsi="Arial" w:cs="Arial"/>
                <w:b/>
                <w:bCs/>
              </w:rPr>
              <w:t>Solventaciones en Materia Financiera</w:t>
            </w:r>
          </w:p>
        </w:tc>
        <w:tc>
          <w:tcPr>
            <w:tcW w:w="561" w:type="pct"/>
            <w:shd w:val="clear" w:color="auto" w:fill="auto"/>
          </w:tcPr>
          <w:p w14:paraId="5C127FF4" w14:textId="2A09AEC9" w:rsidR="0003773D" w:rsidRPr="005B44B8" w:rsidRDefault="00645756" w:rsidP="0027172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45015B" w:rsidRPr="0045015B" w14:paraId="468C329E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08649356" w14:textId="77777777" w:rsidR="00817D5E" w:rsidRDefault="00817D5E" w:rsidP="001F7EFF">
            <w:pPr>
              <w:jc w:val="both"/>
            </w:pPr>
            <w:r>
              <w:rPr>
                <w:rFonts w:ascii="Arial" w:hAnsi="Arial" w:cs="Arial"/>
                <w:b/>
                <w:bCs/>
              </w:rPr>
              <w:t>Ill.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15750D4E" w14:textId="7DD961F3" w:rsidR="00817D5E" w:rsidRPr="005B44B8" w:rsidRDefault="00861529" w:rsidP="00921C0D">
            <w:pPr>
              <w:jc w:val="center"/>
              <w:rPr>
                <w:rFonts w:ascii="Arial" w:hAnsi="Arial" w:cs="Arial"/>
                <w:b/>
              </w:rPr>
            </w:pPr>
            <w:r w:rsidRPr="005B44B8">
              <w:rPr>
                <w:rFonts w:ascii="Arial" w:hAnsi="Arial" w:cs="Arial"/>
                <w:b/>
              </w:rPr>
              <w:t>2</w:t>
            </w:r>
            <w:r w:rsidR="00645756">
              <w:rPr>
                <w:rFonts w:ascii="Arial" w:hAnsi="Arial" w:cs="Arial"/>
                <w:b/>
              </w:rPr>
              <w:t>0</w:t>
            </w:r>
          </w:p>
        </w:tc>
      </w:tr>
      <w:tr w:rsidR="0045015B" w:rsidRPr="0045015B" w14:paraId="47B11EDF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0B7EA39B" w14:textId="77777777" w:rsidR="00E861C7" w:rsidRPr="00E861C7" w:rsidRDefault="00E861C7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6C9B76AA" w14:textId="77777777" w:rsidR="007A0510" w:rsidRDefault="007A0510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1BD2A64" w14:textId="77777777" w:rsidR="006D66FF" w:rsidRDefault="006D66FF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72F3E73" w14:textId="77777777" w:rsidR="00165D2D" w:rsidRDefault="00165D2D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6ABE8EC" w14:textId="77777777" w:rsidR="00165D2D" w:rsidRDefault="00165D2D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32454E4" w14:textId="76A8D979" w:rsidR="00165D2D" w:rsidRPr="00817D5E" w:rsidRDefault="00165D2D" w:rsidP="001F7EFF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43D96F7E" w14:textId="77777777" w:rsidR="00F06BDC" w:rsidRPr="0045015B" w:rsidRDefault="00F06BDC" w:rsidP="00DB33E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6"/>
              </w:rPr>
            </w:pPr>
          </w:p>
          <w:p w14:paraId="07970540" w14:textId="77777777" w:rsidR="00817D5E" w:rsidRPr="0045015B" w:rsidRDefault="00817D5E" w:rsidP="00DB33EE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70FA3ACF" w14:textId="30AF959E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4AAF0352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71F3ED3" w14:textId="77777777" w:rsidR="00345C1A" w:rsidRPr="000424FE" w:rsidRDefault="00430423" w:rsidP="00DA74B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0424FE">
        <w:rPr>
          <w:rFonts w:ascii="Arial" w:hAnsi="Arial" w:cs="Arial"/>
        </w:rPr>
        <w:t>Por disposición contenida en los artículos 75</w:t>
      </w:r>
      <w:r w:rsidR="00857A84" w:rsidRPr="000424FE">
        <w:rPr>
          <w:rFonts w:ascii="Arial" w:hAnsi="Arial" w:cs="Arial"/>
        </w:rPr>
        <w:t>,</w:t>
      </w:r>
      <w:r w:rsidRPr="000424FE">
        <w:rPr>
          <w:rFonts w:ascii="Arial" w:hAnsi="Arial" w:cs="Arial"/>
        </w:rPr>
        <w:t xml:space="preserve"> </w:t>
      </w:r>
      <w:r w:rsidR="00791872" w:rsidRPr="000424FE">
        <w:rPr>
          <w:rFonts w:ascii="Arial" w:hAnsi="Arial" w:cs="Arial"/>
        </w:rPr>
        <w:t xml:space="preserve">fracción </w:t>
      </w:r>
      <w:r w:rsidRPr="000424FE">
        <w:rPr>
          <w:rFonts w:ascii="Arial" w:hAnsi="Arial" w:cs="Arial"/>
        </w:rPr>
        <w:t>XXIX</w:t>
      </w:r>
      <w:r w:rsidR="00857A84" w:rsidRPr="000424FE">
        <w:rPr>
          <w:rFonts w:ascii="Arial" w:hAnsi="Arial" w:cs="Arial"/>
        </w:rPr>
        <w:t>,</w:t>
      </w:r>
      <w:r w:rsidRPr="000424FE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0424FE">
        <w:rPr>
          <w:rFonts w:ascii="Arial" w:hAnsi="Arial" w:cs="Arial"/>
        </w:rPr>
        <w:t xml:space="preserve"> la</w:t>
      </w:r>
      <w:r w:rsidRPr="000424FE">
        <w:rPr>
          <w:rFonts w:ascii="Arial" w:hAnsi="Arial" w:cs="Arial"/>
        </w:rPr>
        <w:t xml:space="preserve"> </w:t>
      </w:r>
      <w:r w:rsidR="00373AD8" w:rsidRPr="000424FE">
        <w:rPr>
          <w:rFonts w:ascii="Arial" w:hAnsi="Arial" w:cs="Arial"/>
        </w:rPr>
        <w:t xml:space="preserve">Auditoría </w:t>
      </w:r>
      <w:r w:rsidRPr="000424FE">
        <w:rPr>
          <w:rFonts w:ascii="Arial" w:hAnsi="Arial" w:cs="Arial"/>
        </w:rPr>
        <w:t xml:space="preserve">Superior del Estado, </w:t>
      </w:r>
      <w:r w:rsidR="00345C1A" w:rsidRPr="000424FE">
        <w:rPr>
          <w:rFonts w:ascii="Arial" w:hAnsi="Arial" w:cs="Arial"/>
        </w:rPr>
        <w:t>revisar de manera posterior</w:t>
      </w:r>
      <w:r w:rsidR="00E861C7" w:rsidRPr="000424FE">
        <w:rPr>
          <w:rFonts w:ascii="Arial" w:hAnsi="Arial" w:cs="Arial"/>
        </w:rPr>
        <w:t>, al término de cada ejercicio fiscal</w:t>
      </w:r>
      <w:r w:rsidR="00345C1A" w:rsidRPr="000424FE">
        <w:rPr>
          <w:rFonts w:ascii="Arial" w:hAnsi="Arial" w:cs="Arial"/>
        </w:rPr>
        <w:t xml:space="preserve"> la </w:t>
      </w:r>
      <w:r w:rsidR="00171324" w:rsidRPr="000424FE">
        <w:rPr>
          <w:rFonts w:ascii="Arial" w:hAnsi="Arial" w:cs="Arial"/>
        </w:rPr>
        <w:t>C</w:t>
      </w:r>
      <w:r w:rsidR="00345C1A" w:rsidRPr="000424FE">
        <w:rPr>
          <w:rFonts w:ascii="Arial" w:hAnsi="Arial" w:cs="Arial"/>
        </w:rPr>
        <w:t xml:space="preserve">uenta Pública </w:t>
      </w:r>
      <w:r w:rsidR="000424FE" w:rsidRPr="000424FE">
        <w:rPr>
          <w:rFonts w:ascii="Arial" w:hAnsi="Arial" w:cs="Arial"/>
        </w:rPr>
        <w:t xml:space="preserve">que se presente </w:t>
      </w:r>
      <w:r w:rsidR="00994346" w:rsidRPr="000424FE">
        <w:rPr>
          <w:rFonts w:ascii="Arial" w:hAnsi="Arial" w:cs="Arial"/>
        </w:rPr>
        <w:t>d</w:t>
      </w:r>
      <w:r w:rsidR="00DC7564" w:rsidRPr="000424FE">
        <w:rPr>
          <w:rFonts w:ascii="Arial" w:hAnsi="Arial" w:cs="Arial"/>
        </w:rPr>
        <w:t>e su gestión financiera,</w:t>
      </w:r>
      <w:r w:rsidR="00345C1A" w:rsidRPr="000424FE">
        <w:rPr>
          <w:rFonts w:ascii="Arial" w:hAnsi="Arial" w:cs="Arial"/>
        </w:rPr>
        <w:t xml:space="preserve"> que se traduce a su vez, en la obligación de </w:t>
      </w:r>
      <w:r w:rsidR="0079702A" w:rsidRPr="000424FE">
        <w:rPr>
          <w:rFonts w:ascii="Arial" w:hAnsi="Arial" w:cs="Arial"/>
        </w:rPr>
        <w:t>los funcionarios</w:t>
      </w:r>
      <w:r w:rsidR="00345C1A" w:rsidRPr="000424FE">
        <w:rPr>
          <w:rFonts w:ascii="Arial" w:hAnsi="Arial" w:cs="Arial"/>
        </w:rPr>
        <w:t xml:space="preserve"> </w:t>
      </w:r>
      <w:r w:rsidR="00341BC5" w:rsidRPr="000424FE">
        <w:rPr>
          <w:rFonts w:ascii="Arial" w:hAnsi="Arial" w:cs="Arial"/>
        </w:rPr>
        <w:t xml:space="preserve">correspondientes </w:t>
      </w:r>
      <w:r w:rsidR="00345C1A" w:rsidRPr="000424FE">
        <w:rPr>
          <w:rFonts w:ascii="Arial" w:hAnsi="Arial" w:cs="Arial"/>
        </w:rPr>
        <w:t>de presentar su Cuenta Pública para efectos de que sea revisada y fiscalizada.</w:t>
      </w:r>
    </w:p>
    <w:p w14:paraId="44B9FCEB" w14:textId="77777777" w:rsidR="000E5872" w:rsidRPr="00165D2D" w:rsidRDefault="000E5872" w:rsidP="00DA74BC">
      <w:pPr>
        <w:spacing w:line="360" w:lineRule="auto"/>
        <w:ind w:right="49"/>
        <w:jc w:val="both"/>
        <w:rPr>
          <w:rFonts w:ascii="Arial" w:hAnsi="Arial" w:cs="Arial"/>
          <w:sz w:val="22"/>
        </w:rPr>
      </w:pPr>
    </w:p>
    <w:p w14:paraId="2E289C2A" w14:textId="7CA47FBF" w:rsidR="00DC7564" w:rsidRPr="00DC7564" w:rsidRDefault="00DC7564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DC7564">
        <w:rPr>
          <w:rFonts w:ascii="Arial" w:hAnsi="Arial" w:cs="Arial"/>
        </w:rPr>
        <w:t>Esta revisión se realiza con el objeto de evaluar los resultados de la gestión financiera, derivado del análisis de la Cuenta Pública a efecto de poder rendir el presente informe a esta H. XVI</w:t>
      </w:r>
      <w:r w:rsidR="005E63CF">
        <w:rPr>
          <w:rFonts w:ascii="Arial" w:hAnsi="Arial" w:cs="Arial"/>
        </w:rPr>
        <w:t>I</w:t>
      </w:r>
      <w:r w:rsidRPr="00DC7564">
        <w:rPr>
          <w:rFonts w:ascii="Arial" w:hAnsi="Arial" w:cs="Arial"/>
        </w:rPr>
        <w:t xml:space="preserve"> Legislatura del Estado de Quintana Roo, con relación al manejo de la misma por parte de la autoridad correspondiente.</w:t>
      </w:r>
    </w:p>
    <w:p w14:paraId="66FBB419" w14:textId="77777777" w:rsidR="00345C1A" w:rsidRPr="00343CD0" w:rsidRDefault="00345C1A" w:rsidP="00DA74BC">
      <w:pPr>
        <w:spacing w:line="360" w:lineRule="auto"/>
        <w:ind w:right="49"/>
        <w:jc w:val="both"/>
        <w:rPr>
          <w:rFonts w:ascii="Arial" w:hAnsi="Arial" w:cs="Arial"/>
        </w:rPr>
      </w:pPr>
    </w:p>
    <w:p w14:paraId="61390FCD" w14:textId="3C59DAE2" w:rsidR="00345C1A" w:rsidRPr="00343CD0" w:rsidRDefault="00345C1A" w:rsidP="00DA74B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343CD0">
        <w:rPr>
          <w:rFonts w:ascii="Arial" w:hAnsi="Arial" w:cs="Arial"/>
          <w:bCs/>
        </w:rPr>
        <w:t>La formulación, revisión y aprobación de la Cuenta Pública de</w:t>
      </w:r>
      <w:r w:rsidR="00124C42" w:rsidRPr="00343CD0">
        <w:rPr>
          <w:rFonts w:ascii="Arial" w:hAnsi="Arial" w:cs="Arial"/>
          <w:bCs/>
        </w:rPr>
        <w:t xml:space="preserve">l </w:t>
      </w:r>
      <w:r w:rsidR="00124C42" w:rsidRPr="00343CD0">
        <w:rPr>
          <w:rFonts w:ascii="Arial" w:hAnsi="Arial" w:cs="Arial"/>
          <w:b/>
          <w:bCs/>
        </w:rPr>
        <w:t>H. Poder Legislativo</w:t>
      </w:r>
      <w:r w:rsidR="002F771B" w:rsidRPr="00343CD0">
        <w:rPr>
          <w:rFonts w:ascii="Arial" w:hAnsi="Arial" w:cs="Arial"/>
        </w:rPr>
        <w:t>,</w:t>
      </w:r>
      <w:r w:rsidRPr="00343CD0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343CD0">
        <w:rPr>
          <w:rFonts w:ascii="Arial" w:hAnsi="Arial" w:cs="Arial"/>
          <w:bCs/>
        </w:rPr>
        <w:t>, las cuales</w:t>
      </w:r>
      <w:r w:rsidRPr="00343CD0">
        <w:rPr>
          <w:rFonts w:ascii="Arial" w:hAnsi="Arial" w:cs="Arial"/>
          <w:bCs/>
        </w:rPr>
        <w:t xml:space="preserve"> comprenden:</w:t>
      </w:r>
    </w:p>
    <w:p w14:paraId="65201AD0" w14:textId="77777777" w:rsidR="00345C1A" w:rsidRPr="00165D2D" w:rsidRDefault="00345C1A" w:rsidP="00DA74BC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BB19A9F" w14:textId="3F195F70" w:rsidR="001075DF" w:rsidRPr="00343CD0" w:rsidRDefault="00345C1A" w:rsidP="000424FE">
      <w:pPr>
        <w:spacing w:line="360" w:lineRule="auto"/>
        <w:ind w:right="51"/>
        <w:jc w:val="both"/>
        <w:rPr>
          <w:rFonts w:ascii="Arial" w:hAnsi="Arial" w:cs="Arial"/>
          <w:bCs/>
        </w:rPr>
      </w:pPr>
      <w:r w:rsidRPr="00343CD0">
        <w:rPr>
          <w:rFonts w:ascii="Arial" w:hAnsi="Arial" w:cs="Arial"/>
          <w:b/>
          <w:bCs/>
        </w:rPr>
        <w:t>A.- El Proceso Administrativo;</w:t>
      </w:r>
      <w:r w:rsidRPr="00343CD0">
        <w:rPr>
          <w:rFonts w:ascii="Arial" w:hAnsi="Arial" w:cs="Arial"/>
          <w:bCs/>
        </w:rPr>
        <w:t xml:space="preserve"> </w:t>
      </w:r>
      <w:r w:rsidR="001075DF" w:rsidRPr="00343CD0">
        <w:rPr>
          <w:rFonts w:ascii="Arial" w:hAnsi="Arial" w:cs="Arial"/>
          <w:bCs/>
        </w:rPr>
        <w:t>que es des</w:t>
      </w:r>
      <w:r w:rsidR="00014E52" w:rsidRPr="00343CD0">
        <w:rPr>
          <w:rFonts w:ascii="Arial" w:hAnsi="Arial" w:cs="Arial"/>
          <w:bCs/>
        </w:rPr>
        <w:t>arrollado fundamentalmente</w:t>
      </w:r>
      <w:r w:rsidR="00D14CB0" w:rsidRPr="00343CD0">
        <w:rPr>
          <w:rFonts w:ascii="Arial" w:hAnsi="Arial" w:cs="Arial"/>
          <w:b/>
          <w:bCs/>
        </w:rPr>
        <w:t xml:space="preserve"> </w:t>
      </w:r>
      <w:r w:rsidR="00D14CB0" w:rsidRPr="00343CD0">
        <w:rPr>
          <w:rFonts w:ascii="Arial" w:hAnsi="Arial" w:cs="Arial"/>
          <w:bCs/>
        </w:rPr>
        <w:t>por</w:t>
      </w:r>
      <w:r w:rsidR="00D14CB0" w:rsidRPr="00343CD0">
        <w:rPr>
          <w:rFonts w:ascii="Arial" w:hAnsi="Arial" w:cs="Arial"/>
          <w:b/>
          <w:bCs/>
        </w:rPr>
        <w:t xml:space="preserve"> </w:t>
      </w:r>
      <w:r w:rsidR="00D14CB0" w:rsidRPr="00343CD0">
        <w:rPr>
          <w:rFonts w:ascii="Arial" w:hAnsi="Arial" w:cs="Arial"/>
          <w:bCs/>
        </w:rPr>
        <w:t xml:space="preserve">el </w:t>
      </w:r>
      <w:r w:rsidR="00DD61F8">
        <w:rPr>
          <w:rFonts w:ascii="Arial" w:hAnsi="Arial" w:cs="Arial"/>
          <w:b/>
          <w:bCs/>
        </w:rPr>
        <w:t>H. Poder Legislativo</w:t>
      </w:r>
      <w:r w:rsidR="00257CE6" w:rsidRPr="00343CD0">
        <w:rPr>
          <w:rFonts w:ascii="Arial" w:hAnsi="Arial" w:cs="Arial"/>
        </w:rPr>
        <w:t>,</w:t>
      </w:r>
      <w:r w:rsidR="00086D09" w:rsidRPr="00343CD0">
        <w:rPr>
          <w:rFonts w:ascii="Arial" w:hAnsi="Arial" w:cs="Arial"/>
          <w:bCs/>
        </w:rPr>
        <w:t xml:space="preserve"> en</w:t>
      </w:r>
      <w:r w:rsidR="001075DF" w:rsidRPr="00343CD0">
        <w:rPr>
          <w:rFonts w:ascii="Arial" w:hAnsi="Arial" w:cs="Arial"/>
          <w:bCs/>
        </w:rPr>
        <w:t xml:space="preserve"> la integración de la Cuenta Pública</w:t>
      </w:r>
      <w:r w:rsidR="000C5FEB" w:rsidRPr="00343CD0">
        <w:rPr>
          <w:rFonts w:ascii="Arial" w:hAnsi="Arial" w:cs="Arial"/>
          <w:bCs/>
        </w:rPr>
        <w:t xml:space="preserve">, </w:t>
      </w:r>
      <w:r w:rsidR="001075DF" w:rsidRPr="00343CD0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343CD0">
        <w:rPr>
          <w:rFonts w:ascii="Arial" w:hAnsi="Arial" w:cs="Arial"/>
          <w:bCs/>
        </w:rPr>
        <w:t xml:space="preserve">ejercicio fiscal </w:t>
      </w:r>
      <w:r w:rsidR="003648B1" w:rsidRPr="00DC7564">
        <w:rPr>
          <w:rFonts w:ascii="Arial" w:hAnsi="Arial" w:cs="Arial"/>
          <w:bCs/>
        </w:rPr>
        <w:t>20</w:t>
      </w:r>
      <w:r w:rsidR="00CB5B14">
        <w:rPr>
          <w:rFonts w:ascii="Arial" w:hAnsi="Arial" w:cs="Arial"/>
          <w:bCs/>
        </w:rPr>
        <w:t>21</w:t>
      </w:r>
      <w:r w:rsidR="001075DF" w:rsidRPr="00DC7564">
        <w:rPr>
          <w:rFonts w:ascii="Arial" w:hAnsi="Arial" w:cs="Arial"/>
          <w:bCs/>
        </w:rPr>
        <w:t>,</w:t>
      </w:r>
      <w:r w:rsidR="001075DF" w:rsidRPr="00343CD0">
        <w:rPr>
          <w:rFonts w:ascii="Arial" w:hAnsi="Arial" w:cs="Arial"/>
          <w:bCs/>
        </w:rPr>
        <w:t xml:space="preserve"> así como las principales políticas financieras, económicas y sociales que influyeron en el resultado</w:t>
      </w:r>
      <w:r w:rsidR="009D2849" w:rsidRPr="00343CD0">
        <w:rPr>
          <w:rFonts w:ascii="Arial" w:hAnsi="Arial" w:cs="Arial"/>
          <w:bCs/>
        </w:rPr>
        <w:t xml:space="preserve"> de los</w:t>
      </w:r>
      <w:r w:rsidR="001075DF" w:rsidRPr="00343CD0">
        <w:rPr>
          <w:rFonts w:ascii="Arial" w:hAnsi="Arial" w:cs="Arial"/>
          <w:bCs/>
        </w:rPr>
        <w:t xml:space="preserve"> </w:t>
      </w:r>
      <w:r w:rsidR="00BF3C06">
        <w:rPr>
          <w:rFonts w:ascii="Arial" w:hAnsi="Arial" w:cs="Arial"/>
          <w:bCs/>
        </w:rPr>
        <w:t>ingresos recibidos</w:t>
      </w:r>
      <w:r w:rsidR="003648B1" w:rsidRPr="00343CD0">
        <w:rPr>
          <w:rFonts w:ascii="Arial" w:hAnsi="Arial" w:cs="Arial"/>
          <w:bCs/>
        </w:rPr>
        <w:t xml:space="preserve"> y los gastos efectuados </w:t>
      </w:r>
      <w:r w:rsidR="00A97386" w:rsidRPr="00343CD0">
        <w:rPr>
          <w:rFonts w:ascii="Arial" w:hAnsi="Arial" w:cs="Arial"/>
          <w:bCs/>
        </w:rPr>
        <w:t>por</w:t>
      </w:r>
      <w:r w:rsidR="001075DF" w:rsidRPr="00343CD0">
        <w:rPr>
          <w:rFonts w:ascii="Arial" w:hAnsi="Arial" w:cs="Arial"/>
          <w:bCs/>
        </w:rPr>
        <w:t xml:space="preserve"> </w:t>
      </w:r>
      <w:r w:rsidR="00920993" w:rsidRPr="00343CD0">
        <w:rPr>
          <w:rFonts w:ascii="Arial" w:hAnsi="Arial" w:cs="Arial"/>
          <w:bCs/>
        </w:rPr>
        <w:t xml:space="preserve">la </w:t>
      </w:r>
      <w:r w:rsidR="00F258F3" w:rsidRPr="00343CD0">
        <w:rPr>
          <w:rFonts w:ascii="Arial" w:hAnsi="Arial" w:cs="Arial"/>
          <w:bCs/>
        </w:rPr>
        <w:t>entidad fiscalizada</w:t>
      </w:r>
      <w:r w:rsidR="001075DF" w:rsidRPr="00343CD0">
        <w:rPr>
          <w:rFonts w:ascii="Arial" w:hAnsi="Arial" w:cs="Arial"/>
          <w:bCs/>
        </w:rPr>
        <w:t>.</w:t>
      </w:r>
    </w:p>
    <w:p w14:paraId="07857F4F" w14:textId="77777777" w:rsidR="00675F09" w:rsidRPr="00343CD0" w:rsidRDefault="00675F09" w:rsidP="000424FE">
      <w:pPr>
        <w:spacing w:line="360" w:lineRule="auto"/>
        <w:ind w:right="51"/>
        <w:jc w:val="both"/>
        <w:rPr>
          <w:rFonts w:ascii="Arial" w:hAnsi="Arial" w:cs="Arial"/>
          <w:bCs/>
        </w:rPr>
      </w:pPr>
    </w:p>
    <w:p w14:paraId="2771C05C" w14:textId="4AC5A0FE" w:rsidR="001075DF" w:rsidRPr="003648B1" w:rsidRDefault="00345C1A" w:rsidP="000424FE">
      <w:pPr>
        <w:spacing w:line="360" w:lineRule="auto"/>
        <w:ind w:right="51"/>
        <w:jc w:val="both"/>
        <w:rPr>
          <w:rFonts w:ascii="Arial" w:hAnsi="Arial" w:cs="Arial"/>
          <w:b/>
          <w:bCs/>
        </w:rPr>
      </w:pPr>
      <w:r w:rsidRPr="00343CD0">
        <w:rPr>
          <w:rFonts w:ascii="Arial" w:hAnsi="Arial" w:cs="Arial"/>
          <w:b/>
          <w:bCs/>
        </w:rPr>
        <w:t xml:space="preserve">B.- El Proceso de Vigilancia; </w:t>
      </w:r>
      <w:r w:rsidR="002334AF" w:rsidRPr="002334AF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superior de la gestión financiera, teniendo </w:t>
      </w:r>
      <w:r w:rsidR="00DE2A4B">
        <w:rPr>
          <w:rFonts w:ascii="Arial" w:hAnsi="Arial" w:cs="Arial"/>
          <w:bCs/>
        </w:rPr>
        <w:t xml:space="preserve">el </w:t>
      </w:r>
      <w:r w:rsidR="002334AF" w:rsidRPr="002334AF">
        <w:rPr>
          <w:rFonts w:ascii="Arial" w:hAnsi="Arial" w:cs="Arial"/>
          <w:bCs/>
        </w:rPr>
        <w:t xml:space="preserve">carácter de externa y por lo tanto se efectúa de manera </w:t>
      </w:r>
      <w:r w:rsidR="002334AF" w:rsidRPr="002334AF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control,</w:t>
      </w:r>
      <w:bookmarkStart w:id="0" w:name="_Hlk11404101"/>
      <w:r w:rsidR="002334AF" w:rsidRPr="002334AF">
        <w:rPr>
          <w:rFonts w:ascii="Arial" w:hAnsi="Arial" w:cs="Arial"/>
          <w:bCs/>
        </w:rPr>
        <w:t xml:space="preserve"> ejecutándose una vez que el programa anual de auditoría esté aprobado y publicado en su página de internet, para efectos de comprobar el cumplimiento de las </w:t>
      </w:r>
      <w:bookmarkStart w:id="1" w:name="_Hlk11355006"/>
      <w:r w:rsidR="002334AF" w:rsidRPr="002334AF">
        <w:rPr>
          <w:rFonts w:ascii="Arial" w:hAnsi="Arial" w:cs="Arial"/>
          <w:bCs/>
        </w:rPr>
        <w:t>disposiciones legales y normativas aplicables</w:t>
      </w:r>
      <w:bookmarkEnd w:id="1"/>
      <w:r w:rsidR="002334AF" w:rsidRPr="002334AF">
        <w:rPr>
          <w:rFonts w:ascii="Arial" w:hAnsi="Arial" w:cs="Arial"/>
          <w:bCs/>
        </w:rPr>
        <w:t xml:space="preserve">, en cuanto a la recaudación, manejo, custodia y aplicación de </w:t>
      </w:r>
      <w:r w:rsidR="002334AF">
        <w:rPr>
          <w:rFonts w:ascii="Arial" w:hAnsi="Arial" w:cs="Arial"/>
          <w:bCs/>
        </w:rPr>
        <w:t>los ingresos y gastos públicos</w:t>
      </w:r>
      <w:r w:rsidR="002334AF" w:rsidRPr="002334AF">
        <w:rPr>
          <w:rFonts w:ascii="Arial" w:hAnsi="Arial" w:cs="Arial"/>
          <w:bCs/>
        </w:rPr>
        <w:t xml:space="preserve"> </w:t>
      </w:r>
      <w:bookmarkEnd w:id="0"/>
      <w:r w:rsidR="002334AF" w:rsidRPr="002334AF">
        <w:rPr>
          <w:rFonts w:ascii="Arial" w:hAnsi="Arial" w:cs="Arial"/>
          <w:bCs/>
        </w:rPr>
        <w:t xml:space="preserve">y todo lo relacionado con la actividad financiera-administrativa </w:t>
      </w:r>
      <w:r w:rsidR="003648B1">
        <w:rPr>
          <w:rFonts w:ascii="Arial" w:hAnsi="Arial" w:cs="Arial"/>
          <w:bCs/>
        </w:rPr>
        <w:t xml:space="preserve">del </w:t>
      </w:r>
      <w:r w:rsidR="00DD61F8">
        <w:rPr>
          <w:rFonts w:ascii="Arial" w:hAnsi="Arial" w:cs="Arial"/>
          <w:b/>
        </w:rPr>
        <w:t>H. Poder Legislativo</w:t>
      </w:r>
      <w:r w:rsidR="003648B1">
        <w:rPr>
          <w:rFonts w:ascii="Arial" w:hAnsi="Arial" w:cs="Arial"/>
          <w:b/>
          <w:bCs/>
        </w:rPr>
        <w:t>.</w:t>
      </w:r>
    </w:p>
    <w:p w14:paraId="51ED47E9" w14:textId="77777777" w:rsidR="00E95869" w:rsidRPr="00B92116" w:rsidRDefault="00E95869" w:rsidP="00DA74BC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6630A4B" w14:textId="62243AAD" w:rsidR="0006028B" w:rsidRDefault="00F258F3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</w:t>
      </w:r>
      <w:r w:rsidR="003648B1">
        <w:rPr>
          <w:rFonts w:ascii="Arial" w:hAnsi="Arial" w:cs="Arial"/>
        </w:rPr>
        <w:t xml:space="preserve">del </w:t>
      </w:r>
      <w:r w:rsidR="00DD61F8">
        <w:rPr>
          <w:rFonts w:ascii="Arial" w:hAnsi="Arial" w:cs="Arial"/>
          <w:b/>
        </w:rPr>
        <w:t>H. Poder Legislativo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</w:t>
      </w:r>
      <w:r w:rsidR="003648B1">
        <w:rPr>
          <w:rFonts w:ascii="Arial" w:hAnsi="Arial" w:cs="Arial"/>
        </w:rPr>
        <w:t xml:space="preserve">espondiente al ejercicio fiscal </w:t>
      </w:r>
      <w:r w:rsidR="003648B1" w:rsidRPr="0039229C">
        <w:rPr>
          <w:rFonts w:ascii="Arial" w:hAnsi="Arial" w:cs="Arial"/>
        </w:rPr>
        <w:t>20</w:t>
      </w:r>
      <w:r w:rsidR="00F62C91">
        <w:rPr>
          <w:rFonts w:ascii="Arial" w:hAnsi="Arial" w:cs="Arial"/>
        </w:rPr>
        <w:t>21</w:t>
      </w:r>
      <w:r w:rsidRPr="0039229C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648B1">
        <w:rPr>
          <w:rFonts w:ascii="Arial" w:hAnsi="Arial" w:cs="Arial"/>
        </w:rPr>
        <w:t>recaudación del ingreso</w:t>
      </w:r>
      <w:r w:rsidR="00AC07AC">
        <w:rPr>
          <w:rFonts w:ascii="Arial" w:hAnsi="Arial" w:cs="Arial"/>
        </w:rPr>
        <w:t xml:space="preserve">, </w:t>
      </w:r>
      <w:r w:rsidR="003648B1">
        <w:rPr>
          <w:rFonts w:ascii="Arial" w:hAnsi="Arial" w:cs="Arial"/>
        </w:rPr>
        <w:t xml:space="preserve">el ejercicio del gasto </w:t>
      </w:r>
      <w:bookmarkStart w:id="2" w:name="_Hlk14174045"/>
      <w:r w:rsidR="003648B1">
        <w:rPr>
          <w:rFonts w:ascii="Arial" w:hAnsi="Arial" w:cs="Arial"/>
        </w:rPr>
        <w:t xml:space="preserve">público </w:t>
      </w:r>
      <w:r w:rsidR="00AC07AC">
        <w:rPr>
          <w:rFonts w:ascii="Arial" w:hAnsi="Arial" w:cs="Arial"/>
        </w:rPr>
        <w:t xml:space="preserve">y el financiamiento obtenido </w:t>
      </w:r>
      <w:r w:rsidR="003648B1">
        <w:rPr>
          <w:rFonts w:ascii="Arial" w:hAnsi="Arial" w:cs="Arial"/>
        </w:rPr>
        <w:t>de recursos</w:t>
      </w:r>
      <w:bookmarkEnd w:id="2"/>
      <w:r w:rsidR="003648B1">
        <w:rPr>
          <w:rFonts w:ascii="Arial" w:hAnsi="Arial" w:cs="Arial"/>
        </w:rPr>
        <w:t xml:space="preserve"> estatales</w:t>
      </w:r>
      <w:r w:rsidR="00AC07AC">
        <w:rPr>
          <w:rFonts w:ascii="Arial" w:hAnsi="Arial" w:cs="Arial"/>
        </w:rPr>
        <w:t>,</w:t>
      </w:r>
      <w:r w:rsidR="00D871AA">
        <w:rPr>
          <w:rFonts w:ascii="Arial" w:hAnsi="Arial" w:cs="Arial"/>
        </w:rPr>
        <w:t xml:space="preserve"> federales</w:t>
      </w:r>
      <w:r w:rsidR="00AC07AC">
        <w:rPr>
          <w:rFonts w:ascii="Arial" w:hAnsi="Arial" w:cs="Arial"/>
        </w:rPr>
        <w:t xml:space="preserve"> y derivados de financiamientos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7E2E7A">
        <w:rPr>
          <w:rFonts w:ascii="Arial" w:hAnsi="Arial" w:cs="Arial"/>
        </w:rPr>
        <w:t>en las siguientes</w:t>
      </w:r>
      <w:r w:rsidR="007E2E7A" w:rsidRPr="00E56219">
        <w:rPr>
          <w:rFonts w:ascii="Arial" w:hAnsi="Arial" w:cs="Arial"/>
        </w:rPr>
        <w:t xml:space="preserve"> </w:t>
      </w:r>
      <w:r w:rsidR="007E2E7A" w:rsidRPr="00EC1B90">
        <w:rPr>
          <w:rFonts w:ascii="Arial" w:hAnsi="Arial" w:cs="Arial"/>
        </w:rPr>
        <w:t>fechas</w:t>
      </w:r>
      <w:r w:rsidR="003516A3" w:rsidRPr="00EC1B90">
        <w:rPr>
          <w:rFonts w:ascii="Arial" w:hAnsi="Arial" w:cs="Arial"/>
        </w:rPr>
        <w:t>:</w:t>
      </w:r>
      <w:r w:rsidR="007E2E7A" w:rsidRPr="00EC1B90">
        <w:rPr>
          <w:rFonts w:ascii="Arial" w:hAnsi="Arial" w:cs="Arial"/>
        </w:rPr>
        <w:t xml:space="preserve"> </w:t>
      </w:r>
      <w:r w:rsidR="0006028B" w:rsidRPr="00EC1B90">
        <w:rPr>
          <w:rFonts w:ascii="Arial" w:hAnsi="Arial" w:cs="Arial"/>
        </w:rPr>
        <w:t>27 de agosto de 2021</w:t>
      </w:r>
      <w:r w:rsidR="0006028B">
        <w:rPr>
          <w:rFonts w:ascii="Arial" w:hAnsi="Arial" w:cs="Arial"/>
        </w:rPr>
        <w:t>,</w:t>
      </w:r>
      <w:r w:rsidR="00F35BE0">
        <w:rPr>
          <w:rFonts w:ascii="Arial" w:hAnsi="Arial" w:cs="Arial"/>
        </w:rPr>
        <w:t xml:space="preserve"> </w:t>
      </w:r>
      <w:r w:rsidR="00F62EB5">
        <w:rPr>
          <w:rFonts w:ascii="Arial" w:hAnsi="Arial" w:cs="Arial"/>
        </w:rPr>
        <w:t xml:space="preserve">03 de septiembre de 2021, </w:t>
      </w:r>
      <w:r w:rsidR="005B243B">
        <w:rPr>
          <w:rFonts w:ascii="Arial" w:hAnsi="Arial" w:cs="Arial"/>
        </w:rPr>
        <w:t xml:space="preserve">13 de diciembre de 2021, </w:t>
      </w:r>
      <w:r w:rsidR="0006028B">
        <w:rPr>
          <w:rFonts w:ascii="Arial" w:hAnsi="Arial" w:cs="Arial"/>
        </w:rPr>
        <w:t>15 de diciembre de 2021</w:t>
      </w:r>
      <w:r w:rsidR="00F35BE0">
        <w:rPr>
          <w:rFonts w:ascii="Arial" w:hAnsi="Arial" w:cs="Arial"/>
        </w:rPr>
        <w:t>, 23 de marzo de 2022 y</w:t>
      </w:r>
      <w:r w:rsidR="00B81E81">
        <w:rPr>
          <w:rFonts w:ascii="Arial" w:hAnsi="Arial" w:cs="Arial"/>
        </w:rPr>
        <w:t xml:space="preserve"> </w:t>
      </w:r>
      <w:r w:rsidR="0006028B" w:rsidRPr="00EC1B90">
        <w:rPr>
          <w:rFonts w:ascii="Arial" w:hAnsi="Arial" w:cs="Arial"/>
        </w:rPr>
        <w:t>29 de abril de 2022</w:t>
      </w:r>
      <w:r w:rsidR="00B81E81">
        <w:rPr>
          <w:rFonts w:ascii="Arial" w:hAnsi="Arial" w:cs="Arial"/>
        </w:rPr>
        <w:t xml:space="preserve">  </w:t>
      </w:r>
      <w:r w:rsidR="0006028B" w:rsidRPr="00EC1B90">
        <w:rPr>
          <w:rFonts w:ascii="Arial" w:hAnsi="Arial" w:cs="Arial"/>
        </w:rPr>
        <w:t xml:space="preserve"> con</w:t>
      </w:r>
      <w:r w:rsidR="0006028B">
        <w:rPr>
          <w:rFonts w:ascii="Arial" w:hAnsi="Arial" w:cs="Arial"/>
        </w:rPr>
        <w:t xml:space="preserve"> oficios números, JUGOCOPO/278</w:t>
      </w:r>
      <w:r w:rsidR="0006028B" w:rsidRPr="002334AF">
        <w:rPr>
          <w:rFonts w:ascii="Arial" w:hAnsi="Arial" w:cs="Arial"/>
        </w:rPr>
        <w:t>/202</w:t>
      </w:r>
      <w:r w:rsidR="0006028B">
        <w:rPr>
          <w:rFonts w:ascii="Arial" w:hAnsi="Arial" w:cs="Arial"/>
        </w:rPr>
        <w:t>1, JUGOCOPO/279</w:t>
      </w:r>
      <w:r w:rsidR="0006028B" w:rsidRPr="002334AF">
        <w:rPr>
          <w:rFonts w:ascii="Arial" w:hAnsi="Arial" w:cs="Arial"/>
        </w:rPr>
        <w:t>/202</w:t>
      </w:r>
      <w:r w:rsidR="0006028B">
        <w:rPr>
          <w:rFonts w:ascii="Arial" w:hAnsi="Arial" w:cs="Arial"/>
        </w:rPr>
        <w:t>1, JUGOCOPO/280</w:t>
      </w:r>
      <w:r w:rsidR="0006028B" w:rsidRPr="002334AF">
        <w:rPr>
          <w:rFonts w:ascii="Arial" w:hAnsi="Arial" w:cs="Arial"/>
        </w:rPr>
        <w:t>/202</w:t>
      </w:r>
      <w:r w:rsidR="0006028B">
        <w:rPr>
          <w:rFonts w:ascii="Arial" w:hAnsi="Arial" w:cs="Arial"/>
        </w:rPr>
        <w:t>1, JUGOCOPO/281/2021, JUGOCOPO/282/2021, JUGOCOPO/284/2021, JUGOCOPO/285/2021</w:t>
      </w:r>
      <w:r w:rsidR="0006028B" w:rsidRPr="002334AF">
        <w:rPr>
          <w:rFonts w:ascii="Arial" w:hAnsi="Arial" w:cs="Arial"/>
        </w:rPr>
        <w:t xml:space="preserve">, </w:t>
      </w:r>
      <w:r w:rsidR="0006028B">
        <w:rPr>
          <w:rFonts w:ascii="Arial" w:hAnsi="Arial" w:cs="Arial"/>
        </w:rPr>
        <w:t>051/2021, 052/2021, 081/2022, 082/2022, 083/2022, SG/233/2022</w:t>
      </w:r>
      <w:r w:rsidR="0006028B" w:rsidRPr="002334AF">
        <w:rPr>
          <w:rFonts w:ascii="Arial" w:hAnsi="Arial" w:cs="Arial"/>
        </w:rPr>
        <w:t>,</w:t>
      </w:r>
      <w:r w:rsidR="0006028B">
        <w:rPr>
          <w:rFonts w:ascii="Arial" w:hAnsi="Arial" w:cs="Arial"/>
        </w:rPr>
        <w:t xml:space="preserve"> SG/233-BIS/2022</w:t>
      </w:r>
      <w:r w:rsidR="00CF1DE7">
        <w:rPr>
          <w:rFonts w:ascii="Arial" w:hAnsi="Arial" w:cs="Arial"/>
        </w:rPr>
        <w:t xml:space="preserve"> y SG/233-TER/2022</w:t>
      </w:r>
      <w:r w:rsidR="0006028B" w:rsidRPr="002334AF">
        <w:rPr>
          <w:rFonts w:ascii="Arial" w:hAnsi="Arial" w:cs="Arial"/>
        </w:rPr>
        <w:t xml:space="preserve"> respectivamente.</w:t>
      </w:r>
    </w:p>
    <w:p w14:paraId="0F17F964" w14:textId="77777777" w:rsidR="00920993" w:rsidRPr="00D758CB" w:rsidRDefault="00920993" w:rsidP="00DA74BC">
      <w:pPr>
        <w:spacing w:line="360" w:lineRule="auto"/>
        <w:ind w:right="49"/>
        <w:jc w:val="both"/>
        <w:rPr>
          <w:rFonts w:ascii="Arial" w:hAnsi="Arial" w:cs="Arial"/>
          <w:i/>
          <w:iCs/>
        </w:rPr>
      </w:pPr>
    </w:p>
    <w:p w14:paraId="25C729E7" w14:textId="79B3E9E6" w:rsidR="007D0A34" w:rsidRPr="009879F6" w:rsidRDefault="0087515D" w:rsidP="00DA74BC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F52D0B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="00100DD6">
        <w:rPr>
          <w:rFonts w:ascii="Arial" w:hAnsi="Arial" w:cs="Arial"/>
          <w:bCs/>
        </w:rPr>
        <w:t>15</w:t>
      </w:r>
      <w:r w:rsidR="002334AF">
        <w:rPr>
          <w:rFonts w:ascii="Arial" w:hAnsi="Arial" w:cs="Arial"/>
          <w:bCs/>
        </w:rPr>
        <w:t xml:space="preserve"> de </w:t>
      </w:r>
      <w:r w:rsidR="00100DD6">
        <w:rPr>
          <w:rFonts w:ascii="Arial" w:hAnsi="Arial" w:cs="Arial"/>
          <w:bCs/>
        </w:rPr>
        <w:t>febrero</w:t>
      </w:r>
      <w:r w:rsidR="002334AF">
        <w:rPr>
          <w:rFonts w:ascii="Arial" w:hAnsi="Arial" w:cs="Arial"/>
          <w:bCs/>
        </w:rPr>
        <w:t xml:space="preserve"> de 202</w:t>
      </w:r>
      <w:r w:rsidR="00100DD6">
        <w:rPr>
          <w:rFonts w:ascii="Arial" w:hAnsi="Arial" w:cs="Arial"/>
          <w:bCs/>
        </w:rPr>
        <w:t>2</w:t>
      </w:r>
      <w:r w:rsidRPr="0045015B">
        <w:rPr>
          <w:rFonts w:ascii="Arial" w:hAnsi="Arial" w:cs="Arial"/>
          <w:bCs/>
          <w:color w:val="FF0000"/>
        </w:rPr>
        <w:t xml:space="preserve">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</w:t>
      </w:r>
      <w:r w:rsidRPr="002334AF">
        <w:rPr>
          <w:rFonts w:ascii="Arial" w:hAnsi="Arial" w:cs="Arial"/>
          <w:bCs/>
        </w:rPr>
        <w:t xml:space="preserve"> </w:t>
      </w:r>
      <w:r w:rsidR="007E2E7A" w:rsidRPr="002334AF">
        <w:rPr>
          <w:rFonts w:ascii="Arial" w:hAnsi="Arial" w:cs="Arial"/>
          <w:bCs/>
        </w:rPr>
        <w:t>202</w:t>
      </w:r>
      <w:r w:rsidR="00100DD6">
        <w:rPr>
          <w:rFonts w:ascii="Arial" w:hAnsi="Arial" w:cs="Arial"/>
          <w:bCs/>
        </w:rPr>
        <w:t>2</w:t>
      </w:r>
      <w:r w:rsidRPr="002334AF">
        <w:rPr>
          <w:rFonts w:ascii="Arial" w:hAnsi="Arial" w:cs="Arial"/>
          <w:bCs/>
        </w:rPr>
        <w:t xml:space="preserve">, para la </w:t>
      </w:r>
      <w:r w:rsidR="00A158B6" w:rsidRPr="002334AF">
        <w:rPr>
          <w:rFonts w:ascii="Arial" w:hAnsi="Arial" w:cs="Arial"/>
          <w:bCs/>
        </w:rPr>
        <w:t>f</w:t>
      </w:r>
      <w:r w:rsidRPr="002334AF">
        <w:rPr>
          <w:rFonts w:ascii="Arial" w:hAnsi="Arial" w:cs="Arial"/>
          <w:bCs/>
        </w:rPr>
        <w:t xml:space="preserve">iscalización </w:t>
      </w:r>
      <w:r w:rsidR="00A158B6" w:rsidRPr="002334AF">
        <w:rPr>
          <w:rFonts w:ascii="Arial" w:hAnsi="Arial" w:cs="Arial"/>
          <w:bCs/>
        </w:rPr>
        <w:t>s</w:t>
      </w:r>
      <w:r w:rsidRPr="002334AF">
        <w:rPr>
          <w:rFonts w:ascii="Arial" w:hAnsi="Arial" w:cs="Arial"/>
          <w:bCs/>
        </w:rPr>
        <w:t xml:space="preserve">uperior de la </w:t>
      </w:r>
      <w:r w:rsidR="006B4674" w:rsidRPr="002334AF">
        <w:rPr>
          <w:rFonts w:ascii="Arial" w:hAnsi="Arial" w:cs="Arial"/>
          <w:bCs/>
        </w:rPr>
        <w:t>C</w:t>
      </w:r>
      <w:r w:rsidRPr="002334AF">
        <w:rPr>
          <w:rFonts w:ascii="Arial" w:hAnsi="Arial" w:cs="Arial"/>
          <w:bCs/>
        </w:rPr>
        <w:t xml:space="preserve">uenta </w:t>
      </w:r>
      <w:r w:rsidR="006B4674" w:rsidRPr="002334AF">
        <w:rPr>
          <w:rFonts w:ascii="Arial" w:hAnsi="Arial" w:cs="Arial"/>
          <w:bCs/>
        </w:rPr>
        <w:t>P</w:t>
      </w:r>
      <w:r w:rsidRPr="002334AF">
        <w:rPr>
          <w:rFonts w:ascii="Arial" w:hAnsi="Arial" w:cs="Arial"/>
          <w:bCs/>
        </w:rPr>
        <w:t xml:space="preserve">ública </w:t>
      </w:r>
      <w:r w:rsidR="002334AF" w:rsidRPr="002334AF">
        <w:rPr>
          <w:rFonts w:ascii="Arial" w:hAnsi="Arial" w:cs="Arial"/>
          <w:bCs/>
        </w:rPr>
        <w:t>202</w:t>
      </w:r>
      <w:r w:rsidR="00100DD6">
        <w:rPr>
          <w:rFonts w:ascii="Arial" w:hAnsi="Arial" w:cs="Arial"/>
          <w:bCs/>
        </w:rPr>
        <w:t>1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0DDDF36F" w14:textId="77777777" w:rsidR="009A3603" w:rsidRDefault="009A3603" w:rsidP="00DA74BC">
      <w:pPr>
        <w:spacing w:line="360" w:lineRule="auto"/>
        <w:ind w:right="49"/>
        <w:jc w:val="both"/>
        <w:rPr>
          <w:rFonts w:ascii="Arial" w:hAnsi="Arial" w:cs="Arial"/>
        </w:rPr>
      </w:pPr>
      <w:bookmarkStart w:id="3" w:name="_Hlk11404920"/>
    </w:p>
    <w:p w14:paraId="6DA1C43B" w14:textId="6C263E7B" w:rsidR="00111D52" w:rsidRDefault="00345C1A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lastRenderedPageBreak/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305EBD">
        <w:rPr>
          <w:rFonts w:ascii="Arial" w:hAnsi="Arial" w:cs="Arial"/>
        </w:rPr>
        <w:t xml:space="preserve"> 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DD3F8C">
        <w:rPr>
          <w:rFonts w:ascii="Arial" w:hAnsi="Arial" w:cs="Arial"/>
        </w:rPr>
        <w:t>, 37</w:t>
      </w:r>
      <w:r w:rsidR="00FF0D0C" w:rsidRPr="009879F6">
        <w:rPr>
          <w:rFonts w:ascii="Arial" w:hAnsi="Arial" w:cs="Arial"/>
        </w:rPr>
        <w:t>,</w:t>
      </w:r>
      <w:r w:rsidR="00DD3F8C">
        <w:rPr>
          <w:rFonts w:ascii="Arial" w:hAnsi="Arial" w:cs="Arial"/>
        </w:rPr>
        <w:t xml:space="preserve"> 38, </w:t>
      </w:r>
      <w:r w:rsidR="007C3794">
        <w:rPr>
          <w:rFonts w:ascii="Arial" w:hAnsi="Arial" w:cs="Arial"/>
        </w:rPr>
        <w:t xml:space="preserve">40, </w:t>
      </w:r>
      <w:r w:rsidR="00FF0D0C" w:rsidRPr="009879F6">
        <w:rPr>
          <w:rFonts w:ascii="Arial" w:hAnsi="Arial" w:cs="Arial"/>
        </w:rPr>
        <w:t>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7E2E7A">
        <w:rPr>
          <w:rFonts w:ascii="Arial" w:hAnsi="Arial" w:cs="Arial"/>
          <w:bCs/>
        </w:rPr>
        <w:t xml:space="preserve">del </w:t>
      </w:r>
      <w:r w:rsidR="00DD61F8">
        <w:rPr>
          <w:rFonts w:ascii="Arial" w:hAnsi="Arial" w:cs="Arial"/>
          <w:b/>
        </w:rPr>
        <w:t>H. Poder Legislativo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7E2E7A" w:rsidRPr="007C3794">
        <w:rPr>
          <w:rFonts w:ascii="Arial" w:hAnsi="Arial" w:cs="Arial"/>
          <w:bCs/>
        </w:rPr>
        <w:t>20</w:t>
      </w:r>
      <w:r w:rsidR="00B87A9C">
        <w:rPr>
          <w:rFonts w:ascii="Arial" w:hAnsi="Arial" w:cs="Arial"/>
          <w:bCs/>
        </w:rPr>
        <w:t>21</w:t>
      </w:r>
      <w:r w:rsidRPr="007C3794">
        <w:rPr>
          <w:rFonts w:ascii="Arial" w:hAnsi="Arial" w:cs="Arial"/>
        </w:rPr>
        <w:t>.</w:t>
      </w:r>
    </w:p>
    <w:p w14:paraId="0CFCE5FD" w14:textId="77777777" w:rsidR="00ED1765" w:rsidRPr="00165D2D" w:rsidRDefault="00ED1765" w:rsidP="00DA74BC">
      <w:pPr>
        <w:spacing w:line="360" w:lineRule="auto"/>
        <w:ind w:right="49"/>
        <w:jc w:val="both"/>
        <w:rPr>
          <w:rFonts w:ascii="Arial" w:hAnsi="Arial" w:cs="Arial"/>
        </w:rPr>
      </w:pPr>
    </w:p>
    <w:p w14:paraId="71F1ED96" w14:textId="6580D067" w:rsidR="00430423" w:rsidRDefault="00430423" w:rsidP="00DA74BC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19C7ECBE" w14:textId="77777777" w:rsidR="00D26600" w:rsidRPr="00A05588" w:rsidRDefault="00D26600" w:rsidP="00DA74BC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20CDE884" w14:textId="77777777" w:rsidR="00E3658B" w:rsidRPr="00A05588" w:rsidRDefault="00E3658B" w:rsidP="00DA74B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165DE021" w14:textId="77777777" w:rsidR="00E3712E" w:rsidRPr="00165D2D" w:rsidRDefault="00E3712E" w:rsidP="00DA74BC">
      <w:pPr>
        <w:spacing w:line="360" w:lineRule="auto"/>
        <w:ind w:right="49"/>
        <w:jc w:val="both"/>
        <w:rPr>
          <w:rFonts w:ascii="Arial" w:hAnsi="Arial" w:cs="Arial"/>
        </w:rPr>
      </w:pPr>
    </w:p>
    <w:p w14:paraId="2A6C131A" w14:textId="77777777" w:rsidR="007E2E7A" w:rsidRPr="007B19E1" w:rsidRDefault="007E2E7A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7B19E1">
        <w:rPr>
          <w:rFonts w:ascii="Arial" w:hAnsi="Arial" w:cs="Arial"/>
        </w:rPr>
        <w:t>Mediante Decreto por el que se reformó el artículo 43 de la Constitución Política de los Estados Unidos Mexicanos, expedido por el H. Congreso de la Unión y publicado en el Diario Oficial de la Federación el día 8 de octubre de 1974, Quintana Roo fue creado como Estado integrante de la Federación, con la extensión y límites que comprendía el entonces Territorio de Quintana Roo.</w:t>
      </w:r>
    </w:p>
    <w:p w14:paraId="0F25A05E" w14:textId="77777777" w:rsidR="007E2E7A" w:rsidRPr="00165D2D" w:rsidRDefault="007E2E7A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3185FA69" w14:textId="77777777" w:rsidR="007E2E7A" w:rsidRPr="007B19E1" w:rsidRDefault="007E2E7A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7B19E1">
        <w:rPr>
          <w:rFonts w:ascii="Arial" w:hAnsi="Arial" w:cs="Arial"/>
        </w:rPr>
        <w:t>El 25 de noviembre de 1974, quedó legítimamente instaurada la Legislatura Constituyente del Estado Libre y Soberano de Quintana Roo.</w:t>
      </w:r>
    </w:p>
    <w:p w14:paraId="7BE453D3" w14:textId="77777777" w:rsidR="007E2E7A" w:rsidRPr="00165D2D" w:rsidRDefault="007E2E7A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9F4DD8C" w14:textId="4005478F" w:rsidR="00ED1765" w:rsidRDefault="007E2E7A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7B19E1">
        <w:rPr>
          <w:rFonts w:ascii="Arial" w:hAnsi="Arial" w:cs="Arial"/>
        </w:rPr>
        <w:t xml:space="preserve">El </w:t>
      </w:r>
      <w:r w:rsidR="00DD61F8">
        <w:rPr>
          <w:rFonts w:ascii="Arial" w:hAnsi="Arial" w:cs="Arial"/>
          <w:b/>
        </w:rPr>
        <w:t>H. Poder Legislativo</w:t>
      </w:r>
      <w:r w:rsidRPr="007B19E1">
        <w:rPr>
          <w:rFonts w:ascii="Arial" w:hAnsi="Arial" w:cs="Arial"/>
        </w:rPr>
        <w:t xml:space="preserve"> tiene por objeto, establecer un marco jurídico adecuado a las necesidades de los ciudadanos quintanarroenses, sus atribuciones están conferidas en la Constitución Política del Estado Libre y Soberano de Quintana Roo</w:t>
      </w:r>
      <w:r w:rsidR="00BF3C06">
        <w:rPr>
          <w:rFonts w:ascii="Arial" w:hAnsi="Arial" w:cs="Arial"/>
        </w:rPr>
        <w:t>.</w:t>
      </w:r>
    </w:p>
    <w:p w14:paraId="3DAD5D69" w14:textId="47C25885" w:rsidR="00264319" w:rsidRPr="009879F6" w:rsidRDefault="000E5BD3" w:rsidP="000E5BD3">
      <w:pPr>
        <w:rPr>
          <w:rFonts w:ascii="Arial" w:hAnsi="Arial" w:cs="Arial"/>
          <w:shd w:val="clear" w:color="auto" w:fill="7ED4F2"/>
        </w:rPr>
      </w:pPr>
      <w:r>
        <w:rPr>
          <w:rFonts w:ascii="Arial" w:hAnsi="Arial" w:cs="Arial"/>
          <w:shd w:val="clear" w:color="auto" w:fill="7ED4F2"/>
        </w:rPr>
        <w:br w:type="page"/>
      </w:r>
    </w:p>
    <w:p w14:paraId="4066BCDA" w14:textId="77777777" w:rsidR="00C47B98" w:rsidRPr="009879F6" w:rsidRDefault="00C47B98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4067BE87" w14:textId="77777777" w:rsidR="00C47B98" w:rsidRPr="009879F6" w:rsidRDefault="00C47B98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670517E2" w14:textId="77777777" w:rsidR="00926E86" w:rsidRPr="009879F6" w:rsidRDefault="00926E86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497226F2" w14:textId="77777777" w:rsidR="003A721E" w:rsidRPr="009879F6" w:rsidRDefault="003A721E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2A0C9E8" w14:textId="7158C3A9" w:rsidR="00AA50F2" w:rsidRDefault="00FF74D2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75571E61" w14:textId="77777777" w:rsidR="006E1F5E" w:rsidRPr="009879F6" w:rsidRDefault="006E1F5E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3D6E8872" w14:textId="2C90A468" w:rsidR="00AA50F2" w:rsidRDefault="00AA50F2" w:rsidP="00DA74BC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</w:t>
      </w:r>
      <w:r w:rsidR="00D82391">
        <w:rPr>
          <w:rFonts w:ascii="Arial" w:hAnsi="Arial" w:cs="Arial"/>
          <w:bCs/>
        </w:rPr>
        <w:t>al</w:t>
      </w:r>
      <w:r w:rsidR="00D82391" w:rsidRPr="009879F6">
        <w:rPr>
          <w:rFonts w:ascii="Arial" w:hAnsi="Arial" w:cs="Arial"/>
          <w:bCs/>
        </w:rPr>
        <w:t xml:space="preserve"> </w:t>
      </w:r>
      <w:r w:rsidR="00DD61F8">
        <w:rPr>
          <w:rFonts w:ascii="Arial" w:eastAsia="Calibri" w:hAnsi="Arial" w:cs="Arial"/>
          <w:b/>
          <w:lang w:eastAsia="en-US"/>
        </w:rPr>
        <w:t>H. Poder Legislativo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43FFF8FB" w14:textId="77777777" w:rsidR="009A493D" w:rsidRPr="00165D2D" w:rsidRDefault="009A493D" w:rsidP="00DA74BC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  <w:sz w:val="18"/>
        </w:rPr>
      </w:pPr>
    </w:p>
    <w:p w14:paraId="02D1A352" w14:textId="77777777" w:rsidR="0058075B" w:rsidRPr="00165D2D" w:rsidRDefault="0058075B" w:rsidP="00DA74BC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  <w:sz w:val="18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6EFD74A4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54755BF9" w14:textId="77777777" w:rsidR="00AA50F2" w:rsidRPr="009879F6" w:rsidRDefault="006B4E86" w:rsidP="00DA74BC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21-AEMF-B-GOB-002</w:t>
            </w:r>
            <w:r w:rsidR="00D82391">
              <w:rPr>
                <w:rFonts w:ascii="Arial" w:hAnsi="Arial" w:cs="Arial"/>
                <w:b/>
                <w:bCs/>
              </w:rPr>
              <w:t>-00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713" w:type="pct"/>
            <w:shd w:val="clear" w:color="auto" w:fill="auto"/>
          </w:tcPr>
          <w:p w14:paraId="35564223" w14:textId="77777777" w:rsidR="00D82391" w:rsidRPr="009879F6" w:rsidRDefault="00F81F59" w:rsidP="00DA74BC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5B389A">
              <w:rPr>
                <w:rFonts w:ascii="Arial" w:hAnsi="Arial" w:cs="Arial"/>
                <w:bCs/>
              </w:rPr>
              <w:t>Auditorí</w:t>
            </w:r>
            <w:r w:rsidR="00D82391">
              <w:rPr>
                <w:rFonts w:ascii="Arial" w:hAnsi="Arial" w:cs="Arial"/>
                <w:bCs/>
              </w:rPr>
              <w:t>a de Cumplimiento Financiero de Ingresos y Otros Beneficios”</w:t>
            </w:r>
          </w:p>
          <w:p w14:paraId="49341B05" w14:textId="77777777" w:rsidR="00AA50F2" w:rsidRPr="009879F6" w:rsidRDefault="00AA50F2" w:rsidP="00DA74BC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A69EF6F" w14:textId="77777777" w:rsidR="00AA50F2" w:rsidRDefault="00FF74D2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AF2092">
        <w:rPr>
          <w:rFonts w:ascii="Arial" w:hAnsi="Arial" w:cs="Arial"/>
          <w:b/>
          <w:bCs/>
        </w:rPr>
        <w:t>B</w:t>
      </w:r>
      <w:r w:rsidR="000A5A85" w:rsidRPr="00AF2092">
        <w:rPr>
          <w:rFonts w:ascii="Arial" w:hAnsi="Arial" w:cs="Arial"/>
          <w:b/>
          <w:bCs/>
        </w:rPr>
        <w:t>.</w:t>
      </w:r>
      <w:r w:rsidR="00AA50F2" w:rsidRPr="00AF2092">
        <w:rPr>
          <w:rFonts w:ascii="Arial" w:hAnsi="Arial" w:cs="Arial"/>
          <w:b/>
          <w:bCs/>
        </w:rPr>
        <w:t xml:space="preserve"> Objetivo</w:t>
      </w:r>
    </w:p>
    <w:p w14:paraId="2D136711" w14:textId="77777777" w:rsidR="00A70389" w:rsidRPr="00AF2092" w:rsidRDefault="00A70389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C65C6AC" w14:textId="2A0FC1D6" w:rsidR="00AA50F2" w:rsidRPr="00AF2092" w:rsidRDefault="00CC3781" w:rsidP="00DA74BC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1206A">
        <w:rPr>
          <w:rFonts w:ascii="Arial" w:hAnsi="Arial" w:cs="Arial"/>
          <w:bCs/>
        </w:rPr>
        <w:t>F</w:t>
      </w:r>
      <w:r w:rsidR="00A70389" w:rsidRPr="00E1206A">
        <w:rPr>
          <w:rFonts w:ascii="Arial" w:hAnsi="Arial" w:cs="Arial"/>
          <w:bCs/>
        </w:rPr>
        <w:t xml:space="preserve">iscalizar la gestión financiera para comprobar el cumplimiento de lo </w:t>
      </w:r>
      <w:r w:rsidR="00C3089F" w:rsidRPr="00E1206A">
        <w:rPr>
          <w:rFonts w:ascii="Arial" w:hAnsi="Arial" w:cs="Arial"/>
          <w:bCs/>
        </w:rPr>
        <w:t>dispuesto en</w:t>
      </w:r>
      <w:r w:rsidR="00C3089F">
        <w:rPr>
          <w:rFonts w:ascii="Arial" w:hAnsi="Arial" w:cs="Arial"/>
          <w:bCs/>
        </w:rPr>
        <w:t xml:space="preserve"> la Ley de Ingresos</w:t>
      </w:r>
      <w:r w:rsidR="00A70389" w:rsidRPr="00A70389">
        <w:rPr>
          <w:rFonts w:ascii="Arial" w:hAnsi="Arial" w:cs="Arial"/>
          <w:bCs/>
        </w:rPr>
        <w:t xml:space="preserve"> y demás disposiciones legales aplicables, en cuanto a los ingresos </w:t>
      </w:r>
      <w:r w:rsidR="00A70389" w:rsidRPr="00C3089F">
        <w:rPr>
          <w:rFonts w:ascii="Arial" w:hAnsi="Arial" w:cs="Arial"/>
          <w:bCs/>
        </w:rPr>
        <w:t>públicos,</w:t>
      </w:r>
      <w:r w:rsidR="00A70389" w:rsidRPr="00A70389">
        <w:rPr>
          <w:rFonts w:ascii="Arial" w:hAnsi="Arial" w:cs="Arial"/>
          <w:bCs/>
        </w:rPr>
        <w:t xml:space="preserve"> incluyendo la revisión del manejo, la custodia y la aplicación de recursos públicos estatales, así como de la información financiera, contable, patrimonial, presupuestaria y programática</w:t>
      </w:r>
      <w:r w:rsidR="00A70389">
        <w:rPr>
          <w:rFonts w:ascii="Arial" w:hAnsi="Arial" w:cs="Arial"/>
          <w:bCs/>
        </w:rPr>
        <w:t>.</w:t>
      </w:r>
    </w:p>
    <w:p w14:paraId="4783A9F9" w14:textId="77777777" w:rsidR="008F47A2" w:rsidRPr="008F47A2" w:rsidRDefault="008F47A2" w:rsidP="00DA74BC">
      <w:pPr>
        <w:spacing w:line="360" w:lineRule="auto"/>
        <w:ind w:right="49"/>
        <w:jc w:val="both"/>
        <w:rPr>
          <w:rFonts w:ascii="Arial" w:hAnsi="Arial" w:cs="Arial"/>
          <w:highlight w:val="green"/>
          <w:u w:val="single"/>
        </w:rPr>
      </w:pPr>
    </w:p>
    <w:p w14:paraId="211C881B" w14:textId="77777777" w:rsidR="00AA50F2" w:rsidRDefault="00FF74D2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5E9E34B2" w14:textId="77777777" w:rsidR="00FD6344" w:rsidRDefault="00FD6344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658760A" w14:textId="18805A4F" w:rsidR="00FD6344" w:rsidRPr="006960FE" w:rsidRDefault="00FD6344" w:rsidP="00FD6344">
      <w:pPr>
        <w:spacing w:line="360" w:lineRule="auto"/>
        <w:ind w:right="190"/>
        <w:jc w:val="both"/>
        <w:rPr>
          <w:rFonts w:ascii="Arial" w:hAnsi="Arial" w:cs="Arial"/>
        </w:rPr>
      </w:pPr>
      <w:r w:rsidRPr="00027507">
        <w:rPr>
          <w:rFonts w:ascii="Arial" w:hAnsi="Arial" w:cs="Arial"/>
          <w:b/>
        </w:rPr>
        <w:t>Universo</w:t>
      </w:r>
      <w:r w:rsidRPr="0086447A">
        <w:rPr>
          <w:rFonts w:ascii="Arial" w:hAnsi="Arial" w:cs="Arial"/>
          <w:b/>
        </w:rPr>
        <w:t xml:space="preserve">: </w:t>
      </w:r>
      <w:r w:rsidR="004E24EF" w:rsidRPr="006960FE">
        <w:rPr>
          <w:rFonts w:ascii="Arial" w:hAnsi="Arial" w:cs="Arial"/>
        </w:rPr>
        <w:t>$</w:t>
      </w:r>
      <w:r w:rsidR="0085669C" w:rsidRPr="006960FE">
        <w:rPr>
          <w:rFonts w:ascii="Arial" w:hAnsi="Arial" w:cs="Arial"/>
        </w:rPr>
        <w:t>486,554,486.23</w:t>
      </w:r>
    </w:p>
    <w:p w14:paraId="3AB5549F" w14:textId="77777777" w:rsidR="00FD6344" w:rsidRPr="00165D2D" w:rsidRDefault="00FD6344" w:rsidP="00FD6344">
      <w:pPr>
        <w:spacing w:line="360" w:lineRule="auto"/>
        <w:ind w:right="190"/>
        <w:rPr>
          <w:rFonts w:ascii="Arial" w:hAnsi="Arial" w:cs="Arial"/>
          <w:sz w:val="22"/>
        </w:rPr>
      </w:pPr>
    </w:p>
    <w:p w14:paraId="597C1C52" w14:textId="77777777" w:rsidR="00FD6344" w:rsidRPr="006960FE" w:rsidRDefault="00FD6344" w:rsidP="00FD6344">
      <w:pPr>
        <w:spacing w:line="360" w:lineRule="auto"/>
        <w:ind w:right="190"/>
        <w:rPr>
          <w:rFonts w:ascii="Arial" w:hAnsi="Arial" w:cs="Arial"/>
        </w:rPr>
      </w:pPr>
      <w:r w:rsidRPr="006960FE">
        <w:rPr>
          <w:rFonts w:ascii="Arial" w:hAnsi="Arial" w:cs="Arial"/>
          <w:b/>
        </w:rPr>
        <w:t xml:space="preserve">Población Objetivo: </w:t>
      </w:r>
      <w:r w:rsidRPr="006960FE">
        <w:rPr>
          <w:rFonts w:ascii="Arial" w:hAnsi="Arial" w:cs="Arial"/>
        </w:rPr>
        <w:t>$</w:t>
      </w:r>
      <w:r w:rsidR="004E24EF" w:rsidRPr="006960FE">
        <w:rPr>
          <w:rFonts w:ascii="Arial" w:hAnsi="Arial" w:cs="Arial"/>
        </w:rPr>
        <w:t>152,032,552.77</w:t>
      </w:r>
    </w:p>
    <w:p w14:paraId="09575759" w14:textId="77777777" w:rsidR="00FD6344" w:rsidRPr="00165D2D" w:rsidRDefault="00FD6344" w:rsidP="00FD6344">
      <w:pPr>
        <w:spacing w:line="360" w:lineRule="auto"/>
        <w:ind w:right="190"/>
        <w:rPr>
          <w:rFonts w:ascii="Arial" w:hAnsi="Arial" w:cs="Arial"/>
          <w:sz w:val="22"/>
        </w:rPr>
      </w:pPr>
    </w:p>
    <w:p w14:paraId="47739468" w14:textId="2E6A9A8D" w:rsidR="008A56C3" w:rsidRPr="006960FE" w:rsidRDefault="00FD6344" w:rsidP="00FD6344">
      <w:pPr>
        <w:spacing w:line="360" w:lineRule="auto"/>
        <w:ind w:right="190"/>
        <w:rPr>
          <w:rFonts w:ascii="Arial" w:hAnsi="Arial" w:cs="Arial"/>
        </w:rPr>
      </w:pPr>
      <w:r w:rsidRPr="006960FE">
        <w:rPr>
          <w:rFonts w:ascii="Arial" w:hAnsi="Arial" w:cs="Arial"/>
          <w:b/>
        </w:rPr>
        <w:t>Muestra Auditada:</w:t>
      </w:r>
      <w:r w:rsidRPr="006960FE">
        <w:rPr>
          <w:rFonts w:ascii="Arial" w:hAnsi="Arial" w:cs="Arial"/>
        </w:rPr>
        <w:t xml:space="preserve"> $</w:t>
      </w:r>
      <w:r w:rsidR="00994FD8" w:rsidRPr="006960FE">
        <w:rPr>
          <w:rFonts w:ascii="Arial" w:hAnsi="Arial" w:cs="Arial"/>
        </w:rPr>
        <w:t>121,041,049.00</w:t>
      </w:r>
    </w:p>
    <w:p w14:paraId="6C6C0E05" w14:textId="77777777" w:rsidR="00165D2D" w:rsidRDefault="00165D2D" w:rsidP="00FD6344">
      <w:pPr>
        <w:spacing w:line="360" w:lineRule="auto"/>
        <w:ind w:right="190"/>
        <w:rPr>
          <w:rFonts w:ascii="Arial" w:hAnsi="Arial" w:cs="Arial"/>
          <w:b/>
        </w:rPr>
      </w:pPr>
    </w:p>
    <w:p w14:paraId="3C7ED6A1" w14:textId="73DFD144" w:rsidR="00FD6344" w:rsidRPr="006960FE" w:rsidRDefault="00FD6344" w:rsidP="00FD6344">
      <w:pPr>
        <w:spacing w:line="360" w:lineRule="auto"/>
        <w:ind w:right="190"/>
        <w:rPr>
          <w:rFonts w:ascii="Arial" w:hAnsi="Arial" w:cs="Arial"/>
        </w:rPr>
      </w:pPr>
      <w:r w:rsidRPr="0086447A">
        <w:rPr>
          <w:rFonts w:ascii="Arial" w:hAnsi="Arial" w:cs="Arial"/>
          <w:b/>
        </w:rPr>
        <w:lastRenderedPageBreak/>
        <w:t xml:space="preserve">Representatividad de la </w:t>
      </w:r>
      <w:r w:rsidRPr="006960FE">
        <w:rPr>
          <w:rFonts w:ascii="Arial" w:hAnsi="Arial" w:cs="Arial"/>
          <w:b/>
        </w:rPr>
        <w:t>Muestra:</w:t>
      </w:r>
      <w:r w:rsidR="00994FD8" w:rsidRPr="006960FE">
        <w:rPr>
          <w:rFonts w:ascii="Arial" w:hAnsi="Arial" w:cs="Arial"/>
        </w:rPr>
        <w:t xml:space="preserve"> 79.62</w:t>
      </w:r>
      <w:r w:rsidRPr="006960FE">
        <w:rPr>
          <w:rFonts w:ascii="Arial" w:hAnsi="Arial" w:cs="Arial"/>
        </w:rPr>
        <w:t>%</w:t>
      </w:r>
    </w:p>
    <w:p w14:paraId="68FCBF25" w14:textId="77777777" w:rsidR="00FD6344" w:rsidRPr="00AA50F2" w:rsidRDefault="00FD6344" w:rsidP="00DA74BC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433DD46B" w14:textId="4AD47D34" w:rsidR="004B4505" w:rsidRDefault="007B1830" w:rsidP="0085669C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</w:t>
      </w:r>
      <w:r w:rsidR="00E34202" w:rsidRPr="00C52F01">
        <w:rPr>
          <w:rFonts w:ascii="Arial" w:hAnsi="Arial" w:cs="Arial"/>
        </w:rPr>
        <w:t xml:space="preserve">recursos federales </w:t>
      </w:r>
      <w:r w:rsidRPr="00C52F01">
        <w:rPr>
          <w:rFonts w:ascii="Arial" w:hAnsi="Arial" w:cs="Arial"/>
        </w:rPr>
        <w:t>por la</w:t>
      </w:r>
      <w:r w:rsidR="00E34202" w:rsidRPr="00C52F01">
        <w:rPr>
          <w:rFonts w:ascii="Arial" w:hAnsi="Arial" w:cs="Arial"/>
        </w:rPr>
        <w:t xml:space="preserve"> cantidad de </w:t>
      </w:r>
      <w:r w:rsidR="0085669C" w:rsidRPr="006960FE">
        <w:rPr>
          <w:rFonts w:ascii="Arial" w:hAnsi="Arial" w:cs="Arial"/>
        </w:rPr>
        <w:t>$334,521,933.46,</w:t>
      </w:r>
      <w:r w:rsidR="00E34202" w:rsidRPr="006960FE">
        <w:rPr>
          <w:rFonts w:ascii="Arial" w:hAnsi="Arial" w:cs="Arial"/>
        </w:rPr>
        <w:t xml:space="preserve"> </w:t>
      </w:r>
      <w:r w:rsidR="00A26BAE" w:rsidRPr="006960FE">
        <w:rPr>
          <w:rFonts w:ascii="Arial" w:hAnsi="Arial" w:cs="Arial"/>
        </w:rPr>
        <w:t xml:space="preserve">los </w:t>
      </w:r>
      <w:r w:rsidR="00A26BAE" w:rsidRPr="00C52F01">
        <w:rPr>
          <w:rFonts w:ascii="Arial" w:hAnsi="Arial" w:cs="Arial"/>
        </w:rPr>
        <w:t xml:space="preserve">cuales </w:t>
      </w:r>
      <w:r w:rsidR="00E34202" w:rsidRPr="00C52F01">
        <w:rPr>
          <w:rFonts w:ascii="Arial" w:hAnsi="Arial" w:cs="Arial"/>
        </w:rPr>
        <w:t xml:space="preserve">no se </w:t>
      </w:r>
      <w:r w:rsidR="00D95ECA" w:rsidRPr="00C52F01">
        <w:rPr>
          <w:rFonts w:ascii="Arial" w:hAnsi="Arial" w:cs="Arial"/>
        </w:rPr>
        <w:t>contemplaron</w:t>
      </w:r>
      <w:r w:rsidR="00E34202" w:rsidRPr="00C52F01">
        <w:rPr>
          <w:rFonts w:ascii="Arial" w:hAnsi="Arial" w:cs="Arial"/>
        </w:rPr>
        <w:t xml:space="preserve"> </w:t>
      </w:r>
      <w:r w:rsidR="00D95ECA" w:rsidRPr="00C52F01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2708FD">
        <w:rPr>
          <w:rFonts w:ascii="Arial" w:hAnsi="Arial" w:cs="Arial"/>
        </w:rPr>
        <w:t>ecursos Estatales</w:t>
      </w:r>
      <w:r w:rsidR="00AC07AC">
        <w:rPr>
          <w:rFonts w:ascii="Arial" w:hAnsi="Arial" w:cs="Arial"/>
        </w:rPr>
        <w:t>.</w:t>
      </w:r>
    </w:p>
    <w:p w14:paraId="360AEEE1" w14:textId="77777777" w:rsidR="00FF7416" w:rsidRDefault="00FF7416" w:rsidP="0085669C">
      <w:pPr>
        <w:spacing w:line="360" w:lineRule="auto"/>
        <w:ind w:right="49"/>
        <w:jc w:val="both"/>
        <w:rPr>
          <w:rFonts w:ascii="Arial" w:hAnsi="Arial" w:cs="Arial"/>
        </w:rPr>
      </w:pPr>
    </w:p>
    <w:p w14:paraId="5C7AF7B1" w14:textId="50F84E0F" w:rsidR="002668A9" w:rsidRDefault="002668A9" w:rsidP="00DA74BC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</w:t>
      </w:r>
      <w:r>
        <w:rPr>
          <w:rFonts w:ascii="Arial" w:hAnsi="Arial" w:cs="Arial"/>
        </w:rPr>
        <w:t xml:space="preserve">determinó sobre la base de los </w:t>
      </w:r>
      <w:r w:rsidR="00D569D1" w:rsidRPr="00CC336A">
        <w:rPr>
          <w:rFonts w:ascii="Arial" w:hAnsi="Arial" w:cs="Arial"/>
        </w:rPr>
        <w:t>i</w:t>
      </w:r>
      <w:r w:rsidRPr="00CC336A">
        <w:rPr>
          <w:rFonts w:ascii="Arial" w:hAnsi="Arial" w:cs="Arial"/>
        </w:rPr>
        <w:t xml:space="preserve">ngresos </w:t>
      </w:r>
      <w:r w:rsidR="00D569D1" w:rsidRPr="00CC336A">
        <w:rPr>
          <w:rFonts w:ascii="Arial" w:hAnsi="Arial" w:cs="Arial"/>
        </w:rPr>
        <w:t>devengados</w:t>
      </w:r>
      <w:r w:rsidRPr="00CC336A">
        <w:rPr>
          <w:rFonts w:ascii="Arial" w:hAnsi="Arial" w:cs="Arial"/>
        </w:rPr>
        <w:t xml:space="preserve"> que forman parte del Estado </w:t>
      </w:r>
      <w:r w:rsidR="00312A9A" w:rsidRPr="00CC336A">
        <w:rPr>
          <w:rFonts w:ascii="Arial" w:hAnsi="Arial" w:cs="Arial"/>
        </w:rPr>
        <w:t xml:space="preserve">Analítico </w:t>
      </w:r>
      <w:r w:rsidR="004437C2" w:rsidRPr="00CC336A">
        <w:rPr>
          <w:rFonts w:ascii="Arial" w:hAnsi="Arial" w:cs="Arial"/>
        </w:rPr>
        <w:t xml:space="preserve">de Ingresos </w:t>
      </w:r>
      <w:r w:rsidR="00312A9A" w:rsidRPr="00CC336A">
        <w:rPr>
          <w:rFonts w:ascii="Arial" w:hAnsi="Arial" w:cs="Arial"/>
        </w:rPr>
        <w:t xml:space="preserve">por Fuente de Financiamiento </w:t>
      </w:r>
      <w:r w:rsidRPr="00CC336A">
        <w:rPr>
          <w:rFonts w:ascii="Arial" w:hAnsi="Arial" w:cs="Arial"/>
        </w:rPr>
        <w:t xml:space="preserve">por el período </w:t>
      </w:r>
      <w:r w:rsidR="0096693E">
        <w:rPr>
          <w:rFonts w:ascii="Arial" w:hAnsi="Arial" w:cs="Arial"/>
        </w:rPr>
        <w:t>comprendido del 01</w:t>
      </w:r>
      <w:r w:rsidRPr="009879F6">
        <w:rPr>
          <w:rFonts w:ascii="Arial" w:hAnsi="Arial" w:cs="Arial"/>
        </w:rPr>
        <w:t xml:space="preserve"> de enero al 31 de diciembre de </w:t>
      </w:r>
      <w:r w:rsidRPr="00C52F01">
        <w:rPr>
          <w:rFonts w:ascii="Arial" w:hAnsi="Arial" w:cs="Arial"/>
          <w:bCs/>
        </w:rPr>
        <w:t>20</w:t>
      </w:r>
      <w:r w:rsidR="008F439F">
        <w:rPr>
          <w:rFonts w:ascii="Arial" w:hAnsi="Arial" w:cs="Arial"/>
          <w:bCs/>
        </w:rPr>
        <w:t>21</w:t>
      </w:r>
      <w:r w:rsidR="00165D2D">
        <w:rPr>
          <w:rFonts w:ascii="Arial" w:hAnsi="Arial" w:cs="Arial"/>
          <w:bCs/>
        </w:rPr>
        <w:t>.</w:t>
      </w:r>
    </w:p>
    <w:p w14:paraId="7B97F7EA" w14:textId="188E28E8" w:rsidR="00312A9A" w:rsidRPr="00312A9A" w:rsidRDefault="00312A9A" w:rsidP="00312A9A">
      <w:pPr>
        <w:spacing w:line="360" w:lineRule="auto"/>
        <w:jc w:val="both"/>
        <w:rPr>
          <w:rFonts w:ascii="Arial" w:hAnsi="Arial" w:cs="Arial"/>
          <w:bCs/>
          <w:color w:val="FF0000"/>
        </w:rPr>
      </w:pPr>
    </w:p>
    <w:p w14:paraId="100ED774" w14:textId="7777777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246C31F8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C5ACBE" w14:textId="77777777" w:rsidR="002E1AEF" w:rsidRPr="009879F6" w:rsidRDefault="00035255" w:rsidP="00DA74BC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2E7FEB">
        <w:rPr>
          <w:rFonts w:ascii="Arial" w:hAnsi="Arial" w:cs="Arial"/>
        </w:rPr>
        <w:t xml:space="preserve">ingresos </w:t>
      </w:r>
      <w:r w:rsidR="004437C2" w:rsidRPr="00CC336A">
        <w:rPr>
          <w:rFonts w:ascii="Arial" w:hAnsi="Arial" w:cs="Arial"/>
        </w:rPr>
        <w:t>devengados</w:t>
      </w:r>
      <w:r w:rsidR="003B7F9D" w:rsidRPr="00CC336A">
        <w:rPr>
          <w:rFonts w:ascii="Arial" w:hAnsi="Arial" w:cs="Arial"/>
          <w:bCs/>
        </w:rPr>
        <w:t>,</w:t>
      </w:r>
      <w:r w:rsidR="00BB35C9" w:rsidRPr="00CC336A">
        <w:rPr>
          <w:rFonts w:ascii="Arial" w:hAnsi="Arial" w:cs="Arial"/>
          <w:bCs/>
        </w:rPr>
        <w:t xml:space="preserve"> </w:t>
      </w:r>
      <w:r w:rsidRPr="00CC336A">
        <w:rPr>
          <w:rFonts w:ascii="Arial" w:hAnsi="Arial" w:cs="Arial"/>
          <w:bCs/>
        </w:rPr>
        <w:t xml:space="preserve">hayan </w:t>
      </w:r>
      <w:r w:rsidRPr="009879F6">
        <w:rPr>
          <w:rFonts w:ascii="Arial" w:hAnsi="Arial" w:cs="Arial"/>
          <w:bCs/>
        </w:rPr>
        <w:t>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12A9A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6B80D0F5" w14:textId="77777777" w:rsidR="002E1AEF" w:rsidRPr="009879F6" w:rsidRDefault="002E1AEF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7DD4256" w14:textId="5CF71028" w:rsidR="003A721E" w:rsidRDefault="003A721E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</w:t>
      </w:r>
      <w:r w:rsidR="00551255">
        <w:rPr>
          <w:rFonts w:ascii="Arial" w:hAnsi="Arial" w:cs="Arial"/>
          <w:bCs/>
        </w:rPr>
        <w:t>al</w:t>
      </w:r>
      <w:r w:rsidR="00551255" w:rsidRPr="009879F6">
        <w:rPr>
          <w:rFonts w:ascii="Arial" w:hAnsi="Arial" w:cs="Arial"/>
          <w:bCs/>
        </w:rPr>
        <w:t xml:space="preserve"> </w:t>
      </w:r>
      <w:r w:rsidR="00DD61F8">
        <w:rPr>
          <w:rFonts w:ascii="Arial" w:eastAsia="Calibri" w:hAnsi="Arial" w:cs="Arial"/>
          <w:b/>
        </w:rPr>
        <w:t>H. Poder Legislativo</w:t>
      </w:r>
      <w:r w:rsidR="00551255">
        <w:rPr>
          <w:rFonts w:ascii="Arial" w:hAnsi="Arial" w:cs="Arial"/>
          <w:b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</w:t>
      </w:r>
      <w:r>
        <w:rPr>
          <w:rFonts w:ascii="Arial" w:hAnsi="Arial" w:cs="Arial"/>
          <w:bCs/>
        </w:rPr>
        <w:lastRenderedPageBreak/>
        <w:t xml:space="preserve">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551255" w:rsidRPr="004437C2">
        <w:rPr>
          <w:rFonts w:ascii="Arial" w:hAnsi="Arial" w:cs="Arial"/>
          <w:bCs/>
        </w:rPr>
        <w:t>histórica</w:t>
      </w:r>
      <w:r w:rsidR="00AD5BDD">
        <w:rPr>
          <w:rFonts w:ascii="Arial" w:hAnsi="Arial" w:cs="Arial"/>
          <w:bCs/>
        </w:rPr>
        <w:t>,</w:t>
      </w:r>
      <w:r w:rsidR="004437C2" w:rsidRPr="004437C2">
        <w:rPr>
          <w:rFonts w:ascii="Arial" w:hAnsi="Arial" w:cs="Arial"/>
          <w:bCs/>
        </w:rPr>
        <w:t xml:space="preserve"> que se encuentra en los antecedentes de las auditorías practicadas</w:t>
      </w:r>
      <w:r w:rsidR="00551255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0E46B67C" w14:textId="77777777" w:rsidR="00FF7416" w:rsidRDefault="00FF7416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9D37356" w14:textId="73B9AA62" w:rsidR="00F96901" w:rsidRDefault="00F96901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>
        <w:rPr>
          <w:rFonts w:ascii="Arial" w:hAnsi="Arial" w:cs="Arial"/>
          <w:bCs/>
        </w:rPr>
        <w:t>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</w:t>
      </w:r>
      <w:r w:rsidR="00BF3C06">
        <w:rPr>
          <w:rFonts w:ascii="Arial" w:hAnsi="Arial" w:cs="Arial"/>
          <w:bCs/>
        </w:rPr>
        <w:t xml:space="preserve">, </w:t>
      </w:r>
      <w:r w:rsidR="00A76559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FEC12EE" w14:textId="586F71A6" w:rsidR="00FB73D5" w:rsidRDefault="00FB73D5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2483B564" w14:textId="77777777" w:rsidR="008D4630" w:rsidRPr="008D4630" w:rsidRDefault="00183903" w:rsidP="00DA74BC">
      <w:pPr>
        <w:tabs>
          <w:tab w:val="left" w:pos="9498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6BD27EE3" w14:textId="77777777" w:rsidR="008D4630" w:rsidRPr="004D5A22" w:rsidRDefault="008D4630" w:rsidP="00DA74BC">
      <w:pPr>
        <w:tabs>
          <w:tab w:val="left" w:pos="9498"/>
        </w:tabs>
        <w:spacing w:line="360" w:lineRule="auto"/>
        <w:jc w:val="both"/>
        <w:rPr>
          <w:rFonts w:ascii="Arial" w:hAnsi="Arial" w:cs="Arial"/>
          <w:b/>
          <w:sz w:val="20"/>
        </w:rPr>
      </w:pPr>
    </w:p>
    <w:p w14:paraId="055AC833" w14:textId="08470850" w:rsidR="00343CD0" w:rsidRDefault="00551255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CC336A">
        <w:rPr>
          <w:rFonts w:ascii="Arial" w:hAnsi="Arial" w:cs="Arial"/>
        </w:rPr>
        <w:t xml:space="preserve">Se revisó la </w:t>
      </w:r>
      <w:r w:rsidR="005B3895">
        <w:rPr>
          <w:rFonts w:ascii="Arial" w:hAnsi="Arial" w:cs="Arial"/>
        </w:rPr>
        <w:t xml:space="preserve">Subsecretaría de Servicios Administrativos </w:t>
      </w:r>
      <w:r w:rsidRPr="00CC336A">
        <w:rPr>
          <w:rFonts w:ascii="Arial" w:hAnsi="Arial" w:cs="Arial"/>
        </w:rPr>
        <w:t xml:space="preserve">del </w:t>
      </w:r>
      <w:r w:rsidR="00DD61F8">
        <w:rPr>
          <w:rFonts w:ascii="Arial" w:eastAsia="Calibri" w:hAnsi="Arial" w:cs="Arial"/>
          <w:b/>
        </w:rPr>
        <w:t>H. Poder Legislativo</w:t>
      </w:r>
      <w:r w:rsidRPr="00CC336A">
        <w:rPr>
          <w:rFonts w:ascii="Arial" w:hAnsi="Arial" w:cs="Arial"/>
          <w:b/>
        </w:rPr>
        <w:t>.</w:t>
      </w:r>
    </w:p>
    <w:p w14:paraId="06BEF837" w14:textId="77777777" w:rsidR="004D5A22" w:rsidRPr="00CC336A" w:rsidRDefault="004D5A22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745057C" w14:textId="77777777" w:rsidR="00E66F94" w:rsidRDefault="008610C0" w:rsidP="00DA74BC">
      <w:pPr>
        <w:tabs>
          <w:tab w:val="left" w:pos="9498"/>
        </w:tabs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DF04607" w14:textId="77777777" w:rsidR="00E66F94" w:rsidRPr="00E66F94" w:rsidRDefault="00E66F94" w:rsidP="00DA74BC">
      <w:pPr>
        <w:tabs>
          <w:tab w:val="left" w:pos="9498"/>
        </w:tabs>
        <w:spacing w:line="360" w:lineRule="auto"/>
        <w:jc w:val="both"/>
        <w:rPr>
          <w:rFonts w:ascii="Arial" w:hAnsi="Arial" w:cs="Arial"/>
          <w:b/>
        </w:rPr>
      </w:pPr>
    </w:p>
    <w:p w14:paraId="65BB6E88" w14:textId="77777777" w:rsidR="00E66F94" w:rsidRPr="00C47B98" w:rsidRDefault="00E66F94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</w:t>
      </w:r>
      <w:r w:rsidRPr="00C47B98">
        <w:rPr>
          <w:rFonts w:ascii="Arial" w:hAnsi="Arial" w:cs="Arial"/>
          <w:bCs/>
        </w:rPr>
        <w:lastRenderedPageBreak/>
        <w:t>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628C3823" w14:textId="77777777" w:rsidR="00E66F94" w:rsidRPr="00C47B98" w:rsidRDefault="00E66F94" w:rsidP="00DA74BC">
      <w:pPr>
        <w:tabs>
          <w:tab w:val="left" w:pos="9498"/>
        </w:tabs>
        <w:spacing w:line="360" w:lineRule="auto"/>
        <w:jc w:val="both"/>
        <w:rPr>
          <w:rFonts w:ascii="Arial" w:hAnsi="Arial" w:cs="Arial"/>
          <w:bCs/>
        </w:rPr>
      </w:pPr>
    </w:p>
    <w:p w14:paraId="385283A9" w14:textId="77777777" w:rsidR="00E66F94" w:rsidRPr="00C47B98" w:rsidRDefault="00E66F94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 xml:space="preserve">, se </w:t>
      </w:r>
      <w:r w:rsidRPr="00A904F7">
        <w:rPr>
          <w:rFonts w:ascii="Arial" w:hAnsi="Arial" w:cs="Arial"/>
          <w:bCs/>
        </w:rPr>
        <w:t>consideraron las razones de dichos riesgos para cada tipo de transacciones, saldo</w:t>
      </w:r>
      <w:r w:rsidR="0042253D" w:rsidRPr="00A904F7">
        <w:rPr>
          <w:rFonts w:ascii="Arial" w:hAnsi="Arial" w:cs="Arial"/>
          <w:bCs/>
        </w:rPr>
        <w:t>s</w:t>
      </w:r>
      <w:r w:rsidRPr="00A904F7">
        <w:rPr>
          <w:rFonts w:ascii="Arial" w:hAnsi="Arial" w:cs="Arial"/>
          <w:bCs/>
        </w:rPr>
        <w:t xml:space="preserve"> de cuenta</w:t>
      </w:r>
      <w:r w:rsidR="0042253D" w:rsidRPr="00A904F7">
        <w:rPr>
          <w:rFonts w:ascii="Arial" w:hAnsi="Arial" w:cs="Arial"/>
          <w:bCs/>
        </w:rPr>
        <w:t>s</w:t>
      </w:r>
      <w:r w:rsidRPr="00A904F7">
        <w:rPr>
          <w:rFonts w:ascii="Arial" w:hAnsi="Arial" w:cs="Arial"/>
          <w:bCs/>
        </w:rPr>
        <w:t xml:space="preserve"> y divulgación de datos. Tales razones </w:t>
      </w:r>
      <w:r w:rsidR="0042253D" w:rsidRPr="00A904F7">
        <w:rPr>
          <w:rFonts w:ascii="Arial" w:hAnsi="Arial" w:cs="Arial"/>
          <w:bCs/>
        </w:rPr>
        <w:t>incluyeron</w:t>
      </w:r>
      <w:r w:rsidRPr="00A904F7">
        <w:rPr>
          <w:rFonts w:ascii="Arial" w:hAnsi="Arial" w:cs="Arial"/>
          <w:bCs/>
        </w:rPr>
        <w:t xml:space="preserve"> el riesgo inherente a las transacciones y </w:t>
      </w:r>
      <w:r w:rsidR="0042253D" w:rsidRPr="00A904F7">
        <w:rPr>
          <w:rFonts w:ascii="Arial" w:hAnsi="Arial" w:cs="Arial"/>
          <w:bCs/>
        </w:rPr>
        <w:t>al</w:t>
      </w:r>
      <w:r w:rsidRPr="00A904F7">
        <w:rPr>
          <w:rFonts w:ascii="Arial" w:hAnsi="Arial" w:cs="Arial"/>
          <w:bCs/>
        </w:rPr>
        <w:t xml:space="preserve"> control.</w:t>
      </w:r>
      <w:r w:rsidRPr="00C47B98">
        <w:rPr>
          <w:rFonts w:ascii="Arial" w:hAnsi="Arial" w:cs="Arial"/>
          <w:bCs/>
        </w:rPr>
        <w:t xml:space="preserve"> </w:t>
      </w:r>
    </w:p>
    <w:p w14:paraId="5091C847" w14:textId="77777777" w:rsidR="00E66F94" w:rsidRPr="00C47B98" w:rsidRDefault="00E66F94" w:rsidP="00DA74BC">
      <w:pPr>
        <w:tabs>
          <w:tab w:val="left" w:pos="9498"/>
        </w:tabs>
        <w:spacing w:line="360" w:lineRule="auto"/>
        <w:jc w:val="both"/>
        <w:rPr>
          <w:rFonts w:ascii="Arial" w:hAnsi="Arial" w:cs="Arial"/>
          <w:bCs/>
        </w:rPr>
      </w:pPr>
    </w:p>
    <w:p w14:paraId="03BD3C7D" w14:textId="77777777" w:rsidR="00E66F94" w:rsidRPr="00C47B98" w:rsidRDefault="00E66F94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DC64215" w14:textId="77777777" w:rsidR="00D871AA" w:rsidRDefault="00D871AA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9E1DBBA" w14:textId="3A0A13BB" w:rsidR="00E66F94" w:rsidRDefault="00456EF2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2FA3C114" w14:textId="77777777" w:rsidR="00335A92" w:rsidRDefault="00335A92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2C4CD7F" w14:textId="5CB24727" w:rsidR="002D3F68" w:rsidRPr="00DC6437" w:rsidRDefault="00551255" w:rsidP="00DA7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AF3B11">
        <w:rPr>
          <w:rFonts w:ascii="Arial" w:hAnsi="Arial" w:cs="Arial"/>
        </w:rPr>
        <w:t xml:space="preserve">1. </w:t>
      </w:r>
      <w:r w:rsidR="00AC07AC" w:rsidRPr="00A904F7">
        <w:rPr>
          <w:rFonts w:ascii="Arial" w:hAnsi="Arial" w:cs="Arial"/>
          <w:bCs/>
        </w:rPr>
        <w:t xml:space="preserve">Comprobar que la Secretaría de Finanzas y Planeación, haya ministrado en tiempo y forma las asignaciones presupuestarias, </w:t>
      </w:r>
      <w:r w:rsidR="00AC07AC" w:rsidRPr="00A904F7">
        <w:rPr>
          <w:rFonts w:ascii="Arial" w:hAnsi="Arial" w:cs="Arial"/>
          <w:bCs/>
          <w:lang w:val="es-ES"/>
        </w:rPr>
        <w:t>para el cumplim</w:t>
      </w:r>
      <w:r w:rsidR="00AD7C48" w:rsidRPr="00A904F7">
        <w:rPr>
          <w:rFonts w:ascii="Arial" w:hAnsi="Arial" w:cs="Arial"/>
          <w:bCs/>
          <w:lang w:val="es-ES"/>
        </w:rPr>
        <w:t>i</w:t>
      </w:r>
      <w:r w:rsidR="00AC07AC" w:rsidRPr="00A904F7">
        <w:rPr>
          <w:rFonts w:ascii="Arial" w:hAnsi="Arial" w:cs="Arial"/>
          <w:bCs/>
          <w:lang w:val="es-ES"/>
        </w:rPr>
        <w:t>ento de los objetivos institucionales.</w:t>
      </w:r>
      <w:r w:rsidR="00AC07AC" w:rsidRPr="00A904F7">
        <w:rPr>
          <w:rFonts w:ascii="Arial" w:hAnsi="Arial" w:cs="Arial"/>
          <w:bCs/>
        </w:rPr>
        <w:t xml:space="preserve"> </w:t>
      </w:r>
    </w:p>
    <w:p w14:paraId="330C7A72" w14:textId="77777777" w:rsidR="00F67251" w:rsidRPr="00AF3B11" w:rsidRDefault="00105531" w:rsidP="00DA74BC">
      <w:pPr>
        <w:tabs>
          <w:tab w:val="left" w:pos="9356"/>
          <w:tab w:val="left" w:pos="9498"/>
        </w:tabs>
        <w:spacing w:line="360" w:lineRule="auto"/>
        <w:ind w:right="193"/>
        <w:jc w:val="both"/>
        <w:rPr>
          <w:rFonts w:ascii="Arial" w:hAnsi="Arial" w:cs="Arial"/>
          <w:bCs/>
        </w:rPr>
      </w:pPr>
      <w:r w:rsidRPr="00A904F7">
        <w:rPr>
          <w:rFonts w:ascii="Arial" w:hAnsi="Arial" w:cs="Arial"/>
          <w:bCs/>
        </w:rPr>
        <w:lastRenderedPageBreak/>
        <w:t xml:space="preserve">2. </w:t>
      </w:r>
      <w:r w:rsidR="00FA75E6" w:rsidRPr="00A904F7">
        <w:rPr>
          <w:rFonts w:ascii="Arial" w:hAnsi="Arial" w:cs="Arial"/>
          <w:bCs/>
          <w:lang w:val="es-ES"/>
        </w:rPr>
        <w:t>Validar que las transferencias ministradas</w:t>
      </w:r>
      <w:r w:rsidR="00AC07AC" w:rsidRPr="00A904F7">
        <w:rPr>
          <w:rFonts w:ascii="Arial" w:hAnsi="Arial" w:cs="Arial"/>
          <w:bCs/>
          <w:lang w:val="es-ES"/>
        </w:rPr>
        <w:t xml:space="preserve"> </w:t>
      </w:r>
      <w:r w:rsidR="00FA75E6" w:rsidRPr="00A904F7">
        <w:rPr>
          <w:rFonts w:ascii="Arial" w:hAnsi="Arial" w:cs="Arial"/>
          <w:bCs/>
          <w:lang w:val="es-ES"/>
        </w:rPr>
        <w:t>se hayan</w:t>
      </w:r>
      <w:r w:rsidR="00AC07AC" w:rsidRPr="00A904F7">
        <w:rPr>
          <w:rFonts w:ascii="Arial" w:hAnsi="Arial" w:cs="Arial"/>
          <w:bCs/>
          <w:lang w:val="es-ES"/>
        </w:rPr>
        <w:t xml:space="preserve"> registrado contablemente </w:t>
      </w:r>
      <w:r w:rsidR="00FA75E6" w:rsidRPr="00A904F7">
        <w:rPr>
          <w:rFonts w:ascii="Arial" w:hAnsi="Arial" w:cs="Arial"/>
          <w:bCs/>
          <w:lang w:val="es-ES"/>
        </w:rPr>
        <w:t>de acuerdo a las disposiciones aplicables.</w:t>
      </w:r>
    </w:p>
    <w:p w14:paraId="00C2442E" w14:textId="77777777" w:rsidR="00DA74BC" w:rsidRPr="00DA74BC" w:rsidRDefault="00DA74BC" w:rsidP="00DA74BC">
      <w:pPr>
        <w:tabs>
          <w:tab w:val="left" w:pos="9356"/>
          <w:tab w:val="left" w:pos="9498"/>
        </w:tabs>
        <w:spacing w:line="360" w:lineRule="auto"/>
        <w:ind w:right="193"/>
        <w:jc w:val="both"/>
        <w:rPr>
          <w:rFonts w:ascii="Arial" w:hAnsi="Arial" w:cs="Arial"/>
          <w:bCs/>
          <w:color w:val="FF0000"/>
        </w:rPr>
      </w:pPr>
    </w:p>
    <w:p w14:paraId="37BE473E" w14:textId="77777777" w:rsidR="00F67251" w:rsidRPr="00C47B98" w:rsidRDefault="00F67251" w:rsidP="00F6725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definitividad,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9BFE7A6" w14:textId="77777777" w:rsidR="00F67251" w:rsidRDefault="00F67251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268D3D" w14:textId="77777777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105531" w:rsidRPr="00105531">
        <w:rPr>
          <w:rFonts w:ascii="Arial" w:hAnsi="Arial" w:cs="Arial"/>
          <w:b/>
        </w:rPr>
        <w:t>Servidores Públicos que intervinieron en la Auditoría</w:t>
      </w:r>
    </w:p>
    <w:p w14:paraId="4C05575E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3F594E2" w14:textId="77777777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</w:t>
      </w:r>
      <w:r w:rsidR="00F96901">
        <w:rPr>
          <w:rFonts w:ascii="Arial" w:hAnsi="Arial" w:cs="Arial"/>
          <w:bCs/>
        </w:rPr>
        <w:t xml:space="preserve"> se encuentra referido en la orden </w:t>
      </w:r>
      <w:r w:rsidR="00392C28">
        <w:rPr>
          <w:rFonts w:ascii="Arial" w:hAnsi="Arial" w:cs="Arial"/>
          <w:bCs/>
        </w:rPr>
        <w:t xml:space="preserve">emitida </w:t>
      </w:r>
      <w:r w:rsidR="00F96901">
        <w:rPr>
          <w:rFonts w:ascii="Arial" w:hAnsi="Arial" w:cs="Arial"/>
          <w:bCs/>
        </w:rPr>
        <w:t xml:space="preserve">con oficio </w:t>
      </w:r>
      <w:r w:rsidR="00F96901" w:rsidRPr="00A021C7">
        <w:rPr>
          <w:rFonts w:ascii="Arial" w:hAnsi="Arial" w:cs="Arial"/>
          <w:bCs/>
        </w:rPr>
        <w:t xml:space="preserve">número </w:t>
      </w:r>
      <w:r w:rsidR="00A021C7" w:rsidRPr="00A021C7">
        <w:rPr>
          <w:rFonts w:ascii="Arial" w:hAnsi="Arial" w:cs="Arial"/>
          <w:bCs/>
        </w:rPr>
        <w:t>ASEQROO/ASE/AEMF</w:t>
      </w:r>
      <w:r w:rsidR="002274F2">
        <w:rPr>
          <w:rFonts w:ascii="Arial" w:hAnsi="Arial" w:cs="Arial"/>
          <w:bCs/>
        </w:rPr>
        <w:t>/</w:t>
      </w:r>
      <w:r w:rsidR="00A021C7" w:rsidRPr="00A021C7">
        <w:rPr>
          <w:rFonts w:ascii="Arial" w:hAnsi="Arial" w:cs="Arial"/>
          <w:bCs/>
        </w:rPr>
        <w:t>0</w:t>
      </w:r>
      <w:r w:rsidR="009A2226">
        <w:rPr>
          <w:rFonts w:ascii="Arial" w:hAnsi="Arial" w:cs="Arial"/>
          <w:bCs/>
        </w:rPr>
        <w:t>604</w:t>
      </w:r>
      <w:r w:rsidR="00A021C7" w:rsidRPr="00A021C7">
        <w:rPr>
          <w:rFonts w:ascii="Arial" w:hAnsi="Arial" w:cs="Arial"/>
          <w:bCs/>
        </w:rPr>
        <w:t>/0</w:t>
      </w:r>
      <w:r w:rsidR="009A2226">
        <w:rPr>
          <w:rFonts w:ascii="Arial" w:hAnsi="Arial" w:cs="Arial"/>
          <w:bCs/>
        </w:rPr>
        <w:t>4</w:t>
      </w:r>
      <w:r w:rsidR="00F96901" w:rsidRPr="00A021C7">
        <w:rPr>
          <w:rFonts w:ascii="Arial" w:hAnsi="Arial" w:cs="Arial"/>
          <w:bCs/>
        </w:rPr>
        <w:t>/202</w:t>
      </w:r>
      <w:r w:rsidR="009A2226">
        <w:rPr>
          <w:rFonts w:ascii="Arial" w:hAnsi="Arial" w:cs="Arial"/>
          <w:bCs/>
        </w:rPr>
        <w:t>2</w:t>
      </w:r>
      <w:r w:rsidR="00F96901" w:rsidRPr="00A021C7">
        <w:rPr>
          <w:rFonts w:ascii="Arial" w:hAnsi="Arial" w:cs="Arial"/>
          <w:bCs/>
        </w:rPr>
        <w:t xml:space="preserve">, siendo </w:t>
      </w:r>
      <w:r w:rsidR="00F96901">
        <w:rPr>
          <w:rFonts w:ascii="Arial" w:hAnsi="Arial" w:cs="Arial"/>
          <w:bCs/>
        </w:rPr>
        <w:t>los servidores públicos a cargo de coordinar y supervisar la auditoría, los siguientes:</w:t>
      </w:r>
    </w:p>
    <w:p w14:paraId="7F5D4C82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105531" w:rsidRPr="00845B1A" w14:paraId="27C87ED4" w14:textId="77777777" w:rsidTr="00AF2092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394D1016" w14:textId="77777777" w:rsidR="00105531" w:rsidRPr="00845B1A" w:rsidRDefault="00105531" w:rsidP="00AF209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C6EF561" w14:textId="77777777" w:rsidR="00105531" w:rsidRPr="00845B1A" w:rsidRDefault="00105531" w:rsidP="00AF209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105531" w:rsidRPr="00845B1A" w14:paraId="312EA861" w14:textId="77777777" w:rsidTr="00AF2092">
        <w:trPr>
          <w:jc w:val="center"/>
        </w:trPr>
        <w:tc>
          <w:tcPr>
            <w:tcW w:w="6374" w:type="dxa"/>
            <w:shd w:val="clear" w:color="auto" w:fill="auto"/>
          </w:tcPr>
          <w:p w14:paraId="51B656C4" w14:textId="77777777" w:rsidR="00105531" w:rsidRPr="00A021C7" w:rsidRDefault="00394314" w:rsidP="00A021C7">
            <w:pPr>
              <w:spacing w:line="360" w:lineRule="auto"/>
              <w:ind w:right="1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Aud.</w:t>
            </w:r>
            <w:r w:rsidR="00A021C7" w:rsidRPr="00A021C7">
              <w:rPr>
                <w:rFonts w:ascii="Arial" w:hAnsi="Arial" w:cs="Arial"/>
                <w:bCs/>
              </w:rPr>
              <w:t xml:space="preserve"> Juan Gilberto Ayala Zavalegui</w:t>
            </w:r>
          </w:p>
        </w:tc>
        <w:tc>
          <w:tcPr>
            <w:tcW w:w="2977" w:type="dxa"/>
            <w:shd w:val="clear" w:color="auto" w:fill="auto"/>
          </w:tcPr>
          <w:p w14:paraId="5B2B8F8B" w14:textId="77777777" w:rsidR="00105531" w:rsidRPr="00A021C7" w:rsidRDefault="00105531" w:rsidP="00AF2092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</w:rPr>
            </w:pPr>
            <w:r w:rsidRPr="00A021C7">
              <w:rPr>
                <w:rFonts w:ascii="Arial" w:hAnsi="Arial" w:cs="Arial"/>
                <w:bCs/>
              </w:rPr>
              <w:t>Coordinad</w:t>
            </w:r>
            <w:r w:rsidR="00A021C7" w:rsidRPr="00A021C7">
              <w:rPr>
                <w:rFonts w:ascii="Arial" w:hAnsi="Arial" w:cs="Arial"/>
                <w:bCs/>
              </w:rPr>
              <w:t>or</w:t>
            </w:r>
          </w:p>
        </w:tc>
      </w:tr>
      <w:tr w:rsidR="00105531" w:rsidRPr="00845B1A" w14:paraId="72090556" w14:textId="77777777" w:rsidTr="00AF2092">
        <w:trPr>
          <w:jc w:val="center"/>
        </w:trPr>
        <w:tc>
          <w:tcPr>
            <w:tcW w:w="6374" w:type="dxa"/>
            <w:shd w:val="clear" w:color="auto" w:fill="auto"/>
          </w:tcPr>
          <w:p w14:paraId="65FE65C1" w14:textId="07D12604" w:rsidR="00105531" w:rsidRPr="00A021C7" w:rsidRDefault="00A021C7" w:rsidP="005F1EEB">
            <w:pPr>
              <w:spacing w:line="360" w:lineRule="auto"/>
              <w:ind w:right="190"/>
              <w:rPr>
                <w:rFonts w:ascii="Arial" w:hAnsi="Arial" w:cs="Arial"/>
                <w:bCs/>
              </w:rPr>
            </w:pPr>
            <w:r w:rsidRPr="00A021C7">
              <w:rPr>
                <w:rFonts w:ascii="Arial" w:hAnsi="Arial" w:cs="Arial"/>
                <w:bCs/>
              </w:rPr>
              <w:t>M.A.T. Ana Isabel May Estrella</w:t>
            </w:r>
            <w:r w:rsidR="00E1206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B92991E" w14:textId="77777777" w:rsidR="00105531" w:rsidRPr="00A021C7" w:rsidRDefault="00105531" w:rsidP="00AF2092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</w:rPr>
            </w:pPr>
            <w:r w:rsidRPr="00A021C7">
              <w:rPr>
                <w:rFonts w:ascii="Arial" w:hAnsi="Arial" w:cs="Arial"/>
                <w:bCs/>
              </w:rPr>
              <w:t>Supervisor</w:t>
            </w:r>
            <w:r w:rsidR="002274F2">
              <w:rPr>
                <w:rFonts w:ascii="Arial" w:hAnsi="Arial" w:cs="Arial"/>
                <w:bCs/>
              </w:rPr>
              <w:t>a</w:t>
            </w:r>
          </w:p>
        </w:tc>
      </w:tr>
    </w:tbl>
    <w:p w14:paraId="058F18BC" w14:textId="4E5EC7B6" w:rsidR="00FB73D5" w:rsidRPr="00FB73D5" w:rsidRDefault="00FB73D5" w:rsidP="00313CE5">
      <w:pPr>
        <w:spacing w:line="360" w:lineRule="auto"/>
        <w:ind w:right="190"/>
        <w:jc w:val="both"/>
        <w:rPr>
          <w:rFonts w:ascii="Arial" w:hAnsi="Arial" w:cs="Arial"/>
          <w:b/>
          <w:sz w:val="32"/>
          <w:szCs w:val="32"/>
        </w:rPr>
      </w:pPr>
    </w:p>
    <w:p w14:paraId="3808CAA5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4452EBD1" w14:textId="77777777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C2D7C87" w14:textId="1289CCEE" w:rsidR="000F3999" w:rsidRDefault="000F3999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</w:t>
      </w:r>
      <w:r w:rsidR="00105531">
        <w:rPr>
          <w:rFonts w:ascii="Arial" w:hAnsi="Arial" w:cs="Arial"/>
        </w:rPr>
        <w:t xml:space="preserve">Contabilidad </w:t>
      </w:r>
      <w:r w:rsidR="00105531">
        <w:rPr>
          <w:rFonts w:ascii="Arial" w:hAnsi="Arial" w:cs="Arial"/>
        </w:rPr>
        <w:lastRenderedPageBreak/>
        <w:t>Gubernamental</w:t>
      </w:r>
      <w:r w:rsidR="00A021C7" w:rsidRPr="002274F2">
        <w:rPr>
          <w:rFonts w:ascii="Arial" w:hAnsi="Arial" w:cs="Arial"/>
        </w:rPr>
        <w:t>, la Ley de Ingresos del Estado de Quintana Ro</w:t>
      </w:r>
      <w:r w:rsidR="00405F4F">
        <w:rPr>
          <w:rFonts w:ascii="Arial" w:hAnsi="Arial" w:cs="Arial"/>
        </w:rPr>
        <w:t>o, para el ejercicio fiscal 2021</w:t>
      </w:r>
      <w:r w:rsidRPr="002274F2">
        <w:rPr>
          <w:rFonts w:ascii="Arial" w:hAnsi="Arial" w:cs="Arial"/>
        </w:rPr>
        <w:t xml:space="preserve"> y</w:t>
      </w:r>
      <w:r w:rsidR="00107A27" w:rsidRPr="002274F2">
        <w:rPr>
          <w:rFonts w:ascii="Arial" w:hAnsi="Arial" w:cs="Arial"/>
        </w:rPr>
        <w:t xml:space="preserve"> lo </w:t>
      </w:r>
      <w:r w:rsidRPr="002274F2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</w:t>
      </w:r>
      <w:r w:rsidR="00F46BC2">
        <w:rPr>
          <w:rFonts w:ascii="Arial" w:hAnsi="Arial" w:cs="Arial"/>
        </w:rPr>
        <w:t>legales y normativas aplicables</w:t>
      </w:r>
      <w:r w:rsidR="00B31BA6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</w:t>
      </w:r>
      <w:r w:rsidR="00F46BC2" w:rsidRPr="00B31BA6">
        <w:rPr>
          <w:rFonts w:ascii="Arial" w:hAnsi="Arial" w:cs="Arial"/>
          <w:color w:val="212121"/>
        </w:rPr>
        <w:t xml:space="preserve">en </w:t>
      </w:r>
      <w:r w:rsidR="00B31BA6" w:rsidRPr="00B31BA6">
        <w:rPr>
          <w:rFonts w:ascii="Arial" w:hAnsi="Arial" w:cs="Arial"/>
          <w:color w:val="212121"/>
        </w:rPr>
        <w:t>observancia</w:t>
      </w:r>
      <w:r w:rsidR="00F46BC2" w:rsidRPr="00B31BA6">
        <w:rPr>
          <w:rFonts w:ascii="Arial" w:hAnsi="Arial" w:cs="Arial"/>
          <w:color w:val="212121"/>
        </w:rPr>
        <w:t xml:space="preserve"> al artículo 38 fracción III de la Ley de Fiscalización y Rendición de Cuentas del Estado de Quintana Roo; </w:t>
      </w:r>
      <w:r w:rsidRPr="00B31BA6">
        <w:rPr>
          <w:rFonts w:ascii="Arial" w:hAnsi="Arial" w:cs="Arial"/>
        </w:rPr>
        <w:t>por lo que se incluyeron pruebas a los registros de contabilidad</w:t>
      </w:r>
      <w:r w:rsidRPr="00845B1A">
        <w:rPr>
          <w:rFonts w:ascii="Arial" w:hAnsi="Arial" w:cs="Arial"/>
        </w:rPr>
        <w:t xml:space="preserve">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80F2B73" w14:textId="77777777" w:rsidR="00A171FD" w:rsidRPr="00845B1A" w:rsidRDefault="00A171FD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</w:p>
    <w:p w14:paraId="39029D8A" w14:textId="77777777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34628AE7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43779C9B" w14:textId="77777777" w:rsidR="00CC336A" w:rsidRDefault="00105531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B0858">
        <w:rPr>
          <w:rFonts w:ascii="Arial" w:hAnsi="Arial" w:cs="Arial"/>
        </w:rPr>
        <w:t>Se constató el cumplimiento de la Ley General de Contabilidad Gubernamental</w:t>
      </w:r>
      <w:r>
        <w:rPr>
          <w:rFonts w:ascii="Arial" w:hAnsi="Arial" w:cs="Arial"/>
        </w:rPr>
        <w:t>,</w:t>
      </w:r>
      <w:r w:rsidRPr="009B0858">
        <w:rPr>
          <w:rFonts w:ascii="Arial" w:hAnsi="Arial" w:cs="Arial"/>
        </w:rPr>
        <w:t xml:space="preserve"> </w:t>
      </w:r>
      <w:r w:rsidR="00A021C7" w:rsidRPr="002274F2">
        <w:rPr>
          <w:rFonts w:ascii="Arial" w:hAnsi="Arial" w:cs="Arial"/>
        </w:rPr>
        <w:t>la Ley de Ingresos del Estado de Quintana Ro</w:t>
      </w:r>
      <w:r w:rsidR="00874A20">
        <w:rPr>
          <w:rFonts w:ascii="Arial" w:hAnsi="Arial" w:cs="Arial"/>
        </w:rPr>
        <w:t>o, para el ejercicio fiscal 2021</w:t>
      </w:r>
      <w:r w:rsidR="00A021C7" w:rsidRPr="002274F2">
        <w:rPr>
          <w:rFonts w:ascii="Arial" w:hAnsi="Arial" w:cs="Arial"/>
        </w:rPr>
        <w:t xml:space="preserve">, </w:t>
      </w:r>
      <w:r w:rsidRPr="002274F2">
        <w:rPr>
          <w:rFonts w:ascii="Arial" w:hAnsi="Arial" w:cs="Arial"/>
        </w:rPr>
        <w:t>así como de</w:t>
      </w:r>
      <w:r w:rsidRPr="009B0858">
        <w:rPr>
          <w:rFonts w:ascii="Arial" w:hAnsi="Arial" w:cs="Arial"/>
        </w:rPr>
        <w:t xml:space="preserve"> lo emitido </w:t>
      </w:r>
      <w:r w:rsidRPr="00A904F7">
        <w:rPr>
          <w:rFonts w:ascii="Arial" w:hAnsi="Arial" w:cs="Arial"/>
        </w:rPr>
        <w:t xml:space="preserve">por el Consejo Nacional de Armonización Contable (CONAC), y demás disposiciones </w:t>
      </w:r>
      <w:r w:rsidR="00A021C7" w:rsidRPr="00A904F7">
        <w:rPr>
          <w:rFonts w:ascii="Arial" w:hAnsi="Arial" w:cs="Arial"/>
        </w:rPr>
        <w:t>legales y normativas aplicables</w:t>
      </w:r>
      <w:r w:rsidR="00CC336A" w:rsidRPr="00A904F7">
        <w:rPr>
          <w:rFonts w:ascii="Arial" w:hAnsi="Arial" w:cs="Arial"/>
        </w:rPr>
        <w:t>.</w:t>
      </w:r>
    </w:p>
    <w:p w14:paraId="5EBFB43C" w14:textId="7A5BEC3C" w:rsidR="00CC336A" w:rsidRDefault="00CC336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B723809" w14:textId="603E9A42" w:rsidR="00F326F4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5CB0C279" w14:textId="77777777" w:rsidR="008A56C3" w:rsidRPr="00A05588" w:rsidRDefault="008A56C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B0F73CB" w14:textId="2564CC2B" w:rsidR="007375C0" w:rsidRPr="00DC6437" w:rsidRDefault="00C91D9C" w:rsidP="00C667F5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8938"/>
      <w:bookmarkStart w:id="5" w:name="_Hlk11408885"/>
      <w:r w:rsidRPr="00C91D9C">
        <w:rPr>
          <w:rFonts w:ascii="Arial" w:hAnsi="Arial" w:cs="Arial"/>
        </w:rPr>
        <w:t xml:space="preserve">De conformidad con los artículos 17 fracciones I y II, </w:t>
      </w:r>
      <w:r w:rsidRPr="00B31BA6">
        <w:rPr>
          <w:rFonts w:ascii="Arial" w:hAnsi="Arial" w:cs="Arial"/>
        </w:rPr>
        <w:t>38</w:t>
      </w:r>
      <w:r w:rsidR="00AF0BD9" w:rsidRPr="00B31BA6">
        <w:rPr>
          <w:rFonts w:ascii="Arial" w:hAnsi="Arial" w:cs="Arial"/>
        </w:rPr>
        <w:t xml:space="preserve"> fracción IV</w:t>
      </w:r>
      <w:r w:rsidRPr="00B31BA6">
        <w:rPr>
          <w:rFonts w:ascii="Arial" w:hAnsi="Arial" w:cs="Arial"/>
        </w:rPr>
        <w:t>, 41</w:t>
      </w:r>
      <w:r w:rsidRPr="00C91D9C">
        <w:rPr>
          <w:rFonts w:ascii="Arial" w:hAnsi="Arial" w:cs="Arial"/>
        </w:rPr>
        <w:t xml:space="preserve"> en su segundo párrafo, y 61 párrafo primero de la Ley de Fiscalización y Rendición de Cuentas del Estado de Quintana Roo, 4, 8 y 9 fracciones X, XI, XVIII y XXVI, del Reglamento Interior de la Auditoría Super</w:t>
      </w:r>
      <w:r w:rsidR="0054105C">
        <w:rPr>
          <w:rFonts w:ascii="Arial" w:hAnsi="Arial" w:cs="Arial"/>
        </w:rPr>
        <w:t xml:space="preserve">ior del Estado de Quintana Roo, </w:t>
      </w:r>
      <w:r w:rsidR="00FA75E6" w:rsidRPr="00B31BA6">
        <w:rPr>
          <w:rFonts w:ascii="Arial" w:hAnsi="Arial" w:cs="Arial"/>
        </w:rPr>
        <w:t>durante este proceso de auditoría al ente fiscalizado fueron aplicados los procedimientos de revisión y fiscal</w:t>
      </w:r>
      <w:r w:rsidR="007375C0" w:rsidRPr="00B31BA6">
        <w:rPr>
          <w:rFonts w:ascii="Arial" w:hAnsi="Arial" w:cs="Arial"/>
        </w:rPr>
        <w:t>ización conforme al apartado I</w:t>
      </w:r>
      <w:r w:rsidR="00FA75E6" w:rsidRPr="00B31BA6">
        <w:rPr>
          <w:rFonts w:ascii="Arial" w:hAnsi="Arial" w:cs="Arial"/>
        </w:rPr>
        <w:t>, determinándose los resultados finales de auditoría, concluyéndose que no se obtuvieron observaciones respecto de las operaciones financieras sujetas a fiscalización de acuerdo al alcance de revisión.</w:t>
      </w:r>
      <w:bookmarkEnd w:id="4"/>
      <w:bookmarkEnd w:id="5"/>
    </w:p>
    <w:p w14:paraId="0ADA05D8" w14:textId="77777777" w:rsidR="00C667F5" w:rsidRPr="009879F6" w:rsidRDefault="00C667F5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EGRESOS</w:t>
      </w:r>
    </w:p>
    <w:p w14:paraId="691EF3CD" w14:textId="77777777" w:rsidR="00C667F5" w:rsidRPr="006504D0" w:rsidRDefault="00C667F5" w:rsidP="00C667F5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637BF27C" w14:textId="77777777" w:rsidR="00F0107F" w:rsidRDefault="00C667F5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25127848" w14:textId="77777777" w:rsidR="00F0107F" w:rsidRPr="006504D0" w:rsidRDefault="00F0107F" w:rsidP="00C667F5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</w:rPr>
      </w:pPr>
    </w:p>
    <w:p w14:paraId="509D37F3" w14:textId="77777777" w:rsidR="00C667F5" w:rsidRPr="009879F6" w:rsidRDefault="00C667F5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3A783E4B" w14:textId="77777777" w:rsidR="00343CD0" w:rsidRDefault="00343CD0" w:rsidP="00C667F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1FA94FE" w14:textId="6D5D8500" w:rsidR="00C667F5" w:rsidRDefault="00C667F5" w:rsidP="00C667F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</w:t>
      </w:r>
      <w:r>
        <w:rPr>
          <w:rFonts w:ascii="Arial" w:hAnsi="Arial" w:cs="Arial"/>
          <w:bCs/>
        </w:rPr>
        <w:t>realizó en materia financiera al</w:t>
      </w:r>
      <w:r w:rsidRPr="009879F6">
        <w:rPr>
          <w:rFonts w:ascii="Arial" w:hAnsi="Arial" w:cs="Arial"/>
          <w:bCs/>
        </w:rPr>
        <w:t xml:space="preserve"> </w:t>
      </w:r>
      <w:r w:rsidR="00DD61F8">
        <w:rPr>
          <w:rFonts w:ascii="Arial" w:eastAsia="Calibri" w:hAnsi="Arial" w:cs="Arial"/>
          <w:b/>
        </w:rPr>
        <w:t>H. Poder Legislativo</w:t>
      </w:r>
      <w:r>
        <w:rPr>
          <w:rFonts w:ascii="Arial" w:hAnsi="Arial" w:cs="Arial"/>
          <w:b/>
        </w:rPr>
        <w:t xml:space="preserve"> </w:t>
      </w:r>
      <w:r w:rsidRPr="009879F6">
        <w:rPr>
          <w:rFonts w:ascii="Arial" w:hAnsi="Arial" w:cs="Arial"/>
        </w:rPr>
        <w:t>de manera especial y enunciativa mas no limitativa, fue la siguiente:</w:t>
      </w:r>
    </w:p>
    <w:p w14:paraId="37C436D4" w14:textId="77777777" w:rsidR="00DF5BC7" w:rsidRDefault="00DF5BC7" w:rsidP="00C667F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7532B4A1" w14:textId="77777777" w:rsidR="00C667F5" w:rsidRDefault="00C667F5" w:rsidP="00C667F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C667F5" w:rsidRPr="009879F6" w14:paraId="350A6BAE" w14:textId="77777777" w:rsidTr="00AF2092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354874F5" w14:textId="77777777" w:rsidR="00C667F5" w:rsidRPr="00A70389" w:rsidRDefault="003A534A" w:rsidP="00A7038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highlight w:val="green"/>
              </w:rPr>
            </w:pPr>
            <w:r>
              <w:rPr>
                <w:rFonts w:ascii="Arial" w:hAnsi="Arial" w:cs="Arial"/>
                <w:b/>
                <w:bCs/>
              </w:rPr>
              <w:t>21-AEMF-B-GOB-002</w:t>
            </w:r>
            <w:r w:rsidR="00C667F5" w:rsidRPr="00CC58D9">
              <w:rPr>
                <w:rFonts w:ascii="Arial" w:hAnsi="Arial" w:cs="Arial"/>
                <w:b/>
                <w:bCs/>
              </w:rPr>
              <w:t>-00</w:t>
            </w:r>
            <w:r w:rsidR="00A70389" w:rsidRPr="00CC58D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713" w:type="pct"/>
            <w:shd w:val="clear" w:color="auto" w:fill="auto"/>
          </w:tcPr>
          <w:p w14:paraId="37BBA735" w14:textId="77777777" w:rsidR="00C667F5" w:rsidRPr="00A70389" w:rsidRDefault="00C667F5" w:rsidP="00AF209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  <w:highlight w:val="green"/>
              </w:rPr>
            </w:pPr>
            <w:r w:rsidRPr="00CC58D9">
              <w:rPr>
                <w:rFonts w:ascii="Arial" w:hAnsi="Arial" w:cs="Arial"/>
                <w:bCs/>
              </w:rPr>
              <w:t>“Auditoría de Cumplimiento</w:t>
            </w:r>
            <w:r w:rsidR="00A37B1F">
              <w:rPr>
                <w:rFonts w:ascii="Arial" w:hAnsi="Arial" w:cs="Arial"/>
                <w:bCs/>
              </w:rPr>
              <w:t xml:space="preserve"> Financiero de Gastos y Otras Pé</w:t>
            </w:r>
            <w:r w:rsidRPr="00CC58D9">
              <w:rPr>
                <w:rFonts w:ascii="Arial" w:hAnsi="Arial" w:cs="Arial"/>
                <w:bCs/>
              </w:rPr>
              <w:t>rdidas”</w:t>
            </w:r>
          </w:p>
        </w:tc>
      </w:tr>
    </w:tbl>
    <w:p w14:paraId="6BD1BA5D" w14:textId="77777777" w:rsidR="00C667F5" w:rsidRPr="006504D0" w:rsidRDefault="00C667F5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4"/>
        </w:rPr>
      </w:pPr>
    </w:p>
    <w:p w14:paraId="36FCBE09" w14:textId="3E807017" w:rsidR="007375C0" w:rsidRDefault="007375C0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9132FBF" w14:textId="77777777" w:rsidR="00C667F5" w:rsidRPr="00AF2092" w:rsidRDefault="00C667F5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AF2092">
        <w:rPr>
          <w:rFonts w:ascii="Arial" w:hAnsi="Arial" w:cs="Arial"/>
          <w:b/>
          <w:bCs/>
        </w:rPr>
        <w:t>B. Objetivo</w:t>
      </w:r>
    </w:p>
    <w:p w14:paraId="101B6903" w14:textId="77777777" w:rsidR="00C667F5" w:rsidRPr="006504D0" w:rsidRDefault="00C667F5" w:rsidP="00C667F5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69F7096E" w14:textId="53A0F81E" w:rsidR="00EE60C8" w:rsidRDefault="00C667F5" w:rsidP="00C667F5">
      <w:pPr>
        <w:spacing w:line="360" w:lineRule="auto"/>
        <w:ind w:right="190"/>
        <w:jc w:val="both"/>
        <w:rPr>
          <w:rFonts w:ascii="Arial" w:hAnsi="Arial" w:cs="Arial"/>
        </w:rPr>
      </w:pPr>
      <w:r w:rsidRPr="00A904F7">
        <w:rPr>
          <w:rFonts w:ascii="Arial" w:hAnsi="Arial" w:cs="Arial"/>
        </w:rPr>
        <w:t>Fiscalizar la gestión financiera para comprobar el cumplimiento de lo dispuesto en el Presupuesto de Egresos y demás disposiciones legales</w:t>
      </w:r>
      <w:r w:rsidR="00BF3C06" w:rsidRPr="00A904F7">
        <w:rPr>
          <w:rFonts w:ascii="Arial" w:hAnsi="Arial" w:cs="Arial"/>
        </w:rPr>
        <w:t xml:space="preserve"> aplicables, en cuanto a los gastos públicos</w:t>
      </w:r>
      <w:r w:rsidRPr="00A904F7">
        <w:rPr>
          <w:rFonts w:ascii="Arial" w:hAnsi="Arial" w:cs="Arial"/>
        </w:rPr>
        <w:t>, incluyendo la revisión del manejo, custodia y la aplicación de recursos públicos estatales, así como</w:t>
      </w:r>
      <w:r w:rsidR="00DC7005" w:rsidRPr="00A904F7">
        <w:rPr>
          <w:rFonts w:ascii="Arial" w:hAnsi="Arial" w:cs="Arial"/>
        </w:rPr>
        <w:t xml:space="preserve"> de</w:t>
      </w:r>
      <w:r w:rsidRPr="00A904F7">
        <w:rPr>
          <w:rFonts w:ascii="Arial" w:hAnsi="Arial" w:cs="Arial"/>
        </w:rPr>
        <w:t xml:space="preserve"> la</w:t>
      </w:r>
      <w:r w:rsidR="005C1423">
        <w:rPr>
          <w:rFonts w:ascii="Arial" w:hAnsi="Arial" w:cs="Arial"/>
        </w:rPr>
        <w:t xml:space="preserve"> demás</w:t>
      </w:r>
      <w:r w:rsidR="00F76EF6">
        <w:rPr>
          <w:rFonts w:ascii="Arial" w:hAnsi="Arial" w:cs="Arial"/>
        </w:rPr>
        <w:t xml:space="preserve"> </w:t>
      </w:r>
      <w:r w:rsidRPr="00A904F7">
        <w:rPr>
          <w:rFonts w:ascii="Arial" w:hAnsi="Arial" w:cs="Arial"/>
        </w:rPr>
        <w:t>información financiera, contable, patrimonial, presupuestaria y programática</w:t>
      </w:r>
      <w:r w:rsidR="00DC7005" w:rsidRPr="00A904F7">
        <w:rPr>
          <w:rFonts w:ascii="Arial" w:hAnsi="Arial" w:cs="Arial"/>
        </w:rPr>
        <w:t>.</w:t>
      </w:r>
    </w:p>
    <w:p w14:paraId="4531B89F" w14:textId="77777777" w:rsidR="00EE60C8" w:rsidRDefault="00EE60C8" w:rsidP="00C667F5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88AD" w14:textId="77777777" w:rsidR="00C667F5" w:rsidRDefault="00C667F5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27507">
        <w:rPr>
          <w:rFonts w:ascii="Arial" w:hAnsi="Arial" w:cs="Arial"/>
          <w:b/>
          <w:bCs/>
        </w:rPr>
        <w:t>C. Alcance</w:t>
      </w:r>
    </w:p>
    <w:p w14:paraId="3A7C1151" w14:textId="77777777" w:rsidR="00FD6344" w:rsidRDefault="00FD6344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4B11A4E" w14:textId="77777777" w:rsidR="00FD6344" w:rsidRPr="00B31BA6" w:rsidRDefault="00FD6344" w:rsidP="00FD6344">
      <w:pPr>
        <w:spacing w:line="360" w:lineRule="auto"/>
        <w:ind w:right="49"/>
        <w:jc w:val="both"/>
        <w:rPr>
          <w:rFonts w:ascii="Arial" w:hAnsi="Arial" w:cs="Arial"/>
        </w:rPr>
      </w:pPr>
      <w:r w:rsidRPr="002668A9">
        <w:rPr>
          <w:rFonts w:ascii="Arial" w:hAnsi="Arial" w:cs="Arial"/>
          <w:b/>
        </w:rPr>
        <w:t>Universo</w:t>
      </w:r>
      <w:r w:rsidRPr="00C52F01">
        <w:rPr>
          <w:rFonts w:ascii="Arial" w:hAnsi="Arial" w:cs="Arial"/>
          <w:b/>
        </w:rPr>
        <w:t xml:space="preserve">: </w:t>
      </w:r>
      <w:r w:rsidR="00E16F39" w:rsidRPr="00B31BA6">
        <w:rPr>
          <w:rFonts w:ascii="Arial" w:hAnsi="Arial" w:cs="Arial"/>
        </w:rPr>
        <w:t>$486,359,301.74</w:t>
      </w:r>
    </w:p>
    <w:p w14:paraId="594AFFEC" w14:textId="77777777" w:rsidR="00FD6344" w:rsidRPr="00C52F01" w:rsidRDefault="00FD6344" w:rsidP="00FD6344">
      <w:pPr>
        <w:spacing w:line="360" w:lineRule="auto"/>
        <w:ind w:right="49"/>
        <w:rPr>
          <w:rFonts w:ascii="Arial" w:hAnsi="Arial" w:cs="Arial"/>
        </w:rPr>
      </w:pPr>
      <w:bookmarkStart w:id="6" w:name="_Toc518907881"/>
      <w:bookmarkStart w:id="7" w:name="_Toc520196704"/>
    </w:p>
    <w:p w14:paraId="2D48D58E" w14:textId="77777777" w:rsidR="00FD6344" w:rsidRPr="00B31BA6" w:rsidRDefault="00FD6344" w:rsidP="00FD6344">
      <w:pPr>
        <w:spacing w:line="360" w:lineRule="auto"/>
        <w:ind w:right="49"/>
        <w:rPr>
          <w:rFonts w:ascii="Arial" w:hAnsi="Arial" w:cs="Arial"/>
        </w:rPr>
      </w:pPr>
      <w:r w:rsidRPr="00C52F01">
        <w:rPr>
          <w:rFonts w:ascii="Arial" w:hAnsi="Arial" w:cs="Arial"/>
          <w:b/>
        </w:rPr>
        <w:t xml:space="preserve">Población Objetivo: </w:t>
      </w:r>
      <w:r w:rsidR="00E16F39" w:rsidRPr="00B31BA6">
        <w:rPr>
          <w:rFonts w:ascii="Arial" w:hAnsi="Arial" w:cs="Arial"/>
        </w:rPr>
        <w:t>$153,800,033.73</w:t>
      </w:r>
    </w:p>
    <w:p w14:paraId="5E3573BD" w14:textId="77777777" w:rsidR="00FD6344" w:rsidRPr="00C52F01" w:rsidRDefault="00FD6344" w:rsidP="00FD6344">
      <w:pPr>
        <w:spacing w:line="360" w:lineRule="auto"/>
        <w:ind w:right="49"/>
        <w:rPr>
          <w:rFonts w:ascii="Arial" w:hAnsi="Arial" w:cs="Arial"/>
        </w:rPr>
      </w:pPr>
    </w:p>
    <w:p w14:paraId="43A5FA9E" w14:textId="15F0E724" w:rsidR="00FD6344" w:rsidRPr="00B31BA6" w:rsidRDefault="00FD6344" w:rsidP="00FD6344">
      <w:pPr>
        <w:spacing w:line="360" w:lineRule="auto"/>
        <w:ind w:right="49"/>
        <w:rPr>
          <w:rFonts w:ascii="Arial" w:hAnsi="Arial" w:cs="Arial"/>
        </w:rPr>
      </w:pPr>
      <w:r w:rsidRPr="00C52F01">
        <w:rPr>
          <w:rFonts w:ascii="Arial" w:hAnsi="Arial" w:cs="Arial"/>
          <w:b/>
        </w:rPr>
        <w:lastRenderedPageBreak/>
        <w:t>Muestra Auditada</w:t>
      </w:r>
      <w:r w:rsidRPr="00B31BA6">
        <w:rPr>
          <w:rFonts w:ascii="Arial" w:hAnsi="Arial" w:cs="Arial"/>
          <w:b/>
        </w:rPr>
        <w:t>:</w:t>
      </w:r>
      <w:r w:rsidRPr="00B31BA6">
        <w:rPr>
          <w:rFonts w:ascii="Arial" w:hAnsi="Arial" w:cs="Arial"/>
        </w:rPr>
        <w:t xml:space="preserve"> </w:t>
      </w:r>
      <w:bookmarkEnd w:id="6"/>
      <w:bookmarkEnd w:id="7"/>
      <w:r w:rsidRPr="00B31BA6">
        <w:rPr>
          <w:rFonts w:ascii="Arial" w:hAnsi="Arial" w:cs="Arial"/>
        </w:rPr>
        <w:t>$</w:t>
      </w:r>
      <w:r w:rsidR="00F546DD" w:rsidRPr="00B31BA6">
        <w:rPr>
          <w:rFonts w:ascii="Arial" w:hAnsi="Arial" w:cs="Arial"/>
        </w:rPr>
        <w:t>101,331,598.81</w:t>
      </w:r>
    </w:p>
    <w:p w14:paraId="518C5AE3" w14:textId="77777777" w:rsidR="00FD6344" w:rsidRPr="00C52F01" w:rsidRDefault="00FD6344" w:rsidP="00FD6344">
      <w:pPr>
        <w:spacing w:line="360" w:lineRule="auto"/>
        <w:ind w:right="49"/>
        <w:rPr>
          <w:rFonts w:ascii="Arial" w:hAnsi="Arial" w:cs="Arial"/>
        </w:rPr>
      </w:pPr>
    </w:p>
    <w:p w14:paraId="108787FD" w14:textId="2A2134C1" w:rsidR="00FD6344" w:rsidRPr="00B31BA6" w:rsidRDefault="00FD6344" w:rsidP="00FD6344">
      <w:pPr>
        <w:spacing w:line="360" w:lineRule="auto"/>
        <w:ind w:right="49"/>
        <w:rPr>
          <w:rFonts w:ascii="Arial" w:hAnsi="Arial" w:cs="Arial"/>
        </w:rPr>
      </w:pPr>
      <w:bookmarkStart w:id="8" w:name="_Toc518907882"/>
      <w:bookmarkStart w:id="9" w:name="_Toc520196705"/>
      <w:r w:rsidRPr="00C52F01">
        <w:rPr>
          <w:rFonts w:ascii="Arial" w:hAnsi="Arial" w:cs="Arial"/>
          <w:b/>
        </w:rPr>
        <w:t>Representatividad de la Muestra:</w:t>
      </w:r>
      <w:r w:rsidRPr="00C52F01">
        <w:rPr>
          <w:rFonts w:ascii="Arial" w:hAnsi="Arial" w:cs="Arial"/>
        </w:rPr>
        <w:t xml:space="preserve"> </w:t>
      </w:r>
      <w:bookmarkEnd w:id="8"/>
      <w:bookmarkEnd w:id="9"/>
      <w:r w:rsidR="00F546DD" w:rsidRPr="00B31BA6">
        <w:rPr>
          <w:rFonts w:ascii="Arial" w:hAnsi="Arial" w:cs="Arial"/>
        </w:rPr>
        <w:t>65.89</w:t>
      </w:r>
      <w:r w:rsidRPr="00B31BA6">
        <w:rPr>
          <w:rFonts w:ascii="Arial" w:hAnsi="Arial" w:cs="Arial"/>
        </w:rPr>
        <w:t>%</w:t>
      </w:r>
    </w:p>
    <w:p w14:paraId="3A78C05D" w14:textId="77777777" w:rsidR="00FD6344" w:rsidRPr="00027507" w:rsidRDefault="00FD6344" w:rsidP="00C667F5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5788641" w14:textId="77777777" w:rsidR="00296A82" w:rsidRPr="009879F6" w:rsidRDefault="00296A82" w:rsidP="00296A82">
      <w:pPr>
        <w:spacing w:line="360" w:lineRule="auto"/>
        <w:ind w:right="190"/>
        <w:jc w:val="both"/>
        <w:rPr>
          <w:rFonts w:ascii="Arial" w:hAnsi="Arial" w:cs="Arial"/>
        </w:rPr>
      </w:pPr>
      <w:r w:rsidRPr="006227C4">
        <w:rPr>
          <w:rFonts w:ascii="Arial" w:hAnsi="Arial" w:cs="Arial"/>
        </w:rPr>
        <w:t xml:space="preserve">En el total del Universo están considerados los </w:t>
      </w:r>
      <w:r w:rsidRPr="001A3740">
        <w:rPr>
          <w:rFonts w:ascii="Arial" w:hAnsi="Arial" w:cs="Arial"/>
        </w:rPr>
        <w:t>recursos federales por la cantidad de</w:t>
      </w:r>
      <w:r w:rsidR="00480FBB">
        <w:rPr>
          <w:rFonts w:ascii="Arial" w:hAnsi="Arial" w:cs="Arial"/>
        </w:rPr>
        <w:t xml:space="preserve"> </w:t>
      </w:r>
      <w:r w:rsidR="00EF5829" w:rsidRPr="00B31BA6">
        <w:rPr>
          <w:rFonts w:ascii="Arial" w:hAnsi="Arial" w:cs="Arial"/>
        </w:rPr>
        <w:t>$332,559,268.01</w:t>
      </w:r>
      <w:r w:rsidRPr="00B31BA6">
        <w:rPr>
          <w:rFonts w:ascii="Arial" w:hAnsi="Arial" w:cs="Arial"/>
        </w:rPr>
        <w:t xml:space="preserve">, </w:t>
      </w:r>
      <w:r w:rsidRPr="001A3740">
        <w:rPr>
          <w:rFonts w:ascii="Arial" w:hAnsi="Arial" w:cs="Arial"/>
        </w:rPr>
        <w:t>los cuales no se contemplaron</w:t>
      </w:r>
      <w:r w:rsidRPr="009879F6">
        <w:rPr>
          <w:rFonts w:ascii="Arial" w:hAnsi="Arial" w:cs="Arial"/>
        </w:rPr>
        <w:t xml:space="preserve"> en e</w:t>
      </w:r>
      <w:r w:rsidR="00480FBB">
        <w:rPr>
          <w:rFonts w:ascii="Arial" w:hAnsi="Arial" w:cs="Arial"/>
        </w:rPr>
        <w:t xml:space="preserve">l monto de la muestra auditada, </w:t>
      </w:r>
      <w:r w:rsidRPr="009879F6">
        <w:rPr>
          <w:rFonts w:ascii="Arial" w:hAnsi="Arial" w:cs="Arial"/>
        </w:rPr>
        <w:t>quedando integrada la población objetivo únicamente por r</w:t>
      </w:r>
      <w:r>
        <w:rPr>
          <w:rFonts w:ascii="Arial" w:hAnsi="Arial" w:cs="Arial"/>
        </w:rPr>
        <w:t>ecursos Estatales</w:t>
      </w:r>
      <w:r w:rsidR="006F0285">
        <w:rPr>
          <w:rFonts w:ascii="Arial" w:hAnsi="Arial" w:cs="Arial"/>
        </w:rPr>
        <w:t>.</w:t>
      </w:r>
    </w:p>
    <w:p w14:paraId="3BC3369E" w14:textId="77777777" w:rsidR="00BE44F3" w:rsidRPr="00BE44F3" w:rsidRDefault="00BE44F3" w:rsidP="00BE44F3">
      <w:pPr>
        <w:spacing w:line="360" w:lineRule="auto"/>
        <w:jc w:val="both"/>
        <w:rPr>
          <w:rFonts w:ascii="Arial" w:hAnsi="Arial" w:cs="Arial"/>
          <w:color w:val="FF0000"/>
          <w:highlight w:val="yellow"/>
        </w:rPr>
      </w:pPr>
    </w:p>
    <w:p w14:paraId="4B131E6B" w14:textId="116ED078" w:rsidR="00F96901" w:rsidRPr="00AF51C7" w:rsidRDefault="00F96901" w:rsidP="00F96901">
      <w:pPr>
        <w:spacing w:line="360" w:lineRule="auto"/>
        <w:ind w:right="190"/>
        <w:jc w:val="both"/>
        <w:rPr>
          <w:rFonts w:ascii="Arial" w:hAnsi="Arial" w:cs="Arial"/>
        </w:rPr>
      </w:pPr>
      <w:r w:rsidRPr="00AF51C7">
        <w:rPr>
          <w:rFonts w:ascii="Arial" w:hAnsi="Arial" w:cs="Arial"/>
        </w:rPr>
        <w:t xml:space="preserve">La población objetivo se determinó sobre la base de </w:t>
      </w:r>
      <w:r w:rsidRPr="00CC336A">
        <w:rPr>
          <w:rFonts w:ascii="Arial" w:hAnsi="Arial" w:cs="Arial"/>
        </w:rPr>
        <w:t xml:space="preserve">los </w:t>
      </w:r>
      <w:r w:rsidR="00CC58D9" w:rsidRPr="00CC336A">
        <w:rPr>
          <w:rFonts w:ascii="Arial" w:hAnsi="Arial" w:cs="Arial"/>
        </w:rPr>
        <w:t>egresos devengados</w:t>
      </w:r>
      <w:r w:rsidRPr="00CC336A">
        <w:rPr>
          <w:rFonts w:ascii="Arial" w:hAnsi="Arial" w:cs="Arial"/>
        </w:rPr>
        <w:t xml:space="preserve"> </w:t>
      </w:r>
      <w:r w:rsidRPr="00AF51C7">
        <w:rPr>
          <w:rFonts w:ascii="Arial" w:hAnsi="Arial" w:cs="Arial"/>
        </w:rPr>
        <w:t xml:space="preserve">que forman parte del Estado </w:t>
      </w:r>
      <w:r w:rsidR="00BE44F3">
        <w:rPr>
          <w:rFonts w:ascii="Arial" w:hAnsi="Arial" w:cs="Arial"/>
        </w:rPr>
        <w:t xml:space="preserve">Analítico del Ejercicio del Presupuesto de Egresos por Objeto del Gasto, </w:t>
      </w:r>
      <w:r w:rsidRPr="00AF51C7">
        <w:rPr>
          <w:rFonts w:ascii="Arial" w:hAnsi="Arial" w:cs="Arial"/>
        </w:rPr>
        <w:t>p</w:t>
      </w:r>
      <w:r w:rsidR="00F15AC0">
        <w:rPr>
          <w:rFonts w:ascii="Arial" w:hAnsi="Arial" w:cs="Arial"/>
        </w:rPr>
        <w:t>or el período comprendido del 01</w:t>
      </w:r>
      <w:r w:rsidRPr="00AF51C7">
        <w:rPr>
          <w:rFonts w:ascii="Arial" w:hAnsi="Arial" w:cs="Arial"/>
        </w:rPr>
        <w:t xml:space="preserve"> de enero al 31 de diciembre de </w:t>
      </w:r>
      <w:r w:rsidRPr="00AF51C7">
        <w:rPr>
          <w:rFonts w:ascii="Arial" w:hAnsi="Arial" w:cs="Arial"/>
          <w:bCs/>
        </w:rPr>
        <w:t>20</w:t>
      </w:r>
      <w:r w:rsidR="00405F4F">
        <w:rPr>
          <w:rFonts w:ascii="Arial" w:hAnsi="Arial" w:cs="Arial"/>
          <w:bCs/>
        </w:rPr>
        <w:t>21</w:t>
      </w:r>
      <w:r w:rsidR="00DC6437">
        <w:rPr>
          <w:rFonts w:ascii="Arial" w:hAnsi="Arial" w:cs="Arial"/>
          <w:bCs/>
        </w:rPr>
        <w:t>.</w:t>
      </w:r>
    </w:p>
    <w:p w14:paraId="60D18922" w14:textId="77777777" w:rsidR="003B444F" w:rsidRPr="00DC6437" w:rsidRDefault="003B444F" w:rsidP="00F96901">
      <w:pPr>
        <w:spacing w:line="360" w:lineRule="auto"/>
        <w:ind w:right="190"/>
        <w:jc w:val="both"/>
        <w:rPr>
          <w:rFonts w:ascii="Arial" w:hAnsi="Arial" w:cs="Arial"/>
          <w:b/>
          <w:bCs/>
          <w:szCs w:val="32"/>
        </w:rPr>
      </w:pPr>
    </w:p>
    <w:p w14:paraId="3983EAA3" w14:textId="07158D11" w:rsidR="00F96901" w:rsidRDefault="00F96901" w:rsidP="00F96901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47555B">
        <w:rPr>
          <w:rFonts w:ascii="Arial" w:hAnsi="Arial" w:cs="Arial"/>
          <w:b/>
          <w:bCs/>
        </w:rPr>
        <w:t>D. Criterios de Selección</w:t>
      </w:r>
    </w:p>
    <w:p w14:paraId="14CD3A4C" w14:textId="77777777" w:rsidR="00F96901" w:rsidRDefault="00F96901" w:rsidP="00F9690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042293D" w14:textId="77777777" w:rsidR="00F96901" w:rsidRDefault="00F96901" w:rsidP="00F9690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F7529A" w:rsidRPr="00CC336A">
        <w:rPr>
          <w:rFonts w:ascii="Arial" w:hAnsi="Arial" w:cs="Arial"/>
          <w:bCs/>
        </w:rPr>
        <w:t xml:space="preserve">egresos </w:t>
      </w:r>
      <w:r w:rsidR="00F7529A" w:rsidRPr="00CC336A">
        <w:rPr>
          <w:rFonts w:ascii="Arial" w:hAnsi="Arial" w:cs="Arial"/>
        </w:rPr>
        <w:t>devengados</w:t>
      </w:r>
      <w:r w:rsidRPr="00CC336A">
        <w:rPr>
          <w:rFonts w:ascii="Arial" w:hAnsi="Arial" w:cs="Arial"/>
        </w:rPr>
        <w:t>,</w:t>
      </w:r>
      <w:r w:rsidRPr="00CC336A">
        <w:rPr>
          <w:rFonts w:ascii="Arial" w:hAnsi="Arial" w:cs="Arial"/>
          <w:bCs/>
        </w:rPr>
        <w:t xml:space="preserve"> hayan</w:t>
      </w:r>
      <w:r w:rsidRPr="009879F6">
        <w:rPr>
          <w:rFonts w:ascii="Arial" w:hAnsi="Arial" w:cs="Arial"/>
          <w:bCs/>
        </w:rPr>
        <w:t xml:space="preserve">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534C268" w14:textId="77777777" w:rsidR="00030BF7" w:rsidRPr="009879F6" w:rsidRDefault="00030BF7" w:rsidP="00F9690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12E0ED" w14:textId="036A104C" w:rsidR="00F96901" w:rsidRDefault="00F96901" w:rsidP="00F9690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operaciones a revisar en la auditoría, se llevó a cabo un estudio previo de tod</w:t>
      </w:r>
      <w:r>
        <w:rPr>
          <w:rFonts w:ascii="Arial" w:hAnsi="Arial" w:cs="Arial"/>
          <w:bCs/>
        </w:rPr>
        <w:t>a la información concerniente a</w:t>
      </w:r>
      <w:r w:rsidRPr="009879F6">
        <w:rPr>
          <w:rFonts w:ascii="Arial" w:hAnsi="Arial" w:cs="Arial"/>
          <w:bCs/>
        </w:rPr>
        <w:t xml:space="preserve">l </w:t>
      </w:r>
      <w:r w:rsidR="00DD61F8">
        <w:rPr>
          <w:rFonts w:ascii="Arial" w:eastAsia="Calibri" w:hAnsi="Arial" w:cs="Arial"/>
          <w:b/>
        </w:rPr>
        <w:t>H. Poder Legislativo</w:t>
      </w:r>
      <w:r>
        <w:rPr>
          <w:rFonts w:ascii="Arial" w:hAnsi="Arial" w:cs="Arial"/>
          <w:b/>
        </w:rPr>
        <w:t>,</w:t>
      </w:r>
      <w:r w:rsidRPr="0058132B">
        <w:rPr>
          <w:rFonts w:ascii="Arial" w:hAnsi="Arial" w:cs="Arial"/>
          <w:b/>
        </w:rPr>
        <w:t xml:space="preserve"> </w:t>
      </w:r>
      <w:r w:rsidRPr="009879F6">
        <w:rPr>
          <w:rFonts w:ascii="Arial" w:hAnsi="Arial" w:cs="Arial"/>
          <w:bCs/>
        </w:rPr>
        <w:t>siendo las principales fuentes de información</w:t>
      </w:r>
      <w:r w:rsidRPr="000E7791">
        <w:rPr>
          <w:rFonts w:ascii="Arial" w:hAnsi="Arial" w:cs="Arial"/>
          <w:bCs/>
        </w:rPr>
        <w:t xml:space="preserve"> financiera sus estados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>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 xml:space="preserve">criterios de utilidad, confiabilidad, relevancia, </w:t>
      </w:r>
      <w:r w:rsidRPr="00D80054">
        <w:rPr>
          <w:rFonts w:ascii="Arial" w:hAnsi="Arial" w:cs="Arial"/>
          <w:bCs/>
        </w:rPr>
        <w:lastRenderedPageBreak/>
        <w:t>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>información histórica</w:t>
      </w:r>
      <w:r w:rsidR="00F7529A">
        <w:rPr>
          <w:rFonts w:ascii="Arial" w:hAnsi="Arial" w:cs="Arial"/>
          <w:bCs/>
        </w:rPr>
        <w:t xml:space="preserve">, </w:t>
      </w:r>
      <w:r w:rsidR="00F7529A" w:rsidRPr="00F7529A">
        <w:rPr>
          <w:rFonts w:ascii="Arial" w:hAnsi="Arial" w:cs="Arial"/>
          <w:bCs/>
        </w:rPr>
        <w:t>que se encuentra en los antecedentes de las auditorías practicadas</w:t>
      </w:r>
      <w:r>
        <w:rPr>
          <w:rFonts w:ascii="Arial" w:hAnsi="Arial" w:cs="Arial"/>
          <w:bCs/>
        </w:rPr>
        <w:t xml:space="preserve"> </w:t>
      </w:r>
      <w:r w:rsidRPr="00287242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134BD970" w14:textId="77777777" w:rsidR="00F96901" w:rsidRDefault="00F96901" w:rsidP="00F9690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FE1628C" w14:textId="77777777" w:rsidR="00F96901" w:rsidRDefault="00F96901" w:rsidP="00F9690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>
        <w:rPr>
          <w:rFonts w:ascii="Arial" w:hAnsi="Arial" w:cs="Arial"/>
          <w:bCs/>
        </w:rPr>
        <w:t>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</w:t>
      </w:r>
      <w:r w:rsidR="00DC7005">
        <w:rPr>
          <w:rFonts w:ascii="Arial" w:hAnsi="Arial" w:cs="Arial"/>
          <w:bCs/>
        </w:rPr>
        <w:t xml:space="preserve">, </w:t>
      </w:r>
      <w:r w:rsidR="00096589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48E6BED" w14:textId="77777777" w:rsidR="00343CD0" w:rsidRPr="003E7E1D" w:rsidRDefault="00343CD0" w:rsidP="007A2C8C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46CF3F7C" w14:textId="77777777" w:rsidR="007A2C8C" w:rsidRPr="008D4630" w:rsidRDefault="007A2C8C" w:rsidP="007A2C8C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7C35077" w14:textId="77777777" w:rsidR="007A2C8C" w:rsidRPr="003E7E1D" w:rsidRDefault="007A2C8C" w:rsidP="007A2C8C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3AF2A598" w14:textId="6BD97DE4" w:rsidR="007A2C8C" w:rsidRPr="00CC336A" w:rsidRDefault="005B3895" w:rsidP="005B3895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CC336A">
        <w:rPr>
          <w:rFonts w:ascii="Arial" w:hAnsi="Arial" w:cs="Arial"/>
        </w:rPr>
        <w:t xml:space="preserve">Se revisó la </w:t>
      </w:r>
      <w:r>
        <w:rPr>
          <w:rFonts w:ascii="Arial" w:hAnsi="Arial" w:cs="Arial"/>
        </w:rPr>
        <w:t xml:space="preserve">Subsecretaría de Servicios Administrativos </w:t>
      </w:r>
      <w:r w:rsidRPr="00CC336A">
        <w:rPr>
          <w:rFonts w:ascii="Arial" w:hAnsi="Arial" w:cs="Arial"/>
        </w:rPr>
        <w:t xml:space="preserve">del </w:t>
      </w:r>
      <w:r>
        <w:rPr>
          <w:rFonts w:ascii="Arial" w:eastAsia="Calibri" w:hAnsi="Arial" w:cs="Arial"/>
          <w:b/>
        </w:rPr>
        <w:t>H. Poder Legislativo</w:t>
      </w:r>
      <w:r w:rsidRPr="00CC336A">
        <w:rPr>
          <w:rFonts w:ascii="Arial" w:hAnsi="Arial" w:cs="Arial"/>
          <w:b/>
        </w:rPr>
        <w:t>.</w:t>
      </w:r>
    </w:p>
    <w:p w14:paraId="09C7932F" w14:textId="77777777" w:rsidR="007A2C8C" w:rsidRPr="003E7E1D" w:rsidRDefault="007A2C8C" w:rsidP="00F9690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4866392E" w14:textId="77777777" w:rsidR="007A2C8C" w:rsidRDefault="007A2C8C" w:rsidP="007A2C8C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14AC8204" w14:textId="77777777" w:rsidR="007A2C8C" w:rsidRPr="003E7E1D" w:rsidRDefault="007A2C8C" w:rsidP="007A2C8C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390480EF" w14:textId="77777777" w:rsidR="007A2C8C" w:rsidRPr="00C47B98" w:rsidRDefault="007A2C8C" w:rsidP="007A2C8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 xml:space="preserve">toda vez </w:t>
      </w:r>
      <w:r>
        <w:rPr>
          <w:rFonts w:ascii="Arial" w:hAnsi="Arial" w:cs="Arial"/>
          <w:bCs/>
        </w:rPr>
        <w:lastRenderedPageBreak/>
        <w:t>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CD3347A" w14:textId="77777777" w:rsidR="007A2C8C" w:rsidRPr="003E7E1D" w:rsidRDefault="007A2C8C" w:rsidP="007A2C8C">
      <w:pPr>
        <w:spacing w:line="360" w:lineRule="auto"/>
        <w:ind w:right="190"/>
        <w:jc w:val="both"/>
        <w:rPr>
          <w:rFonts w:ascii="Arial" w:hAnsi="Arial" w:cs="Arial"/>
          <w:bCs/>
          <w:sz w:val="16"/>
        </w:rPr>
      </w:pPr>
    </w:p>
    <w:p w14:paraId="4D911C7D" w14:textId="77777777" w:rsidR="007A2C8C" w:rsidRPr="00C47B98" w:rsidRDefault="007A2C8C" w:rsidP="007A2C8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52FEBE1A" w14:textId="77777777" w:rsidR="007A2C8C" w:rsidRPr="003E7E1D" w:rsidRDefault="007A2C8C" w:rsidP="007A2C8C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11CFCB5B" w14:textId="77777777" w:rsidR="007A2C8C" w:rsidRDefault="007A2C8C" w:rsidP="007A2C8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observación, indagación, confirmación, recálculo,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BB928B7" w14:textId="77777777" w:rsidR="001B6871" w:rsidRPr="003E7E1D" w:rsidRDefault="001B6871" w:rsidP="007A2C8C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395BD956" w14:textId="77777777" w:rsidR="007A2C8C" w:rsidRDefault="007A2C8C" w:rsidP="007A2C8C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13AD7E9A" w14:textId="77777777" w:rsidR="00E72B05" w:rsidRPr="003E7E1D" w:rsidRDefault="00E72B05" w:rsidP="00A51F5A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01DEA2EE" w14:textId="26B8EC0F" w:rsidR="00A51F5A" w:rsidRPr="00B31BA6" w:rsidRDefault="00A51F5A" w:rsidP="00A51F5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6D90">
        <w:rPr>
          <w:rFonts w:ascii="Arial" w:hAnsi="Arial" w:cs="Arial"/>
          <w:bCs/>
        </w:rPr>
        <w:lastRenderedPageBreak/>
        <w:t>1.</w:t>
      </w:r>
      <w:r w:rsidRPr="00606D90">
        <w:t xml:space="preserve"> </w:t>
      </w:r>
      <w:r w:rsidRPr="00B31BA6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operaciones, la obtención de información confiable y oportuna, y el cumplimiento de la normativa aplicable</w:t>
      </w:r>
      <w:r w:rsidR="00DF5BC7" w:rsidRPr="00B31BA6">
        <w:rPr>
          <w:rFonts w:ascii="Arial" w:hAnsi="Arial" w:cs="Arial"/>
          <w:bCs/>
        </w:rPr>
        <w:t>.</w:t>
      </w:r>
    </w:p>
    <w:p w14:paraId="05536198" w14:textId="77777777" w:rsidR="002607F1" w:rsidRPr="00B31BA6" w:rsidRDefault="002607F1" w:rsidP="00C7783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C7F094B" w14:textId="431B31D4" w:rsidR="00C7783E" w:rsidRPr="00B31BA6" w:rsidRDefault="00A51F5A" w:rsidP="00C7783E">
      <w:pPr>
        <w:spacing w:line="360" w:lineRule="auto"/>
        <w:ind w:right="190"/>
        <w:jc w:val="both"/>
        <w:rPr>
          <w:rFonts w:ascii="Arial" w:hAnsi="Arial" w:cs="Arial"/>
        </w:rPr>
      </w:pPr>
      <w:r w:rsidRPr="00CC336A">
        <w:rPr>
          <w:rFonts w:ascii="Arial" w:hAnsi="Arial" w:cs="Arial"/>
          <w:bCs/>
        </w:rPr>
        <w:t>2</w:t>
      </w:r>
      <w:r w:rsidR="00307AF7" w:rsidRPr="00CC336A">
        <w:rPr>
          <w:rFonts w:ascii="Arial" w:hAnsi="Arial" w:cs="Arial"/>
          <w:bCs/>
        </w:rPr>
        <w:t>.</w:t>
      </w:r>
      <w:r w:rsidR="00CC336A" w:rsidRPr="00CC336A">
        <w:rPr>
          <w:rFonts w:ascii="Arial" w:hAnsi="Arial" w:cs="Arial"/>
          <w:bCs/>
        </w:rPr>
        <w:t xml:space="preserve"> </w:t>
      </w:r>
      <w:r w:rsidR="00C7783E" w:rsidRPr="00B31BA6">
        <w:rPr>
          <w:rFonts w:ascii="Arial" w:hAnsi="Arial" w:cs="Arial"/>
        </w:rPr>
        <w:t>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10945FE9" w14:textId="77777777" w:rsidR="00C7783E" w:rsidRPr="00B31BA6" w:rsidRDefault="00C7783E" w:rsidP="00C7783E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27302312" w14:textId="77777777" w:rsidR="007A2C8C" w:rsidRPr="00B31BA6" w:rsidRDefault="00C7783E" w:rsidP="007A2C8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31BA6">
        <w:rPr>
          <w:rFonts w:ascii="Arial" w:hAnsi="Arial" w:cs="Arial"/>
          <w:bCs/>
        </w:rPr>
        <w:t xml:space="preserve">3. </w:t>
      </w:r>
      <w:r w:rsidR="00307AF7" w:rsidRPr="00B31BA6">
        <w:rPr>
          <w:rFonts w:ascii="Arial" w:hAnsi="Arial" w:cs="Arial"/>
          <w:bCs/>
        </w:rPr>
        <w:t>Validar y constatar que los importes por los diferentes conceptos reflejados en las nóminas estatales estén debidamente conciliados con el presupuesto devengado.</w:t>
      </w:r>
    </w:p>
    <w:p w14:paraId="7CBE3091" w14:textId="77777777" w:rsidR="00E72B05" w:rsidRDefault="00E72B05" w:rsidP="007A2C8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75A325F" w14:textId="77777777" w:rsidR="007D708D" w:rsidRPr="00B31BA6" w:rsidRDefault="00C7783E" w:rsidP="007A2C8C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D708D" w:rsidRPr="00B31BA6">
        <w:rPr>
          <w:rFonts w:ascii="Arial" w:hAnsi="Arial" w:cs="Arial"/>
          <w:bCs/>
        </w:rPr>
        <w:t>. Revisar el origen, destino, comprobación y justificación del gasto, que sea necesario para la operatividad y funcionamiento del ente auditado.</w:t>
      </w:r>
    </w:p>
    <w:p w14:paraId="4A4B3E8D" w14:textId="77777777" w:rsidR="007D708D" w:rsidRPr="00B31BA6" w:rsidRDefault="007D708D" w:rsidP="007A2C8C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43AB9179" w14:textId="77777777" w:rsidR="007A2C8C" w:rsidRPr="00B31BA6" w:rsidRDefault="00E72B05" w:rsidP="007A2C8C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C336A">
        <w:rPr>
          <w:rFonts w:ascii="Arial" w:hAnsi="Arial" w:cs="Arial"/>
        </w:rPr>
        <w:t xml:space="preserve">. </w:t>
      </w:r>
      <w:r w:rsidR="00100902" w:rsidRPr="00B31BA6">
        <w:rPr>
          <w:rFonts w:ascii="Arial" w:hAnsi="Arial" w:cs="Arial"/>
        </w:rPr>
        <w:t>Verificar que las adquisiciones de bienes y servicios se hayan realizado de conformidad con la Ley de Adquisiciones, Arrendamientos y Prestación de Servicios Relacionados con Bienes Muebles del Estado de Quintana Roo.</w:t>
      </w:r>
    </w:p>
    <w:p w14:paraId="27F8982A" w14:textId="77777777" w:rsidR="00100902" w:rsidRPr="003E7E1D" w:rsidRDefault="00100902" w:rsidP="007A2C8C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06F2487F" w14:textId="77777777" w:rsidR="00AE12FE" w:rsidRPr="00C47B98" w:rsidRDefault="00AE12FE" w:rsidP="00AE12F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definitividad,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7D3DD52" w14:textId="3DEE31DA" w:rsidR="00E72B05" w:rsidRDefault="00E72B05" w:rsidP="00F96901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75FB5B53" w14:textId="62A0188F" w:rsidR="00DC6437" w:rsidRDefault="00DC6437" w:rsidP="00F96901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32DB008A" w14:textId="77777777" w:rsidR="00DC6437" w:rsidRPr="003E7E1D" w:rsidRDefault="00DC6437" w:rsidP="00F96901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35DE5A92" w14:textId="77777777" w:rsidR="00F96901" w:rsidRPr="002E2A36" w:rsidRDefault="00F96901" w:rsidP="00F9690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 xml:space="preserve">G. </w:t>
      </w:r>
      <w:r w:rsidRPr="00105531">
        <w:rPr>
          <w:rFonts w:ascii="Arial" w:hAnsi="Arial" w:cs="Arial"/>
          <w:b/>
        </w:rPr>
        <w:t>Servidores Públicos que intervinieron en la Auditoría</w:t>
      </w:r>
    </w:p>
    <w:p w14:paraId="2E456D54" w14:textId="77777777" w:rsidR="00F96901" w:rsidRPr="003E7E1D" w:rsidRDefault="00F96901" w:rsidP="00F96901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388004A3" w14:textId="09CCE73E" w:rsidR="00AE12FE" w:rsidRDefault="00F96901" w:rsidP="00AE12F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Fiscalización, se encuentra referido en la orden</w:t>
      </w:r>
      <w:r w:rsidR="00392C28">
        <w:rPr>
          <w:rFonts w:ascii="Arial" w:hAnsi="Arial" w:cs="Arial"/>
          <w:bCs/>
        </w:rPr>
        <w:t xml:space="preserve"> emitida</w:t>
      </w:r>
      <w:r>
        <w:rPr>
          <w:rFonts w:ascii="Arial" w:hAnsi="Arial" w:cs="Arial"/>
          <w:bCs/>
        </w:rPr>
        <w:t xml:space="preserve"> con oficio número </w:t>
      </w:r>
      <w:r w:rsidR="00C1284B" w:rsidRPr="00B31BA6">
        <w:rPr>
          <w:rFonts w:ascii="Arial" w:hAnsi="Arial" w:cs="Arial"/>
          <w:bCs/>
        </w:rPr>
        <w:t>ASEQROO/ASE/AEMF/0604/04/2022</w:t>
      </w:r>
      <w:r w:rsidR="00AE12FE" w:rsidRPr="00B31BA6">
        <w:rPr>
          <w:rFonts w:ascii="Arial" w:hAnsi="Arial" w:cs="Arial"/>
          <w:bCs/>
        </w:rPr>
        <w:t xml:space="preserve">, siendo </w:t>
      </w:r>
      <w:r w:rsidR="00AE12FE">
        <w:rPr>
          <w:rFonts w:ascii="Arial" w:hAnsi="Arial" w:cs="Arial"/>
          <w:bCs/>
        </w:rPr>
        <w:t>los servidores públicos a cargo de coordinar y supervisar la auditoría, los siguientes:</w:t>
      </w:r>
    </w:p>
    <w:p w14:paraId="14CFE3E8" w14:textId="77777777" w:rsidR="00CF2E76" w:rsidRDefault="00CF2E76" w:rsidP="00AE12F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E12FE" w:rsidRPr="00845B1A" w14:paraId="03EA8EC0" w14:textId="77777777" w:rsidTr="00B37413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7D50536" w14:textId="77777777" w:rsidR="00AE12FE" w:rsidRPr="00845B1A" w:rsidRDefault="00AE12FE" w:rsidP="00B37413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2235C59B" w14:textId="77777777" w:rsidR="00AE12FE" w:rsidRPr="00845B1A" w:rsidRDefault="00AE12FE" w:rsidP="00B37413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E12FE" w:rsidRPr="00845B1A" w14:paraId="46F878B7" w14:textId="77777777" w:rsidTr="00B37413">
        <w:trPr>
          <w:jc w:val="center"/>
        </w:trPr>
        <w:tc>
          <w:tcPr>
            <w:tcW w:w="6374" w:type="dxa"/>
            <w:shd w:val="clear" w:color="auto" w:fill="auto"/>
          </w:tcPr>
          <w:p w14:paraId="5872FB25" w14:textId="77777777" w:rsidR="00AE12FE" w:rsidRPr="00A021C7" w:rsidRDefault="00745673" w:rsidP="00B37413">
            <w:pPr>
              <w:spacing w:line="360" w:lineRule="auto"/>
              <w:ind w:right="19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Aud.</w:t>
            </w:r>
            <w:r w:rsidRPr="00A021C7">
              <w:rPr>
                <w:rFonts w:ascii="Arial" w:hAnsi="Arial" w:cs="Arial"/>
                <w:bCs/>
              </w:rPr>
              <w:t xml:space="preserve"> </w:t>
            </w:r>
            <w:r w:rsidR="00AE12FE" w:rsidRPr="00A021C7">
              <w:rPr>
                <w:rFonts w:ascii="Arial" w:hAnsi="Arial" w:cs="Arial"/>
                <w:bCs/>
              </w:rPr>
              <w:t>Juan Gilberto Ayala Zavalegui</w:t>
            </w:r>
          </w:p>
        </w:tc>
        <w:tc>
          <w:tcPr>
            <w:tcW w:w="2977" w:type="dxa"/>
            <w:shd w:val="clear" w:color="auto" w:fill="auto"/>
          </w:tcPr>
          <w:p w14:paraId="4E199867" w14:textId="77777777" w:rsidR="00AE12FE" w:rsidRPr="00A021C7" w:rsidRDefault="00AE12FE" w:rsidP="00B37413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</w:rPr>
            </w:pPr>
            <w:r w:rsidRPr="00A021C7">
              <w:rPr>
                <w:rFonts w:ascii="Arial" w:hAnsi="Arial" w:cs="Arial"/>
                <w:bCs/>
              </w:rPr>
              <w:t>Coordinador</w:t>
            </w:r>
          </w:p>
        </w:tc>
      </w:tr>
      <w:tr w:rsidR="00AE12FE" w:rsidRPr="00845B1A" w14:paraId="076D9AC7" w14:textId="77777777" w:rsidTr="00B37413">
        <w:trPr>
          <w:jc w:val="center"/>
        </w:trPr>
        <w:tc>
          <w:tcPr>
            <w:tcW w:w="6374" w:type="dxa"/>
            <w:shd w:val="clear" w:color="auto" w:fill="auto"/>
          </w:tcPr>
          <w:p w14:paraId="453BE164" w14:textId="2C619778" w:rsidR="00AE12FE" w:rsidRPr="00A021C7" w:rsidRDefault="00AE12FE" w:rsidP="00B37413">
            <w:pPr>
              <w:spacing w:line="360" w:lineRule="auto"/>
              <w:ind w:right="190"/>
              <w:rPr>
                <w:rFonts w:ascii="Arial" w:hAnsi="Arial" w:cs="Arial"/>
                <w:bCs/>
              </w:rPr>
            </w:pPr>
            <w:r w:rsidRPr="00A021C7">
              <w:rPr>
                <w:rFonts w:ascii="Arial" w:hAnsi="Arial" w:cs="Arial"/>
                <w:bCs/>
              </w:rPr>
              <w:t>M.A.T. Ana Isabel May Estrella</w:t>
            </w:r>
          </w:p>
        </w:tc>
        <w:tc>
          <w:tcPr>
            <w:tcW w:w="2977" w:type="dxa"/>
            <w:shd w:val="clear" w:color="auto" w:fill="auto"/>
          </w:tcPr>
          <w:p w14:paraId="25429C29" w14:textId="77777777" w:rsidR="00AE12FE" w:rsidRPr="00A021C7" w:rsidRDefault="00AE12FE" w:rsidP="00B37413">
            <w:pPr>
              <w:spacing w:line="360" w:lineRule="auto"/>
              <w:ind w:right="190"/>
              <w:jc w:val="center"/>
              <w:rPr>
                <w:rFonts w:ascii="Arial" w:hAnsi="Arial" w:cs="Arial"/>
                <w:bCs/>
              </w:rPr>
            </w:pPr>
            <w:r w:rsidRPr="00A021C7">
              <w:rPr>
                <w:rFonts w:ascii="Arial" w:hAnsi="Arial" w:cs="Arial"/>
                <w:bCs/>
              </w:rPr>
              <w:t>Supervisor</w:t>
            </w:r>
            <w:r w:rsidR="00517E07">
              <w:rPr>
                <w:rFonts w:ascii="Arial" w:hAnsi="Arial" w:cs="Arial"/>
                <w:bCs/>
              </w:rPr>
              <w:t>a</w:t>
            </w:r>
          </w:p>
        </w:tc>
      </w:tr>
    </w:tbl>
    <w:p w14:paraId="6FAA4BC5" w14:textId="77777777" w:rsidR="003E7E1D" w:rsidRPr="007C10B1" w:rsidRDefault="003E7E1D" w:rsidP="007A2C8C">
      <w:pPr>
        <w:spacing w:line="360" w:lineRule="auto"/>
        <w:ind w:right="190"/>
        <w:jc w:val="both"/>
        <w:rPr>
          <w:rFonts w:ascii="Arial" w:hAnsi="Arial" w:cs="Arial"/>
          <w:b/>
          <w:sz w:val="32"/>
          <w:szCs w:val="32"/>
        </w:rPr>
      </w:pPr>
    </w:p>
    <w:p w14:paraId="7329B614" w14:textId="77777777" w:rsidR="007A2C8C" w:rsidRPr="00845B1A" w:rsidRDefault="007A2C8C" w:rsidP="007A2C8C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Il</w:t>
      </w:r>
      <w:r w:rsidRPr="00845B1A">
        <w:rPr>
          <w:rFonts w:ascii="Arial" w:hAnsi="Arial" w:cs="Arial"/>
          <w:b/>
        </w:rPr>
        <w:t>.2. CUMPLIMIENTO DE DISPOSICIONES LEGALES Y NORMATIVAS</w:t>
      </w:r>
    </w:p>
    <w:p w14:paraId="223B24AA" w14:textId="77777777" w:rsidR="007A2C8C" w:rsidRPr="003E7E1D" w:rsidRDefault="007A2C8C" w:rsidP="007A2C8C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51FA49ED" w14:textId="154FE274" w:rsidR="007A2C8C" w:rsidRPr="00845B1A" w:rsidRDefault="007A2C8C" w:rsidP="007A2C8C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E12FE">
        <w:rPr>
          <w:rFonts w:ascii="Arial" w:hAnsi="Arial" w:cs="Arial"/>
        </w:rPr>
        <w:t xml:space="preserve">el </w:t>
      </w:r>
      <w:r w:rsidRPr="00815652">
        <w:rPr>
          <w:rFonts w:ascii="Arial" w:hAnsi="Arial" w:cs="Arial"/>
        </w:rPr>
        <w:t>Presupuesto de Egresos</w:t>
      </w:r>
      <w:r w:rsidR="00DC27EA">
        <w:rPr>
          <w:rFonts w:ascii="Arial" w:hAnsi="Arial" w:cs="Arial"/>
        </w:rPr>
        <w:t xml:space="preserve"> del Gobierno del Estado de Quintana Roo, para el ejercicio </w:t>
      </w:r>
      <w:r w:rsidR="00DC27EA" w:rsidRPr="00B60046">
        <w:rPr>
          <w:rFonts w:ascii="Arial" w:hAnsi="Arial" w:cs="Arial"/>
        </w:rPr>
        <w:t>fiscal 20</w:t>
      </w:r>
      <w:r w:rsidR="00405F4F">
        <w:rPr>
          <w:rFonts w:ascii="Arial" w:hAnsi="Arial" w:cs="Arial"/>
        </w:rPr>
        <w:t>21</w:t>
      </w:r>
      <w:r w:rsidRPr="00815652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15652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 xml:space="preserve">emitido por el Consejo Nacional de Armonización Contable (CONAC), dando cumplimiento a las diversas disposiciones </w:t>
      </w:r>
      <w:r w:rsidR="00105718">
        <w:rPr>
          <w:rFonts w:ascii="Arial" w:hAnsi="Arial" w:cs="Arial"/>
        </w:rPr>
        <w:t>legales y normativas aplicables</w:t>
      </w:r>
      <w:r w:rsidR="00B31BA6">
        <w:rPr>
          <w:rFonts w:ascii="Arial" w:hAnsi="Arial" w:cs="Arial"/>
        </w:rPr>
        <w:t>,</w:t>
      </w:r>
      <w:r w:rsidR="00105718">
        <w:rPr>
          <w:rFonts w:ascii="Arial" w:hAnsi="Arial" w:cs="Arial"/>
        </w:rPr>
        <w:t xml:space="preserve"> </w:t>
      </w:r>
      <w:r w:rsidR="00105718" w:rsidRPr="00B31BA6">
        <w:rPr>
          <w:rFonts w:ascii="Arial" w:hAnsi="Arial" w:cs="Arial"/>
          <w:color w:val="212121"/>
        </w:rPr>
        <w:t xml:space="preserve">en </w:t>
      </w:r>
      <w:r w:rsidR="00B31BA6" w:rsidRPr="00B31BA6">
        <w:rPr>
          <w:rFonts w:ascii="Arial" w:hAnsi="Arial" w:cs="Arial"/>
          <w:color w:val="212121"/>
        </w:rPr>
        <w:t xml:space="preserve">observancia al </w:t>
      </w:r>
      <w:r w:rsidR="00105718" w:rsidRPr="00B31BA6">
        <w:rPr>
          <w:rFonts w:ascii="Arial" w:hAnsi="Arial" w:cs="Arial"/>
          <w:color w:val="212121"/>
        </w:rPr>
        <w:t>artículo 38 fracción III de la Ley de Fiscalización y Rendición de Cuentas del Estado de Quintana Roo; </w:t>
      </w:r>
      <w:r w:rsidRPr="00B31BA6">
        <w:rPr>
          <w:rFonts w:ascii="Arial" w:hAnsi="Arial" w:cs="Arial"/>
        </w:rPr>
        <w:t>por</w:t>
      </w:r>
      <w:r w:rsidRPr="00845B1A">
        <w:rPr>
          <w:rFonts w:ascii="Arial" w:hAnsi="Arial" w:cs="Arial"/>
        </w:rPr>
        <w:t xml:space="preserve">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9F2DD78" w14:textId="0E7BC4A8" w:rsidR="00E72B05" w:rsidRDefault="00E72B05" w:rsidP="007A2C8C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3D3427FD" w14:textId="77777777" w:rsidR="00DC6437" w:rsidRPr="003E7E1D" w:rsidRDefault="00DC6437" w:rsidP="007A2C8C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45270C4D" w14:textId="77777777" w:rsidR="007A2C8C" w:rsidRPr="009C726B" w:rsidRDefault="007A2C8C" w:rsidP="007A2C8C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 xml:space="preserve">A. </w:t>
      </w:r>
      <w:r>
        <w:rPr>
          <w:rFonts w:ascii="Arial" w:hAnsi="Arial" w:cs="Arial"/>
          <w:b/>
        </w:rPr>
        <w:t>Conclusiones</w:t>
      </w:r>
    </w:p>
    <w:p w14:paraId="060FB94C" w14:textId="77777777" w:rsidR="007A2C8C" w:rsidRPr="003E7E1D" w:rsidRDefault="007A2C8C" w:rsidP="007A2C8C">
      <w:pPr>
        <w:spacing w:line="360" w:lineRule="auto"/>
        <w:ind w:right="190"/>
        <w:jc w:val="both"/>
        <w:rPr>
          <w:rFonts w:ascii="Arial" w:hAnsi="Arial" w:cs="Arial"/>
          <w:i/>
          <w:iCs/>
          <w:sz w:val="18"/>
        </w:rPr>
      </w:pPr>
    </w:p>
    <w:p w14:paraId="24444B7D" w14:textId="32D0C1E8" w:rsidR="00535EAB" w:rsidRDefault="007A2C8C" w:rsidP="001C2687">
      <w:pPr>
        <w:spacing w:line="360" w:lineRule="auto"/>
        <w:ind w:right="190"/>
        <w:jc w:val="both"/>
        <w:rPr>
          <w:rFonts w:ascii="Arial" w:hAnsi="Arial" w:cs="Arial"/>
        </w:rPr>
      </w:pPr>
      <w:r w:rsidRPr="009C726B">
        <w:rPr>
          <w:rFonts w:ascii="Arial" w:hAnsi="Arial" w:cs="Arial"/>
        </w:rPr>
        <w:t xml:space="preserve">Se constató el cumplimiento de la Ley General de Contabilidad Gubernamental, </w:t>
      </w:r>
      <w:r w:rsidR="0092683B">
        <w:rPr>
          <w:rFonts w:ascii="Arial" w:hAnsi="Arial" w:cs="Arial"/>
        </w:rPr>
        <w:t>el P</w:t>
      </w:r>
      <w:r w:rsidRPr="009A5B9A">
        <w:rPr>
          <w:rFonts w:ascii="Arial" w:hAnsi="Arial" w:cs="Arial"/>
        </w:rPr>
        <w:t>resupuesto de Egresos</w:t>
      </w:r>
      <w:r w:rsidR="00700445">
        <w:rPr>
          <w:rFonts w:ascii="Arial" w:hAnsi="Arial" w:cs="Arial"/>
        </w:rPr>
        <w:t xml:space="preserve"> del</w:t>
      </w:r>
      <w:r w:rsidR="00DC27EA">
        <w:rPr>
          <w:rFonts w:ascii="Arial" w:hAnsi="Arial" w:cs="Arial"/>
        </w:rPr>
        <w:t xml:space="preserve"> Gobierno del</w:t>
      </w:r>
      <w:r w:rsidR="00700445">
        <w:rPr>
          <w:rFonts w:ascii="Arial" w:hAnsi="Arial" w:cs="Arial"/>
        </w:rPr>
        <w:t xml:space="preserve"> Estado de Quintana Roo, para el </w:t>
      </w:r>
      <w:r w:rsidR="0092683B">
        <w:rPr>
          <w:rFonts w:ascii="Arial" w:hAnsi="Arial" w:cs="Arial"/>
        </w:rPr>
        <w:t>ejercicio f</w:t>
      </w:r>
      <w:r w:rsidR="00700445">
        <w:rPr>
          <w:rFonts w:ascii="Arial" w:hAnsi="Arial" w:cs="Arial"/>
        </w:rPr>
        <w:t xml:space="preserve">iscal </w:t>
      </w:r>
      <w:r w:rsidR="00700445" w:rsidRPr="00AE12FE">
        <w:rPr>
          <w:rFonts w:ascii="Arial" w:hAnsi="Arial" w:cs="Arial"/>
        </w:rPr>
        <w:t>20</w:t>
      </w:r>
      <w:r w:rsidR="004B4746">
        <w:rPr>
          <w:rFonts w:ascii="Arial" w:hAnsi="Arial" w:cs="Arial"/>
        </w:rPr>
        <w:t>21</w:t>
      </w:r>
      <w:r w:rsidRPr="00AE12FE">
        <w:rPr>
          <w:rFonts w:ascii="Arial" w:hAnsi="Arial" w:cs="Arial"/>
        </w:rPr>
        <w:t>,</w:t>
      </w:r>
      <w:r w:rsidRPr="009C726B">
        <w:rPr>
          <w:rFonts w:ascii="Arial" w:hAnsi="Arial" w:cs="Arial"/>
        </w:rPr>
        <w:t xml:space="preserve"> así como de lo emitido por el Consejo Nacional de Armonización Contable (CONAC), y demás disposiciones legales y normativas aplicables</w:t>
      </w:r>
      <w:r w:rsidR="00535EAB">
        <w:rPr>
          <w:rFonts w:ascii="Arial" w:hAnsi="Arial" w:cs="Arial"/>
        </w:rPr>
        <w:t>.</w:t>
      </w:r>
    </w:p>
    <w:p w14:paraId="4FB59F14" w14:textId="18FD3397" w:rsidR="00105718" w:rsidRDefault="00105718" w:rsidP="001C2687">
      <w:pPr>
        <w:spacing w:line="360" w:lineRule="auto"/>
        <w:ind w:right="190"/>
        <w:jc w:val="both"/>
        <w:rPr>
          <w:rFonts w:ascii="Arial" w:hAnsi="Arial" w:cs="Arial"/>
        </w:rPr>
      </w:pPr>
    </w:p>
    <w:p w14:paraId="7BD73905" w14:textId="77777777" w:rsidR="007A2C8C" w:rsidRPr="00A05588" w:rsidRDefault="00F0107F" w:rsidP="007A2C8C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7A2C8C">
        <w:rPr>
          <w:rFonts w:ascii="Arial" w:hAnsi="Arial" w:cs="Arial"/>
          <w:b/>
        </w:rPr>
        <w:t>.3</w:t>
      </w:r>
      <w:r w:rsidR="007A2C8C" w:rsidRPr="00A05588">
        <w:rPr>
          <w:rFonts w:ascii="Arial" w:hAnsi="Arial" w:cs="Arial"/>
          <w:b/>
        </w:rPr>
        <w:t>. RESULTADOS DE LA FISCALIZACIÓN EFECTUADA</w:t>
      </w:r>
    </w:p>
    <w:p w14:paraId="0AB3667C" w14:textId="77777777" w:rsidR="007A2C8C" w:rsidRPr="003E7E1D" w:rsidRDefault="007A2C8C" w:rsidP="007A2C8C">
      <w:pPr>
        <w:spacing w:line="360" w:lineRule="auto"/>
        <w:jc w:val="both"/>
        <w:rPr>
          <w:rFonts w:ascii="Arial" w:hAnsi="Arial" w:cs="Arial"/>
          <w:sz w:val="20"/>
        </w:rPr>
      </w:pPr>
    </w:p>
    <w:p w14:paraId="1F6F6BA8" w14:textId="2204173D" w:rsidR="0064032D" w:rsidRDefault="00AE7114" w:rsidP="001C2687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De conformidad con los artículos 17 fracciones I y II, 38</w:t>
      </w:r>
      <w:r w:rsidR="00105718">
        <w:rPr>
          <w:rFonts w:ascii="Arial" w:hAnsi="Arial" w:cs="Arial"/>
        </w:rPr>
        <w:t xml:space="preserve"> </w:t>
      </w:r>
      <w:r w:rsidR="00105718" w:rsidRPr="00B31BA6">
        <w:rPr>
          <w:rFonts w:ascii="Arial" w:hAnsi="Arial" w:cs="Arial"/>
          <w:color w:val="212121"/>
        </w:rPr>
        <w:t>fracción IV</w:t>
      </w:r>
      <w:r w:rsidRPr="00B31BA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41 en su segundo párrafo, y 61 párrafo primero de la Ley de Fiscalización y Rendición de Cuentas d</w:t>
      </w:r>
      <w:r w:rsidR="00CF2E76">
        <w:rPr>
          <w:rFonts w:ascii="Arial" w:hAnsi="Arial" w:cs="Arial"/>
        </w:rPr>
        <w:t>el Estado de Quintana Roo, 4</w:t>
      </w:r>
      <w:r w:rsidR="0029691F">
        <w:rPr>
          <w:rFonts w:ascii="Arial" w:hAnsi="Arial" w:cs="Arial"/>
        </w:rPr>
        <w:t>, 8</w:t>
      </w:r>
      <w:r w:rsidR="00CF2E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 9 fracciones X, XI, XVIII y XXVI, del Reglamento Interior de la Auditoría Superior del Estado de Quintana Roo</w:t>
      </w:r>
      <w:r>
        <w:rPr>
          <w:rFonts w:ascii="Arial" w:hAnsi="Arial"/>
        </w:rPr>
        <w:t>,</w:t>
      </w:r>
      <w:r>
        <w:rPr>
          <w:rFonts w:ascii="Arial" w:hAnsi="Arial" w:cs="Arial"/>
        </w:rPr>
        <w:t xml:space="preserve"> </w:t>
      </w:r>
      <w:r w:rsidR="001C2687" w:rsidRPr="000B7BD4">
        <w:rPr>
          <w:rFonts w:ascii="Arial" w:hAnsi="Arial" w:cs="Arial"/>
        </w:rPr>
        <w:t xml:space="preserve">durante este proceso de fiscalización </w:t>
      </w:r>
      <w:r w:rsidR="001C2687" w:rsidRPr="00412E24">
        <w:rPr>
          <w:rFonts w:ascii="Arial" w:hAnsi="Arial" w:cs="Arial"/>
        </w:rPr>
        <w:t>se presentaron</w:t>
      </w:r>
      <w:r w:rsidR="00C974B2" w:rsidRPr="00412E24">
        <w:rPr>
          <w:rFonts w:ascii="Arial" w:hAnsi="Arial" w:cs="Arial"/>
        </w:rPr>
        <w:t xml:space="preserve"> </w:t>
      </w:r>
      <w:r w:rsidR="00412E24" w:rsidRPr="00412E24">
        <w:rPr>
          <w:rFonts w:ascii="Arial" w:hAnsi="Arial" w:cs="Arial"/>
          <w:b/>
        </w:rPr>
        <w:t>3</w:t>
      </w:r>
      <w:r w:rsidR="001C2687" w:rsidRPr="00412E24">
        <w:rPr>
          <w:rFonts w:ascii="Arial" w:hAnsi="Arial" w:cs="Arial"/>
          <w:b/>
        </w:rPr>
        <w:t xml:space="preserve"> </w:t>
      </w:r>
      <w:r w:rsidR="001C2687" w:rsidRPr="00412E24">
        <w:rPr>
          <w:rFonts w:ascii="Arial" w:hAnsi="Arial" w:cs="Arial"/>
        </w:rPr>
        <w:t xml:space="preserve">resultados </w:t>
      </w:r>
      <w:bookmarkStart w:id="10" w:name="_Hlk11360245"/>
      <w:r w:rsidR="001C2687" w:rsidRPr="00412E24">
        <w:rPr>
          <w:rFonts w:ascii="Arial" w:hAnsi="Arial" w:cs="Arial"/>
        </w:rPr>
        <w:t xml:space="preserve">finales de auditoría </w:t>
      </w:r>
      <w:bookmarkEnd w:id="10"/>
      <w:r w:rsidR="001C2687" w:rsidRPr="00412E24">
        <w:rPr>
          <w:rFonts w:ascii="Arial" w:hAnsi="Arial" w:cs="Arial"/>
        </w:rPr>
        <w:t xml:space="preserve">y se determinaron </w:t>
      </w:r>
      <w:r w:rsidR="00412E24" w:rsidRPr="00412E24">
        <w:rPr>
          <w:rFonts w:ascii="Arial" w:hAnsi="Arial" w:cs="Arial"/>
          <w:b/>
        </w:rPr>
        <w:t>6</w:t>
      </w:r>
      <w:r w:rsidR="001C2687" w:rsidRPr="00412E24">
        <w:rPr>
          <w:rFonts w:ascii="Arial" w:hAnsi="Arial" w:cs="Arial"/>
        </w:rPr>
        <w:t xml:space="preserve"> observaciones, las cuales </w:t>
      </w:r>
      <w:r w:rsidR="00E72B05" w:rsidRPr="00412E24">
        <w:rPr>
          <w:rFonts w:ascii="Arial" w:hAnsi="Arial" w:cs="Arial"/>
        </w:rPr>
        <w:t>fueron solventadas.</w:t>
      </w:r>
    </w:p>
    <w:p w14:paraId="4817EB1F" w14:textId="77777777" w:rsidR="00185627" w:rsidRDefault="00185627" w:rsidP="001C2687">
      <w:pPr>
        <w:spacing w:line="360" w:lineRule="auto"/>
        <w:ind w:right="190"/>
        <w:jc w:val="both"/>
        <w:rPr>
          <w:rFonts w:ascii="Arial" w:hAnsi="Arial" w:cs="Arial"/>
        </w:rPr>
      </w:pPr>
    </w:p>
    <w:p w14:paraId="1081BFE3" w14:textId="77777777" w:rsidR="001C2687" w:rsidRPr="00C404BF" w:rsidRDefault="007F7EAB" w:rsidP="001C2687">
      <w:pPr>
        <w:spacing w:line="360" w:lineRule="auto"/>
        <w:ind w:right="33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bookmarkStart w:id="11" w:name="_Hlk11360710"/>
      <w:r w:rsidR="001C2687" w:rsidRPr="00147304">
        <w:rPr>
          <w:rFonts w:ascii="Arial" w:hAnsi="Arial" w:cs="Arial"/>
          <w:b/>
        </w:rPr>
        <w:t>Resumen de Resultados Finales de Auditoría</w:t>
      </w:r>
      <w:r w:rsidR="001C2687">
        <w:rPr>
          <w:rFonts w:ascii="Arial" w:hAnsi="Arial" w:cs="Arial"/>
          <w:b/>
        </w:rPr>
        <w:t>,</w:t>
      </w:r>
      <w:r w:rsidR="001C2687" w:rsidRPr="00147304">
        <w:rPr>
          <w:rFonts w:ascii="Arial" w:hAnsi="Arial" w:cs="Arial"/>
          <w:b/>
        </w:rPr>
        <w:t xml:space="preserve"> Observaciones Determinadas</w:t>
      </w:r>
      <w:bookmarkEnd w:id="11"/>
      <w:r w:rsidR="001C2687">
        <w:rPr>
          <w:rFonts w:ascii="Arial" w:hAnsi="Arial" w:cs="Arial"/>
          <w:b/>
        </w:rPr>
        <w:t xml:space="preserve">, </w:t>
      </w:r>
      <w:r w:rsidR="001C2687" w:rsidRPr="002B0048">
        <w:rPr>
          <w:rFonts w:ascii="Arial" w:hAnsi="Arial" w:cs="Arial"/>
          <w:b/>
        </w:rPr>
        <w:t>Acciones y Recomendaciones Emitidas</w:t>
      </w:r>
    </w:p>
    <w:p w14:paraId="5CAB0F40" w14:textId="77777777" w:rsidR="001C2687" w:rsidRPr="003E7E1D" w:rsidRDefault="001C2687" w:rsidP="001C2687">
      <w:pPr>
        <w:spacing w:line="360" w:lineRule="auto"/>
        <w:ind w:right="332"/>
        <w:jc w:val="both"/>
        <w:rPr>
          <w:rFonts w:ascii="Arial" w:hAnsi="Arial" w:cs="Arial"/>
          <w:sz w:val="22"/>
        </w:rPr>
      </w:pPr>
    </w:p>
    <w:p w14:paraId="2974F566" w14:textId="7848EE0B" w:rsidR="00E72B05" w:rsidRDefault="00105718" w:rsidP="001C2687">
      <w:pPr>
        <w:spacing w:line="360" w:lineRule="auto"/>
        <w:ind w:right="332"/>
        <w:jc w:val="both"/>
        <w:rPr>
          <w:rFonts w:ascii="Arial" w:hAnsi="Arial" w:cs="Arial"/>
        </w:rPr>
      </w:pPr>
      <w:r w:rsidRPr="00B31BA6">
        <w:rPr>
          <w:rFonts w:ascii="Arial" w:hAnsi="Arial" w:cs="Arial"/>
          <w:color w:val="212121"/>
        </w:rPr>
        <w:t>En cumplimiento al artículo 38 fracción V de la Ley de Fiscalización y Rendición de Cuentas del Estado de Quintana Roo, y </w:t>
      </w:r>
      <w:r w:rsidRPr="00B31BA6">
        <w:rPr>
          <w:rFonts w:ascii="Arial" w:hAnsi="Arial" w:cs="Arial"/>
        </w:rPr>
        <w:t>d</w:t>
      </w:r>
      <w:r w:rsidR="001C2687" w:rsidRPr="00B31BA6">
        <w:rPr>
          <w:rFonts w:ascii="Arial" w:hAnsi="Arial" w:cs="Arial"/>
        </w:rPr>
        <w:t>erivado</w:t>
      </w:r>
      <w:r w:rsidR="001C2687">
        <w:rPr>
          <w:rFonts w:ascii="Arial" w:hAnsi="Arial" w:cs="Arial"/>
        </w:rPr>
        <w:t xml:space="preserve"> del proceso de fiscalización al ente auditado se determinaron resultados finales de auditoría y observa</w:t>
      </w:r>
      <w:r w:rsidR="005B3895">
        <w:rPr>
          <w:rFonts w:ascii="Arial" w:hAnsi="Arial" w:cs="Arial"/>
        </w:rPr>
        <w:t>ciones en materia financiera, lo</w:t>
      </w:r>
      <w:r w:rsidR="001C2687">
        <w:rPr>
          <w:rFonts w:ascii="Arial" w:hAnsi="Arial" w:cs="Arial"/>
        </w:rPr>
        <w:t>s cuales se presentan en la tabla siguiente:</w:t>
      </w:r>
    </w:p>
    <w:p w14:paraId="7B700D93" w14:textId="77777777" w:rsidR="006F2E1C" w:rsidRPr="00275BB6" w:rsidRDefault="006F2E1C" w:rsidP="001C2687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112"/>
        <w:tblW w:w="4849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482"/>
        <w:gridCol w:w="2835"/>
        <w:gridCol w:w="1674"/>
      </w:tblGrid>
      <w:tr w:rsidR="003533B4" w:rsidRPr="008539AF" w14:paraId="488F0587" w14:textId="77777777" w:rsidTr="00D26600">
        <w:trPr>
          <w:trHeight w:val="20"/>
          <w:tblHeader/>
        </w:trPr>
        <w:tc>
          <w:tcPr>
            <w:tcW w:w="743" w:type="pct"/>
            <w:shd w:val="clear" w:color="auto" w:fill="D0CECE"/>
            <w:vAlign w:val="center"/>
          </w:tcPr>
          <w:p w14:paraId="50B32AAD" w14:textId="77777777" w:rsidR="003533B4" w:rsidRPr="00BF2E77" w:rsidRDefault="003533B4" w:rsidP="006D69BA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F2E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Referencia</w:t>
            </w:r>
          </w:p>
        </w:tc>
        <w:tc>
          <w:tcPr>
            <w:tcW w:w="1855" w:type="pct"/>
            <w:shd w:val="clear" w:color="auto" w:fill="D0CECE"/>
            <w:vAlign w:val="center"/>
          </w:tcPr>
          <w:p w14:paraId="047906E4" w14:textId="77777777" w:rsidR="003533B4" w:rsidRPr="00BF2E77" w:rsidRDefault="003533B4" w:rsidP="006D69B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BF2E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Concepto del Resultado</w:t>
            </w:r>
          </w:p>
        </w:tc>
        <w:tc>
          <w:tcPr>
            <w:tcW w:w="1510" w:type="pct"/>
            <w:shd w:val="clear" w:color="auto" w:fill="D0CECE"/>
            <w:vAlign w:val="center"/>
          </w:tcPr>
          <w:p w14:paraId="320A1CB7" w14:textId="77777777" w:rsidR="003533B4" w:rsidRPr="00BF2E77" w:rsidRDefault="003533B4" w:rsidP="006D69BA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s-MX"/>
              </w:rPr>
            </w:pPr>
            <w:r w:rsidRPr="00BF2E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Tipo de Observación</w:t>
            </w:r>
          </w:p>
        </w:tc>
        <w:tc>
          <w:tcPr>
            <w:tcW w:w="892" w:type="pct"/>
            <w:shd w:val="clear" w:color="auto" w:fill="D0CECE"/>
            <w:vAlign w:val="center"/>
          </w:tcPr>
          <w:p w14:paraId="48FC61AF" w14:textId="77777777" w:rsidR="003533B4" w:rsidRPr="00BF2E77" w:rsidRDefault="003533B4" w:rsidP="008A03F2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BF2E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Monto Observado/</w:t>
            </w:r>
          </w:p>
          <w:p w14:paraId="153C622D" w14:textId="77777777" w:rsidR="003533B4" w:rsidRPr="00BF2E77" w:rsidRDefault="003533B4" w:rsidP="008A03F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F2E7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Acción Emitida</w:t>
            </w:r>
          </w:p>
        </w:tc>
      </w:tr>
      <w:tr w:rsidR="004E7B1A" w:rsidRPr="00577E5B" w14:paraId="613692E0" w14:textId="77777777" w:rsidTr="00D26600">
        <w:trPr>
          <w:trHeight w:val="20"/>
        </w:trPr>
        <w:tc>
          <w:tcPr>
            <w:tcW w:w="743" w:type="pct"/>
            <w:vAlign w:val="center"/>
          </w:tcPr>
          <w:p w14:paraId="06DC271C" w14:textId="77777777" w:rsidR="004E7B1A" w:rsidRPr="0087130B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2C31DDBA" w14:textId="46D51B23" w:rsidR="004E7B1A" w:rsidRPr="00602DAD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Observación:1</w:t>
            </w:r>
          </w:p>
        </w:tc>
        <w:tc>
          <w:tcPr>
            <w:tcW w:w="1855" w:type="pct"/>
            <w:vAlign w:val="center"/>
          </w:tcPr>
          <w:p w14:paraId="1013FDB1" w14:textId="38C515E7" w:rsidR="004E7B1A" w:rsidRPr="00602DAD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justificativo en los servicios personales</w:t>
            </w:r>
          </w:p>
        </w:tc>
        <w:tc>
          <w:tcPr>
            <w:tcW w:w="1510" w:type="pct"/>
            <w:vAlign w:val="center"/>
          </w:tcPr>
          <w:p w14:paraId="69F82FF6" w14:textId="45B257C0" w:rsidR="004E7B1A" w:rsidRPr="00602DAD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 xml:space="preserve">(1C) </w:t>
            </w: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 de </w:t>
            </w:r>
            <w:r w:rsidRPr="0087130B">
              <w:rPr>
                <w:rFonts w:ascii="Arial" w:hAnsi="Arial" w:cs="Arial"/>
                <w:sz w:val="16"/>
                <w:szCs w:val="16"/>
              </w:rPr>
              <w:t>autorización o justificación de las erogaciones</w:t>
            </w:r>
          </w:p>
        </w:tc>
        <w:tc>
          <w:tcPr>
            <w:tcW w:w="892" w:type="pct"/>
          </w:tcPr>
          <w:p w14:paraId="7154E733" w14:textId="4F1B18FF" w:rsidR="004E7B1A" w:rsidRPr="00485059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35AB8"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4E7B1A" w:rsidRPr="00577E5B" w14:paraId="172A34CB" w14:textId="77777777" w:rsidTr="00D26600">
        <w:trPr>
          <w:trHeight w:val="20"/>
        </w:trPr>
        <w:tc>
          <w:tcPr>
            <w:tcW w:w="743" w:type="pct"/>
            <w:vAlign w:val="center"/>
          </w:tcPr>
          <w:p w14:paraId="750BEE48" w14:textId="77777777" w:rsidR="004E7B1A" w:rsidRPr="0087130B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6CDDB4F9" w14:textId="65C12DA0" w:rsidR="004E7B1A" w:rsidRPr="00FD6CA5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Observación:2</w:t>
            </w:r>
          </w:p>
        </w:tc>
        <w:tc>
          <w:tcPr>
            <w:tcW w:w="1855" w:type="pct"/>
            <w:vAlign w:val="center"/>
          </w:tcPr>
          <w:p w14:paraId="1074B4AA" w14:textId="06F77851" w:rsidR="004E7B1A" w:rsidRPr="00FD6CA5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 xml:space="preserve">Ausencia parcial de soporte documental justificativo en los gastos de operación </w:t>
            </w:r>
          </w:p>
        </w:tc>
        <w:tc>
          <w:tcPr>
            <w:tcW w:w="1510" w:type="pct"/>
            <w:vAlign w:val="center"/>
          </w:tcPr>
          <w:p w14:paraId="68438924" w14:textId="57B8DBC3" w:rsidR="004E7B1A" w:rsidRPr="00FD6CA5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 xml:space="preserve">(1C) </w:t>
            </w: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 de </w:t>
            </w:r>
            <w:r w:rsidRPr="0087130B">
              <w:rPr>
                <w:rFonts w:ascii="Arial" w:hAnsi="Arial" w:cs="Arial"/>
                <w:sz w:val="16"/>
                <w:szCs w:val="16"/>
              </w:rPr>
              <w:t>autorización o justificación de las erogaciones</w:t>
            </w:r>
          </w:p>
        </w:tc>
        <w:tc>
          <w:tcPr>
            <w:tcW w:w="892" w:type="pct"/>
          </w:tcPr>
          <w:p w14:paraId="274EBE71" w14:textId="45573104" w:rsidR="00F25947" w:rsidRDefault="00F25947" w:rsidP="00F2594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5947">
              <w:rPr>
                <w:rFonts w:ascii="Arial" w:hAnsi="Arial" w:cs="Arial"/>
                <w:sz w:val="16"/>
                <w:szCs w:val="16"/>
              </w:rPr>
              <w:t>$1,400,704.38</w:t>
            </w:r>
          </w:p>
          <w:p w14:paraId="01F10A71" w14:textId="5F1442AD" w:rsidR="004E7B1A" w:rsidRPr="00FD6CA5" w:rsidRDefault="004E7B1A" w:rsidP="004E7B1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6CA5">
              <w:rPr>
                <w:rFonts w:ascii="Arial" w:hAnsi="Arial" w:cs="Arial"/>
                <w:sz w:val="16"/>
                <w:szCs w:val="16"/>
              </w:rPr>
              <w:t>Sol</w:t>
            </w:r>
            <w:r>
              <w:rPr>
                <w:rFonts w:ascii="Arial" w:hAnsi="Arial" w:cs="Arial"/>
                <w:sz w:val="16"/>
                <w:szCs w:val="16"/>
              </w:rPr>
              <w:t>ventado</w:t>
            </w:r>
          </w:p>
        </w:tc>
      </w:tr>
      <w:tr w:rsidR="004E7B1A" w:rsidRPr="00577E5B" w14:paraId="70A10F46" w14:textId="77777777" w:rsidTr="00D26600">
        <w:trPr>
          <w:trHeight w:val="20"/>
        </w:trPr>
        <w:tc>
          <w:tcPr>
            <w:tcW w:w="743" w:type="pct"/>
            <w:vAlign w:val="center"/>
          </w:tcPr>
          <w:p w14:paraId="75EBAD85" w14:textId="77777777" w:rsidR="004E7B1A" w:rsidRPr="0087130B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lastRenderedPageBreak/>
              <w:t>Resultado: 2</w:t>
            </w:r>
          </w:p>
          <w:p w14:paraId="08923FD6" w14:textId="6D6CBA54" w:rsidR="004E7B1A" w:rsidRPr="008C7BB3" w:rsidRDefault="004E7B1A" w:rsidP="004E7B1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Observación:3</w:t>
            </w:r>
          </w:p>
        </w:tc>
        <w:tc>
          <w:tcPr>
            <w:tcW w:w="1855" w:type="pct"/>
            <w:vAlign w:val="center"/>
          </w:tcPr>
          <w:p w14:paraId="6DA7B7F3" w14:textId="345F787D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510" w:type="pct"/>
            <w:vAlign w:val="center"/>
          </w:tcPr>
          <w:p w14:paraId="5648E2DB" w14:textId="488B3E4D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 xml:space="preserve">(1C) </w:t>
            </w: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 de </w:t>
            </w:r>
            <w:r w:rsidRPr="0087130B">
              <w:rPr>
                <w:rFonts w:ascii="Arial" w:hAnsi="Arial" w:cs="Arial"/>
                <w:sz w:val="16"/>
                <w:szCs w:val="16"/>
              </w:rPr>
              <w:t>autorización o justificación de las erogaciones</w:t>
            </w:r>
          </w:p>
        </w:tc>
        <w:tc>
          <w:tcPr>
            <w:tcW w:w="892" w:type="pct"/>
          </w:tcPr>
          <w:p w14:paraId="3357EE9E" w14:textId="6EDC8DE8" w:rsidR="00F25947" w:rsidRDefault="00F25947" w:rsidP="00F259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5947">
              <w:rPr>
                <w:rFonts w:ascii="Arial" w:hAnsi="Arial" w:cs="Arial"/>
                <w:sz w:val="16"/>
                <w:szCs w:val="16"/>
              </w:rPr>
              <w:t>1,875,000.00</w:t>
            </w:r>
          </w:p>
          <w:p w14:paraId="4533D5E2" w14:textId="66FA81F1" w:rsidR="004E7B1A" w:rsidRDefault="004E7B1A" w:rsidP="004E7B1A">
            <w:r w:rsidRPr="001576A7"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4E7B1A" w:rsidRPr="00577E5B" w14:paraId="03C60552" w14:textId="77777777" w:rsidTr="00D26600">
        <w:trPr>
          <w:trHeight w:val="20"/>
        </w:trPr>
        <w:tc>
          <w:tcPr>
            <w:tcW w:w="743" w:type="pct"/>
            <w:vAlign w:val="center"/>
          </w:tcPr>
          <w:p w14:paraId="15B6E388" w14:textId="77777777" w:rsidR="004E7B1A" w:rsidRPr="0087130B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30EB346" w14:textId="24438E48" w:rsidR="004E7B1A" w:rsidRPr="008C7BB3" w:rsidRDefault="004E7B1A" w:rsidP="004E7B1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Observación:4</w:t>
            </w:r>
          </w:p>
        </w:tc>
        <w:tc>
          <w:tcPr>
            <w:tcW w:w="1855" w:type="pct"/>
            <w:vAlign w:val="center"/>
          </w:tcPr>
          <w:p w14:paraId="16007619" w14:textId="3D8E77D2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510" w:type="pct"/>
            <w:vAlign w:val="center"/>
          </w:tcPr>
          <w:p w14:paraId="2ABF65B0" w14:textId="5A1C5C03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130B">
              <w:rPr>
                <w:rFonts w:ascii="Arial" w:hAnsi="Arial" w:cs="Arial"/>
                <w:sz w:val="16"/>
                <w:szCs w:val="16"/>
              </w:rPr>
              <w:t xml:space="preserve">1C) </w:t>
            </w: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 de </w:t>
            </w:r>
            <w:r w:rsidRPr="0087130B">
              <w:rPr>
                <w:rFonts w:ascii="Arial" w:hAnsi="Arial" w:cs="Arial"/>
                <w:sz w:val="16"/>
                <w:szCs w:val="16"/>
              </w:rPr>
              <w:t>autorización o justificación de las erogacione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92" w:type="pct"/>
          </w:tcPr>
          <w:p w14:paraId="7FF3787E" w14:textId="0D6FCCF9" w:rsidR="00F25947" w:rsidRDefault="00F25947" w:rsidP="00F2594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25947">
              <w:rPr>
                <w:rFonts w:ascii="Arial" w:hAnsi="Arial" w:cs="Arial"/>
                <w:sz w:val="16"/>
                <w:szCs w:val="16"/>
              </w:rPr>
              <w:t>407,304.33</w:t>
            </w:r>
          </w:p>
          <w:p w14:paraId="0BACEB28" w14:textId="1706EE5F" w:rsidR="004E7B1A" w:rsidRDefault="004E7B1A" w:rsidP="004E7B1A">
            <w:r w:rsidRPr="001576A7"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4E7B1A" w:rsidRPr="00577E5B" w14:paraId="65613958" w14:textId="77777777" w:rsidTr="00D26600">
        <w:trPr>
          <w:trHeight w:val="20"/>
        </w:trPr>
        <w:tc>
          <w:tcPr>
            <w:tcW w:w="743" w:type="pct"/>
            <w:vAlign w:val="center"/>
          </w:tcPr>
          <w:p w14:paraId="3F155642" w14:textId="77777777" w:rsidR="004E7B1A" w:rsidRPr="0087130B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0E7BDA81" w14:textId="309B027C" w:rsidR="004E7B1A" w:rsidRPr="008C7BB3" w:rsidRDefault="004E7B1A" w:rsidP="004E7B1A">
            <w:pPr>
              <w:spacing w:line="360" w:lineRule="auto"/>
              <w:rPr>
                <w:rFonts w:ascii="Arial" w:hAnsi="Arial" w:cs="Arial"/>
                <w:bCs/>
                <w:sz w:val="16"/>
                <w:szCs w:val="16"/>
                <w:lang w:eastAsia="es-MX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Observación:5</w:t>
            </w:r>
          </w:p>
        </w:tc>
        <w:tc>
          <w:tcPr>
            <w:tcW w:w="1855" w:type="pct"/>
            <w:vAlign w:val="center"/>
          </w:tcPr>
          <w:p w14:paraId="407A4102" w14:textId="37D7613E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Incumplimiento o deficiencias en la observancia de la normatividad aplicable</w:t>
            </w:r>
          </w:p>
        </w:tc>
        <w:tc>
          <w:tcPr>
            <w:tcW w:w="1510" w:type="pct"/>
            <w:vAlign w:val="center"/>
          </w:tcPr>
          <w:p w14:paraId="2D1CC1C5" w14:textId="72B7DB2A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130B">
              <w:rPr>
                <w:rFonts w:ascii="Arial" w:hAnsi="Arial" w:cs="Arial"/>
                <w:sz w:val="16"/>
                <w:szCs w:val="16"/>
              </w:rPr>
              <w:t xml:space="preserve">1C) </w:t>
            </w: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 de </w:t>
            </w:r>
            <w:r w:rsidRPr="0087130B">
              <w:rPr>
                <w:rFonts w:ascii="Arial" w:hAnsi="Arial" w:cs="Arial"/>
                <w:sz w:val="16"/>
                <w:szCs w:val="16"/>
              </w:rPr>
              <w:t>autorización o justificación de las erogacione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92" w:type="pct"/>
          </w:tcPr>
          <w:p w14:paraId="43426674" w14:textId="13A7DBB4" w:rsidR="004E7B1A" w:rsidRDefault="004E7B1A" w:rsidP="004E7B1A">
            <w:r w:rsidRPr="001576A7"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4E7B1A" w:rsidRPr="00577E5B" w14:paraId="55D78F78" w14:textId="77777777" w:rsidTr="00D26600">
        <w:trPr>
          <w:trHeight w:val="20"/>
        </w:trPr>
        <w:tc>
          <w:tcPr>
            <w:tcW w:w="743" w:type="pct"/>
            <w:vAlign w:val="center"/>
          </w:tcPr>
          <w:p w14:paraId="015B3D7B" w14:textId="77777777" w:rsidR="004E7B1A" w:rsidRPr="0087130B" w:rsidRDefault="004E7B1A" w:rsidP="004E7B1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3B0B1E39" w14:textId="24525294" w:rsidR="004E7B1A" w:rsidRPr="008C7BB3" w:rsidRDefault="004E7B1A" w:rsidP="004E7B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Observación:6</w:t>
            </w:r>
          </w:p>
        </w:tc>
        <w:tc>
          <w:tcPr>
            <w:tcW w:w="1855" w:type="pct"/>
            <w:vAlign w:val="center"/>
          </w:tcPr>
          <w:p w14:paraId="3493387D" w14:textId="21C0D3BF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130B">
              <w:rPr>
                <w:rFonts w:ascii="Arial" w:hAnsi="Arial" w:cs="Arial"/>
                <w:sz w:val="16"/>
                <w:szCs w:val="16"/>
              </w:rPr>
              <w:t>Incumplimiento o deficiencias en la observancia de la normatividad aplicable</w:t>
            </w:r>
          </w:p>
        </w:tc>
        <w:tc>
          <w:tcPr>
            <w:tcW w:w="1510" w:type="pct"/>
            <w:vAlign w:val="center"/>
          </w:tcPr>
          <w:p w14:paraId="0EEAEDB4" w14:textId="64CCF1EA" w:rsidR="004E7B1A" w:rsidRPr="00375546" w:rsidRDefault="004E7B1A" w:rsidP="004E7B1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87130B">
              <w:rPr>
                <w:rFonts w:ascii="Arial" w:hAnsi="Arial" w:cs="Arial"/>
                <w:sz w:val="16"/>
                <w:szCs w:val="16"/>
              </w:rPr>
              <w:t xml:space="preserve">1C) </w:t>
            </w:r>
            <w:r w:rsidRPr="0087130B">
              <w:rPr>
                <w:rFonts w:ascii="Arial" w:hAnsi="Arial" w:cs="Arial"/>
                <w:color w:val="000000"/>
                <w:sz w:val="16"/>
                <w:szCs w:val="16"/>
              </w:rPr>
              <w:t xml:space="preserve">Falta de </w:t>
            </w:r>
            <w:r w:rsidRPr="0087130B">
              <w:rPr>
                <w:rFonts w:ascii="Arial" w:hAnsi="Arial" w:cs="Arial"/>
                <w:sz w:val="16"/>
                <w:szCs w:val="16"/>
              </w:rPr>
              <w:t>autorización o justificación de las erogacione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892" w:type="pct"/>
          </w:tcPr>
          <w:p w14:paraId="65ADC125" w14:textId="6DDB66A4" w:rsidR="004E7B1A" w:rsidRDefault="004E7B1A" w:rsidP="004E7B1A">
            <w:r w:rsidRPr="001576A7">
              <w:rPr>
                <w:rFonts w:ascii="Arial" w:hAnsi="Arial" w:cs="Arial"/>
                <w:sz w:val="16"/>
                <w:szCs w:val="16"/>
              </w:rPr>
              <w:t>Solventado</w:t>
            </w:r>
          </w:p>
        </w:tc>
      </w:tr>
      <w:tr w:rsidR="00470982" w:rsidRPr="00470982" w14:paraId="5AECD8F6" w14:textId="77777777" w:rsidTr="004F6CCE">
        <w:trPr>
          <w:trHeight w:val="20"/>
        </w:trPr>
        <w:tc>
          <w:tcPr>
            <w:tcW w:w="743" w:type="pct"/>
          </w:tcPr>
          <w:p w14:paraId="3BCC2975" w14:textId="77777777" w:rsidR="00470982" w:rsidRPr="00470982" w:rsidRDefault="00470982" w:rsidP="00BC4CA7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5" w:type="pct"/>
          </w:tcPr>
          <w:p w14:paraId="225F32E4" w14:textId="77777777" w:rsidR="00470982" w:rsidRPr="00470982" w:rsidRDefault="00470982" w:rsidP="00BC4CA7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0" w:type="pct"/>
            <w:vAlign w:val="center"/>
          </w:tcPr>
          <w:p w14:paraId="39300FF3" w14:textId="77777777" w:rsidR="00470982" w:rsidRPr="00470982" w:rsidRDefault="00470982" w:rsidP="0047098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70982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892" w:type="pct"/>
            <w:vAlign w:val="center"/>
          </w:tcPr>
          <w:p w14:paraId="03E09CD2" w14:textId="29633488" w:rsidR="00470982" w:rsidRPr="00352445" w:rsidRDefault="004E7B1A" w:rsidP="003524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F253C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F253C"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 w:rsidRPr="009F25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F253C">
              <w:rPr>
                <w:rFonts w:ascii="Arial" w:hAnsi="Arial" w:cs="Arial"/>
                <w:b/>
                <w:noProof/>
                <w:sz w:val="16"/>
                <w:szCs w:val="16"/>
              </w:rPr>
              <w:t>$3,683,008.71</w:t>
            </w:r>
            <w:r w:rsidRPr="009F253C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47E3E21D" w14:textId="71607543" w:rsidR="003B444F" w:rsidRPr="00275BB6" w:rsidRDefault="003B444F" w:rsidP="00470982">
      <w:pPr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48B84804" w14:textId="77777777" w:rsidR="00470982" w:rsidRPr="00761FA3" w:rsidRDefault="00470982" w:rsidP="00470982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FC4DCC">
        <w:rPr>
          <w:rFonts w:ascii="Arial" w:hAnsi="Arial" w:cs="Arial"/>
          <w:b/>
          <w:bCs/>
        </w:rPr>
        <w:t>Resumen General de Observaciones y Solventaciones en Materia Financiera</w:t>
      </w:r>
    </w:p>
    <w:p w14:paraId="60AF95AC" w14:textId="77777777" w:rsidR="00470982" w:rsidRDefault="00470982" w:rsidP="00470982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4B0DC79E" w14:textId="77777777" w:rsidR="00470982" w:rsidRDefault="00470982" w:rsidP="00470982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14:paraId="6AAFD3F5" w14:textId="77777777" w:rsidR="002612C2" w:rsidRDefault="002612C2" w:rsidP="00470982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470982" w:rsidRPr="009B6F27" w14:paraId="5CEE2B41" w14:textId="77777777" w:rsidTr="00253C2A">
        <w:trPr>
          <w:trHeight w:val="397"/>
          <w:tblHeader/>
          <w:jc w:val="center"/>
        </w:trPr>
        <w:tc>
          <w:tcPr>
            <w:tcW w:w="9480" w:type="dxa"/>
            <w:gridSpan w:val="6"/>
            <w:shd w:val="clear" w:color="auto" w:fill="D0CECE" w:themeFill="background2" w:themeFillShade="E6"/>
            <w:vAlign w:val="center"/>
          </w:tcPr>
          <w:p w14:paraId="76635CDB" w14:textId="77777777" w:rsidR="00470982" w:rsidRPr="00153C52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52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470982" w:rsidRPr="009B6F27" w14:paraId="0A8F1A24" w14:textId="77777777" w:rsidTr="00253C2A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shd w:val="clear" w:color="auto" w:fill="D0CECE" w:themeFill="background2" w:themeFillShade="E6"/>
            <w:vAlign w:val="center"/>
          </w:tcPr>
          <w:p w14:paraId="37FE3375" w14:textId="77777777" w:rsidR="00470982" w:rsidRPr="00153C52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52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shd w:val="clear" w:color="auto" w:fill="D0CECE" w:themeFill="background2" w:themeFillShade="E6"/>
            <w:vAlign w:val="center"/>
          </w:tcPr>
          <w:p w14:paraId="2E08D6FD" w14:textId="77777777" w:rsidR="00470982" w:rsidRPr="00153C52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52"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242C6654" w14:textId="77777777" w:rsidR="00470982" w:rsidRPr="00153C52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52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shd w:val="clear" w:color="auto" w:fill="D0CECE" w:themeFill="background2" w:themeFillShade="E6"/>
            <w:vAlign w:val="center"/>
          </w:tcPr>
          <w:p w14:paraId="565E63C1" w14:textId="77777777" w:rsidR="00470982" w:rsidRPr="00153C52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52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shd w:val="clear" w:color="auto" w:fill="D0CECE" w:themeFill="background2" w:themeFillShade="E6"/>
            <w:vAlign w:val="center"/>
          </w:tcPr>
          <w:p w14:paraId="7E25C8A3" w14:textId="77777777" w:rsidR="00470982" w:rsidRPr="00153C52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3C52">
              <w:rPr>
                <w:rFonts w:ascii="Arial" w:hAnsi="Arial" w:cs="Arial"/>
                <w:b/>
                <w:sz w:val="20"/>
                <w:szCs w:val="20"/>
              </w:rPr>
              <w:t>Monto Pendiente de Solventar</w:t>
            </w:r>
          </w:p>
        </w:tc>
      </w:tr>
      <w:tr w:rsidR="00470982" w:rsidRPr="009B6F27" w14:paraId="22F84922" w14:textId="77777777" w:rsidTr="00253C2A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shd w:val="clear" w:color="auto" w:fill="D0CECE" w:themeFill="background2" w:themeFillShade="E6"/>
            <w:vAlign w:val="center"/>
          </w:tcPr>
          <w:p w14:paraId="2EEA938C" w14:textId="77777777" w:rsidR="00470982" w:rsidRPr="009B6F27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shd w:val="clear" w:color="auto" w:fill="D0CECE" w:themeFill="background2" w:themeFillShade="E6"/>
            <w:vAlign w:val="center"/>
          </w:tcPr>
          <w:p w14:paraId="782B2BBC" w14:textId="77777777" w:rsidR="00470982" w:rsidRPr="009B6F27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B39CF3F" w14:textId="77777777" w:rsidR="00470982" w:rsidRPr="009B6F27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F27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3D078C7" w14:textId="77777777" w:rsidR="00470982" w:rsidRPr="009B6F27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F27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shd w:val="clear" w:color="auto" w:fill="D0CECE" w:themeFill="background2" w:themeFillShade="E6"/>
            <w:vAlign w:val="center"/>
          </w:tcPr>
          <w:p w14:paraId="4FB662C7" w14:textId="77777777" w:rsidR="00470982" w:rsidRPr="009B6F27" w:rsidRDefault="00470982" w:rsidP="00FB299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0D1B" w:rsidRPr="009B6F27" w14:paraId="35B177B9" w14:textId="77777777" w:rsidTr="00253C2A">
        <w:trPr>
          <w:gridAfter w:val="1"/>
          <w:wAfter w:w="8" w:type="dxa"/>
          <w:jc w:val="center"/>
        </w:trPr>
        <w:tc>
          <w:tcPr>
            <w:tcW w:w="2263" w:type="dxa"/>
            <w:shd w:val="clear" w:color="auto" w:fill="auto"/>
          </w:tcPr>
          <w:p w14:paraId="2A1A52DA" w14:textId="77777777" w:rsidR="00D70D1B" w:rsidRPr="009B6F27" w:rsidRDefault="00D70D1B" w:rsidP="00D70D1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6F27">
              <w:rPr>
                <w:rFonts w:ascii="Arial" w:hAnsi="Arial" w:cs="Arial"/>
                <w:sz w:val="20"/>
                <w:szCs w:val="20"/>
              </w:rPr>
              <w:t>(1C) Falta de autorización o justificación de las erogaciones</w:t>
            </w:r>
          </w:p>
        </w:tc>
        <w:tc>
          <w:tcPr>
            <w:tcW w:w="2053" w:type="dxa"/>
            <w:shd w:val="clear" w:color="auto" w:fill="auto"/>
          </w:tcPr>
          <w:p w14:paraId="65C3B25F" w14:textId="60A3A17D" w:rsidR="00D70D1B" w:rsidRPr="009B6F27" w:rsidRDefault="006F2E1C" w:rsidP="00D70D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1C">
              <w:rPr>
                <w:rFonts w:ascii="Arial" w:hAnsi="Arial" w:cs="Arial"/>
                <w:sz w:val="20"/>
                <w:szCs w:val="20"/>
              </w:rPr>
              <w:t>$3,683,008.71</w:t>
            </w:r>
          </w:p>
        </w:tc>
        <w:tc>
          <w:tcPr>
            <w:tcW w:w="1701" w:type="dxa"/>
            <w:shd w:val="clear" w:color="auto" w:fill="auto"/>
          </w:tcPr>
          <w:p w14:paraId="2DCC4EBE" w14:textId="589A731F" w:rsidR="00D70D1B" w:rsidRPr="009B6F27" w:rsidRDefault="006F2E1C" w:rsidP="00D70D1B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2E1C">
              <w:rPr>
                <w:rFonts w:ascii="Arial" w:hAnsi="Arial" w:cs="Arial"/>
                <w:sz w:val="20"/>
                <w:szCs w:val="20"/>
              </w:rPr>
              <w:t>$3,683,008.71</w:t>
            </w:r>
          </w:p>
        </w:tc>
        <w:tc>
          <w:tcPr>
            <w:tcW w:w="1559" w:type="dxa"/>
            <w:shd w:val="clear" w:color="auto" w:fill="auto"/>
          </w:tcPr>
          <w:p w14:paraId="11F587BF" w14:textId="77777777" w:rsidR="00D70D1B" w:rsidRPr="009B6F27" w:rsidRDefault="00D70D1B" w:rsidP="00D70D1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14:paraId="1365711F" w14:textId="77777777" w:rsidR="00D70D1B" w:rsidRPr="009B6F27" w:rsidRDefault="00D70D1B" w:rsidP="00D70D1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70D1B" w:rsidRPr="009B6F27" w14:paraId="590766DD" w14:textId="77777777" w:rsidTr="00253C2A">
        <w:trPr>
          <w:gridAfter w:val="1"/>
          <w:wAfter w:w="8" w:type="dxa"/>
          <w:trHeight w:val="255"/>
          <w:jc w:val="center"/>
        </w:trPr>
        <w:tc>
          <w:tcPr>
            <w:tcW w:w="2263" w:type="dxa"/>
            <w:shd w:val="clear" w:color="auto" w:fill="auto"/>
          </w:tcPr>
          <w:p w14:paraId="744AB64A" w14:textId="77777777" w:rsidR="00D70D1B" w:rsidRPr="009B6F27" w:rsidRDefault="00D70D1B" w:rsidP="00D70D1B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B6F27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shd w:val="clear" w:color="auto" w:fill="auto"/>
          </w:tcPr>
          <w:p w14:paraId="71403D06" w14:textId="5A60D505" w:rsidR="00D70D1B" w:rsidRPr="00D70D1B" w:rsidRDefault="00811618" w:rsidP="00D70D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$3,683,008.71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8721108" w14:textId="145606B7" w:rsidR="00D70D1B" w:rsidRPr="00D70D1B" w:rsidRDefault="00811618" w:rsidP="00D70D1B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$3,683,008.71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14:paraId="5B043180" w14:textId="77777777" w:rsidR="00D70D1B" w:rsidRPr="009B6F27" w:rsidRDefault="00D70D1B" w:rsidP="00D70D1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96" w:type="dxa"/>
            <w:shd w:val="clear" w:color="auto" w:fill="auto"/>
          </w:tcPr>
          <w:p w14:paraId="4AEBF449" w14:textId="77777777" w:rsidR="00D70D1B" w:rsidRPr="009B6F27" w:rsidRDefault="00D70D1B" w:rsidP="00D70D1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39833B94" w14:textId="77777777" w:rsidR="003B444F" w:rsidRDefault="003B444F" w:rsidP="00F21078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</w:p>
    <w:p w14:paraId="0C021E08" w14:textId="0BF10CC3" w:rsidR="00AE49D1" w:rsidRPr="00F21078" w:rsidRDefault="00165E57" w:rsidP="00F21078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4846C20B" w14:textId="77777777" w:rsidR="00F21078" w:rsidRPr="003E7E1D" w:rsidRDefault="00F21078" w:rsidP="00165E57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20"/>
          <w:szCs w:val="28"/>
        </w:rPr>
      </w:pPr>
    </w:p>
    <w:p w14:paraId="4F784AE8" w14:textId="202A63B5" w:rsidR="00165E57" w:rsidRDefault="00165E57" w:rsidP="00165E57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 la entidad fiscalizada presentó en reunión de trabajo efectuada</w:t>
      </w:r>
      <w:r w:rsidR="00DC6437">
        <w:rPr>
          <w:rFonts w:ascii="Arial" w:hAnsi="Arial" w:cs="Arial"/>
          <w:szCs w:val="28"/>
        </w:rPr>
        <w:t xml:space="preserve">, </w:t>
      </w:r>
      <w:r w:rsidRPr="0071314A">
        <w:rPr>
          <w:rFonts w:ascii="Arial" w:hAnsi="Arial" w:cs="Arial"/>
          <w:szCs w:val="28"/>
        </w:rPr>
        <w:t>las justificaciones y aclaraciones relacionadas con lo</w:t>
      </w:r>
      <w:r w:rsidRPr="00AE49D1">
        <w:rPr>
          <w:rFonts w:ascii="Arial" w:hAnsi="Arial" w:cs="Arial"/>
          <w:szCs w:val="28"/>
        </w:rPr>
        <w:t>s conceptos observados de los resultados de auditoría en materia financiera,</w:t>
      </w:r>
      <w:r w:rsidRPr="00AE49D1">
        <w:t xml:space="preserve"> </w:t>
      </w:r>
      <w:r w:rsidRPr="00AE49D1">
        <w:rPr>
          <w:rFonts w:ascii="Arial" w:hAnsi="Arial" w:cs="Arial"/>
          <w:szCs w:val="28"/>
        </w:rPr>
        <w:t xml:space="preserve">es importante señalar </w:t>
      </w:r>
      <w:r w:rsidRPr="00EE2C44">
        <w:rPr>
          <w:rFonts w:ascii="Arial" w:hAnsi="Arial" w:cs="Arial"/>
          <w:szCs w:val="28"/>
        </w:rPr>
        <w:t xml:space="preserve">que la documentación proporcionada por la entidad fiscalizada para aclarar o justificar los resultados y las observaciones presentadas en las reuniones fue analizada con el fin de determinar la </w:t>
      </w:r>
      <w:r w:rsidRPr="00EE2C44">
        <w:rPr>
          <w:rFonts w:ascii="Arial" w:hAnsi="Arial" w:cs="Arial"/>
          <w:szCs w:val="28"/>
        </w:rPr>
        <w:lastRenderedPageBreak/>
        <w:t>procedencia de eliminar, rectificar o ratificar los resultados y las observaciones determinad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>s por la Auditoría Superior de</w:t>
      </w:r>
      <w:r>
        <w:rPr>
          <w:rFonts w:ascii="Arial" w:hAnsi="Arial" w:cs="Arial"/>
          <w:szCs w:val="28"/>
        </w:rPr>
        <w:t>l</w:t>
      </w:r>
      <w:r w:rsidRPr="00EE2C44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Estado</w:t>
      </w:r>
      <w:r w:rsidRPr="00EE2C44">
        <w:rPr>
          <w:rFonts w:ascii="Arial" w:hAnsi="Arial" w:cs="Arial"/>
          <w:szCs w:val="28"/>
        </w:rPr>
        <w:t xml:space="preserve"> y que se present</w:t>
      </w:r>
      <w:r>
        <w:rPr>
          <w:rFonts w:ascii="Arial" w:hAnsi="Arial" w:cs="Arial"/>
          <w:szCs w:val="28"/>
        </w:rPr>
        <w:t>aron</w:t>
      </w:r>
      <w:r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>
        <w:rPr>
          <w:rFonts w:ascii="Arial" w:hAnsi="Arial" w:cs="Arial"/>
          <w:szCs w:val="28"/>
        </w:rPr>
        <w:t>Individual de Auditor</w:t>
      </w:r>
      <w:r w:rsidR="00B60046">
        <w:rPr>
          <w:rFonts w:ascii="Arial" w:hAnsi="Arial" w:cs="Arial"/>
          <w:szCs w:val="28"/>
        </w:rPr>
        <w:t>í</w:t>
      </w:r>
      <w:r>
        <w:rPr>
          <w:rFonts w:ascii="Arial" w:hAnsi="Arial" w:cs="Arial"/>
          <w:szCs w:val="28"/>
        </w:rPr>
        <w:t>a</w:t>
      </w:r>
      <w:r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54DE8D88" w14:textId="77777777" w:rsidR="00165E57" w:rsidRPr="003E7E1D" w:rsidRDefault="00165E57" w:rsidP="00165E57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28"/>
        </w:rPr>
      </w:pPr>
    </w:p>
    <w:p w14:paraId="2E870881" w14:textId="77777777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7A2C8C">
        <w:rPr>
          <w:rFonts w:ascii="Arial" w:hAnsi="Arial" w:cs="Arial"/>
          <w:b/>
        </w:rPr>
        <w:t>I</w:t>
      </w:r>
      <w:r w:rsidR="007A2C8C" w:rsidRPr="007A2C8C">
        <w:rPr>
          <w:rFonts w:ascii="Arial" w:hAnsi="Arial" w:cs="Arial"/>
          <w:b/>
        </w:rPr>
        <w:t>ll</w:t>
      </w:r>
      <w:r w:rsidR="00183532" w:rsidRPr="007A2C8C">
        <w:rPr>
          <w:rFonts w:ascii="Arial" w:hAnsi="Arial" w:cs="Arial"/>
          <w:b/>
        </w:rPr>
        <w:t xml:space="preserve">. </w:t>
      </w:r>
      <w:r w:rsidR="00BE445E" w:rsidRPr="007A2C8C">
        <w:rPr>
          <w:rFonts w:ascii="Arial" w:hAnsi="Arial" w:cs="Arial"/>
          <w:b/>
        </w:rPr>
        <w:t>DICTAMEN DE LOS INFORMES INDIVIDUALES DE AUDITORÍA</w:t>
      </w:r>
    </w:p>
    <w:p w14:paraId="0D5DF80F" w14:textId="77777777" w:rsidR="00BE445E" w:rsidRPr="003E7E1D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8"/>
          <w:szCs w:val="20"/>
        </w:rPr>
      </w:pPr>
    </w:p>
    <w:p w14:paraId="69021DF4" w14:textId="0C2AB153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024A3">
        <w:rPr>
          <w:rFonts w:ascii="Arial" w:hAnsi="Arial" w:cs="Arial"/>
        </w:rPr>
        <w:t>El</w:t>
      </w:r>
      <w:r w:rsidR="00724544">
        <w:rPr>
          <w:rFonts w:ascii="Arial" w:hAnsi="Arial" w:cs="Arial"/>
        </w:rPr>
        <w:t xml:space="preserve"> </w:t>
      </w:r>
      <w:r w:rsidR="000408A7">
        <w:rPr>
          <w:rFonts w:ascii="Arial" w:hAnsi="Arial" w:cs="Arial"/>
        </w:rPr>
        <w:t xml:space="preserve">presente dictamen se </w:t>
      </w:r>
      <w:r w:rsidR="000408A7" w:rsidRPr="005B3895">
        <w:rPr>
          <w:rFonts w:ascii="Arial" w:hAnsi="Arial" w:cs="Arial"/>
        </w:rPr>
        <w:t xml:space="preserve">emite el </w:t>
      </w:r>
      <w:r w:rsidR="00B31BA6" w:rsidRPr="005B3895">
        <w:rPr>
          <w:rFonts w:ascii="Arial" w:hAnsi="Arial" w:cs="Arial"/>
        </w:rPr>
        <w:t>7</w:t>
      </w:r>
      <w:r w:rsidR="00380BEF" w:rsidRPr="005B3895">
        <w:rPr>
          <w:rFonts w:ascii="Arial" w:hAnsi="Arial" w:cs="Arial"/>
        </w:rPr>
        <w:t xml:space="preserve"> de febrero</w:t>
      </w:r>
      <w:r w:rsidR="00724544" w:rsidRPr="005B3895">
        <w:rPr>
          <w:rFonts w:ascii="Arial" w:hAnsi="Arial" w:cs="Arial"/>
          <w:color w:val="FF0000"/>
        </w:rPr>
        <w:t xml:space="preserve"> </w:t>
      </w:r>
      <w:r w:rsidR="00724544" w:rsidRPr="005B3895">
        <w:rPr>
          <w:rFonts w:ascii="Arial" w:hAnsi="Arial" w:cs="Arial"/>
        </w:rPr>
        <w:t>de 202</w:t>
      </w:r>
      <w:r w:rsidR="00111C60" w:rsidRPr="005B3895">
        <w:rPr>
          <w:rFonts w:ascii="Arial" w:hAnsi="Arial" w:cs="Arial"/>
        </w:rPr>
        <w:t>3</w:t>
      </w:r>
      <w:r w:rsidR="00724544" w:rsidRPr="005B3895">
        <w:rPr>
          <w:rFonts w:ascii="Arial" w:hAnsi="Arial" w:cs="Arial"/>
        </w:rPr>
        <w:t>,</w:t>
      </w:r>
      <w:r w:rsidR="00724544" w:rsidRPr="00111C60">
        <w:rPr>
          <w:rFonts w:ascii="Arial" w:hAnsi="Arial" w:cs="Arial"/>
        </w:rPr>
        <w:t xml:space="preserve"> </w:t>
      </w:r>
      <w:r w:rsidRPr="00111C60">
        <w:rPr>
          <w:rFonts w:ascii="Arial" w:hAnsi="Arial" w:cs="Arial"/>
        </w:rPr>
        <w:t>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724544" w:rsidRPr="00165E57">
        <w:rPr>
          <w:rFonts w:ascii="Arial" w:hAnsi="Arial" w:cs="Arial"/>
          <w:bCs/>
        </w:rPr>
        <w:t>20</w:t>
      </w:r>
      <w:r w:rsidR="00D93400">
        <w:rPr>
          <w:rFonts w:ascii="Arial" w:hAnsi="Arial" w:cs="Arial"/>
          <w:bCs/>
        </w:rPr>
        <w:t>21</w:t>
      </w:r>
      <w:r w:rsidRPr="00165E57">
        <w:rPr>
          <w:rFonts w:ascii="Arial" w:hAnsi="Arial" w:cs="Arial"/>
        </w:rPr>
        <w:t>, formulados</w:t>
      </w:r>
      <w:r w:rsidRPr="00E024A3">
        <w:rPr>
          <w:rFonts w:ascii="Arial" w:hAnsi="Arial" w:cs="Arial"/>
        </w:rPr>
        <w:t>,</w:t>
      </w:r>
      <w:r w:rsidR="00724544">
        <w:rPr>
          <w:rFonts w:ascii="Arial" w:hAnsi="Arial" w:cs="Arial"/>
        </w:rPr>
        <w:t xml:space="preserve"> integrados y presentados por el</w:t>
      </w:r>
      <w:r w:rsidRPr="00E024A3">
        <w:rPr>
          <w:rFonts w:ascii="Arial" w:hAnsi="Arial" w:cs="Arial"/>
        </w:rPr>
        <w:t xml:space="preserve"> </w:t>
      </w:r>
      <w:r w:rsidR="00DD61F8">
        <w:rPr>
          <w:rFonts w:ascii="Arial" w:eastAsia="Calibri" w:hAnsi="Arial" w:cs="Arial"/>
          <w:b/>
        </w:rPr>
        <w:t>H. Poder Legislativo</w:t>
      </w:r>
      <w:r w:rsidR="00724544">
        <w:rPr>
          <w:rFonts w:ascii="Arial" w:hAnsi="Arial" w:cs="Arial"/>
          <w:b/>
        </w:rPr>
        <w:t>.</w:t>
      </w:r>
    </w:p>
    <w:p w14:paraId="114416ED" w14:textId="77777777" w:rsidR="00ED579B" w:rsidRPr="003E7E1D" w:rsidRDefault="00ED579B" w:rsidP="006E37DB">
      <w:pPr>
        <w:spacing w:line="360" w:lineRule="auto"/>
        <w:ind w:right="190"/>
        <w:jc w:val="right"/>
        <w:rPr>
          <w:rFonts w:ascii="Arial" w:hAnsi="Arial" w:cs="Arial"/>
        </w:rPr>
      </w:pPr>
    </w:p>
    <w:p w14:paraId="7C302A2E" w14:textId="77777777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ECF2DBB" w14:textId="77777777" w:rsidR="00F21078" w:rsidRPr="003E7E1D" w:rsidRDefault="00F21078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4D1A45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</w:t>
      </w:r>
      <w:r w:rsidR="00724544">
        <w:rPr>
          <w:rFonts w:ascii="Arial" w:hAnsi="Arial" w:cs="Arial"/>
        </w:rPr>
        <w:t xml:space="preserve"> de la Cuenta Pública</w:t>
      </w:r>
      <w:r w:rsidRPr="00E024A3">
        <w:rPr>
          <w:rFonts w:ascii="Arial" w:hAnsi="Arial" w:cs="Arial"/>
        </w:rPr>
        <w:t xml:space="preserve"> </w:t>
      </w:r>
      <w:r w:rsidR="00D60A78">
        <w:rPr>
          <w:rFonts w:ascii="Arial" w:hAnsi="Arial" w:cs="Arial"/>
        </w:rPr>
        <w:t>presenta</w:t>
      </w:r>
      <w:r w:rsidR="00D84CA0">
        <w:rPr>
          <w:rFonts w:ascii="Arial" w:hAnsi="Arial" w:cs="Arial"/>
        </w:rPr>
        <w:t>da</w:t>
      </w:r>
      <w:r w:rsidR="00D60A78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por la entidad fiscalizada y de cuya verac</w:t>
      </w:r>
      <w:r w:rsidR="00165E57">
        <w:rPr>
          <w:rFonts w:ascii="Arial" w:hAnsi="Arial" w:cs="Arial"/>
        </w:rPr>
        <w:t>idad es responsable,</w:t>
      </w:r>
      <w:r w:rsidR="00724544">
        <w:rPr>
          <w:rFonts w:ascii="Arial" w:hAnsi="Arial" w:cs="Arial"/>
        </w:rPr>
        <w:t xml:space="preserve"> </w:t>
      </w:r>
      <w:r w:rsidR="00165E57">
        <w:rPr>
          <w:rFonts w:ascii="Arial" w:hAnsi="Arial" w:cs="Arial"/>
        </w:rPr>
        <w:t xml:space="preserve">no presenta </w:t>
      </w:r>
      <w:r w:rsidRPr="00E024A3">
        <w:rPr>
          <w:rFonts w:ascii="Arial" w:hAnsi="Arial" w:cs="Arial"/>
        </w:rPr>
        <w:t xml:space="preserve">errores u omisiones importantes y que están preparados con </w:t>
      </w:r>
      <w:r w:rsidRPr="00C16042">
        <w:rPr>
          <w:rFonts w:ascii="Arial" w:hAnsi="Arial" w:cs="Arial"/>
        </w:rPr>
        <w:t xml:space="preserve">base </w:t>
      </w:r>
      <w:r w:rsidR="00184643" w:rsidRPr="00C16042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013B73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9A3273">
        <w:rPr>
          <w:rFonts w:ascii="Arial" w:hAnsi="Arial" w:cs="Arial"/>
        </w:rPr>
        <w:t>ados para el encargo de auditorí</w:t>
      </w:r>
      <w:r w:rsidR="00013B73">
        <w:rPr>
          <w:rFonts w:ascii="Arial" w:hAnsi="Arial" w:cs="Arial"/>
        </w:rPr>
        <w:t xml:space="preserve">a, incluida la evaluación de los riesgos de irregularidad financiera y la materialidad </w:t>
      </w:r>
      <w:r w:rsidR="00013B73">
        <w:rPr>
          <w:rFonts w:ascii="Arial" w:hAnsi="Arial" w:cs="Arial"/>
        </w:rPr>
        <w:lastRenderedPageBreak/>
        <w:t>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r w:rsidR="009B6C79">
        <w:rPr>
          <w:rFonts w:ascii="Arial" w:hAnsi="Arial" w:cs="Arial"/>
        </w:rPr>
        <w:t>y</w:t>
      </w:r>
      <w:r w:rsidR="00165E57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03D84065" w14:textId="77777777" w:rsidR="00E024A3" w:rsidRPr="003E7E1D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1A2B2468" w14:textId="39E5C8E1" w:rsidR="00816043" w:rsidRDefault="00013B73" w:rsidP="00013B7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</w:t>
      </w:r>
      <w:r w:rsidR="00B37413" w:rsidRPr="00E024A3">
        <w:rPr>
          <w:rFonts w:ascii="Arial" w:hAnsi="Arial" w:cs="Arial"/>
        </w:rPr>
        <w:t xml:space="preserve">número </w:t>
      </w:r>
      <w:r w:rsidR="00485059">
        <w:rPr>
          <w:rFonts w:ascii="Arial" w:hAnsi="Arial" w:cs="Arial"/>
          <w:b/>
          <w:bCs/>
        </w:rPr>
        <w:t>21-AEMF-B-GOB-002</w:t>
      </w:r>
      <w:r w:rsidR="00B37413" w:rsidRPr="00B60046">
        <w:rPr>
          <w:rFonts w:ascii="Arial" w:hAnsi="Arial" w:cs="Arial"/>
          <w:b/>
          <w:bCs/>
        </w:rPr>
        <w:t xml:space="preserve">-004, </w:t>
      </w:r>
      <w:r w:rsidR="00B37413" w:rsidRPr="00B60046">
        <w:rPr>
          <w:rFonts w:ascii="Arial" w:hAnsi="Arial" w:cs="Arial"/>
        </w:rPr>
        <w:t>denominada “Auditoría de Cumplimiento Financiero de Ing</w:t>
      </w:r>
      <w:r w:rsidR="00B37413">
        <w:rPr>
          <w:rFonts w:ascii="Arial" w:hAnsi="Arial" w:cs="Arial"/>
        </w:rPr>
        <w:t>resos y Otros Beneficios”,</w:t>
      </w:r>
      <w:r w:rsidRPr="00E024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cuyo objetivo </w:t>
      </w:r>
      <w:r w:rsidRPr="00B37413">
        <w:rPr>
          <w:rFonts w:ascii="Arial" w:hAnsi="Arial" w:cs="Arial"/>
        </w:rPr>
        <w:t xml:space="preserve">fue fiscalizar la gestión financiera para comprobar el cumplimiento </w:t>
      </w:r>
      <w:r w:rsidR="00B37413" w:rsidRPr="00B37413">
        <w:rPr>
          <w:rFonts w:ascii="Arial" w:hAnsi="Arial" w:cs="Arial"/>
          <w:bCs/>
        </w:rPr>
        <w:t xml:space="preserve">de lo </w:t>
      </w:r>
      <w:r w:rsidR="00B60046">
        <w:rPr>
          <w:rFonts w:ascii="Arial" w:hAnsi="Arial" w:cs="Arial"/>
          <w:bCs/>
        </w:rPr>
        <w:t>dispuesto en la Ley de Ingresos</w:t>
      </w:r>
      <w:r w:rsidR="00B37413" w:rsidRPr="00B37413">
        <w:rPr>
          <w:rFonts w:ascii="Arial" w:hAnsi="Arial" w:cs="Arial"/>
          <w:bCs/>
        </w:rPr>
        <w:t xml:space="preserve">, y </w:t>
      </w:r>
      <w:r w:rsidRPr="00B37413">
        <w:rPr>
          <w:rFonts w:ascii="Arial" w:hAnsi="Arial" w:cs="Arial"/>
        </w:rPr>
        <w:t>de</w:t>
      </w:r>
      <w:r w:rsidR="00B37413" w:rsidRPr="00B37413">
        <w:rPr>
          <w:rFonts w:ascii="Arial" w:hAnsi="Arial" w:cs="Arial"/>
        </w:rPr>
        <w:t xml:space="preserve">más </w:t>
      </w:r>
      <w:r w:rsidRPr="00B37413">
        <w:rPr>
          <w:rFonts w:ascii="Arial" w:hAnsi="Arial" w:cs="Arial"/>
        </w:rPr>
        <w:t>disposiciones legales aplicables, en cuanto a los ingresos</w:t>
      </w:r>
      <w:r w:rsidR="00A23D04">
        <w:rPr>
          <w:rFonts w:ascii="Arial" w:hAnsi="Arial" w:cs="Arial"/>
        </w:rPr>
        <w:t xml:space="preserve"> públicos</w:t>
      </w:r>
      <w:r w:rsidRPr="00B37413">
        <w:rPr>
          <w:rFonts w:ascii="Arial" w:hAnsi="Arial" w:cs="Arial"/>
        </w:rPr>
        <w:t xml:space="preserve">, incluyendo la revisión del manejo, la custodia y </w:t>
      </w:r>
      <w:r w:rsidR="00DE4518" w:rsidRPr="00B37413">
        <w:rPr>
          <w:rFonts w:ascii="Arial" w:hAnsi="Arial" w:cs="Arial"/>
        </w:rPr>
        <w:t xml:space="preserve">la aplicación de recursos públicos estatales, así como la información </w:t>
      </w:r>
      <w:r w:rsidRPr="00B37413">
        <w:rPr>
          <w:rFonts w:ascii="Arial" w:hAnsi="Arial" w:cs="Arial"/>
        </w:rPr>
        <w:t xml:space="preserve">financiera, contable, </w:t>
      </w:r>
      <w:r w:rsidR="00DE4518" w:rsidRPr="00B37413">
        <w:rPr>
          <w:rFonts w:ascii="Arial" w:hAnsi="Arial" w:cs="Arial"/>
        </w:rPr>
        <w:t xml:space="preserve">patrimonial, </w:t>
      </w:r>
      <w:r w:rsidRPr="00B37413">
        <w:rPr>
          <w:rFonts w:ascii="Arial" w:hAnsi="Arial" w:cs="Arial"/>
        </w:rPr>
        <w:t xml:space="preserve">presupuestaria y programática </w:t>
      </w:r>
      <w:r w:rsidRPr="00E024A3">
        <w:rPr>
          <w:rFonts w:ascii="Arial" w:hAnsi="Arial" w:cs="Arial"/>
        </w:rPr>
        <w:t>para verifica</w:t>
      </w:r>
      <w:r>
        <w:rPr>
          <w:rFonts w:ascii="Arial" w:hAnsi="Arial" w:cs="Arial"/>
        </w:rPr>
        <w:t>r que el presupuesto asignado</w:t>
      </w:r>
      <w:r w:rsidR="00B37413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 xml:space="preserve">se haya ejercido y registrado conforme a los montos aprobados, y específicamente, respecto de la muestra auditada señalada en el apartado relativo al alcance, en nuestra opinión se concluye que en términos generales, </w:t>
      </w:r>
      <w:r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DD61F8">
        <w:rPr>
          <w:rFonts w:ascii="Arial" w:eastAsia="Calibri" w:hAnsi="Arial" w:cs="Arial"/>
          <w:b/>
        </w:rPr>
        <w:t>H. Poder Legislativo</w:t>
      </w:r>
      <w:r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="00F505C1">
        <w:rPr>
          <w:rFonts w:ascii="Arial" w:hAnsi="Arial" w:cs="Arial"/>
        </w:rPr>
        <w:t>.</w:t>
      </w:r>
    </w:p>
    <w:p w14:paraId="042068BA" w14:textId="77777777" w:rsidR="00013B73" w:rsidRPr="003E7E1D" w:rsidRDefault="00B37413" w:rsidP="00013B73">
      <w:pPr>
        <w:spacing w:line="360" w:lineRule="auto"/>
        <w:ind w:right="19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</w:rPr>
        <w:t xml:space="preserve"> </w:t>
      </w:r>
    </w:p>
    <w:p w14:paraId="6A5E4ADC" w14:textId="32E87F81" w:rsidR="00D125CD" w:rsidRPr="005148C9" w:rsidRDefault="00013B73" w:rsidP="005148C9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</w:t>
      </w:r>
      <w:r>
        <w:rPr>
          <w:rFonts w:ascii="Arial" w:hAnsi="Arial" w:cs="Arial"/>
        </w:rPr>
        <w:t xml:space="preserve">os en la auditoría practicada </w:t>
      </w:r>
      <w:r w:rsidR="00B37413" w:rsidRPr="00E024A3">
        <w:rPr>
          <w:rFonts w:ascii="Arial" w:hAnsi="Arial" w:cs="Arial"/>
        </w:rPr>
        <w:t xml:space="preserve">número </w:t>
      </w:r>
      <w:r w:rsidR="00717393">
        <w:rPr>
          <w:rFonts w:ascii="Arial" w:hAnsi="Arial" w:cs="Arial"/>
          <w:b/>
          <w:bCs/>
        </w:rPr>
        <w:t>21-AEMF-B-GOB-002</w:t>
      </w:r>
      <w:r w:rsidR="00B37413" w:rsidRPr="00A23D04">
        <w:rPr>
          <w:rFonts w:ascii="Arial" w:hAnsi="Arial" w:cs="Arial"/>
          <w:b/>
          <w:bCs/>
        </w:rPr>
        <w:t>-005</w:t>
      </w:r>
      <w:r w:rsidRPr="00A23D04">
        <w:rPr>
          <w:rFonts w:ascii="Arial" w:hAnsi="Arial" w:cs="Arial"/>
        </w:rPr>
        <w:t xml:space="preserve"> </w:t>
      </w:r>
      <w:r w:rsidR="00B37413" w:rsidRPr="00E024A3">
        <w:rPr>
          <w:rFonts w:ascii="Arial" w:hAnsi="Arial" w:cs="Arial"/>
        </w:rPr>
        <w:t xml:space="preserve">denominada </w:t>
      </w:r>
      <w:r w:rsidR="00B37413">
        <w:rPr>
          <w:rFonts w:ascii="Arial" w:hAnsi="Arial" w:cs="Arial"/>
        </w:rPr>
        <w:t>“Auditoría de Cumplimiento Financiero de Gastos y Otras Pérdidas”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cuyo objetivo fue</w:t>
      </w:r>
      <w:r w:rsidRPr="007501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58132B">
        <w:rPr>
          <w:rFonts w:ascii="Arial" w:hAnsi="Arial" w:cs="Arial"/>
        </w:rPr>
        <w:t xml:space="preserve">iscalizar la gestión financiera para comprobar el cumplimiento de lo dispuesto en </w:t>
      </w:r>
      <w:r>
        <w:rPr>
          <w:rFonts w:ascii="Arial" w:hAnsi="Arial" w:cs="Arial"/>
        </w:rPr>
        <w:t>el</w:t>
      </w:r>
      <w:r w:rsidRPr="005813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Presupuesto de Egresos</w:t>
      </w:r>
      <w:r w:rsidR="00A23D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demás disposiciones legales</w:t>
      </w:r>
      <w:r w:rsidR="000408A7">
        <w:rPr>
          <w:rFonts w:ascii="Arial" w:hAnsi="Arial" w:cs="Arial"/>
        </w:rPr>
        <w:t xml:space="preserve"> </w:t>
      </w:r>
      <w:r w:rsidR="000408A7" w:rsidRPr="00A23D04">
        <w:rPr>
          <w:rFonts w:ascii="Arial" w:hAnsi="Arial" w:cs="Arial"/>
        </w:rPr>
        <w:t>aplicables, en cuanto a los gastos públicos</w:t>
      </w:r>
      <w:r w:rsidRPr="00A23D04">
        <w:rPr>
          <w:rFonts w:ascii="Arial" w:hAnsi="Arial" w:cs="Arial"/>
        </w:rPr>
        <w:t xml:space="preserve">, incluyendo la revisión del manejo, custodia y la aplicación de recursos públicos estatales, así como </w:t>
      </w:r>
      <w:r w:rsidR="000408A7" w:rsidRPr="00A23D04">
        <w:rPr>
          <w:rFonts w:ascii="Arial" w:hAnsi="Arial" w:cs="Arial"/>
        </w:rPr>
        <w:t xml:space="preserve">la </w:t>
      </w:r>
      <w:r w:rsidRPr="00A23D04">
        <w:rPr>
          <w:rFonts w:ascii="Arial" w:hAnsi="Arial" w:cs="Arial"/>
        </w:rPr>
        <w:t>información financiera, contable, patrimonial, presupuestaria y programática</w:t>
      </w:r>
      <w:r w:rsidR="000408A7" w:rsidRPr="00A23D04">
        <w:rPr>
          <w:rFonts w:ascii="Arial" w:hAnsi="Arial" w:cs="Arial"/>
        </w:rPr>
        <w:t xml:space="preserve">, </w:t>
      </w:r>
      <w:r w:rsidRPr="00A23D04">
        <w:rPr>
          <w:rFonts w:ascii="Arial" w:hAnsi="Arial" w:cs="Arial"/>
        </w:rPr>
        <w:t>para verificar que el presupuesto asign</w:t>
      </w:r>
      <w:r>
        <w:rPr>
          <w:rFonts w:ascii="Arial" w:hAnsi="Arial" w:cs="Arial"/>
        </w:rPr>
        <w:t xml:space="preserve">ado, </w:t>
      </w:r>
      <w:r w:rsidRPr="00E024A3">
        <w:rPr>
          <w:rFonts w:ascii="Arial" w:hAnsi="Arial" w:cs="Arial"/>
        </w:rPr>
        <w:t xml:space="preserve">se haya </w:t>
      </w:r>
      <w:r w:rsidRPr="00E024A3">
        <w:rPr>
          <w:rFonts w:ascii="Arial" w:hAnsi="Arial" w:cs="Arial"/>
        </w:rPr>
        <w:lastRenderedPageBreak/>
        <w:t xml:space="preserve">ejercido y registrado conforme a los montos aprobados, y específicamente, respecto de la muestra auditada señalada en el apartado relativo al alcance, en nuestra opinión se concluye que en términos generales, </w:t>
      </w:r>
      <w:r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DD61F8">
        <w:rPr>
          <w:rFonts w:ascii="Arial" w:eastAsia="Calibri" w:hAnsi="Arial" w:cs="Arial"/>
          <w:b/>
        </w:rPr>
        <w:t>H. Poder Legislativo</w:t>
      </w:r>
      <w:r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5148C9">
        <w:rPr>
          <w:rFonts w:ascii="Arial" w:hAnsi="Arial" w:cs="Arial"/>
        </w:rPr>
        <w:t>.</w:t>
      </w:r>
    </w:p>
    <w:p w14:paraId="3E6AC8F7" w14:textId="77777777" w:rsidR="00D125CD" w:rsidRPr="003E7E1D" w:rsidRDefault="00D125CD" w:rsidP="00D125CD">
      <w:pPr>
        <w:spacing w:line="360" w:lineRule="auto"/>
        <w:ind w:right="190"/>
        <w:jc w:val="both"/>
        <w:rPr>
          <w:rFonts w:ascii="Arial" w:hAnsi="Arial" w:cs="Arial"/>
          <w:sz w:val="18"/>
          <w:szCs w:val="22"/>
          <w:highlight w:val="yellow"/>
        </w:rPr>
      </w:pPr>
    </w:p>
    <w:p w14:paraId="21AC8CEA" w14:textId="6B2CD36E" w:rsidR="005148C9" w:rsidRDefault="00AF66CB" w:rsidP="005148C9">
      <w:pPr>
        <w:spacing w:line="360" w:lineRule="auto"/>
        <w:ind w:right="190"/>
        <w:jc w:val="both"/>
        <w:rPr>
          <w:rFonts w:ascii="Arial" w:hAnsi="Arial" w:cs="Arial"/>
        </w:rPr>
      </w:pPr>
      <w:r w:rsidRPr="00AF66CB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31B8130E" w14:textId="77777777" w:rsidR="00CB604B" w:rsidRPr="00E024A3" w:rsidRDefault="00CB604B" w:rsidP="005148C9">
      <w:pPr>
        <w:spacing w:line="360" w:lineRule="auto"/>
        <w:ind w:right="190"/>
        <w:jc w:val="both"/>
        <w:rPr>
          <w:rFonts w:ascii="Arial" w:hAnsi="Arial" w:cs="Arial"/>
        </w:rPr>
      </w:pPr>
    </w:p>
    <w:p w14:paraId="73A6B709" w14:textId="77777777" w:rsidR="00C16042" w:rsidRDefault="00C16042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  <w:szCs w:val="28"/>
        </w:rPr>
      </w:pPr>
    </w:p>
    <w:p w14:paraId="5DC8BFCA" w14:textId="77777777" w:rsidR="007E54D4" w:rsidRPr="00C3731D" w:rsidRDefault="007E54D4" w:rsidP="00E024A3">
      <w:pPr>
        <w:spacing w:line="360" w:lineRule="auto"/>
        <w:ind w:right="190"/>
        <w:jc w:val="center"/>
        <w:rPr>
          <w:rFonts w:ascii="Arial" w:hAnsi="Arial" w:cs="Arial"/>
          <w:b/>
          <w:sz w:val="16"/>
          <w:szCs w:val="28"/>
        </w:rPr>
      </w:pPr>
    </w:p>
    <w:p w14:paraId="79729B65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3CC06AED" w14:textId="77777777" w:rsidR="00506125" w:rsidRDefault="00506125" w:rsidP="00816043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3CD2DC0A" w14:textId="0A28A98B" w:rsidR="007E54D4" w:rsidRDefault="007E54D4" w:rsidP="00816043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54FCE840" w14:textId="7FF38230" w:rsidR="005B3895" w:rsidRDefault="007D55A6" w:rsidP="007D55A6">
      <w:pPr>
        <w:tabs>
          <w:tab w:val="left" w:pos="5928"/>
        </w:tabs>
        <w:spacing w:line="360" w:lineRule="auto"/>
        <w:ind w:right="190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ab/>
      </w:r>
    </w:p>
    <w:p w14:paraId="4E5F37A4" w14:textId="77777777" w:rsidR="005B3895" w:rsidRPr="003E7E1D" w:rsidRDefault="005B3895" w:rsidP="00816043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00505297" w14:textId="77777777" w:rsidR="00F21078" w:rsidRPr="00C3731D" w:rsidRDefault="00F21078" w:rsidP="00816043">
      <w:pPr>
        <w:spacing w:line="360" w:lineRule="auto"/>
        <w:ind w:right="190"/>
        <w:jc w:val="center"/>
        <w:rPr>
          <w:rFonts w:ascii="Arial" w:hAnsi="Arial" w:cs="Arial"/>
          <w:b/>
          <w:sz w:val="18"/>
        </w:rPr>
      </w:pPr>
    </w:p>
    <w:p w14:paraId="3DEB00D6" w14:textId="54AB5B82" w:rsidR="00082695" w:rsidRDefault="00DA1467" w:rsidP="007D55A6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</w:t>
      </w:r>
      <w:r w:rsidR="00816043">
        <w:rPr>
          <w:rFonts w:ascii="Arial" w:hAnsi="Arial" w:cs="Arial"/>
          <w:b/>
        </w:rPr>
        <w:t xml:space="preserve"> EN AUD. MANUEL PALACIOS HERRERA</w:t>
      </w:r>
    </w:p>
    <w:sectPr w:rsidR="00082695" w:rsidSect="00A00EEE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430F" w14:textId="77777777" w:rsidR="001D633B" w:rsidRDefault="001D633B">
      <w:r>
        <w:separator/>
      </w:r>
    </w:p>
  </w:endnote>
  <w:endnote w:type="continuationSeparator" w:id="0">
    <w:p w14:paraId="16B21D37" w14:textId="77777777" w:rsidR="001D633B" w:rsidRDefault="001D633B">
      <w:r>
        <w:continuationSeparator/>
      </w:r>
    </w:p>
  </w:endnote>
  <w:endnote w:type="continuationNotice" w:id="1">
    <w:p w14:paraId="00ECF5C0" w14:textId="77777777" w:rsidR="001D633B" w:rsidRDefault="001D6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165D2D" w:rsidRPr="00D875E2" w14:paraId="72C846B8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22C821E0" w14:textId="77777777" w:rsidR="00165D2D" w:rsidRPr="00D875E2" w:rsidRDefault="00165D2D" w:rsidP="008532E7">
          <w:pPr>
            <w:rPr>
              <w:rStyle w:val="nfasis"/>
              <w:i w:val="0"/>
              <w:iCs w:val="0"/>
            </w:rPr>
          </w:pPr>
        </w:p>
      </w:tc>
    </w:tr>
  </w:tbl>
  <w:p w14:paraId="084DF177" w14:textId="3A99E386" w:rsidR="00165D2D" w:rsidRPr="00216693" w:rsidRDefault="00165D2D" w:rsidP="0014400A">
    <w:pPr>
      <w:pStyle w:val="Piedepgina"/>
      <w:jc w:val="center"/>
      <w:rPr>
        <w:rFonts w:ascii="Arial" w:hAnsi="Arial" w:cs="Arial"/>
        <w:b/>
        <w:sz w:val="18"/>
        <w:szCs w:val="18"/>
        <w:lang w:val="es-ES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                                                                                                                                              </w:t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C73444">
      <w:rPr>
        <w:rFonts w:ascii="Arial" w:hAnsi="Arial" w:cs="Arial"/>
        <w:b/>
        <w:bCs/>
        <w:noProof/>
        <w:sz w:val="18"/>
        <w:szCs w:val="18"/>
        <w:lang w:val="es-ES"/>
      </w:rPr>
      <w:t>14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9572BE">
      <w:rPr>
        <w:rFonts w:ascii="Arial" w:hAnsi="Arial" w:cs="Arial"/>
        <w:b/>
        <w:bCs/>
        <w:noProof/>
        <w:sz w:val="18"/>
        <w:szCs w:val="18"/>
        <w:lang w:val="es-ES"/>
      </w:rPr>
      <w:t>22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31351602" w14:textId="77777777" w:rsidR="00165D2D" w:rsidRPr="00880D13" w:rsidRDefault="00165D2D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6FF9" w14:textId="77777777" w:rsidR="001D633B" w:rsidRDefault="001D633B">
      <w:r>
        <w:separator/>
      </w:r>
    </w:p>
  </w:footnote>
  <w:footnote w:type="continuationSeparator" w:id="0">
    <w:p w14:paraId="40DE58BD" w14:textId="77777777" w:rsidR="001D633B" w:rsidRDefault="001D633B">
      <w:r>
        <w:continuationSeparator/>
      </w:r>
    </w:p>
  </w:footnote>
  <w:footnote w:type="continuationNotice" w:id="1">
    <w:p w14:paraId="508D322D" w14:textId="77777777" w:rsidR="001D633B" w:rsidRDefault="001D6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165D2D" w:rsidRPr="006F757C" w14:paraId="02FB9A0A" w14:textId="77777777" w:rsidTr="0045015B">
      <w:tc>
        <w:tcPr>
          <w:tcW w:w="2055" w:type="dxa"/>
          <w:vAlign w:val="center"/>
        </w:tcPr>
        <w:p w14:paraId="3837D8DD" w14:textId="77777777" w:rsidR="00165D2D" w:rsidRPr="00CF3DF4" w:rsidRDefault="00165D2D" w:rsidP="00F0107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39191329" wp14:editId="1200DAB9">
                <wp:simplePos x="0" y="0"/>
                <wp:positionH relativeFrom="column">
                  <wp:posOffset>168275</wp:posOffset>
                </wp:positionH>
                <wp:positionV relativeFrom="paragraph">
                  <wp:posOffset>133985</wp:posOffset>
                </wp:positionV>
                <wp:extent cx="868045" cy="1193800"/>
                <wp:effectExtent l="0" t="0" r="8255" b="6350"/>
                <wp:wrapNone/>
                <wp:docPr id="47" name="Imagen 47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868045" cy="119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</w:tcPr>
        <w:p w14:paraId="51877B10" w14:textId="77777777" w:rsidR="00165D2D" w:rsidRPr="00CF3DF4" w:rsidRDefault="00165D2D" w:rsidP="00F0107F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5588FA6A" w14:textId="2A924C91" w:rsidR="00165D2D" w:rsidRPr="00207E4F" w:rsidRDefault="00165D2D" w:rsidP="00631044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165D2D" w:rsidRPr="003316E8" w14:paraId="230EAE3D" w14:textId="77777777" w:rsidTr="0045015B">
      <w:tc>
        <w:tcPr>
          <w:tcW w:w="2055" w:type="dxa"/>
          <w:vAlign w:val="center"/>
          <w:hideMark/>
        </w:tcPr>
        <w:p w14:paraId="095129D5" w14:textId="77777777" w:rsidR="00165D2D" w:rsidRPr="003316E8" w:rsidRDefault="00165D2D" w:rsidP="00F0107F">
          <w:pPr>
            <w:tabs>
              <w:tab w:val="center" w:pos="4419"/>
              <w:tab w:val="right" w:pos="8838"/>
            </w:tabs>
            <w:jc w:val="center"/>
          </w:pPr>
        </w:p>
      </w:tc>
      <w:tc>
        <w:tcPr>
          <w:tcW w:w="5457" w:type="dxa"/>
          <w:vAlign w:val="center"/>
          <w:hideMark/>
        </w:tcPr>
        <w:p w14:paraId="09BE8CB4" w14:textId="77777777" w:rsidR="00165D2D" w:rsidRPr="003316E8" w:rsidRDefault="00165D2D" w:rsidP="00F0107F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6E2881F6" w14:textId="77777777" w:rsidR="00165D2D" w:rsidRPr="003316E8" w:rsidRDefault="00165D2D" w:rsidP="00F0107F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5D3A1FB" wp14:editId="62F9EB8E">
                <wp:extent cx="1200150" cy="1190625"/>
                <wp:effectExtent l="0" t="0" r="0" b="0"/>
                <wp:docPr id="48" name="Imagen 48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65D2D" w:rsidRPr="003316E8" w14:paraId="2832B901" w14:textId="77777777" w:rsidTr="0045015B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53F0E17" w14:textId="77777777" w:rsidR="00165D2D" w:rsidRPr="003316E8" w:rsidRDefault="00165D2D" w:rsidP="00F0107F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F0C371C" w14:textId="77777777" w:rsidR="00165D2D" w:rsidRPr="003316E8" w:rsidRDefault="00165D2D" w:rsidP="00F0107F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2AB1432" w14:textId="77777777" w:rsidR="00165D2D" w:rsidRPr="003316E8" w:rsidRDefault="00165D2D" w:rsidP="00F0107F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F01223" w14:textId="77777777" w:rsidR="00165D2D" w:rsidRPr="00F0107F" w:rsidRDefault="00165D2D" w:rsidP="00F010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2AD6"/>
    <w:multiLevelType w:val="hybridMultilevel"/>
    <w:tmpl w:val="9BDCD87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44339"/>
    <w:multiLevelType w:val="hybridMultilevel"/>
    <w:tmpl w:val="64C687F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35DEE"/>
    <w:multiLevelType w:val="hybridMultilevel"/>
    <w:tmpl w:val="81FAEF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F34BC"/>
    <w:multiLevelType w:val="hybridMultilevel"/>
    <w:tmpl w:val="A8680E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652CD4"/>
    <w:multiLevelType w:val="hybridMultilevel"/>
    <w:tmpl w:val="F00A491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753CEF"/>
    <w:multiLevelType w:val="hybridMultilevel"/>
    <w:tmpl w:val="8F0ADD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AB3E2F"/>
    <w:multiLevelType w:val="hybridMultilevel"/>
    <w:tmpl w:val="BC8A7F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E62F30"/>
    <w:multiLevelType w:val="hybridMultilevel"/>
    <w:tmpl w:val="094E41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21467"/>
    <w:multiLevelType w:val="hybridMultilevel"/>
    <w:tmpl w:val="CB785B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4526"/>
    <w:multiLevelType w:val="hybridMultilevel"/>
    <w:tmpl w:val="E8C0B8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D4527"/>
    <w:multiLevelType w:val="hybridMultilevel"/>
    <w:tmpl w:val="76BA42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A840B0"/>
    <w:multiLevelType w:val="hybridMultilevel"/>
    <w:tmpl w:val="E3D025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2544D8"/>
    <w:multiLevelType w:val="hybridMultilevel"/>
    <w:tmpl w:val="A17208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0C3E93"/>
    <w:multiLevelType w:val="hybridMultilevel"/>
    <w:tmpl w:val="7AB86D4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81111334">
    <w:abstractNumId w:val="6"/>
  </w:num>
  <w:num w:numId="2" w16cid:durableId="1247571980">
    <w:abstractNumId w:val="5"/>
  </w:num>
  <w:num w:numId="3" w16cid:durableId="1961376490">
    <w:abstractNumId w:val="16"/>
  </w:num>
  <w:num w:numId="4" w16cid:durableId="546837380">
    <w:abstractNumId w:val="0"/>
  </w:num>
  <w:num w:numId="5" w16cid:durableId="107621907">
    <w:abstractNumId w:val="2"/>
  </w:num>
  <w:num w:numId="6" w16cid:durableId="8220782">
    <w:abstractNumId w:val="13"/>
  </w:num>
  <w:num w:numId="7" w16cid:durableId="904728016">
    <w:abstractNumId w:val="15"/>
  </w:num>
  <w:num w:numId="8" w16cid:durableId="1582328517">
    <w:abstractNumId w:val="7"/>
  </w:num>
  <w:num w:numId="9" w16cid:durableId="2001734304">
    <w:abstractNumId w:val="14"/>
  </w:num>
  <w:num w:numId="10" w16cid:durableId="1569414277">
    <w:abstractNumId w:val="9"/>
  </w:num>
  <w:num w:numId="11" w16cid:durableId="1668630805">
    <w:abstractNumId w:val="4"/>
  </w:num>
  <w:num w:numId="12" w16cid:durableId="1203052512">
    <w:abstractNumId w:val="12"/>
  </w:num>
  <w:num w:numId="13" w16cid:durableId="321353164">
    <w:abstractNumId w:val="11"/>
  </w:num>
  <w:num w:numId="14" w16cid:durableId="1681541413">
    <w:abstractNumId w:val="8"/>
  </w:num>
  <w:num w:numId="15" w16cid:durableId="2062440406">
    <w:abstractNumId w:val="3"/>
  </w:num>
  <w:num w:numId="16" w16cid:durableId="86773773">
    <w:abstractNumId w:val="1"/>
  </w:num>
  <w:num w:numId="17" w16cid:durableId="860388773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92A"/>
    <w:rsid w:val="00002A9E"/>
    <w:rsid w:val="00002BE9"/>
    <w:rsid w:val="0000320B"/>
    <w:rsid w:val="00003300"/>
    <w:rsid w:val="0000347D"/>
    <w:rsid w:val="00003663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53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DF6"/>
    <w:rsid w:val="00012E98"/>
    <w:rsid w:val="00013B73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56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507"/>
    <w:rsid w:val="00030B5F"/>
    <w:rsid w:val="00030BBF"/>
    <w:rsid w:val="00030BF7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339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73D"/>
    <w:rsid w:val="00037A64"/>
    <w:rsid w:val="000408A7"/>
    <w:rsid w:val="000409EC"/>
    <w:rsid w:val="00040E11"/>
    <w:rsid w:val="00041DBA"/>
    <w:rsid w:val="00042378"/>
    <w:rsid w:val="000424FE"/>
    <w:rsid w:val="00042B78"/>
    <w:rsid w:val="00042D1E"/>
    <w:rsid w:val="0004313E"/>
    <w:rsid w:val="00043843"/>
    <w:rsid w:val="00043BC8"/>
    <w:rsid w:val="00043CBA"/>
    <w:rsid w:val="00043F7E"/>
    <w:rsid w:val="0004443D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ADE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28B"/>
    <w:rsid w:val="00060AE7"/>
    <w:rsid w:val="00060E1E"/>
    <w:rsid w:val="00061C2B"/>
    <w:rsid w:val="000621A0"/>
    <w:rsid w:val="000625F4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B28"/>
    <w:rsid w:val="00066372"/>
    <w:rsid w:val="00067FA3"/>
    <w:rsid w:val="00070DAC"/>
    <w:rsid w:val="00070DE6"/>
    <w:rsid w:val="00072578"/>
    <w:rsid w:val="00072BEF"/>
    <w:rsid w:val="00073637"/>
    <w:rsid w:val="00073C40"/>
    <w:rsid w:val="000747BF"/>
    <w:rsid w:val="00075601"/>
    <w:rsid w:val="00076FA5"/>
    <w:rsid w:val="000777C7"/>
    <w:rsid w:val="0008009F"/>
    <w:rsid w:val="00080D5B"/>
    <w:rsid w:val="000811EE"/>
    <w:rsid w:val="000813E3"/>
    <w:rsid w:val="00081643"/>
    <w:rsid w:val="00081A40"/>
    <w:rsid w:val="00081D9A"/>
    <w:rsid w:val="00082281"/>
    <w:rsid w:val="00082695"/>
    <w:rsid w:val="00082E2F"/>
    <w:rsid w:val="0008424A"/>
    <w:rsid w:val="0008469F"/>
    <w:rsid w:val="00084954"/>
    <w:rsid w:val="000849C4"/>
    <w:rsid w:val="000854A5"/>
    <w:rsid w:val="00085682"/>
    <w:rsid w:val="000856BC"/>
    <w:rsid w:val="000858B0"/>
    <w:rsid w:val="000860D3"/>
    <w:rsid w:val="00086A3A"/>
    <w:rsid w:val="00086D09"/>
    <w:rsid w:val="000877E7"/>
    <w:rsid w:val="00087823"/>
    <w:rsid w:val="00087E88"/>
    <w:rsid w:val="00087E9E"/>
    <w:rsid w:val="000906F0"/>
    <w:rsid w:val="00090887"/>
    <w:rsid w:val="00090A66"/>
    <w:rsid w:val="0009110D"/>
    <w:rsid w:val="0009130B"/>
    <w:rsid w:val="000916DC"/>
    <w:rsid w:val="00092589"/>
    <w:rsid w:val="0009298E"/>
    <w:rsid w:val="00093095"/>
    <w:rsid w:val="000940C3"/>
    <w:rsid w:val="00094410"/>
    <w:rsid w:val="00094921"/>
    <w:rsid w:val="00094BA5"/>
    <w:rsid w:val="000958B1"/>
    <w:rsid w:val="00095DB6"/>
    <w:rsid w:val="00096589"/>
    <w:rsid w:val="000968B9"/>
    <w:rsid w:val="00096C51"/>
    <w:rsid w:val="00096F84"/>
    <w:rsid w:val="00097EC4"/>
    <w:rsid w:val="00097F6F"/>
    <w:rsid w:val="000A0868"/>
    <w:rsid w:val="000A0CD7"/>
    <w:rsid w:val="000A0F24"/>
    <w:rsid w:val="000A11AB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2DD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B94"/>
    <w:rsid w:val="000B7C35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4C8"/>
    <w:rsid w:val="000D58B0"/>
    <w:rsid w:val="000D5F86"/>
    <w:rsid w:val="000D60B2"/>
    <w:rsid w:val="000D6467"/>
    <w:rsid w:val="000D64CF"/>
    <w:rsid w:val="000D6793"/>
    <w:rsid w:val="000D69C8"/>
    <w:rsid w:val="000D73C4"/>
    <w:rsid w:val="000D7B00"/>
    <w:rsid w:val="000E063B"/>
    <w:rsid w:val="000E191A"/>
    <w:rsid w:val="000E2B05"/>
    <w:rsid w:val="000E3086"/>
    <w:rsid w:val="000E3976"/>
    <w:rsid w:val="000E3AD7"/>
    <w:rsid w:val="000E3F1B"/>
    <w:rsid w:val="000E4818"/>
    <w:rsid w:val="000E4C4E"/>
    <w:rsid w:val="000E4E46"/>
    <w:rsid w:val="000E536B"/>
    <w:rsid w:val="000E5872"/>
    <w:rsid w:val="000E5BD3"/>
    <w:rsid w:val="000E6329"/>
    <w:rsid w:val="000E72E2"/>
    <w:rsid w:val="000E7791"/>
    <w:rsid w:val="000E798F"/>
    <w:rsid w:val="000E7AB3"/>
    <w:rsid w:val="000E7C37"/>
    <w:rsid w:val="000F09BF"/>
    <w:rsid w:val="000F1493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0902"/>
    <w:rsid w:val="00100DD6"/>
    <w:rsid w:val="00101172"/>
    <w:rsid w:val="0010164E"/>
    <w:rsid w:val="00101D56"/>
    <w:rsid w:val="00102361"/>
    <w:rsid w:val="001025A7"/>
    <w:rsid w:val="0010276E"/>
    <w:rsid w:val="00102C0B"/>
    <w:rsid w:val="00104750"/>
    <w:rsid w:val="0010484E"/>
    <w:rsid w:val="00104ABC"/>
    <w:rsid w:val="00105183"/>
    <w:rsid w:val="00105531"/>
    <w:rsid w:val="00105718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1C60"/>
    <w:rsid w:val="00111D52"/>
    <w:rsid w:val="00112066"/>
    <w:rsid w:val="0011232C"/>
    <w:rsid w:val="0011234F"/>
    <w:rsid w:val="00112484"/>
    <w:rsid w:val="00112722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3E2"/>
    <w:rsid w:val="00123982"/>
    <w:rsid w:val="00123B63"/>
    <w:rsid w:val="00123C00"/>
    <w:rsid w:val="0012436B"/>
    <w:rsid w:val="00124C42"/>
    <w:rsid w:val="00125267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245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2F37"/>
    <w:rsid w:val="0013317B"/>
    <w:rsid w:val="00133431"/>
    <w:rsid w:val="001337A2"/>
    <w:rsid w:val="001337C0"/>
    <w:rsid w:val="00133D1B"/>
    <w:rsid w:val="00134690"/>
    <w:rsid w:val="00134D2A"/>
    <w:rsid w:val="00134FD5"/>
    <w:rsid w:val="00135F57"/>
    <w:rsid w:val="00136340"/>
    <w:rsid w:val="0013639E"/>
    <w:rsid w:val="00137DA4"/>
    <w:rsid w:val="0014030E"/>
    <w:rsid w:val="00140585"/>
    <w:rsid w:val="0014093C"/>
    <w:rsid w:val="00141128"/>
    <w:rsid w:val="0014161A"/>
    <w:rsid w:val="001419EA"/>
    <w:rsid w:val="00142790"/>
    <w:rsid w:val="0014294F"/>
    <w:rsid w:val="00142B74"/>
    <w:rsid w:val="00142DBB"/>
    <w:rsid w:val="001433AF"/>
    <w:rsid w:val="00143890"/>
    <w:rsid w:val="0014400A"/>
    <w:rsid w:val="001446DA"/>
    <w:rsid w:val="00144924"/>
    <w:rsid w:val="00144AA8"/>
    <w:rsid w:val="00144CFA"/>
    <w:rsid w:val="0014518E"/>
    <w:rsid w:val="00146175"/>
    <w:rsid w:val="00146CBB"/>
    <w:rsid w:val="00147202"/>
    <w:rsid w:val="00147304"/>
    <w:rsid w:val="001506D8"/>
    <w:rsid w:val="00150790"/>
    <w:rsid w:val="00150B34"/>
    <w:rsid w:val="0015102B"/>
    <w:rsid w:val="00151CA2"/>
    <w:rsid w:val="00151CD2"/>
    <w:rsid w:val="00151DF1"/>
    <w:rsid w:val="001520D6"/>
    <w:rsid w:val="00152310"/>
    <w:rsid w:val="00152932"/>
    <w:rsid w:val="00152E59"/>
    <w:rsid w:val="00153027"/>
    <w:rsid w:val="0015382F"/>
    <w:rsid w:val="00153C52"/>
    <w:rsid w:val="00153ED5"/>
    <w:rsid w:val="001546D8"/>
    <w:rsid w:val="001547EF"/>
    <w:rsid w:val="00155648"/>
    <w:rsid w:val="00155E7C"/>
    <w:rsid w:val="00155FA7"/>
    <w:rsid w:val="00155FD2"/>
    <w:rsid w:val="00156905"/>
    <w:rsid w:val="0015760B"/>
    <w:rsid w:val="00157AB9"/>
    <w:rsid w:val="00157B58"/>
    <w:rsid w:val="00157BD1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B40"/>
    <w:rsid w:val="00162DF9"/>
    <w:rsid w:val="00163CCF"/>
    <w:rsid w:val="001641BD"/>
    <w:rsid w:val="0016479A"/>
    <w:rsid w:val="0016498F"/>
    <w:rsid w:val="00165610"/>
    <w:rsid w:val="00165AC1"/>
    <w:rsid w:val="00165D2D"/>
    <w:rsid w:val="00165E57"/>
    <w:rsid w:val="001660F3"/>
    <w:rsid w:val="00166734"/>
    <w:rsid w:val="00166BA9"/>
    <w:rsid w:val="00166E72"/>
    <w:rsid w:val="0016783D"/>
    <w:rsid w:val="00167EB9"/>
    <w:rsid w:val="00170002"/>
    <w:rsid w:val="00170288"/>
    <w:rsid w:val="00170324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2F58"/>
    <w:rsid w:val="00183532"/>
    <w:rsid w:val="0018385D"/>
    <w:rsid w:val="00183903"/>
    <w:rsid w:val="001839AF"/>
    <w:rsid w:val="00184643"/>
    <w:rsid w:val="00184B47"/>
    <w:rsid w:val="00185627"/>
    <w:rsid w:val="00185914"/>
    <w:rsid w:val="00185A4C"/>
    <w:rsid w:val="00185E11"/>
    <w:rsid w:val="001862CD"/>
    <w:rsid w:val="00186551"/>
    <w:rsid w:val="00186BF8"/>
    <w:rsid w:val="00186DA1"/>
    <w:rsid w:val="001871A5"/>
    <w:rsid w:val="00187565"/>
    <w:rsid w:val="00187716"/>
    <w:rsid w:val="001877E6"/>
    <w:rsid w:val="001901D4"/>
    <w:rsid w:val="001901F7"/>
    <w:rsid w:val="00190D09"/>
    <w:rsid w:val="00190D5D"/>
    <w:rsid w:val="00191459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BB5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5AE"/>
    <w:rsid w:val="001A09C4"/>
    <w:rsid w:val="001A0F63"/>
    <w:rsid w:val="001A122C"/>
    <w:rsid w:val="001A15C4"/>
    <w:rsid w:val="001A2623"/>
    <w:rsid w:val="001A2A63"/>
    <w:rsid w:val="001A2DB9"/>
    <w:rsid w:val="001A34BC"/>
    <w:rsid w:val="001A3740"/>
    <w:rsid w:val="001A37F9"/>
    <w:rsid w:val="001A425F"/>
    <w:rsid w:val="001A46A9"/>
    <w:rsid w:val="001A4C89"/>
    <w:rsid w:val="001A4EB5"/>
    <w:rsid w:val="001A545A"/>
    <w:rsid w:val="001A59C2"/>
    <w:rsid w:val="001A6401"/>
    <w:rsid w:val="001A674C"/>
    <w:rsid w:val="001A6772"/>
    <w:rsid w:val="001A67A2"/>
    <w:rsid w:val="001A6A4A"/>
    <w:rsid w:val="001A70D8"/>
    <w:rsid w:val="001A7B95"/>
    <w:rsid w:val="001A7BD7"/>
    <w:rsid w:val="001A7C08"/>
    <w:rsid w:val="001B01D6"/>
    <w:rsid w:val="001B0549"/>
    <w:rsid w:val="001B1357"/>
    <w:rsid w:val="001B15E1"/>
    <w:rsid w:val="001B1A78"/>
    <w:rsid w:val="001B1B11"/>
    <w:rsid w:val="001B1F39"/>
    <w:rsid w:val="001B2376"/>
    <w:rsid w:val="001B2407"/>
    <w:rsid w:val="001B2DDA"/>
    <w:rsid w:val="001B2EA6"/>
    <w:rsid w:val="001B3167"/>
    <w:rsid w:val="001B3210"/>
    <w:rsid w:val="001B3CDE"/>
    <w:rsid w:val="001B40C9"/>
    <w:rsid w:val="001B49CF"/>
    <w:rsid w:val="001B4E10"/>
    <w:rsid w:val="001B56BD"/>
    <w:rsid w:val="001B5959"/>
    <w:rsid w:val="001B5A40"/>
    <w:rsid w:val="001B6511"/>
    <w:rsid w:val="001B6871"/>
    <w:rsid w:val="001B6975"/>
    <w:rsid w:val="001B6C18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2687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1A2"/>
    <w:rsid w:val="001C6696"/>
    <w:rsid w:val="001C6BD1"/>
    <w:rsid w:val="001C6D85"/>
    <w:rsid w:val="001C72B2"/>
    <w:rsid w:val="001C751C"/>
    <w:rsid w:val="001C772F"/>
    <w:rsid w:val="001C7BF2"/>
    <w:rsid w:val="001C7E6C"/>
    <w:rsid w:val="001C7ED2"/>
    <w:rsid w:val="001D0B82"/>
    <w:rsid w:val="001D173E"/>
    <w:rsid w:val="001D1AD0"/>
    <w:rsid w:val="001D1BAA"/>
    <w:rsid w:val="001D1E07"/>
    <w:rsid w:val="001D27FA"/>
    <w:rsid w:val="001D284A"/>
    <w:rsid w:val="001D3CC0"/>
    <w:rsid w:val="001D4E3A"/>
    <w:rsid w:val="001D5685"/>
    <w:rsid w:val="001D6289"/>
    <w:rsid w:val="001D633B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5F45"/>
    <w:rsid w:val="001E7072"/>
    <w:rsid w:val="001E7094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8C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1F7EFF"/>
    <w:rsid w:val="0020002F"/>
    <w:rsid w:val="00200839"/>
    <w:rsid w:val="00200A5C"/>
    <w:rsid w:val="002013D4"/>
    <w:rsid w:val="00201B19"/>
    <w:rsid w:val="00202093"/>
    <w:rsid w:val="002023E9"/>
    <w:rsid w:val="0020277B"/>
    <w:rsid w:val="00202E9E"/>
    <w:rsid w:val="002034F5"/>
    <w:rsid w:val="002038CD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77A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71"/>
    <w:rsid w:val="002115C7"/>
    <w:rsid w:val="00212705"/>
    <w:rsid w:val="002128DC"/>
    <w:rsid w:val="00212E90"/>
    <w:rsid w:val="002130DC"/>
    <w:rsid w:val="0021325E"/>
    <w:rsid w:val="002138CC"/>
    <w:rsid w:val="00213BF7"/>
    <w:rsid w:val="00214320"/>
    <w:rsid w:val="0021438A"/>
    <w:rsid w:val="002147B3"/>
    <w:rsid w:val="002148F2"/>
    <w:rsid w:val="002155C5"/>
    <w:rsid w:val="002156BD"/>
    <w:rsid w:val="00216017"/>
    <w:rsid w:val="00216164"/>
    <w:rsid w:val="002167B0"/>
    <w:rsid w:val="00216830"/>
    <w:rsid w:val="00217071"/>
    <w:rsid w:val="0021776A"/>
    <w:rsid w:val="00217835"/>
    <w:rsid w:val="00217B4F"/>
    <w:rsid w:val="00217D14"/>
    <w:rsid w:val="00220782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C22"/>
    <w:rsid w:val="00224F1A"/>
    <w:rsid w:val="00225118"/>
    <w:rsid w:val="0022571A"/>
    <w:rsid w:val="00225E2E"/>
    <w:rsid w:val="00225FFB"/>
    <w:rsid w:val="002260A4"/>
    <w:rsid w:val="002263A5"/>
    <w:rsid w:val="002264AB"/>
    <w:rsid w:val="002265D0"/>
    <w:rsid w:val="00226651"/>
    <w:rsid w:val="0022678B"/>
    <w:rsid w:val="002268A6"/>
    <w:rsid w:val="00226B1D"/>
    <w:rsid w:val="00227232"/>
    <w:rsid w:val="002274F2"/>
    <w:rsid w:val="00227C96"/>
    <w:rsid w:val="0023007A"/>
    <w:rsid w:val="00230A11"/>
    <w:rsid w:val="00231075"/>
    <w:rsid w:val="002317B8"/>
    <w:rsid w:val="00232452"/>
    <w:rsid w:val="0023281E"/>
    <w:rsid w:val="002334AF"/>
    <w:rsid w:val="002337F2"/>
    <w:rsid w:val="0023402F"/>
    <w:rsid w:val="00234687"/>
    <w:rsid w:val="00234CE3"/>
    <w:rsid w:val="00234FDC"/>
    <w:rsid w:val="00235048"/>
    <w:rsid w:val="002355F5"/>
    <w:rsid w:val="00235BE3"/>
    <w:rsid w:val="00235F13"/>
    <w:rsid w:val="00235FFF"/>
    <w:rsid w:val="002364DE"/>
    <w:rsid w:val="002367AD"/>
    <w:rsid w:val="00236900"/>
    <w:rsid w:val="00236E72"/>
    <w:rsid w:val="002374B4"/>
    <w:rsid w:val="0023776B"/>
    <w:rsid w:val="00237A9C"/>
    <w:rsid w:val="00240465"/>
    <w:rsid w:val="00240561"/>
    <w:rsid w:val="00241258"/>
    <w:rsid w:val="00241C9D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C2A"/>
    <w:rsid w:val="00253EAF"/>
    <w:rsid w:val="0025410A"/>
    <w:rsid w:val="00254FFF"/>
    <w:rsid w:val="002553C4"/>
    <w:rsid w:val="0025545B"/>
    <w:rsid w:val="0025587D"/>
    <w:rsid w:val="002559E8"/>
    <w:rsid w:val="0025709A"/>
    <w:rsid w:val="002574B7"/>
    <w:rsid w:val="00257516"/>
    <w:rsid w:val="0025793C"/>
    <w:rsid w:val="00257BE4"/>
    <w:rsid w:val="00257CE6"/>
    <w:rsid w:val="00257DE2"/>
    <w:rsid w:val="0026021B"/>
    <w:rsid w:val="00260790"/>
    <w:rsid w:val="002607F1"/>
    <w:rsid w:val="0026088D"/>
    <w:rsid w:val="002608B9"/>
    <w:rsid w:val="00260D4F"/>
    <w:rsid w:val="002612C2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583"/>
    <w:rsid w:val="00263693"/>
    <w:rsid w:val="002638BE"/>
    <w:rsid w:val="00264319"/>
    <w:rsid w:val="00264343"/>
    <w:rsid w:val="002643E8"/>
    <w:rsid w:val="0026463F"/>
    <w:rsid w:val="00264751"/>
    <w:rsid w:val="00264777"/>
    <w:rsid w:val="00264F9B"/>
    <w:rsid w:val="00265084"/>
    <w:rsid w:val="00265C13"/>
    <w:rsid w:val="00265E21"/>
    <w:rsid w:val="0026626F"/>
    <w:rsid w:val="00266563"/>
    <w:rsid w:val="002668A9"/>
    <w:rsid w:val="00266A74"/>
    <w:rsid w:val="00267255"/>
    <w:rsid w:val="002679E9"/>
    <w:rsid w:val="0027057E"/>
    <w:rsid w:val="002708FD"/>
    <w:rsid w:val="002709E5"/>
    <w:rsid w:val="00270B69"/>
    <w:rsid w:val="00270DA6"/>
    <w:rsid w:val="00270F70"/>
    <w:rsid w:val="00271729"/>
    <w:rsid w:val="0027217E"/>
    <w:rsid w:val="002726EA"/>
    <w:rsid w:val="00273381"/>
    <w:rsid w:val="00273ADE"/>
    <w:rsid w:val="00273FE0"/>
    <w:rsid w:val="00274721"/>
    <w:rsid w:val="00274B95"/>
    <w:rsid w:val="0027585B"/>
    <w:rsid w:val="00275BB6"/>
    <w:rsid w:val="00276249"/>
    <w:rsid w:val="0027664F"/>
    <w:rsid w:val="0027694B"/>
    <w:rsid w:val="002774CC"/>
    <w:rsid w:val="0027764F"/>
    <w:rsid w:val="00277ADD"/>
    <w:rsid w:val="00277E06"/>
    <w:rsid w:val="002805F5"/>
    <w:rsid w:val="00281232"/>
    <w:rsid w:val="002813EC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CA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91F"/>
    <w:rsid w:val="00296A82"/>
    <w:rsid w:val="0029703F"/>
    <w:rsid w:val="00297A3B"/>
    <w:rsid w:val="002A1562"/>
    <w:rsid w:val="002A1C3D"/>
    <w:rsid w:val="002A2633"/>
    <w:rsid w:val="002A2862"/>
    <w:rsid w:val="002A2AFC"/>
    <w:rsid w:val="002A2B65"/>
    <w:rsid w:val="002A31A0"/>
    <w:rsid w:val="002A34C2"/>
    <w:rsid w:val="002A3D8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71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6D85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702"/>
    <w:rsid w:val="002E5E90"/>
    <w:rsid w:val="002E5F5F"/>
    <w:rsid w:val="002E60A0"/>
    <w:rsid w:val="002E69B6"/>
    <w:rsid w:val="002E6FF3"/>
    <w:rsid w:val="002E7274"/>
    <w:rsid w:val="002E7393"/>
    <w:rsid w:val="002E75BD"/>
    <w:rsid w:val="002E7E58"/>
    <w:rsid w:val="002E7FEB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070"/>
    <w:rsid w:val="00302340"/>
    <w:rsid w:val="0030277E"/>
    <w:rsid w:val="00302C52"/>
    <w:rsid w:val="00303429"/>
    <w:rsid w:val="00303809"/>
    <w:rsid w:val="00303B1B"/>
    <w:rsid w:val="00303B2F"/>
    <w:rsid w:val="00303EC4"/>
    <w:rsid w:val="00304196"/>
    <w:rsid w:val="003041B5"/>
    <w:rsid w:val="0030445D"/>
    <w:rsid w:val="003048C5"/>
    <w:rsid w:val="00304B72"/>
    <w:rsid w:val="00304F59"/>
    <w:rsid w:val="0030536B"/>
    <w:rsid w:val="00305EBD"/>
    <w:rsid w:val="00306329"/>
    <w:rsid w:val="00306360"/>
    <w:rsid w:val="00306470"/>
    <w:rsid w:val="00306B1C"/>
    <w:rsid w:val="00307224"/>
    <w:rsid w:val="00307AF7"/>
    <w:rsid w:val="003103D7"/>
    <w:rsid w:val="00310537"/>
    <w:rsid w:val="003105BE"/>
    <w:rsid w:val="0031062A"/>
    <w:rsid w:val="00310E18"/>
    <w:rsid w:val="00311191"/>
    <w:rsid w:val="00311477"/>
    <w:rsid w:val="00311F6E"/>
    <w:rsid w:val="003121B3"/>
    <w:rsid w:val="003123A5"/>
    <w:rsid w:val="00312A9A"/>
    <w:rsid w:val="00312F28"/>
    <w:rsid w:val="00313971"/>
    <w:rsid w:val="00313CE5"/>
    <w:rsid w:val="00313D64"/>
    <w:rsid w:val="00313DBE"/>
    <w:rsid w:val="00314C13"/>
    <w:rsid w:val="00314E4F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547"/>
    <w:rsid w:val="0031779A"/>
    <w:rsid w:val="0031787B"/>
    <w:rsid w:val="00317A87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316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99C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92"/>
    <w:rsid w:val="00335AD2"/>
    <w:rsid w:val="0033633B"/>
    <w:rsid w:val="00336880"/>
    <w:rsid w:val="003372E1"/>
    <w:rsid w:val="003373F9"/>
    <w:rsid w:val="00337686"/>
    <w:rsid w:val="00337BF5"/>
    <w:rsid w:val="00337CF4"/>
    <w:rsid w:val="00337E7C"/>
    <w:rsid w:val="00340E53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CD0"/>
    <w:rsid w:val="00343FDF"/>
    <w:rsid w:val="0034416A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68FB"/>
    <w:rsid w:val="003475CE"/>
    <w:rsid w:val="0035031B"/>
    <w:rsid w:val="003506AD"/>
    <w:rsid w:val="003506BE"/>
    <w:rsid w:val="003516A3"/>
    <w:rsid w:val="00352445"/>
    <w:rsid w:val="003529FF"/>
    <w:rsid w:val="00352B28"/>
    <w:rsid w:val="003531A5"/>
    <w:rsid w:val="0035325F"/>
    <w:rsid w:val="00353346"/>
    <w:rsid w:val="003533B4"/>
    <w:rsid w:val="0035364C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AC0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1B4"/>
    <w:rsid w:val="00361259"/>
    <w:rsid w:val="00361687"/>
    <w:rsid w:val="00361725"/>
    <w:rsid w:val="00361753"/>
    <w:rsid w:val="003619B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48B1"/>
    <w:rsid w:val="00365704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0BEF"/>
    <w:rsid w:val="00381636"/>
    <w:rsid w:val="003816B6"/>
    <w:rsid w:val="00381A43"/>
    <w:rsid w:val="00381CDE"/>
    <w:rsid w:val="003820AE"/>
    <w:rsid w:val="00382B20"/>
    <w:rsid w:val="00383035"/>
    <w:rsid w:val="003831EA"/>
    <w:rsid w:val="00383836"/>
    <w:rsid w:val="0038410B"/>
    <w:rsid w:val="003848AE"/>
    <w:rsid w:val="00384A5D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29C"/>
    <w:rsid w:val="00392BD7"/>
    <w:rsid w:val="00392C28"/>
    <w:rsid w:val="00393345"/>
    <w:rsid w:val="00393931"/>
    <w:rsid w:val="00393CCB"/>
    <w:rsid w:val="00394314"/>
    <w:rsid w:val="00394758"/>
    <w:rsid w:val="00395576"/>
    <w:rsid w:val="003956E0"/>
    <w:rsid w:val="003959BD"/>
    <w:rsid w:val="00395F62"/>
    <w:rsid w:val="00396235"/>
    <w:rsid w:val="00397327"/>
    <w:rsid w:val="00397D55"/>
    <w:rsid w:val="003A0D28"/>
    <w:rsid w:val="003A2AC1"/>
    <w:rsid w:val="003A2CA3"/>
    <w:rsid w:val="003A3DBB"/>
    <w:rsid w:val="003A487C"/>
    <w:rsid w:val="003A4F86"/>
    <w:rsid w:val="003A534A"/>
    <w:rsid w:val="003A55CC"/>
    <w:rsid w:val="003A5743"/>
    <w:rsid w:val="003A57AA"/>
    <w:rsid w:val="003A57EE"/>
    <w:rsid w:val="003A5B38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DE0"/>
    <w:rsid w:val="003A7F34"/>
    <w:rsid w:val="003B0026"/>
    <w:rsid w:val="003B0085"/>
    <w:rsid w:val="003B03AC"/>
    <w:rsid w:val="003B0660"/>
    <w:rsid w:val="003B08FE"/>
    <w:rsid w:val="003B0963"/>
    <w:rsid w:val="003B0B60"/>
    <w:rsid w:val="003B10CA"/>
    <w:rsid w:val="003B171F"/>
    <w:rsid w:val="003B18C4"/>
    <w:rsid w:val="003B1BB5"/>
    <w:rsid w:val="003B1CF3"/>
    <w:rsid w:val="003B2114"/>
    <w:rsid w:val="003B29AF"/>
    <w:rsid w:val="003B3184"/>
    <w:rsid w:val="003B4177"/>
    <w:rsid w:val="003B444F"/>
    <w:rsid w:val="003B47DE"/>
    <w:rsid w:val="003B4A12"/>
    <w:rsid w:val="003B5A91"/>
    <w:rsid w:val="003B5AB4"/>
    <w:rsid w:val="003B5D15"/>
    <w:rsid w:val="003B5F43"/>
    <w:rsid w:val="003B6729"/>
    <w:rsid w:val="003B73BC"/>
    <w:rsid w:val="003B7F42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3D44"/>
    <w:rsid w:val="003C4C9D"/>
    <w:rsid w:val="003C5846"/>
    <w:rsid w:val="003C5CD0"/>
    <w:rsid w:val="003C5CF6"/>
    <w:rsid w:val="003C5E7B"/>
    <w:rsid w:val="003C5E83"/>
    <w:rsid w:val="003C618E"/>
    <w:rsid w:val="003C6F78"/>
    <w:rsid w:val="003C7AFF"/>
    <w:rsid w:val="003C7BDB"/>
    <w:rsid w:val="003C7FAA"/>
    <w:rsid w:val="003D0010"/>
    <w:rsid w:val="003D009D"/>
    <w:rsid w:val="003D02CC"/>
    <w:rsid w:val="003D0EBD"/>
    <w:rsid w:val="003D1944"/>
    <w:rsid w:val="003D2CFC"/>
    <w:rsid w:val="003D3CC6"/>
    <w:rsid w:val="003D3F0F"/>
    <w:rsid w:val="003D45FB"/>
    <w:rsid w:val="003D4F9C"/>
    <w:rsid w:val="003D5905"/>
    <w:rsid w:val="003D5AE3"/>
    <w:rsid w:val="003D6FFF"/>
    <w:rsid w:val="003D707B"/>
    <w:rsid w:val="003D7DB9"/>
    <w:rsid w:val="003E04BC"/>
    <w:rsid w:val="003E0AED"/>
    <w:rsid w:val="003E0C07"/>
    <w:rsid w:val="003E13AB"/>
    <w:rsid w:val="003E1C25"/>
    <w:rsid w:val="003E2273"/>
    <w:rsid w:val="003E2561"/>
    <w:rsid w:val="003E28C9"/>
    <w:rsid w:val="003E2CD2"/>
    <w:rsid w:val="003E2ECC"/>
    <w:rsid w:val="003E2FE9"/>
    <w:rsid w:val="003E329D"/>
    <w:rsid w:val="003E3446"/>
    <w:rsid w:val="003E3876"/>
    <w:rsid w:val="003E41E2"/>
    <w:rsid w:val="003E5A21"/>
    <w:rsid w:val="003E5B06"/>
    <w:rsid w:val="003E5C2E"/>
    <w:rsid w:val="003E688B"/>
    <w:rsid w:val="003E6D44"/>
    <w:rsid w:val="003E6E6E"/>
    <w:rsid w:val="003E7A33"/>
    <w:rsid w:val="003E7BE3"/>
    <w:rsid w:val="003E7E1D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2F9"/>
    <w:rsid w:val="004043C5"/>
    <w:rsid w:val="00405378"/>
    <w:rsid w:val="004058BC"/>
    <w:rsid w:val="00405F4F"/>
    <w:rsid w:val="004068C4"/>
    <w:rsid w:val="00406B90"/>
    <w:rsid w:val="00406FF6"/>
    <w:rsid w:val="00407EA8"/>
    <w:rsid w:val="00410460"/>
    <w:rsid w:val="00410CAA"/>
    <w:rsid w:val="00410F76"/>
    <w:rsid w:val="00410F92"/>
    <w:rsid w:val="0041116D"/>
    <w:rsid w:val="00411D25"/>
    <w:rsid w:val="00412055"/>
    <w:rsid w:val="004124B4"/>
    <w:rsid w:val="00412E24"/>
    <w:rsid w:val="00413191"/>
    <w:rsid w:val="004132AD"/>
    <w:rsid w:val="004135C0"/>
    <w:rsid w:val="00413F1B"/>
    <w:rsid w:val="00413F9E"/>
    <w:rsid w:val="00414143"/>
    <w:rsid w:val="00414BB7"/>
    <w:rsid w:val="00416329"/>
    <w:rsid w:val="0041632B"/>
    <w:rsid w:val="00416461"/>
    <w:rsid w:val="00417875"/>
    <w:rsid w:val="00417A61"/>
    <w:rsid w:val="00417D5E"/>
    <w:rsid w:val="00420184"/>
    <w:rsid w:val="00420A67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34C"/>
    <w:rsid w:val="00432621"/>
    <w:rsid w:val="00432AA4"/>
    <w:rsid w:val="00432E7F"/>
    <w:rsid w:val="00433062"/>
    <w:rsid w:val="00433754"/>
    <w:rsid w:val="004339E3"/>
    <w:rsid w:val="00434A8F"/>
    <w:rsid w:val="004350DC"/>
    <w:rsid w:val="0043562B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7C2"/>
    <w:rsid w:val="00443B9D"/>
    <w:rsid w:val="00444375"/>
    <w:rsid w:val="004444BA"/>
    <w:rsid w:val="00444BB4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15B"/>
    <w:rsid w:val="004508C5"/>
    <w:rsid w:val="00451E58"/>
    <w:rsid w:val="00452078"/>
    <w:rsid w:val="00452255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12D"/>
    <w:rsid w:val="00456227"/>
    <w:rsid w:val="004565D1"/>
    <w:rsid w:val="00456D0B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54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51F"/>
    <w:rsid w:val="00470660"/>
    <w:rsid w:val="00470789"/>
    <w:rsid w:val="00470831"/>
    <w:rsid w:val="00470982"/>
    <w:rsid w:val="004710B4"/>
    <w:rsid w:val="00472B93"/>
    <w:rsid w:val="00472DEC"/>
    <w:rsid w:val="00473923"/>
    <w:rsid w:val="00473B1A"/>
    <w:rsid w:val="00474122"/>
    <w:rsid w:val="00474248"/>
    <w:rsid w:val="0047460F"/>
    <w:rsid w:val="00474DE6"/>
    <w:rsid w:val="0047509C"/>
    <w:rsid w:val="004751FB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0FBB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059"/>
    <w:rsid w:val="00485171"/>
    <w:rsid w:val="0048557F"/>
    <w:rsid w:val="004857A7"/>
    <w:rsid w:val="00485962"/>
    <w:rsid w:val="00485ADA"/>
    <w:rsid w:val="004865E7"/>
    <w:rsid w:val="0048697E"/>
    <w:rsid w:val="004869DC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3DCA"/>
    <w:rsid w:val="004946CD"/>
    <w:rsid w:val="00494D5A"/>
    <w:rsid w:val="00495105"/>
    <w:rsid w:val="004958FA"/>
    <w:rsid w:val="00495956"/>
    <w:rsid w:val="00495B57"/>
    <w:rsid w:val="00496A01"/>
    <w:rsid w:val="00496BC4"/>
    <w:rsid w:val="00497037"/>
    <w:rsid w:val="00497B06"/>
    <w:rsid w:val="00497B2E"/>
    <w:rsid w:val="00497F63"/>
    <w:rsid w:val="004A009C"/>
    <w:rsid w:val="004A0B36"/>
    <w:rsid w:val="004A1313"/>
    <w:rsid w:val="004A13C4"/>
    <w:rsid w:val="004A2C01"/>
    <w:rsid w:val="004A320C"/>
    <w:rsid w:val="004A3402"/>
    <w:rsid w:val="004A349E"/>
    <w:rsid w:val="004A400D"/>
    <w:rsid w:val="004A4AB2"/>
    <w:rsid w:val="004A4C1A"/>
    <w:rsid w:val="004A50CA"/>
    <w:rsid w:val="004A5DFC"/>
    <w:rsid w:val="004A6C15"/>
    <w:rsid w:val="004A6C3B"/>
    <w:rsid w:val="004A75D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505"/>
    <w:rsid w:val="004B4746"/>
    <w:rsid w:val="004B4874"/>
    <w:rsid w:val="004B4F3B"/>
    <w:rsid w:val="004B4F63"/>
    <w:rsid w:val="004B57D9"/>
    <w:rsid w:val="004B5BC0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0DFE"/>
    <w:rsid w:val="004C119F"/>
    <w:rsid w:val="004C147E"/>
    <w:rsid w:val="004C17A2"/>
    <w:rsid w:val="004C1EE1"/>
    <w:rsid w:val="004C248F"/>
    <w:rsid w:val="004C36C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A47"/>
    <w:rsid w:val="004C6D0B"/>
    <w:rsid w:val="004C7454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0E34"/>
    <w:rsid w:val="004D1115"/>
    <w:rsid w:val="004D1295"/>
    <w:rsid w:val="004D12C4"/>
    <w:rsid w:val="004D130C"/>
    <w:rsid w:val="004D1B39"/>
    <w:rsid w:val="004D1CA5"/>
    <w:rsid w:val="004D1F22"/>
    <w:rsid w:val="004D2222"/>
    <w:rsid w:val="004D273D"/>
    <w:rsid w:val="004D280F"/>
    <w:rsid w:val="004D2A3C"/>
    <w:rsid w:val="004D2DED"/>
    <w:rsid w:val="004D3CDB"/>
    <w:rsid w:val="004D3F67"/>
    <w:rsid w:val="004D4072"/>
    <w:rsid w:val="004D52B6"/>
    <w:rsid w:val="004D53DE"/>
    <w:rsid w:val="004D5A22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4EF"/>
    <w:rsid w:val="004E2672"/>
    <w:rsid w:val="004E2D8F"/>
    <w:rsid w:val="004E319E"/>
    <w:rsid w:val="004E362D"/>
    <w:rsid w:val="004E38CC"/>
    <w:rsid w:val="004E3C18"/>
    <w:rsid w:val="004E4164"/>
    <w:rsid w:val="004E426A"/>
    <w:rsid w:val="004E4BDE"/>
    <w:rsid w:val="004E4C88"/>
    <w:rsid w:val="004E4DA3"/>
    <w:rsid w:val="004E5650"/>
    <w:rsid w:val="004E577F"/>
    <w:rsid w:val="004E59DE"/>
    <w:rsid w:val="004E641A"/>
    <w:rsid w:val="004E652E"/>
    <w:rsid w:val="004E66CF"/>
    <w:rsid w:val="004E6A6F"/>
    <w:rsid w:val="004E6C0E"/>
    <w:rsid w:val="004E7B1A"/>
    <w:rsid w:val="004E7CF0"/>
    <w:rsid w:val="004E7ECC"/>
    <w:rsid w:val="004F00D0"/>
    <w:rsid w:val="004F0191"/>
    <w:rsid w:val="004F01A7"/>
    <w:rsid w:val="004F08BD"/>
    <w:rsid w:val="004F1831"/>
    <w:rsid w:val="004F1AAA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1E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CCE"/>
    <w:rsid w:val="004F7AEF"/>
    <w:rsid w:val="00501C22"/>
    <w:rsid w:val="00502566"/>
    <w:rsid w:val="005035F9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6125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4A1"/>
    <w:rsid w:val="005130DF"/>
    <w:rsid w:val="00513D93"/>
    <w:rsid w:val="00513DB5"/>
    <w:rsid w:val="005148C9"/>
    <w:rsid w:val="00514A86"/>
    <w:rsid w:val="00514B25"/>
    <w:rsid w:val="005152F6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E07"/>
    <w:rsid w:val="00517F0C"/>
    <w:rsid w:val="00517F26"/>
    <w:rsid w:val="00520723"/>
    <w:rsid w:val="00520FEE"/>
    <w:rsid w:val="00521327"/>
    <w:rsid w:val="0052138D"/>
    <w:rsid w:val="0052146F"/>
    <w:rsid w:val="005217B0"/>
    <w:rsid w:val="005220CD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40A"/>
    <w:rsid w:val="005337D2"/>
    <w:rsid w:val="00534206"/>
    <w:rsid w:val="00534283"/>
    <w:rsid w:val="00535391"/>
    <w:rsid w:val="00535E07"/>
    <w:rsid w:val="00535EAB"/>
    <w:rsid w:val="00536763"/>
    <w:rsid w:val="005377EE"/>
    <w:rsid w:val="00537E62"/>
    <w:rsid w:val="00540143"/>
    <w:rsid w:val="00540194"/>
    <w:rsid w:val="00540459"/>
    <w:rsid w:val="0054105C"/>
    <w:rsid w:val="0054120E"/>
    <w:rsid w:val="005417D1"/>
    <w:rsid w:val="00541C99"/>
    <w:rsid w:val="005424EE"/>
    <w:rsid w:val="0054252F"/>
    <w:rsid w:val="00542682"/>
    <w:rsid w:val="00542772"/>
    <w:rsid w:val="005432A1"/>
    <w:rsid w:val="00544466"/>
    <w:rsid w:val="00544D32"/>
    <w:rsid w:val="00545311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255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48B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243"/>
    <w:rsid w:val="00574629"/>
    <w:rsid w:val="005747A4"/>
    <w:rsid w:val="0057497A"/>
    <w:rsid w:val="0057500B"/>
    <w:rsid w:val="00576976"/>
    <w:rsid w:val="00576FE9"/>
    <w:rsid w:val="0057765A"/>
    <w:rsid w:val="005778CA"/>
    <w:rsid w:val="00580231"/>
    <w:rsid w:val="005802C6"/>
    <w:rsid w:val="0058075B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6D0D"/>
    <w:rsid w:val="00587585"/>
    <w:rsid w:val="00587AA7"/>
    <w:rsid w:val="005901B7"/>
    <w:rsid w:val="005901E8"/>
    <w:rsid w:val="00590365"/>
    <w:rsid w:val="00590AF6"/>
    <w:rsid w:val="00590CD0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EE7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7EC"/>
    <w:rsid w:val="005A6A37"/>
    <w:rsid w:val="005A752D"/>
    <w:rsid w:val="005A76DA"/>
    <w:rsid w:val="005A7895"/>
    <w:rsid w:val="005A7A37"/>
    <w:rsid w:val="005A7D84"/>
    <w:rsid w:val="005A7FD0"/>
    <w:rsid w:val="005B00B3"/>
    <w:rsid w:val="005B02F8"/>
    <w:rsid w:val="005B0358"/>
    <w:rsid w:val="005B03E0"/>
    <w:rsid w:val="005B04B7"/>
    <w:rsid w:val="005B0673"/>
    <w:rsid w:val="005B0BE7"/>
    <w:rsid w:val="005B1C01"/>
    <w:rsid w:val="005B243B"/>
    <w:rsid w:val="005B2644"/>
    <w:rsid w:val="005B2786"/>
    <w:rsid w:val="005B32BD"/>
    <w:rsid w:val="005B3690"/>
    <w:rsid w:val="005B3895"/>
    <w:rsid w:val="005B389A"/>
    <w:rsid w:val="005B4051"/>
    <w:rsid w:val="005B4384"/>
    <w:rsid w:val="005B4413"/>
    <w:rsid w:val="005B4471"/>
    <w:rsid w:val="005B44B8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02"/>
    <w:rsid w:val="005C04C4"/>
    <w:rsid w:val="005C0787"/>
    <w:rsid w:val="005C0DAB"/>
    <w:rsid w:val="005C0EF3"/>
    <w:rsid w:val="005C126A"/>
    <w:rsid w:val="005C1423"/>
    <w:rsid w:val="005C1B49"/>
    <w:rsid w:val="005C24FA"/>
    <w:rsid w:val="005C25C7"/>
    <w:rsid w:val="005C2624"/>
    <w:rsid w:val="005C320C"/>
    <w:rsid w:val="005C3781"/>
    <w:rsid w:val="005C3B11"/>
    <w:rsid w:val="005C3D94"/>
    <w:rsid w:val="005C434B"/>
    <w:rsid w:val="005C48D8"/>
    <w:rsid w:val="005C4B3A"/>
    <w:rsid w:val="005C4C0C"/>
    <w:rsid w:val="005C4CFC"/>
    <w:rsid w:val="005C510B"/>
    <w:rsid w:val="005C5CF8"/>
    <w:rsid w:val="005C64CF"/>
    <w:rsid w:val="005C678B"/>
    <w:rsid w:val="005C67E4"/>
    <w:rsid w:val="005C6882"/>
    <w:rsid w:val="005C6CE3"/>
    <w:rsid w:val="005C6DDD"/>
    <w:rsid w:val="005C7142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2FE4"/>
    <w:rsid w:val="005D3548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3CF"/>
    <w:rsid w:val="005E6890"/>
    <w:rsid w:val="005E6B7D"/>
    <w:rsid w:val="005E6FCA"/>
    <w:rsid w:val="005E742B"/>
    <w:rsid w:val="005E7DFC"/>
    <w:rsid w:val="005F0222"/>
    <w:rsid w:val="005F0344"/>
    <w:rsid w:val="005F0750"/>
    <w:rsid w:val="005F0944"/>
    <w:rsid w:val="005F095C"/>
    <w:rsid w:val="005F0AE5"/>
    <w:rsid w:val="005F0D87"/>
    <w:rsid w:val="005F140A"/>
    <w:rsid w:val="005F14C1"/>
    <w:rsid w:val="005F165E"/>
    <w:rsid w:val="005F1D6C"/>
    <w:rsid w:val="005F1EEB"/>
    <w:rsid w:val="005F2095"/>
    <w:rsid w:val="005F2252"/>
    <w:rsid w:val="005F25D1"/>
    <w:rsid w:val="005F3999"/>
    <w:rsid w:val="005F3AC3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911"/>
    <w:rsid w:val="00600A03"/>
    <w:rsid w:val="006010D8"/>
    <w:rsid w:val="00601227"/>
    <w:rsid w:val="00601B70"/>
    <w:rsid w:val="00601C44"/>
    <w:rsid w:val="00601D66"/>
    <w:rsid w:val="00602372"/>
    <w:rsid w:val="00602588"/>
    <w:rsid w:val="00602DAD"/>
    <w:rsid w:val="006036B4"/>
    <w:rsid w:val="00603DCC"/>
    <w:rsid w:val="00603DD7"/>
    <w:rsid w:val="00604048"/>
    <w:rsid w:val="00604A0C"/>
    <w:rsid w:val="00604F76"/>
    <w:rsid w:val="0060525F"/>
    <w:rsid w:val="0060565E"/>
    <w:rsid w:val="00605C2C"/>
    <w:rsid w:val="00605CC9"/>
    <w:rsid w:val="00605F57"/>
    <w:rsid w:val="00606108"/>
    <w:rsid w:val="006068B0"/>
    <w:rsid w:val="00606D2F"/>
    <w:rsid w:val="00606D90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656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C4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761"/>
    <w:rsid w:val="00626844"/>
    <w:rsid w:val="00626EA6"/>
    <w:rsid w:val="00627A3A"/>
    <w:rsid w:val="00627C61"/>
    <w:rsid w:val="00627FF7"/>
    <w:rsid w:val="006303BA"/>
    <w:rsid w:val="0063052E"/>
    <w:rsid w:val="0063085E"/>
    <w:rsid w:val="006309C4"/>
    <w:rsid w:val="00630A26"/>
    <w:rsid w:val="0063104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32D"/>
    <w:rsid w:val="006404D4"/>
    <w:rsid w:val="006407F4"/>
    <w:rsid w:val="00640CCA"/>
    <w:rsid w:val="00640FF7"/>
    <w:rsid w:val="00641469"/>
    <w:rsid w:val="006418AB"/>
    <w:rsid w:val="006418B9"/>
    <w:rsid w:val="00641AA0"/>
    <w:rsid w:val="006424E9"/>
    <w:rsid w:val="006427F1"/>
    <w:rsid w:val="00643084"/>
    <w:rsid w:val="006432B2"/>
    <w:rsid w:val="0064352C"/>
    <w:rsid w:val="00643D09"/>
    <w:rsid w:val="0064406D"/>
    <w:rsid w:val="006447D4"/>
    <w:rsid w:val="00644D96"/>
    <w:rsid w:val="00645175"/>
    <w:rsid w:val="0064537C"/>
    <w:rsid w:val="00645428"/>
    <w:rsid w:val="0064560D"/>
    <w:rsid w:val="00645756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4D0"/>
    <w:rsid w:val="00650C21"/>
    <w:rsid w:val="00650C5E"/>
    <w:rsid w:val="00651791"/>
    <w:rsid w:val="006522ED"/>
    <w:rsid w:val="006523DE"/>
    <w:rsid w:val="0065295F"/>
    <w:rsid w:val="00653950"/>
    <w:rsid w:val="00653C45"/>
    <w:rsid w:val="0065456C"/>
    <w:rsid w:val="00654923"/>
    <w:rsid w:val="00654B1F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C21"/>
    <w:rsid w:val="00663D28"/>
    <w:rsid w:val="00664045"/>
    <w:rsid w:val="006642FD"/>
    <w:rsid w:val="006644BD"/>
    <w:rsid w:val="006647AB"/>
    <w:rsid w:val="0066493A"/>
    <w:rsid w:val="00664980"/>
    <w:rsid w:val="00664F9E"/>
    <w:rsid w:val="006659AF"/>
    <w:rsid w:val="00665AE4"/>
    <w:rsid w:val="0066623E"/>
    <w:rsid w:val="00666325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AF9"/>
    <w:rsid w:val="00675F09"/>
    <w:rsid w:val="00676536"/>
    <w:rsid w:val="00676AAB"/>
    <w:rsid w:val="006770DE"/>
    <w:rsid w:val="006771F3"/>
    <w:rsid w:val="006772F4"/>
    <w:rsid w:val="00677BD9"/>
    <w:rsid w:val="0068044E"/>
    <w:rsid w:val="00680478"/>
    <w:rsid w:val="00680DD8"/>
    <w:rsid w:val="00680EAC"/>
    <w:rsid w:val="00681351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66C9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73"/>
    <w:rsid w:val="00694FCC"/>
    <w:rsid w:val="00695310"/>
    <w:rsid w:val="0069594C"/>
    <w:rsid w:val="00695AD2"/>
    <w:rsid w:val="006960FE"/>
    <w:rsid w:val="00696474"/>
    <w:rsid w:val="00696C92"/>
    <w:rsid w:val="00697154"/>
    <w:rsid w:val="006A0084"/>
    <w:rsid w:val="006A0089"/>
    <w:rsid w:val="006A07DD"/>
    <w:rsid w:val="006A0B64"/>
    <w:rsid w:val="006A0CD1"/>
    <w:rsid w:val="006A13F3"/>
    <w:rsid w:val="006A193D"/>
    <w:rsid w:val="006A21A8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787"/>
    <w:rsid w:val="006A6A32"/>
    <w:rsid w:val="006A7197"/>
    <w:rsid w:val="006B0147"/>
    <w:rsid w:val="006B01B5"/>
    <w:rsid w:val="006B0744"/>
    <w:rsid w:val="006B0F0B"/>
    <w:rsid w:val="006B11B8"/>
    <w:rsid w:val="006B18A7"/>
    <w:rsid w:val="006B1B99"/>
    <w:rsid w:val="006B1C59"/>
    <w:rsid w:val="006B1DDA"/>
    <w:rsid w:val="006B2A58"/>
    <w:rsid w:val="006B31F7"/>
    <w:rsid w:val="006B3421"/>
    <w:rsid w:val="006B45BF"/>
    <w:rsid w:val="006B4674"/>
    <w:rsid w:val="006B4AC7"/>
    <w:rsid w:val="006B4E86"/>
    <w:rsid w:val="006B52CB"/>
    <w:rsid w:val="006B5546"/>
    <w:rsid w:val="006B5612"/>
    <w:rsid w:val="006B5F7F"/>
    <w:rsid w:val="006B7552"/>
    <w:rsid w:val="006B7779"/>
    <w:rsid w:val="006B79B5"/>
    <w:rsid w:val="006B7E0B"/>
    <w:rsid w:val="006B7E37"/>
    <w:rsid w:val="006C0BC7"/>
    <w:rsid w:val="006C10F2"/>
    <w:rsid w:val="006C11F5"/>
    <w:rsid w:val="006C1808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4BF3"/>
    <w:rsid w:val="006C5618"/>
    <w:rsid w:val="006C5B03"/>
    <w:rsid w:val="006C6171"/>
    <w:rsid w:val="006C6372"/>
    <w:rsid w:val="006C71CB"/>
    <w:rsid w:val="006C734D"/>
    <w:rsid w:val="006C7D6B"/>
    <w:rsid w:val="006D0559"/>
    <w:rsid w:val="006D151A"/>
    <w:rsid w:val="006D1583"/>
    <w:rsid w:val="006D192E"/>
    <w:rsid w:val="006D1DE9"/>
    <w:rsid w:val="006D1EAF"/>
    <w:rsid w:val="006D26F3"/>
    <w:rsid w:val="006D2EA6"/>
    <w:rsid w:val="006D514F"/>
    <w:rsid w:val="006D543A"/>
    <w:rsid w:val="006D5BD7"/>
    <w:rsid w:val="006D5FDD"/>
    <w:rsid w:val="006D66FF"/>
    <w:rsid w:val="006D69BA"/>
    <w:rsid w:val="006D6BAF"/>
    <w:rsid w:val="006D736A"/>
    <w:rsid w:val="006D7709"/>
    <w:rsid w:val="006D77B2"/>
    <w:rsid w:val="006D7855"/>
    <w:rsid w:val="006E0365"/>
    <w:rsid w:val="006E1776"/>
    <w:rsid w:val="006E1F5E"/>
    <w:rsid w:val="006E2797"/>
    <w:rsid w:val="006E2AA1"/>
    <w:rsid w:val="006E3276"/>
    <w:rsid w:val="006E3297"/>
    <w:rsid w:val="006E37DB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8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B07"/>
    <w:rsid w:val="006F2E1C"/>
    <w:rsid w:val="006F2E84"/>
    <w:rsid w:val="006F4B8D"/>
    <w:rsid w:val="006F61E7"/>
    <w:rsid w:val="006F6795"/>
    <w:rsid w:val="006F680A"/>
    <w:rsid w:val="006F7545"/>
    <w:rsid w:val="006F757C"/>
    <w:rsid w:val="006F7F81"/>
    <w:rsid w:val="00700445"/>
    <w:rsid w:val="00700900"/>
    <w:rsid w:val="00700DE2"/>
    <w:rsid w:val="00700F76"/>
    <w:rsid w:val="0070126A"/>
    <w:rsid w:val="00701504"/>
    <w:rsid w:val="00701DC0"/>
    <w:rsid w:val="00702428"/>
    <w:rsid w:val="0070260D"/>
    <w:rsid w:val="007026DE"/>
    <w:rsid w:val="00703847"/>
    <w:rsid w:val="00703E7C"/>
    <w:rsid w:val="00704204"/>
    <w:rsid w:val="0070467D"/>
    <w:rsid w:val="00704B74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5CE"/>
    <w:rsid w:val="007127B3"/>
    <w:rsid w:val="00712BC0"/>
    <w:rsid w:val="0071314A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393"/>
    <w:rsid w:val="0071754F"/>
    <w:rsid w:val="0071785A"/>
    <w:rsid w:val="00717AB3"/>
    <w:rsid w:val="00717C82"/>
    <w:rsid w:val="00720F3D"/>
    <w:rsid w:val="007211FA"/>
    <w:rsid w:val="007224C4"/>
    <w:rsid w:val="007224FE"/>
    <w:rsid w:val="00722B8B"/>
    <w:rsid w:val="00723244"/>
    <w:rsid w:val="0072337E"/>
    <w:rsid w:val="00723ABD"/>
    <w:rsid w:val="007241DA"/>
    <w:rsid w:val="00724544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387"/>
    <w:rsid w:val="0073187E"/>
    <w:rsid w:val="007327F7"/>
    <w:rsid w:val="00732C59"/>
    <w:rsid w:val="0073389F"/>
    <w:rsid w:val="00733D6D"/>
    <w:rsid w:val="00733F9A"/>
    <w:rsid w:val="007340AC"/>
    <w:rsid w:val="007345A5"/>
    <w:rsid w:val="00734B64"/>
    <w:rsid w:val="0073522C"/>
    <w:rsid w:val="00735889"/>
    <w:rsid w:val="007358CE"/>
    <w:rsid w:val="00735AB8"/>
    <w:rsid w:val="00735CBD"/>
    <w:rsid w:val="00736F2A"/>
    <w:rsid w:val="00736FCE"/>
    <w:rsid w:val="00737474"/>
    <w:rsid w:val="00737596"/>
    <w:rsid w:val="007375C0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673"/>
    <w:rsid w:val="00745871"/>
    <w:rsid w:val="00746133"/>
    <w:rsid w:val="00746560"/>
    <w:rsid w:val="00746F90"/>
    <w:rsid w:val="0074723F"/>
    <w:rsid w:val="00747889"/>
    <w:rsid w:val="00750AE5"/>
    <w:rsid w:val="00750C62"/>
    <w:rsid w:val="007510E3"/>
    <w:rsid w:val="00751140"/>
    <w:rsid w:val="00751BCD"/>
    <w:rsid w:val="00752330"/>
    <w:rsid w:val="00752F9B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57FDC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99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8EC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AAD"/>
    <w:rsid w:val="00781FDE"/>
    <w:rsid w:val="0078216F"/>
    <w:rsid w:val="00782194"/>
    <w:rsid w:val="007827FE"/>
    <w:rsid w:val="0078359B"/>
    <w:rsid w:val="0078393E"/>
    <w:rsid w:val="00783FF2"/>
    <w:rsid w:val="00785371"/>
    <w:rsid w:val="0078549C"/>
    <w:rsid w:val="00785DAE"/>
    <w:rsid w:val="007866C2"/>
    <w:rsid w:val="00786732"/>
    <w:rsid w:val="00786C6B"/>
    <w:rsid w:val="00786D28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2F9"/>
    <w:rsid w:val="007946AD"/>
    <w:rsid w:val="00794BD9"/>
    <w:rsid w:val="00795648"/>
    <w:rsid w:val="007959A9"/>
    <w:rsid w:val="0079702A"/>
    <w:rsid w:val="007970BB"/>
    <w:rsid w:val="00797AC6"/>
    <w:rsid w:val="00797B43"/>
    <w:rsid w:val="007A021F"/>
    <w:rsid w:val="007A02EE"/>
    <w:rsid w:val="007A0510"/>
    <w:rsid w:val="007A077B"/>
    <w:rsid w:val="007A0FEF"/>
    <w:rsid w:val="007A1ADA"/>
    <w:rsid w:val="007A1F6A"/>
    <w:rsid w:val="007A2059"/>
    <w:rsid w:val="007A21DB"/>
    <w:rsid w:val="007A2C8C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A76A7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3EF"/>
    <w:rsid w:val="007C0432"/>
    <w:rsid w:val="007C0521"/>
    <w:rsid w:val="007C0D1D"/>
    <w:rsid w:val="007C10B1"/>
    <w:rsid w:val="007C1613"/>
    <w:rsid w:val="007C1683"/>
    <w:rsid w:val="007C1B9E"/>
    <w:rsid w:val="007C1D94"/>
    <w:rsid w:val="007C285E"/>
    <w:rsid w:val="007C2C14"/>
    <w:rsid w:val="007C2CAB"/>
    <w:rsid w:val="007C2D45"/>
    <w:rsid w:val="007C33BF"/>
    <w:rsid w:val="007C3609"/>
    <w:rsid w:val="007C3794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033"/>
    <w:rsid w:val="007D3760"/>
    <w:rsid w:val="007D3A8B"/>
    <w:rsid w:val="007D48A8"/>
    <w:rsid w:val="007D4F20"/>
    <w:rsid w:val="007D5179"/>
    <w:rsid w:val="007D545A"/>
    <w:rsid w:val="007D55A6"/>
    <w:rsid w:val="007D5B23"/>
    <w:rsid w:val="007D5B57"/>
    <w:rsid w:val="007D5CCB"/>
    <w:rsid w:val="007D708D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2E7A"/>
    <w:rsid w:val="007E3AA1"/>
    <w:rsid w:val="007E3B7E"/>
    <w:rsid w:val="007E4218"/>
    <w:rsid w:val="007E4276"/>
    <w:rsid w:val="007E4639"/>
    <w:rsid w:val="007E476F"/>
    <w:rsid w:val="007E4C00"/>
    <w:rsid w:val="007E54B8"/>
    <w:rsid w:val="007E54D4"/>
    <w:rsid w:val="007E5804"/>
    <w:rsid w:val="007E5B5E"/>
    <w:rsid w:val="007E624E"/>
    <w:rsid w:val="007E639B"/>
    <w:rsid w:val="007E679C"/>
    <w:rsid w:val="007E67D9"/>
    <w:rsid w:val="007E692E"/>
    <w:rsid w:val="007E7497"/>
    <w:rsid w:val="007E7500"/>
    <w:rsid w:val="007E75FB"/>
    <w:rsid w:val="007E7D8F"/>
    <w:rsid w:val="007E7F29"/>
    <w:rsid w:val="007F0A23"/>
    <w:rsid w:val="007F0D34"/>
    <w:rsid w:val="007F199B"/>
    <w:rsid w:val="007F201F"/>
    <w:rsid w:val="007F20F1"/>
    <w:rsid w:val="007F2106"/>
    <w:rsid w:val="007F21DE"/>
    <w:rsid w:val="007F23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5D36"/>
    <w:rsid w:val="007F6561"/>
    <w:rsid w:val="007F6A53"/>
    <w:rsid w:val="007F6F4F"/>
    <w:rsid w:val="007F7134"/>
    <w:rsid w:val="007F76EF"/>
    <w:rsid w:val="007F7EAB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618"/>
    <w:rsid w:val="0081186E"/>
    <w:rsid w:val="00811E50"/>
    <w:rsid w:val="008121EE"/>
    <w:rsid w:val="0081279B"/>
    <w:rsid w:val="008127AA"/>
    <w:rsid w:val="00812970"/>
    <w:rsid w:val="00812B2E"/>
    <w:rsid w:val="00812C45"/>
    <w:rsid w:val="00812DDD"/>
    <w:rsid w:val="008132E8"/>
    <w:rsid w:val="00814ADB"/>
    <w:rsid w:val="00814C51"/>
    <w:rsid w:val="00815232"/>
    <w:rsid w:val="008154AB"/>
    <w:rsid w:val="00815746"/>
    <w:rsid w:val="00815C48"/>
    <w:rsid w:val="00815EE1"/>
    <w:rsid w:val="00816043"/>
    <w:rsid w:val="00816266"/>
    <w:rsid w:val="008165A3"/>
    <w:rsid w:val="00816851"/>
    <w:rsid w:val="00817221"/>
    <w:rsid w:val="00817237"/>
    <w:rsid w:val="00817841"/>
    <w:rsid w:val="00817D5E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02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A52"/>
    <w:rsid w:val="00832B74"/>
    <w:rsid w:val="00832DE0"/>
    <w:rsid w:val="00832F6C"/>
    <w:rsid w:val="00833017"/>
    <w:rsid w:val="00833420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D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506"/>
    <w:rsid w:val="008429D0"/>
    <w:rsid w:val="0084331A"/>
    <w:rsid w:val="00843FC9"/>
    <w:rsid w:val="00844118"/>
    <w:rsid w:val="008443FB"/>
    <w:rsid w:val="00844F72"/>
    <w:rsid w:val="00845B1A"/>
    <w:rsid w:val="008466E4"/>
    <w:rsid w:val="00846725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B6D"/>
    <w:rsid w:val="00854C8F"/>
    <w:rsid w:val="00854CF7"/>
    <w:rsid w:val="00854F08"/>
    <w:rsid w:val="00855549"/>
    <w:rsid w:val="00855650"/>
    <w:rsid w:val="0085597C"/>
    <w:rsid w:val="00855B69"/>
    <w:rsid w:val="00855DD5"/>
    <w:rsid w:val="0085619D"/>
    <w:rsid w:val="00856334"/>
    <w:rsid w:val="008563C9"/>
    <w:rsid w:val="0085669C"/>
    <w:rsid w:val="00857A84"/>
    <w:rsid w:val="00860550"/>
    <w:rsid w:val="00860D03"/>
    <w:rsid w:val="00860EFD"/>
    <w:rsid w:val="008610C0"/>
    <w:rsid w:val="00861529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47A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135"/>
    <w:rsid w:val="00874308"/>
    <w:rsid w:val="00874A20"/>
    <w:rsid w:val="0087515D"/>
    <w:rsid w:val="0087551E"/>
    <w:rsid w:val="0087568E"/>
    <w:rsid w:val="00875BA2"/>
    <w:rsid w:val="0087638F"/>
    <w:rsid w:val="008763EB"/>
    <w:rsid w:val="0087710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1FC3"/>
    <w:rsid w:val="0088201F"/>
    <w:rsid w:val="008820E5"/>
    <w:rsid w:val="00882214"/>
    <w:rsid w:val="00882693"/>
    <w:rsid w:val="00882AF0"/>
    <w:rsid w:val="008831A4"/>
    <w:rsid w:val="008837F0"/>
    <w:rsid w:val="00883C5B"/>
    <w:rsid w:val="00885677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5C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5A84"/>
    <w:rsid w:val="0089629A"/>
    <w:rsid w:val="00896A94"/>
    <w:rsid w:val="008970A3"/>
    <w:rsid w:val="008A0337"/>
    <w:rsid w:val="008A03F2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6C3"/>
    <w:rsid w:val="008A5D25"/>
    <w:rsid w:val="008A6231"/>
    <w:rsid w:val="008A6582"/>
    <w:rsid w:val="008B059C"/>
    <w:rsid w:val="008B0615"/>
    <w:rsid w:val="008B08AF"/>
    <w:rsid w:val="008B08D5"/>
    <w:rsid w:val="008B0D43"/>
    <w:rsid w:val="008B1284"/>
    <w:rsid w:val="008B1351"/>
    <w:rsid w:val="008B13A0"/>
    <w:rsid w:val="008B13AA"/>
    <w:rsid w:val="008B23F4"/>
    <w:rsid w:val="008B2662"/>
    <w:rsid w:val="008B26AE"/>
    <w:rsid w:val="008B26DF"/>
    <w:rsid w:val="008B2730"/>
    <w:rsid w:val="008B2CEC"/>
    <w:rsid w:val="008B2E7A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5FF2"/>
    <w:rsid w:val="008B6070"/>
    <w:rsid w:val="008B68AA"/>
    <w:rsid w:val="008B69F3"/>
    <w:rsid w:val="008B6E3B"/>
    <w:rsid w:val="008C05F9"/>
    <w:rsid w:val="008C1581"/>
    <w:rsid w:val="008C1880"/>
    <w:rsid w:val="008C1919"/>
    <w:rsid w:val="008C1C96"/>
    <w:rsid w:val="008C215B"/>
    <w:rsid w:val="008C2DF5"/>
    <w:rsid w:val="008C3033"/>
    <w:rsid w:val="008C34A3"/>
    <w:rsid w:val="008C35F2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12F"/>
    <w:rsid w:val="008C74BC"/>
    <w:rsid w:val="008C7630"/>
    <w:rsid w:val="008C789F"/>
    <w:rsid w:val="008C7A27"/>
    <w:rsid w:val="008D1830"/>
    <w:rsid w:val="008D270F"/>
    <w:rsid w:val="008D2A0E"/>
    <w:rsid w:val="008D2BDF"/>
    <w:rsid w:val="008D2C9F"/>
    <w:rsid w:val="008D2E8A"/>
    <w:rsid w:val="008D2F20"/>
    <w:rsid w:val="008D3C22"/>
    <w:rsid w:val="008D3E00"/>
    <w:rsid w:val="008D4140"/>
    <w:rsid w:val="008D4231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3DC6"/>
    <w:rsid w:val="008E43D3"/>
    <w:rsid w:val="008E460F"/>
    <w:rsid w:val="008E46C9"/>
    <w:rsid w:val="008E4997"/>
    <w:rsid w:val="008E4F8B"/>
    <w:rsid w:val="008E55C9"/>
    <w:rsid w:val="008E5C54"/>
    <w:rsid w:val="008E6394"/>
    <w:rsid w:val="008E7973"/>
    <w:rsid w:val="008E7B5C"/>
    <w:rsid w:val="008E7E4B"/>
    <w:rsid w:val="008E7F68"/>
    <w:rsid w:val="008F0880"/>
    <w:rsid w:val="008F1835"/>
    <w:rsid w:val="008F1B97"/>
    <w:rsid w:val="008F2067"/>
    <w:rsid w:val="008F21A8"/>
    <w:rsid w:val="008F21D3"/>
    <w:rsid w:val="008F2F77"/>
    <w:rsid w:val="008F324F"/>
    <w:rsid w:val="008F38AE"/>
    <w:rsid w:val="008F3C84"/>
    <w:rsid w:val="008F429B"/>
    <w:rsid w:val="008F439F"/>
    <w:rsid w:val="008F47A2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363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CDF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6A6"/>
    <w:rsid w:val="009127F6"/>
    <w:rsid w:val="00912DB3"/>
    <w:rsid w:val="00913173"/>
    <w:rsid w:val="0091373C"/>
    <w:rsid w:val="00913BCD"/>
    <w:rsid w:val="009149EA"/>
    <w:rsid w:val="00914D5C"/>
    <w:rsid w:val="009159B6"/>
    <w:rsid w:val="00915B3B"/>
    <w:rsid w:val="00915DB9"/>
    <w:rsid w:val="00916176"/>
    <w:rsid w:val="0091648C"/>
    <w:rsid w:val="00916EA7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1C0D"/>
    <w:rsid w:val="00921DD2"/>
    <w:rsid w:val="0092228C"/>
    <w:rsid w:val="009229BF"/>
    <w:rsid w:val="00922A66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83B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1F58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4E3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A74"/>
    <w:rsid w:val="00941D57"/>
    <w:rsid w:val="00942205"/>
    <w:rsid w:val="009429DE"/>
    <w:rsid w:val="00942BDD"/>
    <w:rsid w:val="00942D47"/>
    <w:rsid w:val="00943196"/>
    <w:rsid w:val="009436E9"/>
    <w:rsid w:val="00943A0A"/>
    <w:rsid w:val="0094459F"/>
    <w:rsid w:val="00944A7D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D53"/>
    <w:rsid w:val="009553A0"/>
    <w:rsid w:val="00955FB0"/>
    <w:rsid w:val="009560B2"/>
    <w:rsid w:val="009566D0"/>
    <w:rsid w:val="00956BC2"/>
    <w:rsid w:val="009572BE"/>
    <w:rsid w:val="009576DD"/>
    <w:rsid w:val="00957BA3"/>
    <w:rsid w:val="00960064"/>
    <w:rsid w:val="00960236"/>
    <w:rsid w:val="00961432"/>
    <w:rsid w:val="00961819"/>
    <w:rsid w:val="009618FD"/>
    <w:rsid w:val="00962045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21D"/>
    <w:rsid w:val="00965340"/>
    <w:rsid w:val="009658B6"/>
    <w:rsid w:val="00965C92"/>
    <w:rsid w:val="00966052"/>
    <w:rsid w:val="009661DC"/>
    <w:rsid w:val="00966522"/>
    <w:rsid w:val="0096693E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494D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194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346"/>
    <w:rsid w:val="009946EF"/>
    <w:rsid w:val="00994728"/>
    <w:rsid w:val="00994FD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26"/>
    <w:rsid w:val="009A22AE"/>
    <w:rsid w:val="009A2576"/>
    <w:rsid w:val="009A2882"/>
    <w:rsid w:val="009A2D61"/>
    <w:rsid w:val="009A3273"/>
    <w:rsid w:val="009A3603"/>
    <w:rsid w:val="009A36CD"/>
    <w:rsid w:val="009A394B"/>
    <w:rsid w:val="009A3E0B"/>
    <w:rsid w:val="009A4078"/>
    <w:rsid w:val="009A4436"/>
    <w:rsid w:val="009A491E"/>
    <w:rsid w:val="009A493D"/>
    <w:rsid w:val="009A4E4E"/>
    <w:rsid w:val="009A511E"/>
    <w:rsid w:val="009A527B"/>
    <w:rsid w:val="009A6EF0"/>
    <w:rsid w:val="009B00FA"/>
    <w:rsid w:val="009B02E2"/>
    <w:rsid w:val="009B0333"/>
    <w:rsid w:val="009B0463"/>
    <w:rsid w:val="009B0FB8"/>
    <w:rsid w:val="009B166E"/>
    <w:rsid w:val="009B1819"/>
    <w:rsid w:val="009B189F"/>
    <w:rsid w:val="009B1DD4"/>
    <w:rsid w:val="009B3294"/>
    <w:rsid w:val="009B3D00"/>
    <w:rsid w:val="009B4893"/>
    <w:rsid w:val="009B49BE"/>
    <w:rsid w:val="009B4E4E"/>
    <w:rsid w:val="009B53F9"/>
    <w:rsid w:val="009B5637"/>
    <w:rsid w:val="009B5E10"/>
    <w:rsid w:val="009B5F73"/>
    <w:rsid w:val="009B6450"/>
    <w:rsid w:val="009B6B3E"/>
    <w:rsid w:val="009B6C79"/>
    <w:rsid w:val="009B6D92"/>
    <w:rsid w:val="009B7120"/>
    <w:rsid w:val="009B7AA7"/>
    <w:rsid w:val="009C02DE"/>
    <w:rsid w:val="009C0C13"/>
    <w:rsid w:val="009C0C74"/>
    <w:rsid w:val="009C131C"/>
    <w:rsid w:val="009C14C9"/>
    <w:rsid w:val="009C1B78"/>
    <w:rsid w:val="009C1E13"/>
    <w:rsid w:val="009C2006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7EB"/>
    <w:rsid w:val="009D0AE7"/>
    <w:rsid w:val="009D10E8"/>
    <w:rsid w:val="009D13FA"/>
    <w:rsid w:val="009D153C"/>
    <w:rsid w:val="009D1C5D"/>
    <w:rsid w:val="009D1E0D"/>
    <w:rsid w:val="009D248A"/>
    <w:rsid w:val="009D2849"/>
    <w:rsid w:val="009D2910"/>
    <w:rsid w:val="009D31F3"/>
    <w:rsid w:val="009D3BB6"/>
    <w:rsid w:val="009D4507"/>
    <w:rsid w:val="009D471C"/>
    <w:rsid w:val="009D48E0"/>
    <w:rsid w:val="009D4A58"/>
    <w:rsid w:val="009D5601"/>
    <w:rsid w:val="009D570B"/>
    <w:rsid w:val="009D5B56"/>
    <w:rsid w:val="009D5DF7"/>
    <w:rsid w:val="009D6B75"/>
    <w:rsid w:val="009D6FC5"/>
    <w:rsid w:val="009D77E8"/>
    <w:rsid w:val="009D78B6"/>
    <w:rsid w:val="009D7D42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B86"/>
    <w:rsid w:val="009E4FE2"/>
    <w:rsid w:val="009E55C5"/>
    <w:rsid w:val="009E5B40"/>
    <w:rsid w:val="009E6AC5"/>
    <w:rsid w:val="009E6F95"/>
    <w:rsid w:val="009E79AD"/>
    <w:rsid w:val="009E7BE7"/>
    <w:rsid w:val="009E7BEB"/>
    <w:rsid w:val="009F00FF"/>
    <w:rsid w:val="009F058C"/>
    <w:rsid w:val="009F0D2A"/>
    <w:rsid w:val="009F0E10"/>
    <w:rsid w:val="009F16AE"/>
    <w:rsid w:val="009F25D5"/>
    <w:rsid w:val="009F275C"/>
    <w:rsid w:val="009F3A64"/>
    <w:rsid w:val="009F435A"/>
    <w:rsid w:val="009F5C33"/>
    <w:rsid w:val="009F5CF4"/>
    <w:rsid w:val="009F5CFA"/>
    <w:rsid w:val="009F6C8C"/>
    <w:rsid w:val="009F775D"/>
    <w:rsid w:val="009F7AC3"/>
    <w:rsid w:val="009F7AC6"/>
    <w:rsid w:val="009F7B1E"/>
    <w:rsid w:val="00A004A1"/>
    <w:rsid w:val="00A009A3"/>
    <w:rsid w:val="00A009EC"/>
    <w:rsid w:val="00A00C23"/>
    <w:rsid w:val="00A00EEE"/>
    <w:rsid w:val="00A01012"/>
    <w:rsid w:val="00A01024"/>
    <w:rsid w:val="00A0166A"/>
    <w:rsid w:val="00A01B52"/>
    <w:rsid w:val="00A01D7C"/>
    <w:rsid w:val="00A01F56"/>
    <w:rsid w:val="00A021C7"/>
    <w:rsid w:val="00A021C9"/>
    <w:rsid w:val="00A02330"/>
    <w:rsid w:val="00A02E56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22A"/>
    <w:rsid w:val="00A07726"/>
    <w:rsid w:val="00A07AD2"/>
    <w:rsid w:val="00A100C7"/>
    <w:rsid w:val="00A107B5"/>
    <w:rsid w:val="00A10E85"/>
    <w:rsid w:val="00A10FAB"/>
    <w:rsid w:val="00A11AC9"/>
    <w:rsid w:val="00A11C70"/>
    <w:rsid w:val="00A12766"/>
    <w:rsid w:val="00A12C2A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261"/>
    <w:rsid w:val="00A16678"/>
    <w:rsid w:val="00A168E2"/>
    <w:rsid w:val="00A171FD"/>
    <w:rsid w:val="00A20730"/>
    <w:rsid w:val="00A21831"/>
    <w:rsid w:val="00A218C9"/>
    <w:rsid w:val="00A21A76"/>
    <w:rsid w:val="00A22CC2"/>
    <w:rsid w:val="00A22F95"/>
    <w:rsid w:val="00A23226"/>
    <w:rsid w:val="00A23D04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37B1F"/>
    <w:rsid w:val="00A4090A"/>
    <w:rsid w:val="00A409D1"/>
    <w:rsid w:val="00A40AD6"/>
    <w:rsid w:val="00A40CA8"/>
    <w:rsid w:val="00A40F4D"/>
    <w:rsid w:val="00A41435"/>
    <w:rsid w:val="00A41693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528D"/>
    <w:rsid w:val="00A454AE"/>
    <w:rsid w:val="00A46B73"/>
    <w:rsid w:val="00A46D62"/>
    <w:rsid w:val="00A477C4"/>
    <w:rsid w:val="00A47A75"/>
    <w:rsid w:val="00A47BDC"/>
    <w:rsid w:val="00A5017C"/>
    <w:rsid w:val="00A50216"/>
    <w:rsid w:val="00A513F7"/>
    <w:rsid w:val="00A5141C"/>
    <w:rsid w:val="00A51F5A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57BCF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4B1"/>
    <w:rsid w:val="00A66BC8"/>
    <w:rsid w:val="00A67A32"/>
    <w:rsid w:val="00A7016B"/>
    <w:rsid w:val="00A70209"/>
    <w:rsid w:val="00A70389"/>
    <w:rsid w:val="00A70AD6"/>
    <w:rsid w:val="00A70E27"/>
    <w:rsid w:val="00A717A1"/>
    <w:rsid w:val="00A71DBD"/>
    <w:rsid w:val="00A720AA"/>
    <w:rsid w:val="00A72722"/>
    <w:rsid w:val="00A7273D"/>
    <w:rsid w:val="00A72B63"/>
    <w:rsid w:val="00A72BC6"/>
    <w:rsid w:val="00A72F72"/>
    <w:rsid w:val="00A73ACF"/>
    <w:rsid w:val="00A73C96"/>
    <w:rsid w:val="00A73E6F"/>
    <w:rsid w:val="00A744A8"/>
    <w:rsid w:val="00A745E5"/>
    <w:rsid w:val="00A74E2A"/>
    <w:rsid w:val="00A752FA"/>
    <w:rsid w:val="00A763AE"/>
    <w:rsid w:val="00A76559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4F7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2EF1"/>
    <w:rsid w:val="00A93300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6EA1"/>
    <w:rsid w:val="00A97386"/>
    <w:rsid w:val="00A978BB"/>
    <w:rsid w:val="00A979B7"/>
    <w:rsid w:val="00AA046E"/>
    <w:rsid w:val="00AA0E52"/>
    <w:rsid w:val="00AA100C"/>
    <w:rsid w:val="00AA1157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34B"/>
    <w:rsid w:val="00AB1519"/>
    <w:rsid w:val="00AB19E1"/>
    <w:rsid w:val="00AB1AE6"/>
    <w:rsid w:val="00AB1B19"/>
    <w:rsid w:val="00AB1E3C"/>
    <w:rsid w:val="00AB22A3"/>
    <w:rsid w:val="00AB3622"/>
    <w:rsid w:val="00AB37D9"/>
    <w:rsid w:val="00AB3A64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5C24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7AC"/>
    <w:rsid w:val="00AC07E7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96B"/>
    <w:rsid w:val="00AC5CAF"/>
    <w:rsid w:val="00AC62FE"/>
    <w:rsid w:val="00AC6CD4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889"/>
    <w:rsid w:val="00AD3B56"/>
    <w:rsid w:val="00AD3CB5"/>
    <w:rsid w:val="00AD41DD"/>
    <w:rsid w:val="00AD4CD3"/>
    <w:rsid w:val="00AD4D05"/>
    <w:rsid w:val="00AD5566"/>
    <w:rsid w:val="00AD55FC"/>
    <w:rsid w:val="00AD5BDD"/>
    <w:rsid w:val="00AD5D65"/>
    <w:rsid w:val="00AD6011"/>
    <w:rsid w:val="00AD62DA"/>
    <w:rsid w:val="00AD6476"/>
    <w:rsid w:val="00AD65C1"/>
    <w:rsid w:val="00AD6979"/>
    <w:rsid w:val="00AD6AFE"/>
    <w:rsid w:val="00AD706E"/>
    <w:rsid w:val="00AD78F1"/>
    <w:rsid w:val="00AD7A23"/>
    <w:rsid w:val="00AD7A8C"/>
    <w:rsid w:val="00AD7B45"/>
    <w:rsid w:val="00AD7C48"/>
    <w:rsid w:val="00AE00D6"/>
    <w:rsid w:val="00AE0729"/>
    <w:rsid w:val="00AE078D"/>
    <w:rsid w:val="00AE0D95"/>
    <w:rsid w:val="00AE0DFD"/>
    <w:rsid w:val="00AE0E0E"/>
    <w:rsid w:val="00AE12F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35"/>
    <w:rsid w:val="00AE49D1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114"/>
    <w:rsid w:val="00AE776B"/>
    <w:rsid w:val="00AF01D1"/>
    <w:rsid w:val="00AF02B1"/>
    <w:rsid w:val="00AF0BD9"/>
    <w:rsid w:val="00AF1505"/>
    <w:rsid w:val="00AF1BCC"/>
    <w:rsid w:val="00AF1D40"/>
    <w:rsid w:val="00AF1D84"/>
    <w:rsid w:val="00AF1E9E"/>
    <w:rsid w:val="00AF2092"/>
    <w:rsid w:val="00AF2455"/>
    <w:rsid w:val="00AF2DB5"/>
    <w:rsid w:val="00AF3B11"/>
    <w:rsid w:val="00AF431E"/>
    <w:rsid w:val="00AF46BF"/>
    <w:rsid w:val="00AF4A76"/>
    <w:rsid w:val="00AF4D12"/>
    <w:rsid w:val="00AF50F5"/>
    <w:rsid w:val="00AF51C7"/>
    <w:rsid w:val="00AF5484"/>
    <w:rsid w:val="00AF5574"/>
    <w:rsid w:val="00AF57C4"/>
    <w:rsid w:val="00AF5D8B"/>
    <w:rsid w:val="00AF65C9"/>
    <w:rsid w:val="00AF66CB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BB0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241B"/>
    <w:rsid w:val="00B1314E"/>
    <w:rsid w:val="00B13454"/>
    <w:rsid w:val="00B13953"/>
    <w:rsid w:val="00B1410A"/>
    <w:rsid w:val="00B141A3"/>
    <w:rsid w:val="00B1424A"/>
    <w:rsid w:val="00B14B30"/>
    <w:rsid w:val="00B14BD0"/>
    <w:rsid w:val="00B14D4C"/>
    <w:rsid w:val="00B153D9"/>
    <w:rsid w:val="00B15519"/>
    <w:rsid w:val="00B1598E"/>
    <w:rsid w:val="00B159D4"/>
    <w:rsid w:val="00B16CA1"/>
    <w:rsid w:val="00B16F60"/>
    <w:rsid w:val="00B17179"/>
    <w:rsid w:val="00B208BA"/>
    <w:rsid w:val="00B20B2D"/>
    <w:rsid w:val="00B211B4"/>
    <w:rsid w:val="00B21371"/>
    <w:rsid w:val="00B21654"/>
    <w:rsid w:val="00B21A09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5CCE"/>
    <w:rsid w:val="00B2624D"/>
    <w:rsid w:val="00B264AC"/>
    <w:rsid w:val="00B264BE"/>
    <w:rsid w:val="00B2684C"/>
    <w:rsid w:val="00B26A03"/>
    <w:rsid w:val="00B26E39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BA6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DB3"/>
    <w:rsid w:val="00B36EFC"/>
    <w:rsid w:val="00B37413"/>
    <w:rsid w:val="00B375B1"/>
    <w:rsid w:val="00B37DBA"/>
    <w:rsid w:val="00B37EE3"/>
    <w:rsid w:val="00B40014"/>
    <w:rsid w:val="00B40890"/>
    <w:rsid w:val="00B40E5C"/>
    <w:rsid w:val="00B414A1"/>
    <w:rsid w:val="00B42170"/>
    <w:rsid w:val="00B427AD"/>
    <w:rsid w:val="00B43171"/>
    <w:rsid w:val="00B437E4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DC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AB4"/>
    <w:rsid w:val="00B531D7"/>
    <w:rsid w:val="00B53623"/>
    <w:rsid w:val="00B5368B"/>
    <w:rsid w:val="00B53BCD"/>
    <w:rsid w:val="00B53DA1"/>
    <w:rsid w:val="00B53E12"/>
    <w:rsid w:val="00B54259"/>
    <w:rsid w:val="00B542C6"/>
    <w:rsid w:val="00B54354"/>
    <w:rsid w:val="00B54B65"/>
    <w:rsid w:val="00B54DC7"/>
    <w:rsid w:val="00B5554E"/>
    <w:rsid w:val="00B556A6"/>
    <w:rsid w:val="00B55C3E"/>
    <w:rsid w:val="00B55C8D"/>
    <w:rsid w:val="00B55D05"/>
    <w:rsid w:val="00B563A1"/>
    <w:rsid w:val="00B567BD"/>
    <w:rsid w:val="00B57027"/>
    <w:rsid w:val="00B570F0"/>
    <w:rsid w:val="00B572CB"/>
    <w:rsid w:val="00B60046"/>
    <w:rsid w:val="00B609FD"/>
    <w:rsid w:val="00B61918"/>
    <w:rsid w:val="00B61B0B"/>
    <w:rsid w:val="00B62836"/>
    <w:rsid w:val="00B6345D"/>
    <w:rsid w:val="00B6445C"/>
    <w:rsid w:val="00B64571"/>
    <w:rsid w:val="00B6484C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1FF4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865"/>
    <w:rsid w:val="00B75F77"/>
    <w:rsid w:val="00B76B11"/>
    <w:rsid w:val="00B76F44"/>
    <w:rsid w:val="00B76FF7"/>
    <w:rsid w:val="00B7700A"/>
    <w:rsid w:val="00B777C2"/>
    <w:rsid w:val="00B778CE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1E81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A9C"/>
    <w:rsid w:val="00B905F5"/>
    <w:rsid w:val="00B906B9"/>
    <w:rsid w:val="00B90B30"/>
    <w:rsid w:val="00B91D09"/>
    <w:rsid w:val="00B92116"/>
    <w:rsid w:val="00B92D52"/>
    <w:rsid w:val="00B934AB"/>
    <w:rsid w:val="00B936BC"/>
    <w:rsid w:val="00B93C02"/>
    <w:rsid w:val="00B93E82"/>
    <w:rsid w:val="00B93F1F"/>
    <w:rsid w:val="00B94634"/>
    <w:rsid w:val="00B95E85"/>
    <w:rsid w:val="00B966C9"/>
    <w:rsid w:val="00B97478"/>
    <w:rsid w:val="00B97CCB"/>
    <w:rsid w:val="00BA00B1"/>
    <w:rsid w:val="00BA10B3"/>
    <w:rsid w:val="00BA1DF3"/>
    <w:rsid w:val="00BA1F9D"/>
    <w:rsid w:val="00BA20D9"/>
    <w:rsid w:val="00BA29C5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6FD6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AA5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01A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838"/>
    <w:rsid w:val="00BC4CA7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2909"/>
    <w:rsid w:val="00BD30D4"/>
    <w:rsid w:val="00BD33E3"/>
    <w:rsid w:val="00BD3869"/>
    <w:rsid w:val="00BD3F02"/>
    <w:rsid w:val="00BD43DB"/>
    <w:rsid w:val="00BD4573"/>
    <w:rsid w:val="00BD457E"/>
    <w:rsid w:val="00BD47E1"/>
    <w:rsid w:val="00BD5C9A"/>
    <w:rsid w:val="00BD5F6A"/>
    <w:rsid w:val="00BD6F1A"/>
    <w:rsid w:val="00BD708F"/>
    <w:rsid w:val="00BD74AF"/>
    <w:rsid w:val="00BD78F3"/>
    <w:rsid w:val="00BD7B88"/>
    <w:rsid w:val="00BD7F78"/>
    <w:rsid w:val="00BE167A"/>
    <w:rsid w:val="00BE172E"/>
    <w:rsid w:val="00BE1A2F"/>
    <w:rsid w:val="00BE2213"/>
    <w:rsid w:val="00BE287D"/>
    <w:rsid w:val="00BE2AFA"/>
    <w:rsid w:val="00BE2C6E"/>
    <w:rsid w:val="00BE2E81"/>
    <w:rsid w:val="00BE357F"/>
    <w:rsid w:val="00BE3B7E"/>
    <w:rsid w:val="00BE445E"/>
    <w:rsid w:val="00BE44B2"/>
    <w:rsid w:val="00BE44F3"/>
    <w:rsid w:val="00BE4901"/>
    <w:rsid w:val="00BE6F17"/>
    <w:rsid w:val="00BE7ABA"/>
    <w:rsid w:val="00BE7AE5"/>
    <w:rsid w:val="00BF031D"/>
    <w:rsid w:val="00BF0F16"/>
    <w:rsid w:val="00BF22E1"/>
    <w:rsid w:val="00BF2BA6"/>
    <w:rsid w:val="00BF2C0A"/>
    <w:rsid w:val="00BF2E77"/>
    <w:rsid w:val="00BF360E"/>
    <w:rsid w:val="00BF3C06"/>
    <w:rsid w:val="00BF44E8"/>
    <w:rsid w:val="00BF4AB5"/>
    <w:rsid w:val="00BF564D"/>
    <w:rsid w:val="00BF5998"/>
    <w:rsid w:val="00BF59B1"/>
    <w:rsid w:val="00BF6372"/>
    <w:rsid w:val="00BF6C86"/>
    <w:rsid w:val="00BF6E36"/>
    <w:rsid w:val="00BF6F6E"/>
    <w:rsid w:val="00BF7144"/>
    <w:rsid w:val="00C0133C"/>
    <w:rsid w:val="00C01C89"/>
    <w:rsid w:val="00C0247C"/>
    <w:rsid w:val="00C025D5"/>
    <w:rsid w:val="00C025F5"/>
    <w:rsid w:val="00C02EF2"/>
    <w:rsid w:val="00C033AF"/>
    <w:rsid w:val="00C039AB"/>
    <w:rsid w:val="00C039CF"/>
    <w:rsid w:val="00C04049"/>
    <w:rsid w:val="00C0407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0F1B"/>
    <w:rsid w:val="00C114E6"/>
    <w:rsid w:val="00C11F7A"/>
    <w:rsid w:val="00C124D5"/>
    <w:rsid w:val="00C12557"/>
    <w:rsid w:val="00C1284B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6042"/>
    <w:rsid w:val="00C171D7"/>
    <w:rsid w:val="00C20F6C"/>
    <w:rsid w:val="00C21300"/>
    <w:rsid w:val="00C217A5"/>
    <w:rsid w:val="00C2196F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C15"/>
    <w:rsid w:val="00C24E33"/>
    <w:rsid w:val="00C25150"/>
    <w:rsid w:val="00C25BDA"/>
    <w:rsid w:val="00C25C46"/>
    <w:rsid w:val="00C26A9C"/>
    <w:rsid w:val="00C275BA"/>
    <w:rsid w:val="00C2774A"/>
    <w:rsid w:val="00C27794"/>
    <w:rsid w:val="00C27C66"/>
    <w:rsid w:val="00C300A6"/>
    <w:rsid w:val="00C303AB"/>
    <w:rsid w:val="00C3089F"/>
    <w:rsid w:val="00C30ECD"/>
    <w:rsid w:val="00C30F7A"/>
    <w:rsid w:val="00C323A9"/>
    <w:rsid w:val="00C32492"/>
    <w:rsid w:val="00C32DAB"/>
    <w:rsid w:val="00C335B8"/>
    <w:rsid w:val="00C33D35"/>
    <w:rsid w:val="00C34BAD"/>
    <w:rsid w:val="00C35CDE"/>
    <w:rsid w:val="00C35EF0"/>
    <w:rsid w:val="00C35F82"/>
    <w:rsid w:val="00C3649B"/>
    <w:rsid w:val="00C36801"/>
    <w:rsid w:val="00C36C2D"/>
    <w:rsid w:val="00C36F63"/>
    <w:rsid w:val="00C3707B"/>
    <w:rsid w:val="00C37193"/>
    <w:rsid w:val="00C371A8"/>
    <w:rsid w:val="00C3731D"/>
    <w:rsid w:val="00C37AA7"/>
    <w:rsid w:val="00C37BAF"/>
    <w:rsid w:val="00C37CDD"/>
    <w:rsid w:val="00C405E0"/>
    <w:rsid w:val="00C40FFE"/>
    <w:rsid w:val="00C412FC"/>
    <w:rsid w:val="00C4132A"/>
    <w:rsid w:val="00C41A2D"/>
    <w:rsid w:val="00C42684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5E"/>
    <w:rsid w:val="00C5096B"/>
    <w:rsid w:val="00C513FE"/>
    <w:rsid w:val="00C5228A"/>
    <w:rsid w:val="00C522F5"/>
    <w:rsid w:val="00C52CB5"/>
    <w:rsid w:val="00C52E22"/>
    <w:rsid w:val="00C52F01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57E4D"/>
    <w:rsid w:val="00C6043E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7F5"/>
    <w:rsid w:val="00C66D8A"/>
    <w:rsid w:val="00C66EEE"/>
    <w:rsid w:val="00C67430"/>
    <w:rsid w:val="00C677D4"/>
    <w:rsid w:val="00C67909"/>
    <w:rsid w:val="00C67C9C"/>
    <w:rsid w:val="00C70195"/>
    <w:rsid w:val="00C70BAA"/>
    <w:rsid w:val="00C70C6C"/>
    <w:rsid w:val="00C71526"/>
    <w:rsid w:val="00C72392"/>
    <w:rsid w:val="00C7240D"/>
    <w:rsid w:val="00C724C3"/>
    <w:rsid w:val="00C7254C"/>
    <w:rsid w:val="00C7272A"/>
    <w:rsid w:val="00C72B66"/>
    <w:rsid w:val="00C72E31"/>
    <w:rsid w:val="00C73168"/>
    <w:rsid w:val="00C73246"/>
    <w:rsid w:val="00C73444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3E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601"/>
    <w:rsid w:val="00C85D37"/>
    <w:rsid w:val="00C85E88"/>
    <w:rsid w:val="00C8684D"/>
    <w:rsid w:val="00C86C47"/>
    <w:rsid w:val="00C86FA2"/>
    <w:rsid w:val="00C87250"/>
    <w:rsid w:val="00C87EED"/>
    <w:rsid w:val="00C87FBE"/>
    <w:rsid w:val="00C901E1"/>
    <w:rsid w:val="00C9052D"/>
    <w:rsid w:val="00C906F5"/>
    <w:rsid w:val="00C908E4"/>
    <w:rsid w:val="00C90F66"/>
    <w:rsid w:val="00C91D9C"/>
    <w:rsid w:val="00C91EAF"/>
    <w:rsid w:val="00C91FF5"/>
    <w:rsid w:val="00C92BC7"/>
    <w:rsid w:val="00C9332F"/>
    <w:rsid w:val="00C93598"/>
    <w:rsid w:val="00C93CF8"/>
    <w:rsid w:val="00C941A5"/>
    <w:rsid w:val="00C9454F"/>
    <w:rsid w:val="00C949EB"/>
    <w:rsid w:val="00C95381"/>
    <w:rsid w:val="00C96C7A"/>
    <w:rsid w:val="00C974B2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C01"/>
    <w:rsid w:val="00CA4E7F"/>
    <w:rsid w:val="00CA5232"/>
    <w:rsid w:val="00CA5DDC"/>
    <w:rsid w:val="00CA633B"/>
    <w:rsid w:val="00CA6737"/>
    <w:rsid w:val="00CA6A49"/>
    <w:rsid w:val="00CA713D"/>
    <w:rsid w:val="00CA7A5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B14"/>
    <w:rsid w:val="00CB5C64"/>
    <w:rsid w:val="00CB5C7E"/>
    <w:rsid w:val="00CB604B"/>
    <w:rsid w:val="00CB65B0"/>
    <w:rsid w:val="00CB69D4"/>
    <w:rsid w:val="00CB6D5A"/>
    <w:rsid w:val="00CB7437"/>
    <w:rsid w:val="00CB7D3F"/>
    <w:rsid w:val="00CC07FF"/>
    <w:rsid w:val="00CC0E15"/>
    <w:rsid w:val="00CC1398"/>
    <w:rsid w:val="00CC1B44"/>
    <w:rsid w:val="00CC1FE2"/>
    <w:rsid w:val="00CC238E"/>
    <w:rsid w:val="00CC25B1"/>
    <w:rsid w:val="00CC290C"/>
    <w:rsid w:val="00CC2FFA"/>
    <w:rsid w:val="00CC336A"/>
    <w:rsid w:val="00CC36D2"/>
    <w:rsid w:val="00CC3781"/>
    <w:rsid w:val="00CC3939"/>
    <w:rsid w:val="00CC3C6A"/>
    <w:rsid w:val="00CC4305"/>
    <w:rsid w:val="00CC447F"/>
    <w:rsid w:val="00CC4774"/>
    <w:rsid w:val="00CC4C50"/>
    <w:rsid w:val="00CC4E23"/>
    <w:rsid w:val="00CC5016"/>
    <w:rsid w:val="00CC551B"/>
    <w:rsid w:val="00CC58B8"/>
    <w:rsid w:val="00CC58D9"/>
    <w:rsid w:val="00CC5BCD"/>
    <w:rsid w:val="00CC5F7E"/>
    <w:rsid w:val="00CC6FC5"/>
    <w:rsid w:val="00CC7AB5"/>
    <w:rsid w:val="00CC7D32"/>
    <w:rsid w:val="00CC7E04"/>
    <w:rsid w:val="00CC7F25"/>
    <w:rsid w:val="00CD007E"/>
    <w:rsid w:val="00CD05BF"/>
    <w:rsid w:val="00CD07B6"/>
    <w:rsid w:val="00CD08DE"/>
    <w:rsid w:val="00CD1EDB"/>
    <w:rsid w:val="00CD2666"/>
    <w:rsid w:val="00CD2DA5"/>
    <w:rsid w:val="00CD2E98"/>
    <w:rsid w:val="00CD2F3A"/>
    <w:rsid w:val="00CD352C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19E5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68C"/>
    <w:rsid w:val="00CE777A"/>
    <w:rsid w:val="00CE7C9D"/>
    <w:rsid w:val="00CE7DB0"/>
    <w:rsid w:val="00CF0923"/>
    <w:rsid w:val="00CF0DC7"/>
    <w:rsid w:val="00CF0E04"/>
    <w:rsid w:val="00CF159E"/>
    <w:rsid w:val="00CF1DE7"/>
    <w:rsid w:val="00CF2153"/>
    <w:rsid w:val="00CF2B25"/>
    <w:rsid w:val="00CF2B8B"/>
    <w:rsid w:val="00CF2E76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C4A"/>
    <w:rsid w:val="00CF5DDF"/>
    <w:rsid w:val="00CF5F82"/>
    <w:rsid w:val="00CF675A"/>
    <w:rsid w:val="00CF68B3"/>
    <w:rsid w:val="00CF6ACF"/>
    <w:rsid w:val="00CF7137"/>
    <w:rsid w:val="00CF75E7"/>
    <w:rsid w:val="00CF7D6F"/>
    <w:rsid w:val="00D0047D"/>
    <w:rsid w:val="00D0098A"/>
    <w:rsid w:val="00D01058"/>
    <w:rsid w:val="00D01060"/>
    <w:rsid w:val="00D01222"/>
    <w:rsid w:val="00D01541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C14"/>
    <w:rsid w:val="00D05D41"/>
    <w:rsid w:val="00D063F4"/>
    <w:rsid w:val="00D064ED"/>
    <w:rsid w:val="00D067ED"/>
    <w:rsid w:val="00D06C5E"/>
    <w:rsid w:val="00D06D03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5CD"/>
    <w:rsid w:val="00D12B20"/>
    <w:rsid w:val="00D12DAA"/>
    <w:rsid w:val="00D12EEA"/>
    <w:rsid w:val="00D130DF"/>
    <w:rsid w:val="00D1344F"/>
    <w:rsid w:val="00D1420B"/>
    <w:rsid w:val="00D1451B"/>
    <w:rsid w:val="00D146EE"/>
    <w:rsid w:val="00D14CB0"/>
    <w:rsid w:val="00D14E13"/>
    <w:rsid w:val="00D15219"/>
    <w:rsid w:val="00D15CE6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B3F"/>
    <w:rsid w:val="00D20DD3"/>
    <w:rsid w:val="00D21095"/>
    <w:rsid w:val="00D21248"/>
    <w:rsid w:val="00D21347"/>
    <w:rsid w:val="00D2182D"/>
    <w:rsid w:val="00D21AD0"/>
    <w:rsid w:val="00D21B68"/>
    <w:rsid w:val="00D220F7"/>
    <w:rsid w:val="00D22933"/>
    <w:rsid w:val="00D22A73"/>
    <w:rsid w:val="00D239C4"/>
    <w:rsid w:val="00D249BB"/>
    <w:rsid w:val="00D24EE9"/>
    <w:rsid w:val="00D24EFD"/>
    <w:rsid w:val="00D26180"/>
    <w:rsid w:val="00D265C9"/>
    <w:rsid w:val="00D26600"/>
    <w:rsid w:val="00D26EFC"/>
    <w:rsid w:val="00D3084A"/>
    <w:rsid w:val="00D308A3"/>
    <w:rsid w:val="00D30DB5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AD8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3C1C"/>
    <w:rsid w:val="00D44384"/>
    <w:rsid w:val="00D44E12"/>
    <w:rsid w:val="00D451E0"/>
    <w:rsid w:val="00D45258"/>
    <w:rsid w:val="00D45542"/>
    <w:rsid w:val="00D45693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9D1"/>
    <w:rsid w:val="00D56A71"/>
    <w:rsid w:val="00D573B5"/>
    <w:rsid w:val="00D57954"/>
    <w:rsid w:val="00D57B7B"/>
    <w:rsid w:val="00D600FD"/>
    <w:rsid w:val="00D6033F"/>
    <w:rsid w:val="00D60347"/>
    <w:rsid w:val="00D605D0"/>
    <w:rsid w:val="00D607B3"/>
    <w:rsid w:val="00D60A78"/>
    <w:rsid w:val="00D60E4B"/>
    <w:rsid w:val="00D615EC"/>
    <w:rsid w:val="00D620FE"/>
    <w:rsid w:val="00D62767"/>
    <w:rsid w:val="00D6288F"/>
    <w:rsid w:val="00D62ABF"/>
    <w:rsid w:val="00D62D7E"/>
    <w:rsid w:val="00D62EC8"/>
    <w:rsid w:val="00D63587"/>
    <w:rsid w:val="00D6394E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D1B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3AB2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9FA"/>
    <w:rsid w:val="00D779FB"/>
    <w:rsid w:val="00D80D93"/>
    <w:rsid w:val="00D80E1F"/>
    <w:rsid w:val="00D81343"/>
    <w:rsid w:val="00D82391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4CA0"/>
    <w:rsid w:val="00D857EA"/>
    <w:rsid w:val="00D8587C"/>
    <w:rsid w:val="00D85A43"/>
    <w:rsid w:val="00D85C61"/>
    <w:rsid w:val="00D85ECA"/>
    <w:rsid w:val="00D86315"/>
    <w:rsid w:val="00D863B5"/>
    <w:rsid w:val="00D868C2"/>
    <w:rsid w:val="00D86953"/>
    <w:rsid w:val="00D869F2"/>
    <w:rsid w:val="00D871AA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16"/>
    <w:rsid w:val="00D90D6C"/>
    <w:rsid w:val="00D9104C"/>
    <w:rsid w:val="00D923F2"/>
    <w:rsid w:val="00D93400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467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3F13"/>
    <w:rsid w:val="00DA4974"/>
    <w:rsid w:val="00DA5420"/>
    <w:rsid w:val="00DA5F29"/>
    <w:rsid w:val="00DA619A"/>
    <w:rsid w:val="00DA61B5"/>
    <w:rsid w:val="00DA6222"/>
    <w:rsid w:val="00DA6AC2"/>
    <w:rsid w:val="00DA6D3E"/>
    <w:rsid w:val="00DA6FD3"/>
    <w:rsid w:val="00DA70D4"/>
    <w:rsid w:val="00DA7441"/>
    <w:rsid w:val="00DA74BC"/>
    <w:rsid w:val="00DA7B07"/>
    <w:rsid w:val="00DA7E4C"/>
    <w:rsid w:val="00DA7EAA"/>
    <w:rsid w:val="00DA7FBA"/>
    <w:rsid w:val="00DB00D2"/>
    <w:rsid w:val="00DB052D"/>
    <w:rsid w:val="00DB1895"/>
    <w:rsid w:val="00DB1B93"/>
    <w:rsid w:val="00DB2271"/>
    <w:rsid w:val="00DB2628"/>
    <w:rsid w:val="00DB2A1A"/>
    <w:rsid w:val="00DB3329"/>
    <w:rsid w:val="00DB33EE"/>
    <w:rsid w:val="00DB35AA"/>
    <w:rsid w:val="00DB35F7"/>
    <w:rsid w:val="00DB3803"/>
    <w:rsid w:val="00DB3BA7"/>
    <w:rsid w:val="00DB3FC8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AE4"/>
    <w:rsid w:val="00DC12E6"/>
    <w:rsid w:val="00DC1B62"/>
    <w:rsid w:val="00DC1B96"/>
    <w:rsid w:val="00DC1D57"/>
    <w:rsid w:val="00DC1D5C"/>
    <w:rsid w:val="00DC20A4"/>
    <w:rsid w:val="00DC21B1"/>
    <w:rsid w:val="00DC27EA"/>
    <w:rsid w:val="00DC2B99"/>
    <w:rsid w:val="00DC3200"/>
    <w:rsid w:val="00DC341F"/>
    <w:rsid w:val="00DC35BE"/>
    <w:rsid w:val="00DC484D"/>
    <w:rsid w:val="00DC4BC8"/>
    <w:rsid w:val="00DC56F0"/>
    <w:rsid w:val="00DC5F5F"/>
    <w:rsid w:val="00DC6437"/>
    <w:rsid w:val="00DC66A9"/>
    <w:rsid w:val="00DC67D3"/>
    <w:rsid w:val="00DC69AE"/>
    <w:rsid w:val="00DC6D77"/>
    <w:rsid w:val="00DC7005"/>
    <w:rsid w:val="00DC7564"/>
    <w:rsid w:val="00DC7B1D"/>
    <w:rsid w:val="00DC7C92"/>
    <w:rsid w:val="00DC7D05"/>
    <w:rsid w:val="00DD00BB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8C"/>
    <w:rsid w:val="00DD3FFC"/>
    <w:rsid w:val="00DD4513"/>
    <w:rsid w:val="00DD4760"/>
    <w:rsid w:val="00DD5042"/>
    <w:rsid w:val="00DD5BF7"/>
    <w:rsid w:val="00DD61F8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2A4B"/>
    <w:rsid w:val="00DE3129"/>
    <w:rsid w:val="00DE3402"/>
    <w:rsid w:val="00DE3560"/>
    <w:rsid w:val="00DE376B"/>
    <w:rsid w:val="00DE3B39"/>
    <w:rsid w:val="00DE3B4D"/>
    <w:rsid w:val="00DE44FA"/>
    <w:rsid w:val="00DE4518"/>
    <w:rsid w:val="00DE453C"/>
    <w:rsid w:val="00DE55D0"/>
    <w:rsid w:val="00DE5E80"/>
    <w:rsid w:val="00DE7275"/>
    <w:rsid w:val="00DE78D7"/>
    <w:rsid w:val="00DE7D48"/>
    <w:rsid w:val="00DF043C"/>
    <w:rsid w:val="00DF0680"/>
    <w:rsid w:val="00DF1561"/>
    <w:rsid w:val="00DF1F5A"/>
    <w:rsid w:val="00DF257F"/>
    <w:rsid w:val="00DF25E6"/>
    <w:rsid w:val="00DF3C21"/>
    <w:rsid w:val="00DF427E"/>
    <w:rsid w:val="00DF44BA"/>
    <w:rsid w:val="00DF4C9F"/>
    <w:rsid w:val="00DF4E77"/>
    <w:rsid w:val="00DF4F72"/>
    <w:rsid w:val="00DF52DA"/>
    <w:rsid w:val="00DF5741"/>
    <w:rsid w:val="00DF5BC7"/>
    <w:rsid w:val="00DF6A61"/>
    <w:rsid w:val="00DF7724"/>
    <w:rsid w:val="00E00156"/>
    <w:rsid w:val="00E00CEF"/>
    <w:rsid w:val="00E010E3"/>
    <w:rsid w:val="00E01D11"/>
    <w:rsid w:val="00E021DD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3C3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6A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6F39"/>
    <w:rsid w:val="00E172D2"/>
    <w:rsid w:val="00E17443"/>
    <w:rsid w:val="00E177A7"/>
    <w:rsid w:val="00E179A7"/>
    <w:rsid w:val="00E17A66"/>
    <w:rsid w:val="00E17E6C"/>
    <w:rsid w:val="00E17F64"/>
    <w:rsid w:val="00E200E1"/>
    <w:rsid w:val="00E20B6C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4C1D"/>
    <w:rsid w:val="00E25451"/>
    <w:rsid w:val="00E257DB"/>
    <w:rsid w:val="00E260A8"/>
    <w:rsid w:val="00E26632"/>
    <w:rsid w:val="00E2672A"/>
    <w:rsid w:val="00E26781"/>
    <w:rsid w:val="00E270F9"/>
    <w:rsid w:val="00E272E9"/>
    <w:rsid w:val="00E27404"/>
    <w:rsid w:val="00E27C4E"/>
    <w:rsid w:val="00E30032"/>
    <w:rsid w:val="00E303A1"/>
    <w:rsid w:val="00E308CE"/>
    <w:rsid w:val="00E31564"/>
    <w:rsid w:val="00E3259A"/>
    <w:rsid w:val="00E32F6E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D97"/>
    <w:rsid w:val="00E36EA1"/>
    <w:rsid w:val="00E3712E"/>
    <w:rsid w:val="00E37216"/>
    <w:rsid w:val="00E37373"/>
    <w:rsid w:val="00E37495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155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3BE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692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88C"/>
    <w:rsid w:val="00E70F2A"/>
    <w:rsid w:val="00E710B2"/>
    <w:rsid w:val="00E71502"/>
    <w:rsid w:val="00E71AEF"/>
    <w:rsid w:val="00E71C66"/>
    <w:rsid w:val="00E7219B"/>
    <w:rsid w:val="00E72AE5"/>
    <w:rsid w:val="00E72B0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71"/>
    <w:rsid w:val="00E823DA"/>
    <w:rsid w:val="00E8360C"/>
    <w:rsid w:val="00E840F4"/>
    <w:rsid w:val="00E84BCB"/>
    <w:rsid w:val="00E84DEB"/>
    <w:rsid w:val="00E850FB"/>
    <w:rsid w:val="00E85271"/>
    <w:rsid w:val="00E85B2C"/>
    <w:rsid w:val="00E85BBE"/>
    <w:rsid w:val="00E85E3C"/>
    <w:rsid w:val="00E8600B"/>
    <w:rsid w:val="00E861C7"/>
    <w:rsid w:val="00E86611"/>
    <w:rsid w:val="00E86BF0"/>
    <w:rsid w:val="00E86F6E"/>
    <w:rsid w:val="00E9029D"/>
    <w:rsid w:val="00E9047C"/>
    <w:rsid w:val="00E904EF"/>
    <w:rsid w:val="00E90500"/>
    <w:rsid w:val="00E911B2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3C"/>
    <w:rsid w:val="00EA0BF7"/>
    <w:rsid w:val="00EA103F"/>
    <w:rsid w:val="00EA1E67"/>
    <w:rsid w:val="00EA2E65"/>
    <w:rsid w:val="00EA35A2"/>
    <w:rsid w:val="00EA3D42"/>
    <w:rsid w:val="00EA41C8"/>
    <w:rsid w:val="00EA471A"/>
    <w:rsid w:val="00EA4777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B9D"/>
    <w:rsid w:val="00EB4E29"/>
    <w:rsid w:val="00EB5570"/>
    <w:rsid w:val="00EB61BF"/>
    <w:rsid w:val="00EB6767"/>
    <w:rsid w:val="00EC00B1"/>
    <w:rsid w:val="00EC0639"/>
    <w:rsid w:val="00EC0945"/>
    <w:rsid w:val="00EC1B90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73D"/>
    <w:rsid w:val="00EC4F32"/>
    <w:rsid w:val="00EC5184"/>
    <w:rsid w:val="00EC626B"/>
    <w:rsid w:val="00EC6291"/>
    <w:rsid w:val="00EC64EC"/>
    <w:rsid w:val="00EC66E0"/>
    <w:rsid w:val="00EC692A"/>
    <w:rsid w:val="00EC702A"/>
    <w:rsid w:val="00EC756C"/>
    <w:rsid w:val="00ED08EA"/>
    <w:rsid w:val="00ED0A00"/>
    <w:rsid w:val="00ED0C26"/>
    <w:rsid w:val="00ED0E87"/>
    <w:rsid w:val="00ED1765"/>
    <w:rsid w:val="00ED21E2"/>
    <w:rsid w:val="00ED3242"/>
    <w:rsid w:val="00ED34E7"/>
    <w:rsid w:val="00ED355F"/>
    <w:rsid w:val="00ED3979"/>
    <w:rsid w:val="00ED3ECF"/>
    <w:rsid w:val="00ED49FB"/>
    <w:rsid w:val="00ED4BBA"/>
    <w:rsid w:val="00ED579B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5E2C"/>
    <w:rsid w:val="00EE60C8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77B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829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7F"/>
    <w:rsid w:val="00F010CF"/>
    <w:rsid w:val="00F01849"/>
    <w:rsid w:val="00F01F6C"/>
    <w:rsid w:val="00F02321"/>
    <w:rsid w:val="00F024F2"/>
    <w:rsid w:val="00F02DDB"/>
    <w:rsid w:val="00F03432"/>
    <w:rsid w:val="00F036EA"/>
    <w:rsid w:val="00F0391B"/>
    <w:rsid w:val="00F03BEC"/>
    <w:rsid w:val="00F040EA"/>
    <w:rsid w:val="00F04370"/>
    <w:rsid w:val="00F05221"/>
    <w:rsid w:val="00F0601D"/>
    <w:rsid w:val="00F069BA"/>
    <w:rsid w:val="00F06BDC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2762"/>
    <w:rsid w:val="00F135B1"/>
    <w:rsid w:val="00F136DA"/>
    <w:rsid w:val="00F1395D"/>
    <w:rsid w:val="00F140C4"/>
    <w:rsid w:val="00F14222"/>
    <w:rsid w:val="00F1589B"/>
    <w:rsid w:val="00F15AC0"/>
    <w:rsid w:val="00F15CBD"/>
    <w:rsid w:val="00F15DD7"/>
    <w:rsid w:val="00F15FC2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8C7"/>
    <w:rsid w:val="00F20C22"/>
    <w:rsid w:val="00F21078"/>
    <w:rsid w:val="00F21546"/>
    <w:rsid w:val="00F21D91"/>
    <w:rsid w:val="00F2264C"/>
    <w:rsid w:val="00F22A6F"/>
    <w:rsid w:val="00F22E47"/>
    <w:rsid w:val="00F23041"/>
    <w:rsid w:val="00F23124"/>
    <w:rsid w:val="00F23197"/>
    <w:rsid w:val="00F23462"/>
    <w:rsid w:val="00F2354B"/>
    <w:rsid w:val="00F235C5"/>
    <w:rsid w:val="00F247BA"/>
    <w:rsid w:val="00F24F51"/>
    <w:rsid w:val="00F258F3"/>
    <w:rsid w:val="00F25947"/>
    <w:rsid w:val="00F25E15"/>
    <w:rsid w:val="00F26419"/>
    <w:rsid w:val="00F26451"/>
    <w:rsid w:val="00F264A5"/>
    <w:rsid w:val="00F265D7"/>
    <w:rsid w:val="00F26A34"/>
    <w:rsid w:val="00F26E48"/>
    <w:rsid w:val="00F27055"/>
    <w:rsid w:val="00F271C5"/>
    <w:rsid w:val="00F2726A"/>
    <w:rsid w:val="00F27894"/>
    <w:rsid w:val="00F301A2"/>
    <w:rsid w:val="00F30278"/>
    <w:rsid w:val="00F30911"/>
    <w:rsid w:val="00F312BB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972"/>
    <w:rsid w:val="00F34E09"/>
    <w:rsid w:val="00F3505C"/>
    <w:rsid w:val="00F35203"/>
    <w:rsid w:val="00F3535F"/>
    <w:rsid w:val="00F3582A"/>
    <w:rsid w:val="00F35BE0"/>
    <w:rsid w:val="00F35E72"/>
    <w:rsid w:val="00F36964"/>
    <w:rsid w:val="00F37004"/>
    <w:rsid w:val="00F37086"/>
    <w:rsid w:val="00F37B57"/>
    <w:rsid w:val="00F40253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54B"/>
    <w:rsid w:val="00F458DF"/>
    <w:rsid w:val="00F46BC2"/>
    <w:rsid w:val="00F47970"/>
    <w:rsid w:val="00F47DAD"/>
    <w:rsid w:val="00F505C1"/>
    <w:rsid w:val="00F506BA"/>
    <w:rsid w:val="00F50719"/>
    <w:rsid w:val="00F50F09"/>
    <w:rsid w:val="00F522B3"/>
    <w:rsid w:val="00F52D0B"/>
    <w:rsid w:val="00F52F12"/>
    <w:rsid w:val="00F5308D"/>
    <w:rsid w:val="00F53515"/>
    <w:rsid w:val="00F5355A"/>
    <w:rsid w:val="00F53EA1"/>
    <w:rsid w:val="00F53F90"/>
    <w:rsid w:val="00F5420C"/>
    <w:rsid w:val="00F54235"/>
    <w:rsid w:val="00F546DD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667"/>
    <w:rsid w:val="00F61D19"/>
    <w:rsid w:val="00F6281B"/>
    <w:rsid w:val="00F62C91"/>
    <w:rsid w:val="00F62DDE"/>
    <w:rsid w:val="00F62EB5"/>
    <w:rsid w:val="00F630A7"/>
    <w:rsid w:val="00F63175"/>
    <w:rsid w:val="00F63F3D"/>
    <w:rsid w:val="00F64487"/>
    <w:rsid w:val="00F644C7"/>
    <w:rsid w:val="00F64D93"/>
    <w:rsid w:val="00F653B0"/>
    <w:rsid w:val="00F65AB1"/>
    <w:rsid w:val="00F65B93"/>
    <w:rsid w:val="00F66100"/>
    <w:rsid w:val="00F66741"/>
    <w:rsid w:val="00F667D2"/>
    <w:rsid w:val="00F67251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9A"/>
    <w:rsid w:val="00F752E0"/>
    <w:rsid w:val="00F7598F"/>
    <w:rsid w:val="00F75FDE"/>
    <w:rsid w:val="00F761C9"/>
    <w:rsid w:val="00F76AE4"/>
    <w:rsid w:val="00F76EF6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55"/>
    <w:rsid w:val="00F82972"/>
    <w:rsid w:val="00F829B5"/>
    <w:rsid w:val="00F830AC"/>
    <w:rsid w:val="00F83A91"/>
    <w:rsid w:val="00F841AB"/>
    <w:rsid w:val="00F842C9"/>
    <w:rsid w:val="00F84392"/>
    <w:rsid w:val="00F847E5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6FF0"/>
    <w:rsid w:val="00F8700B"/>
    <w:rsid w:val="00F87596"/>
    <w:rsid w:val="00F8759B"/>
    <w:rsid w:val="00F87946"/>
    <w:rsid w:val="00F87EDF"/>
    <w:rsid w:val="00F9112B"/>
    <w:rsid w:val="00F91FF8"/>
    <w:rsid w:val="00F9200B"/>
    <w:rsid w:val="00F92039"/>
    <w:rsid w:val="00F92125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901"/>
    <w:rsid w:val="00F969E7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5E6"/>
    <w:rsid w:val="00FA78FD"/>
    <w:rsid w:val="00FB0046"/>
    <w:rsid w:val="00FB0A99"/>
    <w:rsid w:val="00FB0F17"/>
    <w:rsid w:val="00FB15C2"/>
    <w:rsid w:val="00FB19AB"/>
    <w:rsid w:val="00FB2080"/>
    <w:rsid w:val="00FB24D1"/>
    <w:rsid w:val="00FB2999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3D5"/>
    <w:rsid w:val="00FB7433"/>
    <w:rsid w:val="00FB76A6"/>
    <w:rsid w:val="00FB7E25"/>
    <w:rsid w:val="00FC0054"/>
    <w:rsid w:val="00FC008C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707"/>
    <w:rsid w:val="00FC598D"/>
    <w:rsid w:val="00FC5B1C"/>
    <w:rsid w:val="00FC5FE0"/>
    <w:rsid w:val="00FC6791"/>
    <w:rsid w:val="00FC6DDD"/>
    <w:rsid w:val="00FC6FC1"/>
    <w:rsid w:val="00FC7282"/>
    <w:rsid w:val="00FC74E3"/>
    <w:rsid w:val="00FC7715"/>
    <w:rsid w:val="00FC7904"/>
    <w:rsid w:val="00FC7FCB"/>
    <w:rsid w:val="00FD01B4"/>
    <w:rsid w:val="00FD060B"/>
    <w:rsid w:val="00FD0D1D"/>
    <w:rsid w:val="00FD0F92"/>
    <w:rsid w:val="00FD1145"/>
    <w:rsid w:val="00FD1A24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344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22C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EB7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3C8"/>
    <w:rsid w:val="00FF577D"/>
    <w:rsid w:val="00FF5D9D"/>
    <w:rsid w:val="00FF66C1"/>
    <w:rsid w:val="00FF6EB6"/>
    <w:rsid w:val="00FF741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4EFD3"/>
  <w15:chartTrackingRefBased/>
  <w15:docId w15:val="{A826D021-759B-41C1-AA3D-0FA418F5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table" w:customStyle="1" w:styleId="Tablaconcuadrcula112">
    <w:name w:val="Tabla con cuadrícula112"/>
    <w:basedOn w:val="Tablanormal"/>
    <w:next w:val="Tablaconcuadrcula"/>
    <w:uiPriority w:val="39"/>
    <w:rsid w:val="005F140A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locked/>
    <w:rsid w:val="00A00EEE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locked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A03F2"/>
  </w:style>
  <w:style w:type="character" w:customStyle="1" w:styleId="TextodegloboCar">
    <w:name w:val="Texto de globo Car"/>
    <w:link w:val="Textodeglobo"/>
    <w:semiHidden/>
    <w:locked/>
    <w:rsid w:val="008A03F2"/>
    <w:rPr>
      <w:rFonts w:ascii="Tahoma" w:hAnsi="Tahoma" w:cs="Tahoma"/>
      <w:sz w:val="16"/>
      <w:szCs w:val="16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39"/>
    <w:locked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semiHidden/>
    <w:rsid w:val="008A03F2"/>
  </w:style>
  <w:style w:type="table" w:customStyle="1" w:styleId="Tablaconcuadrcula21">
    <w:name w:val="Tabla con cuadrícula21"/>
    <w:basedOn w:val="Tablanormal"/>
    <w:next w:val="Tablaconcuadrcula"/>
    <w:uiPriority w:val="39"/>
    <w:locked/>
    <w:rsid w:val="008A03F2"/>
    <w:pPr>
      <w:jc w:val="center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A03F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comentarioCar">
    <w:name w:val="Texto comentario Car"/>
    <w:basedOn w:val="Fuentedeprrafopredeter"/>
    <w:link w:val="Textocomentario"/>
    <w:rsid w:val="008A03F2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A03F2"/>
    <w:rPr>
      <w:b/>
      <w:bCs/>
      <w:lang w:eastAsia="es-ES"/>
    </w:rPr>
  </w:style>
  <w:style w:type="character" w:customStyle="1" w:styleId="Ttulo1Car">
    <w:name w:val="Título 1 Car"/>
    <w:basedOn w:val="Fuentedeprrafopredeter"/>
    <w:link w:val="Ttulo1"/>
    <w:rsid w:val="008A03F2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A03F2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8A03F2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A03F2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A03F2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8A03F2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8A03F2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8A03F2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8A03F2"/>
    <w:rPr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A03F2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A03F2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A03F2"/>
    <w:rPr>
      <w:sz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8A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A34D-54A7-4A27-B880-D322BBED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5093</Words>
  <Characters>28016</Characters>
  <Application>Microsoft Office Word</Application>
  <DocSecurity>0</DocSecurity>
  <Lines>233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Juan Ayala</cp:lastModifiedBy>
  <cp:revision>2</cp:revision>
  <cp:lastPrinted>2023-03-31T17:15:00Z</cp:lastPrinted>
  <dcterms:created xsi:type="dcterms:W3CDTF">2023-04-06T00:26:00Z</dcterms:created>
  <dcterms:modified xsi:type="dcterms:W3CDTF">2023-04-06T00:26:00Z</dcterms:modified>
</cp:coreProperties>
</file>