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0E216A26" w14:textId="77777777" w:rsidTr="00365C18">
        <w:trPr>
          <w:trHeight w:val="414"/>
        </w:trPr>
        <w:tc>
          <w:tcPr>
            <w:tcW w:w="4439" w:type="pct"/>
            <w:vMerge w:val="restart"/>
            <w:shd w:val="clear" w:color="auto" w:fill="auto"/>
            <w:hideMark/>
          </w:tcPr>
          <w:p w14:paraId="66DF2CAB" w14:textId="77777777"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1AC18BEB" w14:textId="77777777" w:rsidR="003F1CB6" w:rsidRPr="00A2165D" w:rsidRDefault="003F1CB6" w:rsidP="003F1CB6">
            <w:pPr>
              <w:spacing w:line="360" w:lineRule="auto"/>
              <w:ind w:left="-51"/>
              <w:jc w:val="center"/>
              <w:rPr>
                <w:rFonts w:ascii="Arial" w:hAnsi="Arial" w:cs="Arial"/>
                <w:b/>
                <w:highlight w:val="yellow"/>
              </w:rPr>
            </w:pPr>
            <w:r w:rsidRPr="00081CB3">
              <w:rPr>
                <w:rFonts w:ascii="Arial" w:hAnsi="Arial" w:cs="Arial"/>
                <w:b/>
              </w:rPr>
              <w:t>PÁGINA</w:t>
            </w:r>
          </w:p>
        </w:tc>
      </w:tr>
      <w:tr w:rsidR="003F1CB6" w:rsidRPr="00403D69" w14:paraId="2E9215A7" w14:textId="77777777" w:rsidTr="00365C18">
        <w:trPr>
          <w:trHeight w:val="414"/>
        </w:trPr>
        <w:tc>
          <w:tcPr>
            <w:tcW w:w="4439" w:type="pct"/>
            <w:vMerge/>
            <w:shd w:val="clear" w:color="auto" w:fill="auto"/>
            <w:hideMark/>
          </w:tcPr>
          <w:p w14:paraId="32F1FAFD"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83684D2" w14:textId="77777777" w:rsidR="003F1CB6" w:rsidRPr="00A2165D" w:rsidRDefault="003F1CB6" w:rsidP="003F1CB6">
            <w:pPr>
              <w:spacing w:line="360" w:lineRule="auto"/>
              <w:jc w:val="center"/>
              <w:rPr>
                <w:rFonts w:ascii="Arial" w:hAnsi="Arial" w:cs="Arial"/>
                <w:highlight w:val="yellow"/>
              </w:rPr>
            </w:pPr>
          </w:p>
        </w:tc>
      </w:tr>
      <w:tr w:rsidR="003F1CB6" w:rsidRPr="00403D69" w14:paraId="0926AF0F" w14:textId="77777777" w:rsidTr="00365C18">
        <w:trPr>
          <w:trHeight w:val="414"/>
        </w:trPr>
        <w:tc>
          <w:tcPr>
            <w:tcW w:w="4439" w:type="pct"/>
            <w:vMerge/>
            <w:shd w:val="clear" w:color="auto" w:fill="auto"/>
            <w:hideMark/>
          </w:tcPr>
          <w:p w14:paraId="35556556"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281D5A87" w14:textId="77777777" w:rsidR="003F1CB6" w:rsidRPr="00A2165D" w:rsidRDefault="003F1CB6" w:rsidP="003F1CB6">
            <w:pPr>
              <w:spacing w:line="360" w:lineRule="auto"/>
              <w:jc w:val="center"/>
              <w:rPr>
                <w:rFonts w:ascii="Arial" w:hAnsi="Arial" w:cs="Arial"/>
                <w:b/>
                <w:highlight w:val="yellow"/>
              </w:rPr>
            </w:pPr>
          </w:p>
        </w:tc>
      </w:tr>
      <w:tr w:rsidR="003F1CB6" w:rsidRPr="00403D69" w14:paraId="3ACA0D89" w14:textId="77777777" w:rsidTr="00365C18">
        <w:trPr>
          <w:trHeight w:val="414"/>
        </w:trPr>
        <w:tc>
          <w:tcPr>
            <w:tcW w:w="4439" w:type="pct"/>
            <w:vMerge w:val="restart"/>
            <w:shd w:val="clear" w:color="auto" w:fill="auto"/>
            <w:hideMark/>
          </w:tcPr>
          <w:p w14:paraId="2C1686E7" w14:textId="77777777"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77420516" w14:textId="77777777" w:rsidR="003F1CB6" w:rsidRPr="00EE19AD" w:rsidRDefault="00805613" w:rsidP="003F1CB6">
            <w:pPr>
              <w:spacing w:line="360" w:lineRule="auto"/>
              <w:jc w:val="center"/>
              <w:rPr>
                <w:rFonts w:ascii="Arial" w:hAnsi="Arial" w:cs="Arial"/>
                <w:b/>
              </w:rPr>
            </w:pPr>
            <w:r w:rsidRPr="00EE19AD">
              <w:rPr>
                <w:rFonts w:ascii="Arial" w:hAnsi="Arial" w:cs="Arial"/>
                <w:b/>
              </w:rPr>
              <w:t>3</w:t>
            </w:r>
          </w:p>
        </w:tc>
      </w:tr>
      <w:tr w:rsidR="003F1CB6" w:rsidRPr="00403D69" w14:paraId="76643720" w14:textId="77777777" w:rsidTr="00365C18">
        <w:trPr>
          <w:trHeight w:val="414"/>
        </w:trPr>
        <w:tc>
          <w:tcPr>
            <w:tcW w:w="4439" w:type="pct"/>
            <w:vMerge/>
            <w:shd w:val="clear" w:color="auto" w:fill="auto"/>
            <w:hideMark/>
          </w:tcPr>
          <w:p w14:paraId="74761403"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0EAAFB9" w14:textId="77777777" w:rsidR="003F1CB6" w:rsidRPr="00EE19AD" w:rsidRDefault="003F1CB6" w:rsidP="003F1CB6">
            <w:pPr>
              <w:spacing w:line="360" w:lineRule="auto"/>
              <w:jc w:val="center"/>
              <w:rPr>
                <w:rFonts w:ascii="Arial" w:hAnsi="Arial" w:cs="Arial"/>
                <w:b/>
              </w:rPr>
            </w:pPr>
          </w:p>
        </w:tc>
      </w:tr>
      <w:tr w:rsidR="003F1CB6" w:rsidRPr="00403D69" w14:paraId="2E0011E7" w14:textId="77777777" w:rsidTr="00365C18">
        <w:trPr>
          <w:trHeight w:val="414"/>
        </w:trPr>
        <w:tc>
          <w:tcPr>
            <w:tcW w:w="4439" w:type="pct"/>
            <w:vMerge w:val="restart"/>
            <w:shd w:val="clear" w:color="auto" w:fill="auto"/>
            <w:hideMark/>
          </w:tcPr>
          <w:p w14:paraId="7DA3CE9E"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03A7751" w14:textId="5CBA58E5" w:rsidR="003F1CB6" w:rsidRPr="00EE19AD" w:rsidRDefault="00081CB3" w:rsidP="00670EC0">
            <w:pPr>
              <w:tabs>
                <w:tab w:val="left" w:pos="380"/>
                <w:tab w:val="center" w:pos="455"/>
              </w:tabs>
              <w:spacing w:line="360" w:lineRule="auto"/>
              <w:jc w:val="center"/>
              <w:rPr>
                <w:rFonts w:ascii="Arial" w:hAnsi="Arial" w:cs="Arial"/>
                <w:b/>
              </w:rPr>
            </w:pPr>
            <w:r w:rsidRPr="00EE19AD">
              <w:rPr>
                <w:rFonts w:ascii="Arial" w:hAnsi="Arial" w:cs="Arial"/>
                <w:b/>
              </w:rPr>
              <w:t>6</w:t>
            </w:r>
          </w:p>
        </w:tc>
      </w:tr>
      <w:tr w:rsidR="003F1CB6" w:rsidRPr="00403D69" w14:paraId="5F8F0D1C" w14:textId="77777777" w:rsidTr="00365C18">
        <w:trPr>
          <w:trHeight w:val="414"/>
        </w:trPr>
        <w:tc>
          <w:tcPr>
            <w:tcW w:w="4439" w:type="pct"/>
            <w:vMerge/>
            <w:shd w:val="clear" w:color="auto" w:fill="auto"/>
            <w:hideMark/>
          </w:tcPr>
          <w:p w14:paraId="53BB9C9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F73263E" w14:textId="77777777" w:rsidR="003F1CB6" w:rsidRPr="00EE19AD" w:rsidRDefault="003F1CB6" w:rsidP="003F1CB6">
            <w:pPr>
              <w:spacing w:line="360" w:lineRule="auto"/>
              <w:jc w:val="center"/>
              <w:rPr>
                <w:rFonts w:ascii="Arial" w:hAnsi="Arial" w:cs="Arial"/>
                <w:b/>
              </w:rPr>
            </w:pPr>
          </w:p>
        </w:tc>
      </w:tr>
      <w:tr w:rsidR="003F1CB6" w:rsidRPr="00403D69" w14:paraId="17F7EE5C" w14:textId="77777777" w:rsidTr="00365C18">
        <w:trPr>
          <w:trHeight w:val="414"/>
        </w:trPr>
        <w:tc>
          <w:tcPr>
            <w:tcW w:w="4439" w:type="pct"/>
            <w:vMerge w:val="restart"/>
            <w:shd w:val="clear" w:color="auto" w:fill="auto"/>
            <w:hideMark/>
          </w:tcPr>
          <w:p w14:paraId="0DF6DD4B"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FB27A4">
              <w:rPr>
                <w:rFonts w:ascii="Arial" w:hAnsi="Arial" w:cs="Arial"/>
                <w:b/>
                <w:bCs/>
              </w:rPr>
              <w:t xml:space="preserve"> Y EGRESOS</w:t>
            </w:r>
          </w:p>
          <w:p w14:paraId="52942BDC" w14:textId="77777777" w:rsidR="00FA284E" w:rsidRPr="00403D69" w:rsidRDefault="00FA284E" w:rsidP="003F1CB6">
            <w:pPr>
              <w:spacing w:line="360" w:lineRule="auto"/>
              <w:rPr>
                <w:rFonts w:ascii="Arial" w:hAnsi="Arial" w:cs="Arial"/>
                <w:b/>
                <w:bCs/>
              </w:rPr>
            </w:pPr>
          </w:p>
        </w:tc>
        <w:tc>
          <w:tcPr>
            <w:tcW w:w="561" w:type="pct"/>
            <w:vMerge w:val="restart"/>
            <w:shd w:val="clear" w:color="auto" w:fill="auto"/>
            <w:hideMark/>
          </w:tcPr>
          <w:p w14:paraId="196377CF" w14:textId="3DCE3E5D" w:rsidR="003F1CB6" w:rsidRPr="00EE19AD" w:rsidRDefault="003F1CB6" w:rsidP="003F1CB6">
            <w:pPr>
              <w:spacing w:line="360" w:lineRule="auto"/>
              <w:jc w:val="center"/>
              <w:rPr>
                <w:rFonts w:ascii="Arial" w:hAnsi="Arial" w:cs="Arial"/>
                <w:b/>
              </w:rPr>
            </w:pPr>
          </w:p>
        </w:tc>
      </w:tr>
      <w:tr w:rsidR="003F1CB6" w:rsidRPr="00403D69" w14:paraId="0DD0E796" w14:textId="77777777" w:rsidTr="00365C18">
        <w:trPr>
          <w:trHeight w:val="414"/>
        </w:trPr>
        <w:tc>
          <w:tcPr>
            <w:tcW w:w="4439" w:type="pct"/>
            <w:vMerge/>
            <w:shd w:val="clear" w:color="auto" w:fill="auto"/>
            <w:hideMark/>
          </w:tcPr>
          <w:p w14:paraId="1D7FEEB4"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4FF53A78" w14:textId="77777777" w:rsidR="003F1CB6" w:rsidRPr="00EE19AD" w:rsidRDefault="003F1CB6" w:rsidP="003F1CB6">
            <w:pPr>
              <w:spacing w:line="360" w:lineRule="auto"/>
              <w:jc w:val="center"/>
              <w:rPr>
                <w:rFonts w:ascii="Arial" w:hAnsi="Arial" w:cs="Arial"/>
                <w:b/>
              </w:rPr>
            </w:pPr>
          </w:p>
        </w:tc>
      </w:tr>
      <w:tr w:rsidR="003F1CB6" w:rsidRPr="00403D69" w14:paraId="4B26192C" w14:textId="77777777" w:rsidTr="00365C18">
        <w:trPr>
          <w:trHeight w:val="20"/>
        </w:trPr>
        <w:tc>
          <w:tcPr>
            <w:tcW w:w="4439" w:type="pct"/>
            <w:shd w:val="clear" w:color="auto" w:fill="auto"/>
            <w:hideMark/>
          </w:tcPr>
          <w:p w14:paraId="22511EBD"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D1509CF" w14:textId="68775E27" w:rsidR="003F1CB6" w:rsidRPr="00EE19AD" w:rsidRDefault="00081CB3" w:rsidP="003F1CB6">
            <w:pPr>
              <w:spacing w:line="360" w:lineRule="auto"/>
              <w:jc w:val="center"/>
              <w:rPr>
                <w:rFonts w:ascii="Arial" w:hAnsi="Arial" w:cs="Arial"/>
                <w:b/>
              </w:rPr>
            </w:pPr>
            <w:r w:rsidRPr="00EE19AD">
              <w:rPr>
                <w:rFonts w:ascii="Arial" w:hAnsi="Arial" w:cs="Arial"/>
                <w:b/>
              </w:rPr>
              <w:t>7</w:t>
            </w:r>
          </w:p>
        </w:tc>
      </w:tr>
      <w:tr w:rsidR="003F1CB6" w:rsidRPr="00403D69" w14:paraId="68185264" w14:textId="77777777" w:rsidTr="00365C18">
        <w:trPr>
          <w:trHeight w:val="20"/>
        </w:trPr>
        <w:tc>
          <w:tcPr>
            <w:tcW w:w="4439" w:type="pct"/>
            <w:shd w:val="clear" w:color="auto" w:fill="auto"/>
          </w:tcPr>
          <w:p w14:paraId="0FA0980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EF64095" w14:textId="3D0507B1" w:rsidR="003F1CB6" w:rsidRPr="00EE19AD" w:rsidRDefault="00081CB3" w:rsidP="003F1CB6">
            <w:pPr>
              <w:spacing w:line="360" w:lineRule="auto"/>
              <w:jc w:val="center"/>
              <w:rPr>
                <w:rFonts w:ascii="Arial" w:hAnsi="Arial" w:cs="Arial"/>
                <w:b/>
              </w:rPr>
            </w:pPr>
            <w:r w:rsidRPr="00EE19AD">
              <w:rPr>
                <w:rFonts w:ascii="Arial" w:hAnsi="Arial" w:cs="Arial"/>
                <w:b/>
              </w:rPr>
              <w:t>7</w:t>
            </w:r>
          </w:p>
        </w:tc>
      </w:tr>
      <w:tr w:rsidR="003F1CB6" w:rsidRPr="00403D69" w14:paraId="7A45D6D3" w14:textId="77777777" w:rsidTr="00365C18">
        <w:trPr>
          <w:trHeight w:val="20"/>
        </w:trPr>
        <w:tc>
          <w:tcPr>
            <w:tcW w:w="4439" w:type="pct"/>
            <w:shd w:val="clear" w:color="auto" w:fill="auto"/>
          </w:tcPr>
          <w:p w14:paraId="081DC45C"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902C4D3" w14:textId="2F914187" w:rsidR="003F1CB6" w:rsidRPr="00EE19AD" w:rsidRDefault="00081CB3" w:rsidP="003F1CB6">
            <w:pPr>
              <w:spacing w:line="360" w:lineRule="auto"/>
              <w:jc w:val="center"/>
              <w:rPr>
                <w:rFonts w:ascii="Arial" w:hAnsi="Arial" w:cs="Arial"/>
                <w:b/>
              </w:rPr>
            </w:pPr>
            <w:r w:rsidRPr="00EE19AD">
              <w:rPr>
                <w:rFonts w:ascii="Arial" w:hAnsi="Arial" w:cs="Arial"/>
                <w:b/>
              </w:rPr>
              <w:t>7</w:t>
            </w:r>
          </w:p>
        </w:tc>
      </w:tr>
      <w:tr w:rsidR="003F1CB6" w:rsidRPr="00403D69" w14:paraId="0395EC80" w14:textId="77777777" w:rsidTr="00365C18">
        <w:trPr>
          <w:trHeight w:val="20"/>
        </w:trPr>
        <w:tc>
          <w:tcPr>
            <w:tcW w:w="4439" w:type="pct"/>
            <w:shd w:val="clear" w:color="auto" w:fill="auto"/>
          </w:tcPr>
          <w:p w14:paraId="644F4660"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04BB61A" w14:textId="09518566" w:rsidR="003F1CB6" w:rsidRPr="00EE19AD" w:rsidRDefault="00081CB3" w:rsidP="003F1CB6">
            <w:pPr>
              <w:spacing w:line="360" w:lineRule="auto"/>
              <w:jc w:val="center"/>
              <w:rPr>
                <w:rFonts w:ascii="Arial" w:hAnsi="Arial" w:cs="Arial"/>
                <w:b/>
              </w:rPr>
            </w:pPr>
            <w:r w:rsidRPr="00EE19AD">
              <w:rPr>
                <w:rFonts w:ascii="Arial" w:hAnsi="Arial" w:cs="Arial"/>
                <w:b/>
              </w:rPr>
              <w:t>7</w:t>
            </w:r>
          </w:p>
        </w:tc>
      </w:tr>
      <w:tr w:rsidR="003F1CB6" w:rsidRPr="00403D69" w14:paraId="69AA2F2F" w14:textId="77777777" w:rsidTr="00365C18">
        <w:trPr>
          <w:trHeight w:val="20"/>
        </w:trPr>
        <w:tc>
          <w:tcPr>
            <w:tcW w:w="4439" w:type="pct"/>
            <w:shd w:val="clear" w:color="auto" w:fill="auto"/>
          </w:tcPr>
          <w:p w14:paraId="299E90F1"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32B27FF" w14:textId="11AAB3E3" w:rsidR="003F1CB6" w:rsidRPr="00EE19AD" w:rsidRDefault="00081CB3" w:rsidP="003F1CB6">
            <w:pPr>
              <w:spacing w:line="360" w:lineRule="auto"/>
              <w:jc w:val="center"/>
              <w:rPr>
                <w:rFonts w:ascii="Arial" w:hAnsi="Arial" w:cs="Arial"/>
                <w:b/>
              </w:rPr>
            </w:pPr>
            <w:r w:rsidRPr="00EE19AD">
              <w:rPr>
                <w:rFonts w:ascii="Arial" w:hAnsi="Arial" w:cs="Arial"/>
                <w:b/>
              </w:rPr>
              <w:t>9</w:t>
            </w:r>
          </w:p>
        </w:tc>
      </w:tr>
      <w:tr w:rsidR="003F1CB6" w:rsidRPr="00403D69" w14:paraId="05A253BC" w14:textId="77777777" w:rsidTr="00365C18">
        <w:trPr>
          <w:trHeight w:val="20"/>
        </w:trPr>
        <w:tc>
          <w:tcPr>
            <w:tcW w:w="4439" w:type="pct"/>
            <w:shd w:val="clear" w:color="auto" w:fill="auto"/>
          </w:tcPr>
          <w:p w14:paraId="40E11E3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7507B99" w14:textId="7B10D2F3" w:rsidR="003F1CB6" w:rsidRPr="00EE19AD" w:rsidRDefault="00081CB3" w:rsidP="003F1CB6">
            <w:pPr>
              <w:spacing w:line="360" w:lineRule="auto"/>
              <w:jc w:val="center"/>
              <w:rPr>
                <w:rFonts w:ascii="Arial" w:hAnsi="Arial" w:cs="Arial"/>
                <w:b/>
              </w:rPr>
            </w:pPr>
            <w:r w:rsidRPr="00EE19AD">
              <w:rPr>
                <w:rFonts w:ascii="Arial" w:hAnsi="Arial" w:cs="Arial"/>
                <w:b/>
              </w:rPr>
              <w:t>10</w:t>
            </w:r>
          </w:p>
        </w:tc>
      </w:tr>
      <w:tr w:rsidR="003F1CB6" w:rsidRPr="00403D69" w14:paraId="12DCDDD5" w14:textId="77777777" w:rsidTr="00365C18">
        <w:trPr>
          <w:trHeight w:val="20"/>
        </w:trPr>
        <w:tc>
          <w:tcPr>
            <w:tcW w:w="4439" w:type="pct"/>
            <w:shd w:val="clear" w:color="auto" w:fill="auto"/>
          </w:tcPr>
          <w:p w14:paraId="3F72FAC9"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90BC04B" w14:textId="08B7167C" w:rsidR="003F1CB6" w:rsidRPr="00EE19AD" w:rsidRDefault="00081CB3" w:rsidP="003F1CB6">
            <w:pPr>
              <w:spacing w:line="360" w:lineRule="auto"/>
              <w:jc w:val="center"/>
              <w:rPr>
                <w:rFonts w:ascii="Arial" w:hAnsi="Arial" w:cs="Arial"/>
                <w:b/>
              </w:rPr>
            </w:pPr>
            <w:r w:rsidRPr="00EE19AD">
              <w:rPr>
                <w:rFonts w:ascii="Arial" w:hAnsi="Arial" w:cs="Arial"/>
                <w:b/>
              </w:rPr>
              <w:t>1</w:t>
            </w:r>
            <w:r w:rsidR="0007180F">
              <w:rPr>
                <w:rFonts w:ascii="Arial" w:hAnsi="Arial" w:cs="Arial"/>
                <w:b/>
              </w:rPr>
              <w:t>0</w:t>
            </w:r>
          </w:p>
        </w:tc>
      </w:tr>
      <w:tr w:rsidR="003F1CB6" w:rsidRPr="00403D69" w14:paraId="347CD148" w14:textId="77777777" w:rsidTr="00365C18">
        <w:trPr>
          <w:trHeight w:val="20"/>
        </w:trPr>
        <w:tc>
          <w:tcPr>
            <w:tcW w:w="4439" w:type="pct"/>
            <w:shd w:val="clear" w:color="auto" w:fill="auto"/>
          </w:tcPr>
          <w:p w14:paraId="3E36ED06" w14:textId="77777777" w:rsidR="003F1CB6" w:rsidRDefault="003F1CB6" w:rsidP="00EB4AEF">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EB4AEF">
              <w:rPr>
                <w:rFonts w:ascii="Arial" w:hAnsi="Arial" w:cs="Arial"/>
                <w:b/>
                <w:bCs/>
              </w:rPr>
              <w:t xml:space="preserve">que Intervinieron </w:t>
            </w:r>
            <w:r w:rsidRPr="00403D69">
              <w:rPr>
                <w:rFonts w:ascii="Arial" w:hAnsi="Arial" w:cs="Arial"/>
                <w:b/>
                <w:bCs/>
              </w:rPr>
              <w:t>e</w:t>
            </w:r>
            <w:r w:rsidR="00EB4AEF">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5C2FE54E" w14:textId="7E03D38E" w:rsidR="003F1CB6" w:rsidRPr="00EE19AD" w:rsidRDefault="00067F05" w:rsidP="00C87086">
            <w:pPr>
              <w:spacing w:line="360" w:lineRule="auto"/>
              <w:jc w:val="center"/>
              <w:rPr>
                <w:rFonts w:ascii="Arial" w:hAnsi="Arial" w:cs="Arial"/>
                <w:b/>
              </w:rPr>
            </w:pPr>
            <w:r w:rsidRPr="00EE19AD">
              <w:rPr>
                <w:rFonts w:ascii="Arial" w:hAnsi="Arial" w:cs="Arial"/>
                <w:b/>
              </w:rPr>
              <w:t>1</w:t>
            </w:r>
            <w:r w:rsidR="00C761DF">
              <w:rPr>
                <w:rFonts w:ascii="Arial" w:hAnsi="Arial" w:cs="Arial"/>
                <w:b/>
              </w:rPr>
              <w:t>3</w:t>
            </w:r>
          </w:p>
        </w:tc>
      </w:tr>
      <w:tr w:rsidR="003F1CB6" w:rsidRPr="00403D69" w14:paraId="7DDF774B" w14:textId="77777777" w:rsidTr="00365C18">
        <w:trPr>
          <w:trHeight w:val="20"/>
        </w:trPr>
        <w:tc>
          <w:tcPr>
            <w:tcW w:w="4439" w:type="pct"/>
            <w:shd w:val="clear" w:color="auto" w:fill="auto"/>
          </w:tcPr>
          <w:p w14:paraId="337578DF"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3CAAC1F4" w14:textId="3C5A7E49" w:rsidR="003F1CB6" w:rsidRPr="00EE19AD" w:rsidRDefault="003F1CB6" w:rsidP="00A82FD9">
            <w:pPr>
              <w:spacing w:line="360" w:lineRule="auto"/>
              <w:jc w:val="center"/>
              <w:rPr>
                <w:rFonts w:ascii="Arial" w:hAnsi="Arial" w:cs="Arial"/>
                <w:b/>
              </w:rPr>
            </w:pPr>
            <w:r w:rsidRPr="00EE19AD">
              <w:rPr>
                <w:rFonts w:ascii="Arial" w:hAnsi="Arial" w:cs="Arial"/>
                <w:b/>
              </w:rPr>
              <w:t>1</w:t>
            </w:r>
            <w:r w:rsidR="009A2A73">
              <w:rPr>
                <w:rFonts w:ascii="Arial" w:hAnsi="Arial" w:cs="Arial"/>
                <w:b/>
              </w:rPr>
              <w:t>3</w:t>
            </w:r>
          </w:p>
        </w:tc>
      </w:tr>
      <w:tr w:rsidR="003F1CB6" w:rsidRPr="00403D69" w14:paraId="13660CF3" w14:textId="77777777" w:rsidTr="00365C18">
        <w:trPr>
          <w:trHeight w:val="20"/>
        </w:trPr>
        <w:tc>
          <w:tcPr>
            <w:tcW w:w="4439" w:type="pct"/>
            <w:shd w:val="clear" w:color="auto" w:fill="auto"/>
          </w:tcPr>
          <w:p w14:paraId="00F0674B"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1B76338" w14:textId="701BD6F5" w:rsidR="003F1CB6" w:rsidRPr="00EE19AD" w:rsidRDefault="00A82FD9" w:rsidP="003F1CB6">
            <w:pPr>
              <w:spacing w:line="360" w:lineRule="auto"/>
              <w:jc w:val="center"/>
              <w:rPr>
                <w:rFonts w:ascii="Arial" w:hAnsi="Arial" w:cs="Arial"/>
                <w:b/>
              </w:rPr>
            </w:pPr>
            <w:r w:rsidRPr="00EE19AD">
              <w:rPr>
                <w:rFonts w:ascii="Arial" w:hAnsi="Arial" w:cs="Arial"/>
                <w:b/>
              </w:rPr>
              <w:t>1</w:t>
            </w:r>
            <w:r w:rsidR="00067F05" w:rsidRPr="00EE19AD">
              <w:rPr>
                <w:rFonts w:ascii="Arial" w:hAnsi="Arial" w:cs="Arial"/>
                <w:b/>
              </w:rPr>
              <w:t>4</w:t>
            </w:r>
          </w:p>
        </w:tc>
      </w:tr>
      <w:tr w:rsidR="003F1CB6" w:rsidRPr="00403D69" w14:paraId="4E9A3ED0" w14:textId="77777777" w:rsidTr="00365C18">
        <w:trPr>
          <w:trHeight w:val="20"/>
        </w:trPr>
        <w:tc>
          <w:tcPr>
            <w:tcW w:w="4439" w:type="pct"/>
            <w:shd w:val="clear" w:color="auto" w:fill="auto"/>
            <w:hideMark/>
          </w:tcPr>
          <w:p w14:paraId="4D0B8EB2"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4F6E1EA3" w14:textId="439F0C99" w:rsidR="003F1CB6" w:rsidRPr="00EE19AD" w:rsidRDefault="003F1CB6" w:rsidP="00A82FD9">
            <w:pPr>
              <w:spacing w:line="360" w:lineRule="auto"/>
              <w:jc w:val="center"/>
              <w:rPr>
                <w:rFonts w:ascii="Arial" w:hAnsi="Arial" w:cs="Arial"/>
                <w:b/>
              </w:rPr>
            </w:pPr>
            <w:r w:rsidRPr="00EE19AD">
              <w:rPr>
                <w:rFonts w:ascii="Arial" w:hAnsi="Arial" w:cs="Arial"/>
                <w:b/>
              </w:rPr>
              <w:t>1</w:t>
            </w:r>
            <w:r w:rsidR="00C761DF">
              <w:rPr>
                <w:rFonts w:ascii="Arial" w:hAnsi="Arial" w:cs="Arial"/>
                <w:b/>
              </w:rPr>
              <w:t>4</w:t>
            </w:r>
          </w:p>
        </w:tc>
      </w:tr>
      <w:tr w:rsidR="003F1CB6" w:rsidRPr="00403D69" w14:paraId="2A934CEE" w14:textId="77777777" w:rsidTr="00365C18">
        <w:trPr>
          <w:trHeight w:val="20"/>
        </w:trPr>
        <w:tc>
          <w:tcPr>
            <w:tcW w:w="4439" w:type="pct"/>
            <w:shd w:val="clear" w:color="auto" w:fill="auto"/>
          </w:tcPr>
          <w:p w14:paraId="0E68851C" w14:textId="77777777" w:rsidR="003F1CB6" w:rsidRPr="00CA6395" w:rsidRDefault="006D1583" w:rsidP="00936BE7">
            <w:pPr>
              <w:pStyle w:val="Prrafodelista"/>
              <w:numPr>
                <w:ilvl w:val="0"/>
                <w:numId w:val="3"/>
              </w:numPr>
              <w:spacing w:after="180" w:line="360" w:lineRule="auto"/>
              <w:jc w:val="both"/>
              <w:rPr>
                <w:rFonts w:ascii="Arial" w:hAnsi="Arial" w:cs="Arial"/>
                <w:b/>
                <w:bCs/>
              </w:rPr>
            </w:pPr>
            <w:r w:rsidRPr="00CA6395">
              <w:rPr>
                <w:rFonts w:ascii="Arial" w:hAnsi="Arial" w:cs="Arial"/>
                <w:b/>
                <w:bCs/>
              </w:rPr>
              <w:t>Resumen de Resultados Finales</w:t>
            </w:r>
            <w:r w:rsidR="00343FDF" w:rsidRPr="00CA6395">
              <w:rPr>
                <w:rFonts w:ascii="Arial" w:hAnsi="Arial" w:cs="Arial"/>
                <w:b/>
                <w:bCs/>
              </w:rPr>
              <w:t xml:space="preserve"> de Auditoría</w:t>
            </w:r>
            <w:r w:rsidR="00A2165D" w:rsidRPr="00CA6395">
              <w:rPr>
                <w:rFonts w:ascii="Arial" w:hAnsi="Arial" w:cs="Arial"/>
                <w:b/>
                <w:bCs/>
              </w:rPr>
              <w:t xml:space="preserve">, </w:t>
            </w:r>
            <w:r w:rsidR="007D48A8" w:rsidRPr="00CA6395">
              <w:rPr>
                <w:rFonts w:ascii="Arial" w:hAnsi="Arial" w:cs="Arial"/>
                <w:b/>
                <w:bCs/>
              </w:rPr>
              <w:t>Observaciones Determinadas</w:t>
            </w:r>
            <w:r w:rsidR="00A2165D" w:rsidRPr="00CA6395">
              <w:rPr>
                <w:rFonts w:ascii="Arial" w:hAnsi="Arial" w:cs="Arial"/>
                <w:b/>
                <w:bCs/>
              </w:rPr>
              <w:t>, Acciones y Recomendaciones Emitidas</w:t>
            </w:r>
            <w:r w:rsidRPr="00CA6395">
              <w:rPr>
                <w:rFonts w:ascii="Arial" w:hAnsi="Arial" w:cs="Arial"/>
                <w:b/>
                <w:bCs/>
              </w:rPr>
              <w:t xml:space="preserve"> </w:t>
            </w:r>
          </w:p>
        </w:tc>
        <w:tc>
          <w:tcPr>
            <w:tcW w:w="561" w:type="pct"/>
            <w:shd w:val="clear" w:color="auto" w:fill="auto"/>
          </w:tcPr>
          <w:p w14:paraId="5AC74AF4" w14:textId="40DC7A94" w:rsidR="003F1CB6" w:rsidRPr="00EE19AD" w:rsidRDefault="003F1CB6" w:rsidP="00A82FD9">
            <w:pPr>
              <w:spacing w:line="360" w:lineRule="auto"/>
              <w:jc w:val="center"/>
              <w:rPr>
                <w:rFonts w:ascii="Arial" w:hAnsi="Arial" w:cs="Arial"/>
                <w:b/>
              </w:rPr>
            </w:pPr>
            <w:r w:rsidRPr="00EE19AD">
              <w:rPr>
                <w:rFonts w:ascii="Arial" w:hAnsi="Arial" w:cs="Arial"/>
                <w:b/>
              </w:rPr>
              <w:t>1</w:t>
            </w:r>
            <w:r w:rsidR="009A2A73">
              <w:rPr>
                <w:rFonts w:ascii="Arial" w:hAnsi="Arial" w:cs="Arial"/>
                <w:b/>
              </w:rPr>
              <w:t>4</w:t>
            </w:r>
          </w:p>
        </w:tc>
      </w:tr>
      <w:tr w:rsidR="003F1CB6" w:rsidRPr="00403D69" w14:paraId="1FF8B34C" w14:textId="77777777" w:rsidTr="00365C18">
        <w:trPr>
          <w:trHeight w:val="968"/>
        </w:trPr>
        <w:tc>
          <w:tcPr>
            <w:tcW w:w="4439" w:type="pct"/>
            <w:shd w:val="clear" w:color="auto" w:fill="auto"/>
          </w:tcPr>
          <w:p w14:paraId="6FFB1B94" w14:textId="77777777" w:rsidR="003F1CB6" w:rsidRPr="00CA6395" w:rsidRDefault="00333222" w:rsidP="00936BE7">
            <w:pPr>
              <w:pStyle w:val="Prrafodelista"/>
              <w:numPr>
                <w:ilvl w:val="0"/>
                <w:numId w:val="3"/>
              </w:numPr>
              <w:spacing w:after="180" w:line="360" w:lineRule="auto"/>
              <w:jc w:val="both"/>
              <w:rPr>
                <w:rFonts w:ascii="Arial" w:hAnsi="Arial" w:cs="Arial"/>
                <w:b/>
                <w:bCs/>
              </w:rPr>
            </w:pPr>
            <w:r w:rsidRPr="00CA6395">
              <w:rPr>
                <w:rFonts w:ascii="Arial" w:hAnsi="Arial" w:cs="Arial"/>
                <w:b/>
                <w:bCs/>
              </w:rPr>
              <w:lastRenderedPageBreak/>
              <w:t xml:space="preserve">Resumen General de </w:t>
            </w:r>
            <w:r w:rsidR="00153F64" w:rsidRPr="00CA6395">
              <w:rPr>
                <w:rFonts w:ascii="Arial" w:hAnsi="Arial" w:cs="Arial"/>
                <w:b/>
                <w:bCs/>
              </w:rPr>
              <w:t>Observaciones</w:t>
            </w:r>
            <w:r w:rsidRPr="00CA6395">
              <w:rPr>
                <w:rFonts w:ascii="Arial" w:hAnsi="Arial" w:cs="Arial"/>
                <w:b/>
                <w:bCs/>
              </w:rPr>
              <w:t xml:space="preserve"> y Solventaciones </w:t>
            </w:r>
            <w:r w:rsidR="00153F64" w:rsidRPr="00CA6395">
              <w:rPr>
                <w:rFonts w:ascii="Arial" w:hAnsi="Arial" w:cs="Arial"/>
                <w:b/>
                <w:bCs/>
              </w:rPr>
              <w:t>en Materia Financiera</w:t>
            </w:r>
          </w:p>
        </w:tc>
        <w:tc>
          <w:tcPr>
            <w:tcW w:w="561" w:type="pct"/>
            <w:shd w:val="clear" w:color="auto" w:fill="auto"/>
          </w:tcPr>
          <w:p w14:paraId="0F5DE3CC" w14:textId="3C9E4401" w:rsidR="003F1CB6" w:rsidRPr="00EE19AD" w:rsidRDefault="003F1CB6" w:rsidP="00AF6248">
            <w:pPr>
              <w:spacing w:line="360" w:lineRule="auto"/>
              <w:jc w:val="center"/>
              <w:rPr>
                <w:rFonts w:ascii="Arial" w:hAnsi="Arial" w:cs="Arial"/>
                <w:b/>
              </w:rPr>
            </w:pPr>
            <w:r w:rsidRPr="00EE19AD">
              <w:rPr>
                <w:rFonts w:ascii="Arial" w:hAnsi="Arial" w:cs="Arial"/>
                <w:b/>
              </w:rPr>
              <w:t>1</w:t>
            </w:r>
            <w:r w:rsidR="00AF6248">
              <w:rPr>
                <w:rFonts w:ascii="Arial" w:hAnsi="Arial" w:cs="Arial"/>
                <w:b/>
              </w:rPr>
              <w:t>6</w:t>
            </w:r>
          </w:p>
        </w:tc>
      </w:tr>
      <w:tr w:rsidR="00A409D1" w:rsidRPr="00403D69" w14:paraId="28094163" w14:textId="77777777" w:rsidTr="00365C18">
        <w:trPr>
          <w:trHeight w:val="780"/>
        </w:trPr>
        <w:tc>
          <w:tcPr>
            <w:tcW w:w="4439" w:type="pct"/>
            <w:shd w:val="clear" w:color="auto" w:fill="auto"/>
          </w:tcPr>
          <w:p w14:paraId="23032834" w14:textId="77777777" w:rsidR="00A409D1" w:rsidRDefault="00FB27A4" w:rsidP="00EC03B4">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DEL INFORME INDIVIDUAL DE AUDITORÍA</w:t>
            </w:r>
          </w:p>
        </w:tc>
        <w:tc>
          <w:tcPr>
            <w:tcW w:w="561" w:type="pct"/>
            <w:shd w:val="clear" w:color="auto" w:fill="auto"/>
          </w:tcPr>
          <w:p w14:paraId="4B2A1234" w14:textId="1AFE1E27" w:rsidR="00A409D1" w:rsidRPr="00EE19AD" w:rsidRDefault="00EE19AD" w:rsidP="00A82FD9">
            <w:pPr>
              <w:jc w:val="center"/>
              <w:rPr>
                <w:rFonts w:ascii="Arial" w:hAnsi="Arial" w:cs="Arial"/>
                <w:b/>
              </w:rPr>
            </w:pPr>
            <w:r w:rsidRPr="00EE19AD">
              <w:rPr>
                <w:rFonts w:ascii="Arial" w:hAnsi="Arial" w:cs="Arial"/>
                <w:b/>
              </w:rPr>
              <w:t>1</w:t>
            </w:r>
            <w:r w:rsidR="009A2A73">
              <w:rPr>
                <w:rFonts w:ascii="Arial" w:hAnsi="Arial" w:cs="Arial"/>
                <w:b/>
              </w:rPr>
              <w:t>7</w:t>
            </w:r>
          </w:p>
        </w:tc>
      </w:tr>
      <w:tr w:rsidR="00365C18" w:rsidRPr="00403D69" w14:paraId="55BE9FD4" w14:textId="77777777" w:rsidTr="00365C18">
        <w:trPr>
          <w:trHeight w:val="469"/>
        </w:trPr>
        <w:tc>
          <w:tcPr>
            <w:tcW w:w="4439" w:type="pct"/>
            <w:shd w:val="clear" w:color="auto" w:fill="auto"/>
          </w:tcPr>
          <w:p w14:paraId="48383FBE" w14:textId="043B8B37" w:rsidR="00333222" w:rsidRDefault="00333222" w:rsidP="00333222">
            <w:pPr>
              <w:spacing w:line="360" w:lineRule="auto"/>
              <w:rPr>
                <w:rFonts w:ascii="Arial" w:hAnsi="Arial" w:cs="Arial"/>
                <w:b/>
                <w:bCs/>
              </w:rPr>
            </w:pPr>
          </w:p>
        </w:tc>
        <w:tc>
          <w:tcPr>
            <w:tcW w:w="561" w:type="pct"/>
            <w:shd w:val="clear" w:color="auto" w:fill="auto"/>
          </w:tcPr>
          <w:p w14:paraId="30F22D3F" w14:textId="0C639A2F" w:rsidR="00365C18" w:rsidRPr="00A2165D" w:rsidRDefault="00365C18" w:rsidP="00333222">
            <w:pPr>
              <w:spacing w:line="360" w:lineRule="auto"/>
              <w:jc w:val="center"/>
              <w:rPr>
                <w:rFonts w:ascii="Arial" w:hAnsi="Arial" w:cs="Arial"/>
                <w:b/>
                <w:highlight w:val="yellow"/>
              </w:rPr>
            </w:pPr>
          </w:p>
        </w:tc>
      </w:tr>
    </w:tbl>
    <w:p w14:paraId="0D066EF8" w14:textId="77777777" w:rsidR="003E2273" w:rsidRPr="00FB27A4" w:rsidRDefault="003E2273" w:rsidP="00333222">
      <w:pPr>
        <w:spacing w:line="360" w:lineRule="auto"/>
        <w:rPr>
          <w:rFonts w:ascii="Arial" w:hAnsi="Arial" w:cs="Arial"/>
          <w:bCs/>
        </w:rPr>
      </w:pPr>
    </w:p>
    <w:p w14:paraId="4ADBE999" w14:textId="77777777" w:rsidR="003E2273" w:rsidRPr="00FB27A4" w:rsidRDefault="003E2273">
      <w:pPr>
        <w:rPr>
          <w:rFonts w:ascii="Arial" w:hAnsi="Arial" w:cs="Arial"/>
          <w:bCs/>
        </w:rPr>
      </w:pPr>
    </w:p>
    <w:p w14:paraId="719D73B0" w14:textId="0381A969" w:rsidR="00D758CB" w:rsidRDefault="00D758CB" w:rsidP="00B93F1F">
      <w:pPr>
        <w:spacing w:line="360" w:lineRule="auto"/>
        <w:ind w:right="190"/>
        <w:rPr>
          <w:rFonts w:ascii="Arial" w:hAnsi="Arial" w:cs="Arial"/>
          <w:bCs/>
        </w:rPr>
      </w:pPr>
    </w:p>
    <w:p w14:paraId="204CD97E" w14:textId="7E4C49CF" w:rsidR="007C26ED" w:rsidRDefault="007C26ED" w:rsidP="00B93F1F">
      <w:pPr>
        <w:spacing w:line="360" w:lineRule="auto"/>
        <w:ind w:right="190"/>
        <w:rPr>
          <w:rFonts w:ascii="Arial" w:hAnsi="Arial" w:cs="Arial"/>
          <w:bCs/>
        </w:rPr>
      </w:pPr>
    </w:p>
    <w:p w14:paraId="4FB88874" w14:textId="0710004D" w:rsidR="007C26ED" w:rsidRDefault="007C26ED" w:rsidP="00B93F1F">
      <w:pPr>
        <w:spacing w:line="360" w:lineRule="auto"/>
        <w:ind w:right="190"/>
        <w:rPr>
          <w:rFonts w:ascii="Arial" w:hAnsi="Arial" w:cs="Arial"/>
          <w:bCs/>
        </w:rPr>
      </w:pPr>
    </w:p>
    <w:p w14:paraId="0BE83848" w14:textId="77777777" w:rsidR="00E95198" w:rsidRPr="00FB27A4" w:rsidRDefault="00E95198" w:rsidP="00B93F1F">
      <w:pPr>
        <w:spacing w:line="360" w:lineRule="auto"/>
        <w:ind w:right="190"/>
        <w:rPr>
          <w:rFonts w:ascii="Arial" w:hAnsi="Arial" w:cs="Arial"/>
          <w:bCs/>
        </w:rPr>
      </w:pPr>
    </w:p>
    <w:p w14:paraId="406C105D" w14:textId="77777777" w:rsidR="00FB27A4" w:rsidRPr="00FB27A4" w:rsidRDefault="00FB27A4" w:rsidP="00B93F1F">
      <w:pPr>
        <w:spacing w:line="360" w:lineRule="auto"/>
        <w:ind w:right="190"/>
        <w:rPr>
          <w:rFonts w:ascii="Arial" w:hAnsi="Arial" w:cs="Arial"/>
          <w:bCs/>
        </w:rPr>
      </w:pPr>
    </w:p>
    <w:p w14:paraId="0CBC8925" w14:textId="77777777" w:rsidR="00FB27A4" w:rsidRPr="00FB27A4" w:rsidRDefault="00FB27A4" w:rsidP="00B93F1F">
      <w:pPr>
        <w:spacing w:line="360" w:lineRule="auto"/>
        <w:ind w:right="190"/>
        <w:rPr>
          <w:rFonts w:ascii="Arial" w:hAnsi="Arial" w:cs="Arial"/>
          <w:bCs/>
        </w:rPr>
      </w:pPr>
    </w:p>
    <w:p w14:paraId="37E5FD40" w14:textId="77777777" w:rsidR="00FB27A4" w:rsidRPr="00FB27A4" w:rsidRDefault="00FB27A4" w:rsidP="00B93F1F">
      <w:pPr>
        <w:spacing w:line="360" w:lineRule="auto"/>
        <w:ind w:right="190"/>
        <w:rPr>
          <w:rFonts w:ascii="Arial" w:hAnsi="Arial" w:cs="Arial"/>
          <w:bCs/>
        </w:rPr>
      </w:pPr>
    </w:p>
    <w:p w14:paraId="0D314B8E" w14:textId="77777777" w:rsidR="00FB27A4" w:rsidRPr="00FB27A4" w:rsidRDefault="00FB27A4" w:rsidP="00B93F1F">
      <w:pPr>
        <w:spacing w:line="360" w:lineRule="auto"/>
        <w:ind w:right="190"/>
        <w:rPr>
          <w:rFonts w:ascii="Arial" w:hAnsi="Arial" w:cs="Arial"/>
          <w:bCs/>
        </w:rPr>
      </w:pPr>
    </w:p>
    <w:p w14:paraId="372C4F1E" w14:textId="77777777" w:rsidR="00FB27A4" w:rsidRPr="00FB27A4" w:rsidRDefault="00FB27A4" w:rsidP="00B93F1F">
      <w:pPr>
        <w:spacing w:line="360" w:lineRule="auto"/>
        <w:ind w:right="190"/>
        <w:rPr>
          <w:rFonts w:ascii="Arial" w:hAnsi="Arial" w:cs="Arial"/>
          <w:bCs/>
        </w:rPr>
      </w:pPr>
    </w:p>
    <w:p w14:paraId="39E40525" w14:textId="77777777" w:rsidR="00FB27A4" w:rsidRPr="00FB27A4" w:rsidRDefault="00FB27A4" w:rsidP="00B93F1F">
      <w:pPr>
        <w:spacing w:line="360" w:lineRule="auto"/>
        <w:ind w:right="190"/>
        <w:rPr>
          <w:rFonts w:ascii="Arial" w:hAnsi="Arial" w:cs="Arial"/>
          <w:bCs/>
        </w:rPr>
      </w:pPr>
    </w:p>
    <w:p w14:paraId="7BA62EB6" w14:textId="77777777" w:rsidR="00FB27A4" w:rsidRPr="00FB27A4" w:rsidRDefault="00FB27A4" w:rsidP="00B93F1F">
      <w:pPr>
        <w:spacing w:line="360" w:lineRule="auto"/>
        <w:ind w:right="190"/>
        <w:rPr>
          <w:rFonts w:ascii="Arial" w:hAnsi="Arial" w:cs="Arial"/>
          <w:bCs/>
        </w:rPr>
      </w:pPr>
    </w:p>
    <w:p w14:paraId="315AE6E4" w14:textId="77777777" w:rsidR="00FB27A4" w:rsidRPr="00FB27A4" w:rsidRDefault="00FB27A4" w:rsidP="00B93F1F">
      <w:pPr>
        <w:spacing w:line="360" w:lineRule="auto"/>
        <w:ind w:right="190"/>
        <w:rPr>
          <w:rFonts w:ascii="Arial" w:hAnsi="Arial" w:cs="Arial"/>
          <w:bCs/>
        </w:rPr>
      </w:pPr>
    </w:p>
    <w:p w14:paraId="07588C87" w14:textId="77777777" w:rsidR="00FB27A4" w:rsidRPr="00FB27A4" w:rsidRDefault="00FB27A4" w:rsidP="00B93F1F">
      <w:pPr>
        <w:spacing w:line="360" w:lineRule="auto"/>
        <w:ind w:right="190"/>
        <w:rPr>
          <w:rFonts w:ascii="Arial" w:hAnsi="Arial" w:cs="Arial"/>
          <w:bCs/>
        </w:rPr>
      </w:pPr>
    </w:p>
    <w:p w14:paraId="6B13C665" w14:textId="77777777" w:rsidR="00F04FCA" w:rsidRPr="00FB27A4" w:rsidRDefault="00F04FCA" w:rsidP="00B93F1F">
      <w:pPr>
        <w:spacing w:line="360" w:lineRule="auto"/>
        <w:ind w:right="190"/>
        <w:rPr>
          <w:rFonts w:ascii="Arial" w:hAnsi="Arial" w:cs="Arial"/>
          <w:bCs/>
        </w:rPr>
      </w:pPr>
    </w:p>
    <w:p w14:paraId="70AF0919" w14:textId="77777777" w:rsidR="00F04FCA" w:rsidRDefault="00F04FCA" w:rsidP="00B93F1F">
      <w:pPr>
        <w:spacing w:line="360" w:lineRule="auto"/>
        <w:ind w:right="190"/>
        <w:rPr>
          <w:rFonts w:ascii="Arial" w:hAnsi="Arial" w:cs="Arial"/>
          <w:bCs/>
        </w:rPr>
      </w:pPr>
    </w:p>
    <w:p w14:paraId="05FD0064" w14:textId="3C2BE6DC" w:rsidR="00FB27A4" w:rsidRDefault="00FB27A4" w:rsidP="00B93F1F">
      <w:pPr>
        <w:spacing w:line="360" w:lineRule="auto"/>
        <w:ind w:right="190"/>
        <w:rPr>
          <w:rFonts w:ascii="Arial" w:hAnsi="Arial" w:cs="Arial"/>
          <w:bCs/>
        </w:rPr>
      </w:pPr>
    </w:p>
    <w:p w14:paraId="7B4455F1" w14:textId="569BE25B" w:rsidR="00BA7576" w:rsidRDefault="00BA7576" w:rsidP="00B93F1F">
      <w:pPr>
        <w:spacing w:line="360" w:lineRule="auto"/>
        <w:ind w:right="190"/>
        <w:rPr>
          <w:rFonts w:ascii="Arial" w:hAnsi="Arial" w:cs="Arial"/>
          <w:bCs/>
        </w:rPr>
      </w:pPr>
    </w:p>
    <w:p w14:paraId="3547AF54" w14:textId="5CB2329D" w:rsidR="00BA7576" w:rsidRDefault="00BA7576" w:rsidP="00B93F1F">
      <w:pPr>
        <w:spacing w:line="360" w:lineRule="auto"/>
        <w:ind w:right="190"/>
        <w:rPr>
          <w:rFonts w:ascii="Arial" w:hAnsi="Arial" w:cs="Arial"/>
          <w:bCs/>
        </w:rPr>
      </w:pPr>
    </w:p>
    <w:p w14:paraId="3B4CABEB" w14:textId="48025D4B" w:rsidR="000A2B9D" w:rsidRDefault="000A2B9D" w:rsidP="00B93F1F">
      <w:pPr>
        <w:spacing w:line="360" w:lineRule="auto"/>
        <w:ind w:right="190"/>
        <w:rPr>
          <w:rFonts w:ascii="Arial" w:hAnsi="Arial" w:cs="Arial"/>
          <w:bCs/>
        </w:rPr>
      </w:pPr>
    </w:p>
    <w:p w14:paraId="1DC1EBED" w14:textId="261174F9" w:rsidR="000A2B9D" w:rsidRDefault="000A2B9D" w:rsidP="00B93F1F">
      <w:pPr>
        <w:spacing w:line="360" w:lineRule="auto"/>
        <w:ind w:right="190"/>
        <w:rPr>
          <w:rFonts w:ascii="Arial" w:hAnsi="Arial" w:cs="Arial"/>
          <w:bCs/>
        </w:rPr>
      </w:pPr>
    </w:p>
    <w:p w14:paraId="06C135B9" w14:textId="77777777" w:rsidR="000A2B9D" w:rsidRDefault="000A2B9D" w:rsidP="00B93F1F">
      <w:pPr>
        <w:spacing w:line="360" w:lineRule="auto"/>
        <w:ind w:right="190"/>
        <w:rPr>
          <w:rFonts w:ascii="Arial" w:hAnsi="Arial" w:cs="Arial"/>
          <w:bCs/>
        </w:rPr>
      </w:pPr>
    </w:p>
    <w:p w14:paraId="00DEBE51" w14:textId="61196792" w:rsidR="00A35B86"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6A747E6" w14:textId="77777777" w:rsidR="00962783" w:rsidRPr="00A05588" w:rsidRDefault="00962783" w:rsidP="00B93F1F">
      <w:pPr>
        <w:spacing w:line="360" w:lineRule="auto"/>
        <w:ind w:right="190"/>
        <w:rPr>
          <w:rFonts w:ascii="Arial" w:hAnsi="Arial" w:cs="Arial"/>
          <w:b/>
          <w:bCs/>
        </w:rPr>
      </w:pPr>
    </w:p>
    <w:p w14:paraId="7C37C8D1" w14:textId="77777777" w:rsidR="00333222" w:rsidRDefault="00333222" w:rsidP="003C5532">
      <w:pPr>
        <w:tabs>
          <w:tab w:val="left" w:pos="9356"/>
          <w:tab w:val="left" w:pos="9498"/>
        </w:tabs>
        <w:spacing w:line="360" w:lineRule="auto"/>
        <w:ind w:right="190"/>
        <w:jc w:val="both"/>
        <w:rPr>
          <w:rFonts w:ascii="Arial" w:hAnsi="Arial" w:cs="Arial"/>
        </w:rPr>
      </w:pPr>
      <w:r w:rsidRPr="00A05588">
        <w:rPr>
          <w:rFonts w:ascii="Arial" w:hAnsi="Arial" w:cs="Arial"/>
        </w:rPr>
        <w:t xml:space="preserve">Por disposición contenida en los </w:t>
      </w:r>
      <w:r w:rsidRPr="00864976">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8437FE">
        <w:rPr>
          <w:rFonts w:ascii="Arial" w:hAnsi="Arial" w:cs="Arial"/>
        </w:rPr>
        <w:t xml:space="preserve">Gobierno del Estado,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031FFE41" w14:textId="77777777" w:rsidR="00333222" w:rsidRDefault="00333222" w:rsidP="00B93F1F">
      <w:pPr>
        <w:spacing w:line="360" w:lineRule="auto"/>
        <w:ind w:right="190"/>
        <w:jc w:val="both"/>
        <w:rPr>
          <w:rFonts w:ascii="Arial" w:hAnsi="Arial" w:cs="Arial"/>
        </w:rPr>
      </w:pPr>
    </w:p>
    <w:p w14:paraId="7D69BA15" w14:textId="77777777" w:rsidR="008437FE" w:rsidRPr="002013D4" w:rsidRDefault="008437FE" w:rsidP="008437FE">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5C14B9DB" w14:textId="77777777" w:rsidR="00345C1A" w:rsidRPr="002013D4" w:rsidRDefault="00345C1A" w:rsidP="00B93F1F">
      <w:pPr>
        <w:spacing w:line="360" w:lineRule="auto"/>
        <w:ind w:right="190"/>
        <w:jc w:val="both"/>
        <w:rPr>
          <w:rFonts w:ascii="Arial" w:hAnsi="Arial" w:cs="Arial"/>
        </w:rPr>
      </w:pPr>
    </w:p>
    <w:p w14:paraId="222AEBA4" w14:textId="77777777"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982A2D" w:rsidRPr="002013D4">
        <w:rPr>
          <w:rFonts w:ascii="Arial" w:hAnsi="Arial" w:cs="Arial"/>
          <w:bCs/>
        </w:rPr>
        <w:t xml:space="preserve"> </w:t>
      </w:r>
      <w:r w:rsidR="00F04FCA">
        <w:rPr>
          <w:rFonts w:ascii="Arial" w:hAnsi="Arial" w:cs="Arial"/>
          <w:b/>
          <w:bCs/>
        </w:rPr>
        <w:t>Secretaría de Ecología y Medio Ambiente del Estado de Quintana Roo</w:t>
      </w:r>
      <w:r w:rsidR="002F771B" w:rsidRPr="00776DA5">
        <w:rPr>
          <w:rFonts w:ascii="Arial" w:hAnsi="Arial" w:cs="Arial"/>
        </w:rPr>
        <w:t>,</w:t>
      </w:r>
      <w:r w:rsidRPr="00776DA5">
        <w:rPr>
          <w:rFonts w:ascii="Arial" w:hAnsi="Arial" w:cs="Arial"/>
          <w:bCs/>
        </w:rPr>
        <w:t xml:space="preserve"> comprende la realización</w:t>
      </w:r>
      <w:r w:rsidRPr="002013D4">
        <w:rPr>
          <w:rFonts w:ascii="Arial" w:hAnsi="Arial" w:cs="Arial"/>
          <w:bCs/>
        </w:rPr>
        <w:t xml:space="preserve">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639EA753" w14:textId="77777777" w:rsidR="00345C1A" w:rsidRPr="00971AFA" w:rsidRDefault="00345C1A" w:rsidP="00B93F1F">
      <w:pPr>
        <w:spacing w:line="360" w:lineRule="auto"/>
        <w:ind w:right="190"/>
        <w:jc w:val="both"/>
        <w:rPr>
          <w:rFonts w:ascii="Arial" w:hAnsi="Arial" w:cs="Arial"/>
          <w:bCs/>
        </w:rPr>
      </w:pPr>
    </w:p>
    <w:p w14:paraId="5886168F" w14:textId="77777777" w:rsidR="00675F09" w:rsidRPr="00F04FCA" w:rsidRDefault="00675F09" w:rsidP="00B93F1F">
      <w:pPr>
        <w:spacing w:line="360" w:lineRule="auto"/>
        <w:ind w:right="190"/>
        <w:jc w:val="both"/>
        <w:rPr>
          <w:rFonts w:ascii="Arial" w:hAnsi="Arial" w:cs="Arial"/>
          <w:bCs/>
          <w:iCs/>
        </w:rPr>
      </w:pPr>
      <w:r w:rsidRPr="00F04FCA">
        <w:rPr>
          <w:rFonts w:ascii="Arial" w:hAnsi="Arial" w:cs="Arial"/>
          <w:b/>
          <w:bCs/>
          <w:iCs/>
        </w:rPr>
        <w:t>A.- El Proceso Administrativo;</w:t>
      </w:r>
      <w:r w:rsidRPr="00F04FCA">
        <w:rPr>
          <w:rFonts w:ascii="Arial" w:hAnsi="Arial" w:cs="Arial"/>
          <w:bCs/>
          <w:iCs/>
        </w:rPr>
        <w:t xml:space="preserve"> que es desarrollado fundamentalmente por la</w:t>
      </w:r>
      <w:r w:rsidRPr="00F04FCA">
        <w:rPr>
          <w:rFonts w:ascii="Arial" w:hAnsi="Arial" w:cs="Arial"/>
          <w:b/>
          <w:bCs/>
          <w:iCs/>
        </w:rPr>
        <w:t xml:space="preserve"> </w:t>
      </w:r>
      <w:r w:rsidRPr="00FA284E">
        <w:rPr>
          <w:rFonts w:ascii="Arial" w:hAnsi="Arial" w:cs="Arial"/>
          <w:bCs/>
          <w:iCs/>
        </w:rPr>
        <w:t>Secretaría de Finanzas y Planeación del Estado</w:t>
      </w:r>
      <w:r w:rsidR="00864976">
        <w:rPr>
          <w:rFonts w:ascii="Arial" w:hAnsi="Arial" w:cs="Arial"/>
          <w:bCs/>
          <w:iCs/>
        </w:rPr>
        <w:t xml:space="preserve"> de Quintana Roo</w:t>
      </w:r>
      <w:r w:rsidR="00FA284E">
        <w:rPr>
          <w:rFonts w:ascii="Arial" w:hAnsi="Arial" w:cs="Arial"/>
          <w:iCs/>
        </w:rPr>
        <w:t xml:space="preserve"> (Sefiplan)</w:t>
      </w:r>
      <w:r w:rsidRPr="00F04FCA">
        <w:rPr>
          <w:rFonts w:ascii="Arial" w:hAnsi="Arial" w:cs="Arial"/>
          <w:iCs/>
        </w:rPr>
        <w:t>,</w:t>
      </w:r>
      <w:r w:rsidRPr="00F04FCA">
        <w:rPr>
          <w:rFonts w:ascii="Arial" w:hAnsi="Arial" w:cs="Arial"/>
          <w:bCs/>
          <w:iCs/>
        </w:rPr>
        <w:t xml:space="preserve"> en coordinación con la </w:t>
      </w:r>
      <w:r w:rsidR="00F04FCA" w:rsidRPr="00F04FCA">
        <w:rPr>
          <w:rFonts w:ascii="Arial" w:hAnsi="Arial" w:cs="Arial"/>
          <w:b/>
          <w:bCs/>
        </w:rPr>
        <w:t>Secretaría de Ecología y Medio Ambiente del Estado de Quintana Roo</w:t>
      </w:r>
      <w:r w:rsidR="00590365" w:rsidRPr="00F04FCA">
        <w:rPr>
          <w:rFonts w:ascii="Arial" w:hAnsi="Arial" w:cs="Arial"/>
          <w:iCs/>
        </w:rPr>
        <w:t>,</w:t>
      </w:r>
      <w:r w:rsidRPr="00F04FCA">
        <w:rPr>
          <w:rFonts w:ascii="Arial" w:hAnsi="Arial" w:cs="Arial"/>
          <w:bCs/>
          <w:iCs/>
        </w:rPr>
        <w:t xml:space="preserve"> en la integración de la Cuenta Pública, la cual comprende los resultados de las labores administrativas realizadas en el ejercicio fiscal </w:t>
      </w:r>
      <w:r w:rsidR="00F04FCA">
        <w:rPr>
          <w:rFonts w:ascii="Arial" w:hAnsi="Arial" w:cs="Arial"/>
          <w:bCs/>
          <w:iCs/>
        </w:rPr>
        <w:t>20</w:t>
      </w:r>
      <w:r w:rsidR="0020724B">
        <w:rPr>
          <w:rFonts w:ascii="Arial" w:hAnsi="Arial" w:cs="Arial"/>
          <w:bCs/>
          <w:iCs/>
        </w:rPr>
        <w:t>20</w:t>
      </w:r>
      <w:r w:rsidRPr="00F04FCA">
        <w:rPr>
          <w:rFonts w:ascii="Arial" w:hAnsi="Arial" w:cs="Arial"/>
          <w:bCs/>
          <w:iCs/>
        </w:rPr>
        <w:t>, así como las principales políticas financieras, económicas y sociales que</w:t>
      </w:r>
      <w:r w:rsidRPr="00FA284E">
        <w:rPr>
          <w:rFonts w:ascii="Arial" w:hAnsi="Arial" w:cs="Arial"/>
          <w:bCs/>
          <w:iCs/>
        </w:rPr>
        <w:t xml:space="preserve"> </w:t>
      </w:r>
      <w:r w:rsidRPr="00F04FCA">
        <w:rPr>
          <w:rFonts w:ascii="Arial" w:hAnsi="Arial" w:cs="Arial"/>
          <w:bCs/>
          <w:iCs/>
        </w:rPr>
        <w:t xml:space="preserve">influyeron en el resultado </w:t>
      </w:r>
      <w:r w:rsidR="009D2849" w:rsidRPr="00F04FCA">
        <w:rPr>
          <w:rFonts w:ascii="Arial" w:hAnsi="Arial" w:cs="Arial"/>
          <w:bCs/>
          <w:iCs/>
        </w:rPr>
        <w:t xml:space="preserve">de los </w:t>
      </w:r>
      <w:r w:rsidR="00FA284E">
        <w:rPr>
          <w:rFonts w:ascii="Arial" w:hAnsi="Arial" w:cs="Arial"/>
          <w:bCs/>
          <w:iCs/>
        </w:rPr>
        <w:t>ingresos obtenidos</w:t>
      </w:r>
      <w:r w:rsidR="00F04FCA">
        <w:rPr>
          <w:rFonts w:ascii="Arial" w:hAnsi="Arial" w:cs="Arial"/>
          <w:bCs/>
          <w:iCs/>
        </w:rPr>
        <w:t xml:space="preserve"> y </w:t>
      </w:r>
      <w:r w:rsidR="00FA284E">
        <w:rPr>
          <w:rFonts w:ascii="Arial" w:hAnsi="Arial" w:cs="Arial"/>
          <w:bCs/>
          <w:iCs/>
        </w:rPr>
        <w:t>egresos ejercidos</w:t>
      </w:r>
      <w:r w:rsidR="00FA284E" w:rsidRPr="00F04FCA">
        <w:rPr>
          <w:rFonts w:ascii="Arial" w:hAnsi="Arial" w:cs="Arial"/>
          <w:bCs/>
          <w:iCs/>
        </w:rPr>
        <w:t xml:space="preserve"> </w:t>
      </w:r>
      <w:r w:rsidR="00291168" w:rsidRPr="00F04FCA">
        <w:rPr>
          <w:rFonts w:ascii="Arial" w:hAnsi="Arial" w:cs="Arial"/>
          <w:bCs/>
          <w:iCs/>
        </w:rPr>
        <w:t>por</w:t>
      </w:r>
      <w:r w:rsidRPr="00F04FCA">
        <w:rPr>
          <w:rFonts w:ascii="Arial" w:hAnsi="Arial" w:cs="Arial"/>
          <w:bCs/>
          <w:iCs/>
        </w:rPr>
        <w:t xml:space="preserve"> la </w:t>
      </w:r>
      <w:r w:rsidRPr="00864976">
        <w:rPr>
          <w:rFonts w:ascii="Arial" w:hAnsi="Arial" w:cs="Arial"/>
          <w:bCs/>
          <w:iCs/>
        </w:rPr>
        <w:t>entidad</w:t>
      </w:r>
      <w:r w:rsidR="00864976" w:rsidRPr="00864976">
        <w:rPr>
          <w:rFonts w:ascii="Arial" w:hAnsi="Arial" w:cs="Arial"/>
          <w:bCs/>
          <w:iCs/>
        </w:rPr>
        <w:t xml:space="preserve"> </w:t>
      </w:r>
      <w:r w:rsidRPr="00864976">
        <w:rPr>
          <w:rFonts w:ascii="Arial" w:hAnsi="Arial" w:cs="Arial"/>
          <w:bCs/>
          <w:iCs/>
        </w:rPr>
        <w:t>f</w:t>
      </w:r>
      <w:r w:rsidRPr="00F04FCA">
        <w:rPr>
          <w:rFonts w:ascii="Arial" w:hAnsi="Arial" w:cs="Arial"/>
          <w:bCs/>
          <w:iCs/>
        </w:rPr>
        <w:t>iscalizada.</w:t>
      </w:r>
    </w:p>
    <w:p w14:paraId="779CBD51" w14:textId="5CF86BA2" w:rsidR="0020724B" w:rsidRDefault="0020724B" w:rsidP="009A36CD">
      <w:pPr>
        <w:spacing w:line="360" w:lineRule="auto"/>
        <w:ind w:right="190"/>
        <w:jc w:val="both"/>
        <w:rPr>
          <w:rFonts w:ascii="Arial" w:hAnsi="Arial" w:cs="Arial"/>
          <w:b/>
          <w:bCs/>
        </w:rPr>
      </w:pPr>
    </w:p>
    <w:p w14:paraId="5317CF66" w14:textId="5D51852E" w:rsidR="0020724B" w:rsidRDefault="0020724B" w:rsidP="009A36CD">
      <w:pPr>
        <w:spacing w:line="360" w:lineRule="auto"/>
        <w:ind w:right="190"/>
        <w:jc w:val="both"/>
        <w:rPr>
          <w:rFonts w:ascii="Arial" w:hAnsi="Arial" w:cs="Arial"/>
          <w:b/>
          <w:bCs/>
        </w:rPr>
      </w:pPr>
      <w:r w:rsidRPr="000E7791">
        <w:rPr>
          <w:rFonts w:ascii="Arial" w:hAnsi="Arial" w:cs="Arial"/>
          <w:b/>
          <w:bCs/>
        </w:rPr>
        <w:lastRenderedPageBreak/>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w:t>
      </w:r>
      <w:r w:rsidRPr="00654AD8">
        <w:rPr>
          <w:rFonts w:ascii="Arial" w:hAnsi="Arial" w:cs="Arial"/>
          <w:bCs/>
        </w:rPr>
        <w:t>cumplimiento de las disposiciones l</w:t>
      </w:r>
      <w:r w:rsidR="00654AD8" w:rsidRPr="00654AD8">
        <w:rPr>
          <w:rFonts w:ascii="Arial" w:hAnsi="Arial" w:cs="Arial"/>
          <w:bCs/>
        </w:rPr>
        <w:t>egales y normativas aplicables,</w:t>
      </w:r>
      <w:r w:rsidRPr="00654AD8">
        <w:rPr>
          <w:rFonts w:ascii="Arial" w:hAnsi="Arial" w:cs="Arial"/>
          <w:bCs/>
        </w:rPr>
        <w:t xml:space="preserve"> </w:t>
      </w:r>
      <w:r w:rsidR="00654AD8" w:rsidRPr="00654AD8">
        <w:rPr>
          <w:rFonts w:ascii="Arial" w:hAnsi="Arial" w:cs="Arial"/>
          <w:bCs/>
        </w:rPr>
        <w:t>en cuanto a la determinación de los ingresos y aplicación de los gastos públicos</w:t>
      </w:r>
      <w:r w:rsidRPr="00654AD8">
        <w:rPr>
          <w:rFonts w:ascii="Arial" w:hAnsi="Arial" w:cs="Arial"/>
          <w:bCs/>
        </w:rPr>
        <w:t xml:space="preserve">, y todo lo relacionado con la actividad financiera-administrativa de la </w:t>
      </w:r>
      <w:r w:rsidRPr="00654AD8">
        <w:rPr>
          <w:rFonts w:ascii="Arial" w:hAnsi="Arial" w:cs="Arial"/>
          <w:b/>
          <w:bCs/>
        </w:rPr>
        <w:t>Secretaría de Ecología y Medio Ambiente del Estado de Quintana Roo.</w:t>
      </w:r>
    </w:p>
    <w:p w14:paraId="537C6960" w14:textId="77777777" w:rsidR="0020724B" w:rsidRDefault="0020724B" w:rsidP="009A36CD">
      <w:pPr>
        <w:spacing w:line="360" w:lineRule="auto"/>
        <w:ind w:right="190"/>
        <w:jc w:val="both"/>
        <w:rPr>
          <w:rFonts w:ascii="Arial" w:hAnsi="Arial" w:cs="Arial"/>
          <w:b/>
          <w:bCs/>
        </w:rPr>
      </w:pPr>
    </w:p>
    <w:p w14:paraId="66E3623D" w14:textId="77777777" w:rsidR="00920993" w:rsidRPr="00B87369" w:rsidRDefault="00920993" w:rsidP="009A36CD">
      <w:pPr>
        <w:spacing w:line="360" w:lineRule="auto"/>
        <w:ind w:right="190"/>
        <w:jc w:val="both"/>
        <w:rPr>
          <w:rFonts w:ascii="Arial" w:hAnsi="Arial" w:cs="Arial"/>
          <w:iCs/>
        </w:rPr>
      </w:pPr>
      <w:r w:rsidRPr="00B87369">
        <w:rPr>
          <w:rFonts w:ascii="Arial" w:hAnsi="Arial" w:cs="Arial"/>
          <w:iCs/>
        </w:rPr>
        <w:t>En la Cuenta Pública del</w:t>
      </w:r>
      <w:r w:rsidR="00F258F3" w:rsidRPr="00B87369">
        <w:rPr>
          <w:rFonts w:ascii="Arial" w:hAnsi="Arial" w:cs="Arial"/>
          <w:iCs/>
        </w:rPr>
        <w:t xml:space="preserve"> </w:t>
      </w:r>
      <w:r w:rsidRPr="00B87369">
        <w:rPr>
          <w:rFonts w:ascii="Arial" w:hAnsi="Arial" w:cs="Arial"/>
          <w:b/>
          <w:iCs/>
        </w:rPr>
        <w:t>H. Poder Ejecutivo del Gobierno del Estado Libre y Soberano</w:t>
      </w:r>
      <w:r w:rsidRPr="00B87369">
        <w:rPr>
          <w:rFonts w:ascii="Arial" w:hAnsi="Arial" w:cs="Arial"/>
          <w:b/>
          <w:bCs/>
          <w:iCs/>
        </w:rPr>
        <w:t xml:space="preserve"> de Quintana Roo,</w:t>
      </w:r>
      <w:r w:rsidRPr="00B87369">
        <w:rPr>
          <w:rFonts w:ascii="Arial" w:hAnsi="Arial" w:cs="Arial"/>
          <w:iCs/>
        </w:rPr>
        <w:t xml:space="preserve"> correspondiente al </w:t>
      </w:r>
      <w:r w:rsidR="008E4F8B" w:rsidRPr="00B87369">
        <w:rPr>
          <w:rFonts w:ascii="Arial" w:hAnsi="Arial" w:cs="Arial"/>
          <w:iCs/>
        </w:rPr>
        <w:t xml:space="preserve">ejercicio fiscal </w:t>
      </w:r>
      <w:r w:rsidR="00B87369" w:rsidRPr="00B87369">
        <w:rPr>
          <w:rFonts w:ascii="Arial" w:hAnsi="Arial" w:cs="Arial"/>
          <w:iCs/>
        </w:rPr>
        <w:t>20</w:t>
      </w:r>
      <w:r w:rsidR="0020724B">
        <w:rPr>
          <w:rFonts w:ascii="Arial" w:hAnsi="Arial" w:cs="Arial"/>
          <w:iCs/>
        </w:rPr>
        <w:t>20</w:t>
      </w:r>
      <w:r w:rsidRPr="00B87369">
        <w:rPr>
          <w:rFonts w:ascii="Arial" w:hAnsi="Arial" w:cs="Arial"/>
          <w:iCs/>
        </w:rPr>
        <w:t>, se encuentra refleja</w:t>
      </w:r>
      <w:r w:rsidR="00356DF7" w:rsidRPr="00B87369">
        <w:rPr>
          <w:rFonts w:ascii="Arial" w:hAnsi="Arial" w:cs="Arial"/>
          <w:iCs/>
        </w:rPr>
        <w:t>da</w:t>
      </w:r>
      <w:r w:rsidR="009D2849" w:rsidRPr="00B87369">
        <w:rPr>
          <w:rFonts w:ascii="Arial" w:hAnsi="Arial" w:cs="Arial"/>
          <w:iCs/>
        </w:rPr>
        <w:t xml:space="preserve"> la</w:t>
      </w:r>
      <w:r w:rsidRPr="00B87369">
        <w:rPr>
          <w:rFonts w:ascii="Arial" w:hAnsi="Arial" w:cs="Arial"/>
          <w:iCs/>
          <w:shd w:val="clear" w:color="auto" w:fill="7ED4F2"/>
        </w:rPr>
        <w:t xml:space="preserve"> </w:t>
      </w:r>
      <w:r w:rsidR="00B87369">
        <w:rPr>
          <w:rFonts w:ascii="Arial" w:hAnsi="Arial" w:cs="Arial"/>
          <w:iCs/>
        </w:rPr>
        <w:t>recaudación del ingreso, el ejercicio del gasto público y el financiamiento obtenido</w:t>
      </w:r>
      <w:r w:rsidR="00EF5A70" w:rsidRPr="00B87369">
        <w:rPr>
          <w:rFonts w:ascii="Arial" w:hAnsi="Arial" w:cs="Arial"/>
          <w:iCs/>
        </w:rPr>
        <w:t xml:space="preserve"> </w:t>
      </w:r>
      <w:r w:rsidRPr="00B87369">
        <w:rPr>
          <w:rFonts w:ascii="Arial" w:hAnsi="Arial" w:cs="Arial"/>
          <w:iCs/>
        </w:rPr>
        <w:t xml:space="preserve">de la Administración Pública Central, integrada por </w:t>
      </w:r>
      <w:r w:rsidR="003466B0" w:rsidRPr="00B87369">
        <w:rPr>
          <w:rFonts w:ascii="Arial" w:hAnsi="Arial" w:cs="Arial"/>
          <w:iCs/>
        </w:rPr>
        <w:t>el Despacho del Gobernador</w:t>
      </w:r>
      <w:r w:rsidR="0020724B">
        <w:rPr>
          <w:rFonts w:ascii="Arial" w:hAnsi="Arial" w:cs="Arial"/>
          <w:iCs/>
        </w:rPr>
        <w:t xml:space="preserve"> del Estado y las D</w:t>
      </w:r>
      <w:r w:rsidR="000F5E3B">
        <w:rPr>
          <w:rFonts w:ascii="Arial" w:hAnsi="Arial" w:cs="Arial"/>
          <w:iCs/>
        </w:rPr>
        <w:t>ependencias</w:t>
      </w:r>
      <w:r w:rsidRPr="00B87369">
        <w:rPr>
          <w:rFonts w:ascii="Arial" w:hAnsi="Arial" w:cs="Arial"/>
          <w:iCs/>
        </w:rPr>
        <w:t>, dentro de l</w:t>
      </w:r>
      <w:r w:rsidR="00DD68F4" w:rsidRPr="00B87369">
        <w:rPr>
          <w:rFonts w:ascii="Arial" w:hAnsi="Arial" w:cs="Arial"/>
          <w:iCs/>
        </w:rPr>
        <w:t>a</w:t>
      </w:r>
      <w:r w:rsidRPr="00B87369">
        <w:rPr>
          <w:rFonts w:ascii="Arial" w:hAnsi="Arial" w:cs="Arial"/>
          <w:iCs/>
        </w:rPr>
        <w:t xml:space="preserve">s cuales </w:t>
      </w:r>
      <w:r w:rsidR="00804B39" w:rsidRPr="00B87369">
        <w:rPr>
          <w:rFonts w:ascii="Arial" w:hAnsi="Arial" w:cs="Arial"/>
          <w:iCs/>
        </w:rPr>
        <w:t>e</w:t>
      </w:r>
      <w:r w:rsidR="00804B39">
        <w:rPr>
          <w:rFonts w:ascii="Arial" w:hAnsi="Arial" w:cs="Arial"/>
          <w:iCs/>
        </w:rPr>
        <w:t>stá</w:t>
      </w:r>
      <w:r w:rsidRPr="00B87369">
        <w:rPr>
          <w:rFonts w:ascii="Arial" w:hAnsi="Arial" w:cs="Arial"/>
          <w:iCs/>
        </w:rPr>
        <w:t xml:space="preserve"> la</w:t>
      </w:r>
      <w:r w:rsidRPr="00B87369">
        <w:rPr>
          <w:rFonts w:ascii="Arial" w:hAnsi="Arial" w:cs="Arial"/>
          <w:b/>
          <w:bCs/>
          <w:iCs/>
        </w:rPr>
        <w:t xml:space="preserve"> </w:t>
      </w:r>
      <w:r w:rsidR="00B87369">
        <w:rPr>
          <w:rFonts w:ascii="Arial" w:hAnsi="Arial" w:cs="Arial"/>
          <w:b/>
          <w:bCs/>
        </w:rPr>
        <w:t>Secretaría de Ecología y Medio Ambiente del Estado de Quintana Roo</w:t>
      </w:r>
      <w:r w:rsidR="00590365" w:rsidRPr="00B87369">
        <w:rPr>
          <w:rFonts w:ascii="Arial" w:hAnsi="Arial" w:cs="Arial"/>
          <w:iCs/>
        </w:rPr>
        <w:t>,</w:t>
      </w:r>
      <w:r w:rsidRPr="00B87369">
        <w:rPr>
          <w:rFonts w:ascii="Arial" w:hAnsi="Arial" w:cs="Arial"/>
          <w:b/>
          <w:bCs/>
          <w:iCs/>
        </w:rPr>
        <w:t xml:space="preserve"> </w:t>
      </w:r>
      <w:r w:rsidR="00700F76" w:rsidRPr="00B87369">
        <w:rPr>
          <w:rFonts w:ascii="Arial" w:hAnsi="Arial" w:cs="Arial"/>
          <w:iCs/>
        </w:rPr>
        <w:t xml:space="preserve">registrando la obtención y aplicación de recursos </w:t>
      </w:r>
      <w:r w:rsidR="005D43BF">
        <w:rPr>
          <w:rFonts w:ascii="Arial" w:hAnsi="Arial" w:cs="Arial"/>
          <w:iCs/>
        </w:rPr>
        <w:t xml:space="preserve">estatales, federales y derivados de </w:t>
      </w:r>
      <w:r w:rsidR="00864976">
        <w:rPr>
          <w:rFonts w:ascii="Arial" w:hAnsi="Arial" w:cs="Arial"/>
          <w:iCs/>
        </w:rPr>
        <w:t>financiamientos</w:t>
      </w:r>
      <w:r w:rsidR="00AD3B56" w:rsidRPr="00B87369">
        <w:rPr>
          <w:rFonts w:ascii="Arial" w:hAnsi="Arial" w:cs="Arial"/>
          <w:iCs/>
        </w:rPr>
        <w:t xml:space="preserve">. </w:t>
      </w:r>
      <w:r w:rsidR="00BB0F37" w:rsidRPr="00D96EA2">
        <w:rPr>
          <w:rFonts w:ascii="Arial" w:hAnsi="Arial" w:cs="Arial"/>
          <w:iCs/>
        </w:rPr>
        <w:t xml:space="preserve">La Cuenta Pública fue entregada en fecha </w:t>
      </w:r>
      <w:r w:rsidR="00BB0F37" w:rsidRPr="0040072A">
        <w:rPr>
          <w:rFonts w:ascii="Arial" w:hAnsi="Arial" w:cs="Arial"/>
          <w:iCs/>
        </w:rPr>
        <w:t>29 de abril de 2021 con oficio No. SEFIPLAN/DS/000150/IV/2021.</w:t>
      </w:r>
    </w:p>
    <w:p w14:paraId="3C3C9A3F" w14:textId="77777777" w:rsidR="00920993" w:rsidRPr="00D758CB" w:rsidRDefault="00920993" w:rsidP="00B93F1F">
      <w:pPr>
        <w:spacing w:line="360" w:lineRule="auto"/>
        <w:ind w:right="48"/>
        <w:jc w:val="both"/>
        <w:rPr>
          <w:rFonts w:ascii="Arial" w:hAnsi="Arial" w:cs="Arial"/>
          <w:i/>
          <w:iCs/>
        </w:rPr>
      </w:pPr>
    </w:p>
    <w:p w14:paraId="7BF645CA" w14:textId="77777777" w:rsidR="007D0A34" w:rsidRPr="009879F6" w:rsidRDefault="0087515D" w:rsidP="00B93F1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BB0F37">
        <w:rPr>
          <w:rFonts w:ascii="Arial" w:hAnsi="Arial" w:cs="Arial"/>
          <w:bCs/>
        </w:rPr>
        <w:t xml:space="preserve">22 de enero de 2021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5D43BF">
        <w:rPr>
          <w:rFonts w:ascii="Arial" w:hAnsi="Arial" w:cs="Arial"/>
          <w:bCs/>
        </w:rPr>
        <w:t>202</w:t>
      </w:r>
      <w:r w:rsidR="00BB0F37">
        <w:rPr>
          <w:rFonts w:ascii="Arial" w:hAnsi="Arial" w:cs="Arial"/>
          <w:bCs/>
        </w:rPr>
        <w:t>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5D43BF">
        <w:rPr>
          <w:rFonts w:ascii="Arial" w:hAnsi="Arial" w:cs="Arial"/>
          <w:bCs/>
        </w:rPr>
        <w:t>20</w:t>
      </w:r>
      <w:r w:rsidR="00BB0F37">
        <w:rPr>
          <w:rFonts w:ascii="Arial" w:hAnsi="Arial" w:cs="Arial"/>
          <w:bCs/>
        </w:rPr>
        <w:t>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1E04D98" w14:textId="77777777" w:rsidR="007026DE" w:rsidRDefault="007026DE" w:rsidP="00B93F1F">
      <w:pPr>
        <w:spacing w:line="360" w:lineRule="auto"/>
        <w:ind w:right="190"/>
        <w:jc w:val="both"/>
        <w:rPr>
          <w:rFonts w:ascii="Arial" w:hAnsi="Arial" w:cs="Arial"/>
        </w:rPr>
      </w:pPr>
    </w:p>
    <w:p w14:paraId="504AA057" w14:textId="5CA3D4BE" w:rsidR="00BB0F37" w:rsidRPr="00B954D8" w:rsidRDefault="00BB0F37" w:rsidP="00BB0F37">
      <w:pPr>
        <w:spacing w:line="360" w:lineRule="auto"/>
        <w:ind w:right="190"/>
        <w:jc w:val="both"/>
        <w:rPr>
          <w:rFonts w:ascii="Arial" w:hAnsi="Arial" w:cs="Arial"/>
        </w:rPr>
      </w:pPr>
      <w:r>
        <w:rPr>
          <w:rFonts w:ascii="Arial" w:hAnsi="Arial" w:cs="Arial"/>
        </w:rPr>
        <w:lastRenderedPageBreak/>
        <w:t xml:space="preserve">Durante el ejercicio fiscal 2020 </w:t>
      </w:r>
      <w:r w:rsidRPr="00B954D8">
        <w:rPr>
          <w:rFonts w:ascii="Arial" w:hAnsi="Arial" w:cs="Arial"/>
        </w:rPr>
        <w:t>la Auditor</w:t>
      </w:r>
      <w:r w:rsidR="00B02FDF" w:rsidRPr="00B954D8">
        <w:rPr>
          <w:rFonts w:ascii="Arial" w:hAnsi="Arial" w:cs="Arial"/>
        </w:rPr>
        <w:t>í</w:t>
      </w:r>
      <w:r w:rsidRPr="00B954D8">
        <w:rPr>
          <w:rFonts w:ascii="Arial" w:hAnsi="Arial" w:cs="Arial"/>
        </w:rPr>
        <w:t xml:space="preserve">a </w:t>
      </w:r>
      <w:r>
        <w:rPr>
          <w:rFonts w:ascii="Arial" w:hAnsi="Arial" w:cs="Arial"/>
        </w:rPr>
        <w:t xml:space="preserve">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864976">
        <w:rPr>
          <w:rFonts w:ascii="Arial" w:hAnsi="Arial" w:cs="Arial"/>
        </w:rPr>
        <w:t>S</w:t>
      </w:r>
      <w:r w:rsidRPr="00BC62A7">
        <w:rPr>
          <w:rFonts w:ascii="Arial" w:hAnsi="Arial" w:cs="Arial"/>
        </w:rPr>
        <w:t>-CoV</w:t>
      </w:r>
      <w:r w:rsidR="00695AC2">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w:t>
      </w:r>
      <w:r w:rsidR="00EC6149">
        <w:rPr>
          <w:rFonts w:ascii="Arial" w:hAnsi="Arial" w:cs="Arial"/>
        </w:rPr>
        <w:t xml:space="preserve">lización y Rendición de Cuentas </w:t>
      </w:r>
      <w:r w:rsidR="00EC6149" w:rsidRPr="00B954D8">
        <w:rPr>
          <w:rFonts w:ascii="Arial" w:hAnsi="Arial" w:cs="Arial"/>
        </w:rPr>
        <w:t>del Estado de Quintana Roo.</w:t>
      </w:r>
    </w:p>
    <w:p w14:paraId="59F5F728" w14:textId="77777777" w:rsidR="00BB0F37" w:rsidRDefault="00BB0F37" w:rsidP="00BB0F37">
      <w:pPr>
        <w:spacing w:line="360" w:lineRule="auto"/>
        <w:ind w:right="190"/>
        <w:jc w:val="both"/>
        <w:rPr>
          <w:rFonts w:ascii="Arial" w:hAnsi="Arial" w:cs="Arial"/>
        </w:rPr>
      </w:pPr>
    </w:p>
    <w:p w14:paraId="4C17934C" w14:textId="77777777" w:rsidR="00BB0F37" w:rsidRDefault="00BB0F37" w:rsidP="00BB0F37">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CB9995C" w14:textId="77777777" w:rsidR="00BB0F37" w:rsidRDefault="00BB0F37" w:rsidP="00B93F1F">
      <w:pPr>
        <w:spacing w:line="360" w:lineRule="auto"/>
        <w:ind w:right="190"/>
        <w:jc w:val="both"/>
        <w:rPr>
          <w:rFonts w:ascii="Arial" w:hAnsi="Arial" w:cs="Arial"/>
        </w:rPr>
      </w:pPr>
    </w:p>
    <w:p w14:paraId="073D4DB2" w14:textId="77777777" w:rsidR="00345C1A" w:rsidRPr="00A05588" w:rsidRDefault="00345C1A" w:rsidP="00B93F1F">
      <w:pPr>
        <w:spacing w:line="360" w:lineRule="auto"/>
        <w:ind w:right="190"/>
        <w:jc w:val="both"/>
        <w:rPr>
          <w:rFonts w:ascii="Arial" w:hAnsi="Arial" w:cs="Arial"/>
        </w:rPr>
      </w:pPr>
      <w:bookmarkStart w:id="1"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741E9B">
        <w:rPr>
          <w:rFonts w:ascii="Arial" w:hAnsi="Arial" w:cs="Arial"/>
        </w:rPr>
        <w:t xml:space="preserve"> </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xml:space="preserve">, 38, </w:t>
      </w:r>
      <w:r w:rsidR="0048438C">
        <w:rPr>
          <w:rFonts w:ascii="Arial" w:hAnsi="Arial" w:cs="Arial"/>
        </w:rPr>
        <w:t xml:space="preserve">40, </w:t>
      </w:r>
      <w:r w:rsidR="00FF0D0C" w:rsidRPr="009879F6">
        <w:rPr>
          <w:rFonts w:ascii="Arial" w:hAnsi="Arial" w:cs="Arial"/>
        </w:rPr>
        <w:t>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1"/>
      <w:r w:rsidR="00A277F8" w:rsidRPr="009879F6">
        <w:rPr>
          <w:rFonts w:ascii="Arial" w:hAnsi="Arial" w:cs="Arial"/>
        </w:rPr>
        <w:t xml:space="preserve">, </w:t>
      </w:r>
      <w:r w:rsidRPr="009879F6">
        <w:rPr>
          <w:rFonts w:ascii="Arial" w:hAnsi="Arial" w:cs="Arial"/>
        </w:rPr>
        <w:t xml:space="preserve">se tiene a bien presentar </w:t>
      </w:r>
      <w:r w:rsidR="00804B39">
        <w:rPr>
          <w:rFonts w:ascii="Arial" w:hAnsi="Arial" w:cs="Arial"/>
        </w:rPr>
        <w:t>el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48438C">
        <w:rPr>
          <w:rFonts w:ascii="Arial" w:hAnsi="Arial" w:cs="Arial"/>
        </w:rPr>
        <w:t xml:space="preserve"> obtenido</w:t>
      </w:r>
      <w:r w:rsidR="007E1669" w:rsidRPr="009879F6">
        <w:rPr>
          <w:rFonts w:ascii="Arial" w:hAnsi="Arial" w:cs="Arial"/>
        </w:rPr>
        <w:t xml:space="preserve">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 xml:space="preserve">de la </w:t>
      </w:r>
      <w:r w:rsidR="005D43BF">
        <w:rPr>
          <w:rFonts w:ascii="Arial" w:hAnsi="Arial" w:cs="Arial"/>
          <w:b/>
          <w:bCs/>
        </w:rPr>
        <w:t>Secretaría de Ecología y Medio Ambiente del Estado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5D43BF">
        <w:rPr>
          <w:rFonts w:ascii="Arial" w:hAnsi="Arial" w:cs="Arial"/>
          <w:bCs/>
        </w:rPr>
        <w:t>20</w:t>
      </w:r>
      <w:r w:rsidR="0048438C">
        <w:rPr>
          <w:rFonts w:ascii="Arial" w:hAnsi="Arial" w:cs="Arial"/>
          <w:bCs/>
        </w:rPr>
        <w:t>20</w:t>
      </w:r>
      <w:r w:rsidRPr="009879F6">
        <w:rPr>
          <w:rFonts w:ascii="Arial" w:hAnsi="Arial" w:cs="Arial"/>
        </w:rPr>
        <w:t>.</w:t>
      </w:r>
    </w:p>
    <w:p w14:paraId="00CE46E7" w14:textId="09230653" w:rsidR="00741E9B" w:rsidRDefault="00741E9B" w:rsidP="00B93F1F">
      <w:pPr>
        <w:spacing w:line="360" w:lineRule="auto"/>
        <w:ind w:right="190"/>
        <w:rPr>
          <w:rFonts w:ascii="Arial" w:hAnsi="Arial" w:cs="Arial"/>
          <w:b/>
          <w:bCs/>
        </w:rPr>
      </w:pPr>
    </w:p>
    <w:p w14:paraId="1FB643EB" w14:textId="78E2F1D9" w:rsidR="00B954D8" w:rsidRDefault="00B954D8" w:rsidP="00B93F1F">
      <w:pPr>
        <w:spacing w:line="360" w:lineRule="auto"/>
        <w:ind w:right="190"/>
        <w:rPr>
          <w:rFonts w:ascii="Arial" w:hAnsi="Arial" w:cs="Arial"/>
          <w:b/>
          <w:bCs/>
        </w:rPr>
      </w:pPr>
    </w:p>
    <w:p w14:paraId="356503F3" w14:textId="77777777" w:rsidR="00B954D8" w:rsidRDefault="00B954D8" w:rsidP="00B93F1F">
      <w:pPr>
        <w:spacing w:line="360" w:lineRule="auto"/>
        <w:ind w:right="190"/>
        <w:rPr>
          <w:rFonts w:ascii="Arial" w:hAnsi="Arial" w:cs="Arial"/>
          <w:b/>
          <w:bCs/>
        </w:rPr>
      </w:pPr>
    </w:p>
    <w:p w14:paraId="2922FE47"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3E81AE76" w14:textId="77777777" w:rsidR="00A35B86" w:rsidRPr="00A05588" w:rsidRDefault="00A35B86" w:rsidP="00B93F1F">
      <w:pPr>
        <w:spacing w:line="360" w:lineRule="auto"/>
        <w:ind w:right="190"/>
        <w:rPr>
          <w:rFonts w:ascii="Arial" w:hAnsi="Arial" w:cs="Arial"/>
          <w:b/>
          <w:bCs/>
        </w:rPr>
      </w:pPr>
    </w:p>
    <w:p w14:paraId="100EB60E"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F6AF654" w14:textId="77777777" w:rsidR="00E3712E" w:rsidRDefault="00E3712E" w:rsidP="00B93F1F">
      <w:pPr>
        <w:spacing w:line="360" w:lineRule="auto"/>
        <w:ind w:right="190"/>
        <w:jc w:val="both"/>
        <w:rPr>
          <w:rFonts w:ascii="Arial" w:hAnsi="Arial" w:cs="Arial"/>
        </w:rPr>
      </w:pPr>
    </w:p>
    <w:p w14:paraId="6578B3AE" w14:textId="77777777" w:rsidR="005D43BF" w:rsidRDefault="005D43BF" w:rsidP="005D43BF">
      <w:pPr>
        <w:spacing w:line="360" w:lineRule="auto"/>
        <w:ind w:right="190"/>
        <w:jc w:val="both"/>
        <w:rPr>
          <w:rFonts w:ascii="Arial" w:hAnsi="Arial" w:cs="Arial"/>
          <w:bCs/>
        </w:rPr>
      </w:pPr>
      <w:r w:rsidRPr="00803BAF">
        <w:rPr>
          <w:rFonts w:ascii="Arial" w:hAnsi="Arial" w:cs="Arial"/>
        </w:rPr>
        <w:t xml:space="preserve">La </w:t>
      </w:r>
      <w:r w:rsidRPr="00803BAF">
        <w:rPr>
          <w:rFonts w:ascii="Arial" w:hAnsi="Arial" w:cs="Arial"/>
          <w:b/>
        </w:rPr>
        <w:t>Secretaría de Ecología y Medio Ambiente del Estado de Quintana Roo,</w:t>
      </w:r>
      <w:r w:rsidRPr="00803BAF">
        <w:rPr>
          <w:rFonts w:ascii="Arial" w:hAnsi="Arial" w:cs="Arial"/>
        </w:rPr>
        <w:t xml:space="preserve"> tiene sus orígenes</w:t>
      </w:r>
      <w:r w:rsidRPr="00803BAF">
        <w:rPr>
          <w:rFonts w:ascii="Arial" w:hAnsi="Arial" w:cs="Arial"/>
          <w:bCs/>
        </w:rPr>
        <w:t xml:space="preserve"> en año 2011, mediante decreto 438 que reforma la Ley Orgánica de la Administración Pública del Estado de Quintana Roo, y que plantea la necesidad de separar a la Secretaría de Desarrollo Urbano y Medio Ambiente debido a que ésta atiende diferentes aspectos que por su complejidad requieren ser observados de manera particularizada por dependencias que fomenten programas y promuevan políticas públicas especializados en la materia.</w:t>
      </w:r>
    </w:p>
    <w:p w14:paraId="6291F8C5" w14:textId="77777777" w:rsidR="005D43BF" w:rsidRPr="00803BAF" w:rsidRDefault="005D43BF" w:rsidP="005D43BF">
      <w:pPr>
        <w:spacing w:line="360" w:lineRule="auto"/>
        <w:ind w:right="190"/>
        <w:jc w:val="both"/>
        <w:rPr>
          <w:rFonts w:ascii="Arial" w:hAnsi="Arial" w:cs="Arial"/>
          <w:bCs/>
        </w:rPr>
      </w:pPr>
    </w:p>
    <w:p w14:paraId="15018040" w14:textId="77777777" w:rsidR="005D43BF" w:rsidRPr="00803BAF" w:rsidRDefault="005D43BF" w:rsidP="005D43BF">
      <w:pPr>
        <w:spacing w:line="360" w:lineRule="auto"/>
        <w:ind w:right="190"/>
        <w:jc w:val="both"/>
        <w:rPr>
          <w:rFonts w:ascii="Arial" w:hAnsi="Arial" w:cs="Arial"/>
          <w:bCs/>
        </w:rPr>
      </w:pPr>
      <w:r w:rsidRPr="00803BAF">
        <w:rPr>
          <w:rFonts w:ascii="Arial" w:hAnsi="Arial" w:cs="Arial"/>
        </w:rPr>
        <w:t xml:space="preserve">La </w:t>
      </w:r>
      <w:r w:rsidRPr="00803BAF">
        <w:rPr>
          <w:rFonts w:ascii="Arial" w:hAnsi="Arial" w:cs="Arial"/>
          <w:b/>
        </w:rPr>
        <w:t>Secretaría de Ecología y Medio Ambiente del Estado de Quintana Roo</w:t>
      </w:r>
      <w:r w:rsidRPr="00803BAF">
        <w:rPr>
          <w:rFonts w:ascii="Arial" w:hAnsi="Arial" w:cs="Arial"/>
        </w:rPr>
        <w:t xml:space="preserve"> </w:t>
      </w:r>
      <w:r>
        <w:rPr>
          <w:rFonts w:ascii="Arial" w:hAnsi="Arial" w:cs="Arial"/>
          <w:bCs/>
        </w:rPr>
        <w:t>tiene como objeto</w:t>
      </w:r>
      <w:r w:rsidRPr="00803BAF">
        <w:rPr>
          <w:rFonts w:ascii="Arial" w:hAnsi="Arial" w:cs="Arial"/>
          <w:bCs/>
        </w:rPr>
        <w:t xml:space="preserve"> auxiliar al Titular del Poder Ejecutivo para el despacho, estudio y planeación de los asuntos que competan al </w:t>
      </w:r>
      <w:r>
        <w:rPr>
          <w:rFonts w:ascii="Arial" w:hAnsi="Arial" w:cs="Arial"/>
          <w:bCs/>
        </w:rPr>
        <w:t>sector</w:t>
      </w:r>
      <w:r w:rsidRPr="00803BAF">
        <w:rPr>
          <w:rFonts w:ascii="Arial" w:hAnsi="Arial" w:cs="Arial"/>
          <w:bCs/>
        </w:rPr>
        <w:t xml:space="preserve"> que encabeza. </w:t>
      </w:r>
    </w:p>
    <w:p w14:paraId="75A1D331" w14:textId="77777777" w:rsidR="005D43BF" w:rsidRDefault="005D43BF" w:rsidP="005D43BF">
      <w:pPr>
        <w:spacing w:line="360" w:lineRule="auto"/>
        <w:ind w:right="190"/>
        <w:jc w:val="both"/>
        <w:rPr>
          <w:rFonts w:ascii="Arial" w:hAnsi="Arial" w:cs="Arial"/>
        </w:rPr>
      </w:pPr>
    </w:p>
    <w:p w14:paraId="5C2FE4A0" w14:textId="77777777" w:rsidR="005D43BF" w:rsidRPr="00803BAF" w:rsidRDefault="005D43BF" w:rsidP="005D43BF">
      <w:pPr>
        <w:spacing w:line="360" w:lineRule="auto"/>
        <w:ind w:right="190"/>
        <w:jc w:val="both"/>
        <w:rPr>
          <w:rFonts w:ascii="Arial" w:hAnsi="Arial" w:cs="Arial"/>
        </w:rPr>
      </w:pPr>
      <w:r w:rsidRPr="00803BAF">
        <w:rPr>
          <w:rFonts w:ascii="Arial" w:hAnsi="Arial" w:cs="Arial"/>
        </w:rPr>
        <w:t>A través de los años se ha ido transformando de acuerdo a la dinámica de crecimiento del Estado; con la reforma a la Ley Orgánica de la Administración Pública del Estado de Quintana Roo, publicada en el Periódico Oficial del Estado</w:t>
      </w:r>
      <w:r w:rsidR="00FE410B">
        <w:rPr>
          <w:rFonts w:ascii="Arial" w:hAnsi="Arial" w:cs="Arial"/>
        </w:rPr>
        <w:t xml:space="preserve"> de Quintana Roo</w:t>
      </w:r>
      <w:r w:rsidRPr="00803BAF">
        <w:rPr>
          <w:rFonts w:ascii="Arial" w:hAnsi="Arial" w:cs="Arial"/>
        </w:rPr>
        <w:t xml:space="preserve"> el 19 de julio de 2017, se fortalecen sus atribuciones en cuanto a proporcionar asesoría y servicios en materia de conservación, restauración y aprovechamiento de los recursos naturales y ambiente, entre otras.</w:t>
      </w:r>
    </w:p>
    <w:p w14:paraId="530D65D4" w14:textId="29123201" w:rsidR="00B0343F" w:rsidRDefault="00B0343F" w:rsidP="00B93F1F">
      <w:pPr>
        <w:spacing w:line="360" w:lineRule="auto"/>
        <w:ind w:right="190"/>
        <w:jc w:val="both"/>
        <w:rPr>
          <w:rFonts w:ascii="Arial" w:hAnsi="Arial" w:cs="Arial"/>
          <w:bCs/>
        </w:rPr>
      </w:pPr>
    </w:p>
    <w:p w14:paraId="3A150929" w14:textId="10AD73E0" w:rsidR="00CB55C3" w:rsidRDefault="00CB55C3" w:rsidP="00B93F1F">
      <w:pPr>
        <w:spacing w:line="360" w:lineRule="auto"/>
        <w:ind w:right="190"/>
        <w:jc w:val="both"/>
        <w:rPr>
          <w:rFonts w:ascii="Arial" w:hAnsi="Arial" w:cs="Arial"/>
          <w:bCs/>
        </w:rPr>
      </w:pPr>
    </w:p>
    <w:p w14:paraId="6943070E" w14:textId="0228632D" w:rsidR="00CB55C3" w:rsidRDefault="00CB55C3" w:rsidP="00B93F1F">
      <w:pPr>
        <w:spacing w:line="360" w:lineRule="auto"/>
        <w:ind w:right="190"/>
        <w:jc w:val="both"/>
        <w:rPr>
          <w:rFonts w:ascii="Arial" w:hAnsi="Arial" w:cs="Arial"/>
          <w:bCs/>
        </w:rPr>
      </w:pPr>
    </w:p>
    <w:p w14:paraId="62715770" w14:textId="037908D7" w:rsidR="00CB55C3" w:rsidRDefault="00CB55C3" w:rsidP="00B93F1F">
      <w:pPr>
        <w:spacing w:line="360" w:lineRule="auto"/>
        <w:ind w:right="190"/>
        <w:jc w:val="both"/>
        <w:rPr>
          <w:rFonts w:ascii="Arial" w:hAnsi="Arial" w:cs="Arial"/>
          <w:bCs/>
        </w:rPr>
      </w:pPr>
    </w:p>
    <w:p w14:paraId="5554DAA0" w14:textId="1C23F081" w:rsidR="00CB55C3" w:rsidRDefault="00CB55C3" w:rsidP="00B93F1F">
      <w:pPr>
        <w:spacing w:line="360" w:lineRule="auto"/>
        <w:ind w:right="190"/>
        <w:jc w:val="both"/>
        <w:rPr>
          <w:rFonts w:ascii="Arial" w:hAnsi="Arial" w:cs="Arial"/>
          <w:bCs/>
        </w:rPr>
      </w:pPr>
    </w:p>
    <w:p w14:paraId="29CE49B9" w14:textId="77777777" w:rsidR="00CB55C3" w:rsidRDefault="00CB55C3" w:rsidP="00B93F1F">
      <w:pPr>
        <w:spacing w:line="360" w:lineRule="auto"/>
        <w:ind w:right="190"/>
        <w:jc w:val="both"/>
        <w:rPr>
          <w:rFonts w:ascii="Arial" w:hAnsi="Arial" w:cs="Arial"/>
          <w:bCs/>
        </w:rPr>
      </w:pPr>
    </w:p>
    <w:p w14:paraId="4CB7C804"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FB27A4">
        <w:rPr>
          <w:rFonts w:ascii="Arial" w:hAnsi="Arial" w:cs="Arial"/>
          <w:b/>
          <w:bCs/>
        </w:rPr>
        <w:t xml:space="preserve"> Y EGRESOS</w:t>
      </w:r>
    </w:p>
    <w:p w14:paraId="41812123" w14:textId="77777777" w:rsidR="00C47B98" w:rsidRPr="009879F6" w:rsidRDefault="00C47B98" w:rsidP="00B93F1F">
      <w:pPr>
        <w:spacing w:line="360" w:lineRule="auto"/>
        <w:ind w:right="190"/>
        <w:jc w:val="both"/>
        <w:rPr>
          <w:rFonts w:ascii="Arial" w:hAnsi="Arial" w:cs="Arial"/>
          <w:b/>
          <w:bCs/>
        </w:rPr>
      </w:pPr>
    </w:p>
    <w:p w14:paraId="11E113D5" w14:textId="77777777" w:rsidR="00926E86" w:rsidRPr="009879F6" w:rsidRDefault="00926E86" w:rsidP="00B93F1F">
      <w:pPr>
        <w:spacing w:line="360" w:lineRule="auto"/>
        <w:ind w:right="190"/>
        <w:jc w:val="both"/>
        <w:rPr>
          <w:rFonts w:ascii="Arial" w:hAnsi="Arial" w:cs="Arial"/>
          <w:b/>
          <w:bCs/>
        </w:rPr>
      </w:pPr>
      <w:r w:rsidRPr="00F63529">
        <w:rPr>
          <w:rFonts w:ascii="Arial" w:hAnsi="Arial" w:cs="Arial"/>
          <w:b/>
          <w:bCs/>
        </w:rPr>
        <w:t>I</w:t>
      </w:r>
      <w:r w:rsidR="00C47B98" w:rsidRPr="00F63529">
        <w:rPr>
          <w:rFonts w:ascii="Arial" w:hAnsi="Arial" w:cs="Arial"/>
          <w:b/>
          <w:bCs/>
        </w:rPr>
        <w:t>.1</w:t>
      </w:r>
      <w:r w:rsidRPr="00F63529">
        <w:rPr>
          <w:rFonts w:ascii="Arial" w:hAnsi="Arial" w:cs="Arial"/>
          <w:b/>
          <w:bCs/>
        </w:rPr>
        <w:t>. ASPECTOS GENERALES DE LA AUDITORÍA</w:t>
      </w:r>
    </w:p>
    <w:p w14:paraId="02C29D3D" w14:textId="77777777" w:rsidR="003A721E" w:rsidRDefault="003A721E" w:rsidP="00B93F1F">
      <w:pPr>
        <w:spacing w:line="360" w:lineRule="auto"/>
        <w:jc w:val="both"/>
        <w:rPr>
          <w:rFonts w:ascii="Arial" w:hAnsi="Arial" w:cs="Arial"/>
          <w:b/>
          <w:bCs/>
        </w:rPr>
      </w:pPr>
    </w:p>
    <w:p w14:paraId="289862B7" w14:textId="1528980E"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515E199E" w14:textId="77777777" w:rsidR="00D678B6" w:rsidRDefault="00D678B6" w:rsidP="00B93F1F">
      <w:pPr>
        <w:spacing w:line="360" w:lineRule="auto"/>
        <w:jc w:val="both"/>
        <w:rPr>
          <w:rFonts w:ascii="Arial" w:hAnsi="Arial" w:cs="Arial"/>
          <w:b/>
          <w:bCs/>
        </w:rPr>
      </w:pPr>
    </w:p>
    <w:p w14:paraId="6D57A6E9" w14:textId="77777777"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B01A0">
        <w:rPr>
          <w:rFonts w:ascii="Arial" w:hAnsi="Arial" w:cs="Arial"/>
          <w:b/>
          <w:bCs/>
        </w:rPr>
        <w:t>Secretaría de Ecología y Medio Ambiente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56AB3C25" w14:textId="77777777" w:rsidR="00AA50F2"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B01A0" w:rsidRPr="009879F6" w14:paraId="522E12A7" w14:textId="77777777" w:rsidTr="001B6202">
        <w:trPr>
          <w:trHeight w:val="678"/>
          <w:tblHeader/>
          <w:jc w:val="center"/>
        </w:trPr>
        <w:tc>
          <w:tcPr>
            <w:tcW w:w="2287" w:type="pct"/>
            <w:shd w:val="clear" w:color="auto" w:fill="auto"/>
          </w:tcPr>
          <w:p w14:paraId="022F28E4" w14:textId="77777777" w:rsidR="002B01A0" w:rsidRPr="009879F6" w:rsidRDefault="00684BBE" w:rsidP="00684BBE">
            <w:pPr>
              <w:spacing w:line="360" w:lineRule="auto"/>
              <w:ind w:right="190"/>
              <w:jc w:val="both"/>
              <w:rPr>
                <w:rFonts w:ascii="Arial" w:hAnsi="Arial" w:cs="Arial"/>
                <w:b/>
                <w:bCs/>
              </w:rPr>
            </w:pPr>
            <w:r>
              <w:rPr>
                <w:rFonts w:ascii="Arial" w:hAnsi="Arial" w:cs="Arial"/>
                <w:b/>
                <w:bCs/>
              </w:rPr>
              <w:t>20</w:t>
            </w:r>
            <w:r w:rsidR="002B01A0">
              <w:rPr>
                <w:rFonts w:ascii="Arial" w:hAnsi="Arial" w:cs="Arial"/>
                <w:b/>
                <w:bCs/>
              </w:rPr>
              <w:t>-AEMF-B-GOB-010</w:t>
            </w:r>
            <w:r w:rsidR="002B01A0" w:rsidRPr="00437308">
              <w:rPr>
                <w:rFonts w:ascii="Arial" w:hAnsi="Arial" w:cs="Arial"/>
                <w:b/>
                <w:bCs/>
              </w:rPr>
              <w:t>-0</w:t>
            </w:r>
            <w:r w:rsidR="002B01A0">
              <w:rPr>
                <w:rFonts w:ascii="Arial" w:hAnsi="Arial" w:cs="Arial"/>
                <w:b/>
                <w:bCs/>
              </w:rPr>
              <w:t>1</w:t>
            </w:r>
            <w:r>
              <w:rPr>
                <w:rFonts w:ascii="Arial" w:hAnsi="Arial" w:cs="Arial"/>
                <w:b/>
                <w:bCs/>
              </w:rPr>
              <w:t>8</w:t>
            </w:r>
          </w:p>
        </w:tc>
        <w:tc>
          <w:tcPr>
            <w:tcW w:w="2713" w:type="pct"/>
            <w:shd w:val="clear" w:color="auto" w:fill="auto"/>
          </w:tcPr>
          <w:p w14:paraId="66407750" w14:textId="77777777" w:rsidR="002B01A0" w:rsidRPr="009879F6" w:rsidRDefault="002B01A0" w:rsidP="004C007E">
            <w:pPr>
              <w:tabs>
                <w:tab w:val="left" w:pos="4924"/>
              </w:tabs>
              <w:spacing w:line="360" w:lineRule="auto"/>
              <w:ind w:right="190"/>
              <w:jc w:val="both"/>
              <w:rPr>
                <w:rFonts w:ascii="Arial" w:hAnsi="Arial" w:cs="Arial"/>
                <w:bCs/>
              </w:rPr>
            </w:pPr>
            <w:r w:rsidRPr="009879F6">
              <w:rPr>
                <w:rFonts w:ascii="Arial" w:hAnsi="Arial" w:cs="Arial"/>
                <w:bCs/>
              </w:rPr>
              <w:t>“</w:t>
            </w:r>
            <w:r w:rsidRPr="00437308">
              <w:rPr>
                <w:rFonts w:ascii="Arial" w:hAnsi="Arial" w:cs="Arial"/>
                <w:bCs/>
              </w:rPr>
              <w:t xml:space="preserve">Auditoría de Cumplimiento </w:t>
            </w:r>
            <w:r>
              <w:rPr>
                <w:rFonts w:ascii="Arial" w:hAnsi="Arial" w:cs="Arial"/>
                <w:bCs/>
              </w:rPr>
              <w:t>Financiero de Ingresos Obtenidos y Egresos Ejercidos</w:t>
            </w:r>
            <w:r w:rsidRPr="009879F6">
              <w:rPr>
                <w:rFonts w:ascii="Arial" w:hAnsi="Arial" w:cs="Arial"/>
                <w:bCs/>
              </w:rPr>
              <w:t>”</w:t>
            </w:r>
          </w:p>
        </w:tc>
      </w:tr>
    </w:tbl>
    <w:p w14:paraId="53493834" w14:textId="77777777" w:rsidR="00962783" w:rsidRDefault="00962783" w:rsidP="00B93F1F">
      <w:pPr>
        <w:spacing w:line="360" w:lineRule="auto"/>
        <w:jc w:val="both"/>
        <w:rPr>
          <w:rFonts w:ascii="Arial" w:hAnsi="Arial" w:cs="Arial"/>
          <w:b/>
          <w:bCs/>
        </w:rPr>
      </w:pPr>
    </w:p>
    <w:p w14:paraId="0FC3C174" w14:textId="49516980"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3E12B92" w14:textId="77777777" w:rsidR="00AA50F2" w:rsidRPr="009879F6" w:rsidRDefault="00AA50F2" w:rsidP="00B93F1F">
      <w:pPr>
        <w:spacing w:line="360" w:lineRule="auto"/>
        <w:jc w:val="both"/>
        <w:rPr>
          <w:rFonts w:ascii="Arial" w:hAnsi="Arial" w:cs="Arial"/>
          <w:bCs/>
        </w:rPr>
      </w:pPr>
    </w:p>
    <w:p w14:paraId="5051753A" w14:textId="34FF5DA7" w:rsidR="00AA50F2" w:rsidRPr="00AA50F2" w:rsidRDefault="005A2203" w:rsidP="00882A73">
      <w:pPr>
        <w:spacing w:line="360" w:lineRule="auto"/>
        <w:ind w:right="190"/>
        <w:jc w:val="both"/>
        <w:rPr>
          <w:rFonts w:ascii="Arial" w:hAnsi="Arial" w:cs="Arial"/>
          <w:bCs/>
        </w:rPr>
      </w:pPr>
      <w:r>
        <w:rPr>
          <w:rFonts w:ascii="Arial" w:hAnsi="Arial" w:cs="Arial"/>
          <w:bCs/>
        </w:rPr>
        <w:t xml:space="preserve">Fiscalizar la </w:t>
      </w:r>
      <w:r w:rsidR="00882A73">
        <w:rPr>
          <w:rFonts w:ascii="Arial" w:hAnsi="Arial" w:cs="Arial"/>
          <w:bCs/>
        </w:rPr>
        <w:t>gestión</w:t>
      </w:r>
      <w:r>
        <w:rPr>
          <w:rFonts w:ascii="Arial" w:hAnsi="Arial" w:cs="Arial"/>
          <w:bCs/>
        </w:rPr>
        <w:t xml:space="preserve"> financiera para comprobar el cumplimiento de lo dispuesto</w:t>
      </w:r>
      <w:r w:rsidR="00882A73">
        <w:rPr>
          <w:rFonts w:ascii="Arial" w:hAnsi="Arial" w:cs="Arial"/>
          <w:bCs/>
        </w:rPr>
        <w:t xml:space="preserve"> </w:t>
      </w:r>
      <w:r>
        <w:rPr>
          <w:rFonts w:ascii="Arial" w:hAnsi="Arial" w:cs="Arial"/>
          <w:bCs/>
        </w:rPr>
        <w:t>en la Ley de Ingresos y el Presupuesto de Egresos</w:t>
      </w:r>
      <w:r w:rsidR="00684BBE">
        <w:rPr>
          <w:rFonts w:ascii="Arial" w:hAnsi="Arial" w:cs="Arial"/>
          <w:bCs/>
        </w:rPr>
        <w:t xml:space="preserve">, </w:t>
      </w:r>
      <w:r>
        <w:rPr>
          <w:rFonts w:ascii="Arial" w:hAnsi="Arial" w:cs="Arial"/>
          <w:bCs/>
        </w:rPr>
        <w:t xml:space="preserve">y </w:t>
      </w:r>
      <w:r w:rsidR="00882A73">
        <w:rPr>
          <w:rFonts w:ascii="Arial" w:hAnsi="Arial" w:cs="Arial"/>
          <w:bCs/>
        </w:rPr>
        <w:t>demás</w:t>
      </w:r>
      <w:r>
        <w:rPr>
          <w:rFonts w:ascii="Arial" w:hAnsi="Arial" w:cs="Arial"/>
          <w:bCs/>
        </w:rPr>
        <w:t xml:space="preserve"> disposiciones legales aplicables, en cuanto a los ingresos y gastos públicos, incluyendo la </w:t>
      </w:r>
      <w:r w:rsidR="00882A73">
        <w:rPr>
          <w:rFonts w:ascii="Arial" w:hAnsi="Arial" w:cs="Arial"/>
          <w:bCs/>
        </w:rPr>
        <w:t>revisión</w:t>
      </w:r>
      <w:r>
        <w:rPr>
          <w:rFonts w:ascii="Arial" w:hAnsi="Arial" w:cs="Arial"/>
          <w:bCs/>
        </w:rPr>
        <w:t xml:space="preserve"> del manejo, la custodia y la aplicación </w:t>
      </w:r>
      <w:r w:rsidR="00882A73">
        <w:rPr>
          <w:rFonts w:ascii="Arial" w:hAnsi="Arial" w:cs="Arial"/>
          <w:bCs/>
        </w:rPr>
        <w:t>de recursos públicos estatales, así como de la información financiera, contable, patrimonial, presupuestaria y pro</w:t>
      </w:r>
      <w:r w:rsidR="008C67FA">
        <w:rPr>
          <w:rFonts w:ascii="Arial" w:hAnsi="Arial" w:cs="Arial"/>
          <w:bCs/>
        </w:rPr>
        <w:t>gramática.</w:t>
      </w:r>
    </w:p>
    <w:p w14:paraId="600B0F34" w14:textId="77777777" w:rsidR="00AA50F2" w:rsidRPr="00AA50F2" w:rsidRDefault="00AA50F2" w:rsidP="00B93F1F">
      <w:pPr>
        <w:spacing w:line="360" w:lineRule="auto"/>
        <w:jc w:val="both"/>
        <w:rPr>
          <w:rFonts w:ascii="Arial" w:hAnsi="Arial" w:cs="Arial"/>
          <w:bCs/>
        </w:rPr>
      </w:pPr>
    </w:p>
    <w:p w14:paraId="235335A1" w14:textId="77777777" w:rsidR="009A4683" w:rsidRDefault="009A4683" w:rsidP="009A4683">
      <w:pPr>
        <w:spacing w:line="360" w:lineRule="auto"/>
        <w:jc w:val="both"/>
        <w:rPr>
          <w:rFonts w:ascii="Arial" w:hAnsi="Arial" w:cs="Arial"/>
          <w:b/>
          <w:bCs/>
        </w:rPr>
      </w:pPr>
      <w:r>
        <w:rPr>
          <w:rFonts w:ascii="Arial" w:hAnsi="Arial" w:cs="Arial"/>
          <w:b/>
          <w:bCs/>
        </w:rPr>
        <w:t>C. Alcance</w:t>
      </w:r>
    </w:p>
    <w:p w14:paraId="4A3D1F01" w14:textId="77777777" w:rsidR="009A4683" w:rsidRDefault="009A4683" w:rsidP="009A4683">
      <w:pPr>
        <w:spacing w:line="360" w:lineRule="auto"/>
        <w:jc w:val="both"/>
        <w:rPr>
          <w:rFonts w:ascii="Arial" w:hAnsi="Arial" w:cs="Arial"/>
          <w:b/>
          <w:bCs/>
        </w:rPr>
      </w:pPr>
    </w:p>
    <w:p w14:paraId="25DB4813" w14:textId="1B64D161" w:rsidR="003F368A" w:rsidRDefault="003F368A" w:rsidP="004C007E">
      <w:pPr>
        <w:spacing w:line="360" w:lineRule="auto"/>
        <w:ind w:right="190"/>
        <w:jc w:val="both"/>
        <w:rPr>
          <w:rFonts w:ascii="Arial" w:hAnsi="Arial" w:cs="Arial"/>
        </w:rPr>
      </w:pPr>
      <w:r>
        <w:rPr>
          <w:rFonts w:ascii="Arial" w:hAnsi="Arial" w:cs="Arial"/>
        </w:rPr>
        <w:t xml:space="preserve">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w:t>
      </w:r>
      <w:r>
        <w:rPr>
          <w:rFonts w:ascii="Arial" w:hAnsi="Arial" w:cs="Arial"/>
        </w:rPr>
        <w:lastRenderedPageBreak/>
        <w:t xml:space="preserve">Administración Pública Central, en tal sentido, el Despacho del Gobernador y las Dependencias, que la conforman, no reciben ministraciones mensuales de sus recursos como es el caso de los Organismos Descentralizados de la Administración Pública Paraestatal, y los ingresos que </w:t>
      </w:r>
      <w:r w:rsidRPr="00B954D8">
        <w:rPr>
          <w:rFonts w:ascii="Arial" w:hAnsi="Arial" w:cs="Arial"/>
        </w:rPr>
        <w:t xml:space="preserve">generan </w:t>
      </w:r>
      <w:r w:rsidR="00776DA5" w:rsidRPr="00B954D8">
        <w:rPr>
          <w:rFonts w:ascii="Arial" w:hAnsi="Arial" w:cs="Arial"/>
        </w:rPr>
        <w:t xml:space="preserve"> </w:t>
      </w:r>
      <w:r w:rsidR="00E56FFA" w:rsidRPr="00B954D8">
        <w:rPr>
          <w:rFonts w:ascii="Arial" w:hAnsi="Arial" w:cs="Arial"/>
        </w:rPr>
        <w:t>derivados de los trámites y servicios que prestan, no están clasificados en su total</w:t>
      </w:r>
      <w:r w:rsidR="002C50E8">
        <w:rPr>
          <w:rFonts w:ascii="Arial" w:hAnsi="Arial" w:cs="Arial"/>
        </w:rPr>
        <w:t xml:space="preserve">idad de manera específica por </w:t>
      </w:r>
      <w:r w:rsidR="002157FF" w:rsidRPr="00B954D8">
        <w:rPr>
          <w:rFonts w:ascii="Arial" w:hAnsi="Arial" w:cs="Arial"/>
        </w:rPr>
        <w:t xml:space="preserve">Ente </w:t>
      </w:r>
      <w:r w:rsidRPr="007F44B4">
        <w:rPr>
          <w:rFonts w:ascii="Arial" w:hAnsi="Arial" w:cs="Arial"/>
        </w:rPr>
        <w:t>Fiscalizado,</w:t>
      </w:r>
      <w:r>
        <w:rPr>
          <w:rFonts w:ascii="Arial" w:hAnsi="Arial" w:cs="Arial"/>
        </w:rPr>
        <w:t xml:space="preserve"> motivo por el cual únicamente se identifica la aplicación del presupuesto de egresos asignado a la </w:t>
      </w:r>
      <w:r>
        <w:rPr>
          <w:rFonts w:ascii="Arial" w:hAnsi="Arial" w:cs="Arial"/>
          <w:b/>
        </w:rPr>
        <w:t>Secretaría de Ecología y Medio Ambiente del Estado de Quintana Roo</w:t>
      </w:r>
      <w:r>
        <w:rPr>
          <w:rFonts w:ascii="Arial" w:hAnsi="Arial" w:cs="Arial"/>
        </w:rPr>
        <w:t>, de acuerdo a lo siguiente:</w:t>
      </w:r>
    </w:p>
    <w:p w14:paraId="6868CB27" w14:textId="77777777" w:rsidR="00AA50F2" w:rsidRPr="007B1830" w:rsidRDefault="00AA50F2" w:rsidP="00B93F1F">
      <w:pPr>
        <w:spacing w:line="360" w:lineRule="auto"/>
        <w:jc w:val="both"/>
        <w:rPr>
          <w:rFonts w:ascii="Arial" w:hAnsi="Arial" w:cs="Arial"/>
        </w:rPr>
      </w:pPr>
    </w:p>
    <w:p w14:paraId="17469799" w14:textId="77777777" w:rsidR="00882A73" w:rsidRPr="009B7851" w:rsidRDefault="00882A73" w:rsidP="00882A73">
      <w:pPr>
        <w:spacing w:line="360" w:lineRule="auto"/>
        <w:jc w:val="both"/>
        <w:rPr>
          <w:rFonts w:ascii="Arial" w:hAnsi="Arial" w:cs="Arial"/>
        </w:rPr>
      </w:pPr>
      <w:r w:rsidRPr="009879F6">
        <w:rPr>
          <w:rFonts w:ascii="Arial" w:hAnsi="Arial" w:cs="Arial"/>
          <w:b/>
        </w:rPr>
        <w:t xml:space="preserve">Universo: </w:t>
      </w:r>
      <w:r w:rsidR="00804B39">
        <w:rPr>
          <w:rFonts w:ascii="Arial" w:hAnsi="Arial" w:cs="Arial"/>
        </w:rPr>
        <w:t>$</w:t>
      </w:r>
      <w:r w:rsidRPr="009B7851">
        <w:rPr>
          <w:rFonts w:ascii="Arial" w:hAnsi="Arial" w:cs="Arial"/>
        </w:rPr>
        <w:t>1</w:t>
      </w:r>
      <w:r w:rsidR="00684BBE">
        <w:rPr>
          <w:rFonts w:ascii="Arial" w:hAnsi="Arial" w:cs="Arial"/>
        </w:rPr>
        <w:t>32,917,775.31</w:t>
      </w:r>
    </w:p>
    <w:p w14:paraId="0A3288CD" w14:textId="77777777" w:rsidR="00882A73" w:rsidRPr="009B7851" w:rsidRDefault="00882A73" w:rsidP="00882A73">
      <w:pPr>
        <w:spacing w:line="360" w:lineRule="auto"/>
        <w:rPr>
          <w:rFonts w:ascii="Arial" w:hAnsi="Arial" w:cs="Arial"/>
        </w:rPr>
      </w:pPr>
      <w:bookmarkStart w:id="2" w:name="_Toc518907881"/>
      <w:bookmarkStart w:id="3" w:name="_Toc520196704"/>
    </w:p>
    <w:p w14:paraId="4FB6C723" w14:textId="77777777" w:rsidR="00882A73" w:rsidRPr="009B7851" w:rsidRDefault="00882A73" w:rsidP="00882A73">
      <w:pPr>
        <w:spacing w:line="360" w:lineRule="auto"/>
        <w:rPr>
          <w:rFonts w:ascii="Arial" w:hAnsi="Arial" w:cs="Arial"/>
        </w:rPr>
      </w:pPr>
      <w:r w:rsidRPr="009B7851">
        <w:rPr>
          <w:rFonts w:ascii="Arial" w:hAnsi="Arial" w:cs="Arial"/>
          <w:b/>
        </w:rPr>
        <w:t xml:space="preserve">Población Objetivo: </w:t>
      </w:r>
      <w:r w:rsidR="00804B39">
        <w:rPr>
          <w:rFonts w:ascii="Arial" w:hAnsi="Arial" w:cs="Arial"/>
        </w:rPr>
        <w:t>$</w:t>
      </w:r>
      <w:r w:rsidR="004C2667">
        <w:rPr>
          <w:rFonts w:ascii="Arial" w:hAnsi="Arial" w:cs="Arial"/>
        </w:rPr>
        <w:t>40,329,057.89</w:t>
      </w:r>
    </w:p>
    <w:p w14:paraId="32025911" w14:textId="77777777" w:rsidR="00882A73" w:rsidRPr="009B7851" w:rsidRDefault="00882A73" w:rsidP="00882A73">
      <w:pPr>
        <w:spacing w:line="360" w:lineRule="auto"/>
        <w:rPr>
          <w:rFonts w:ascii="Arial" w:hAnsi="Arial" w:cs="Arial"/>
        </w:rPr>
      </w:pPr>
    </w:p>
    <w:p w14:paraId="1F1FA25E" w14:textId="5F376361" w:rsidR="00882A73" w:rsidRPr="009B7851" w:rsidRDefault="00882A73" w:rsidP="00882A73">
      <w:pPr>
        <w:spacing w:line="360" w:lineRule="auto"/>
        <w:rPr>
          <w:rFonts w:ascii="Arial" w:hAnsi="Arial" w:cs="Arial"/>
        </w:rPr>
      </w:pPr>
      <w:r w:rsidRPr="009B7851">
        <w:rPr>
          <w:rFonts w:ascii="Arial" w:hAnsi="Arial" w:cs="Arial"/>
          <w:b/>
        </w:rPr>
        <w:t>Muestra Auditada:</w:t>
      </w:r>
      <w:r w:rsidRPr="009B7851">
        <w:rPr>
          <w:rFonts w:ascii="Arial" w:hAnsi="Arial" w:cs="Arial"/>
        </w:rPr>
        <w:t xml:space="preserve"> </w:t>
      </w:r>
      <w:bookmarkEnd w:id="2"/>
      <w:bookmarkEnd w:id="3"/>
      <w:r w:rsidR="001E5C58">
        <w:rPr>
          <w:rFonts w:ascii="Arial" w:hAnsi="Arial" w:cs="Arial"/>
        </w:rPr>
        <w:t>$</w:t>
      </w:r>
      <w:r w:rsidR="007769BE">
        <w:rPr>
          <w:rFonts w:ascii="Arial" w:hAnsi="Arial" w:cs="Arial"/>
        </w:rPr>
        <w:t>25,122,918.57</w:t>
      </w:r>
    </w:p>
    <w:p w14:paraId="1BA4A4AD" w14:textId="77777777" w:rsidR="00882A73" w:rsidRPr="009B7851" w:rsidRDefault="00882A73" w:rsidP="00882A73">
      <w:pPr>
        <w:spacing w:line="360" w:lineRule="auto"/>
        <w:rPr>
          <w:rFonts w:ascii="Arial" w:hAnsi="Arial" w:cs="Arial"/>
        </w:rPr>
      </w:pPr>
    </w:p>
    <w:p w14:paraId="164E40FD" w14:textId="3F1B8B80" w:rsidR="00882A73" w:rsidRPr="009879F6" w:rsidRDefault="00882A73" w:rsidP="00882A73">
      <w:pPr>
        <w:spacing w:line="360" w:lineRule="auto"/>
        <w:rPr>
          <w:rFonts w:ascii="Arial" w:hAnsi="Arial" w:cs="Arial"/>
        </w:rPr>
      </w:pPr>
      <w:bookmarkStart w:id="4" w:name="_Toc518907882"/>
      <w:bookmarkStart w:id="5" w:name="_Toc520196705"/>
      <w:r w:rsidRPr="009B7851">
        <w:rPr>
          <w:rFonts w:ascii="Arial" w:hAnsi="Arial" w:cs="Arial"/>
          <w:b/>
        </w:rPr>
        <w:t>Representatividad de la Muestra:</w:t>
      </w:r>
      <w:r w:rsidRPr="009B7851">
        <w:rPr>
          <w:rFonts w:ascii="Arial" w:hAnsi="Arial" w:cs="Arial"/>
        </w:rPr>
        <w:t xml:space="preserve"> </w:t>
      </w:r>
      <w:bookmarkEnd w:id="4"/>
      <w:bookmarkEnd w:id="5"/>
      <w:r w:rsidR="007769BE">
        <w:rPr>
          <w:rFonts w:ascii="Arial" w:hAnsi="Arial" w:cs="Arial"/>
        </w:rPr>
        <w:t>62.29</w:t>
      </w:r>
      <w:r w:rsidRPr="009B7851">
        <w:rPr>
          <w:rFonts w:ascii="Arial" w:hAnsi="Arial" w:cs="Arial"/>
        </w:rPr>
        <w:t>%</w:t>
      </w:r>
    </w:p>
    <w:p w14:paraId="531FEFF8" w14:textId="77777777" w:rsidR="00AA50F2" w:rsidRDefault="00AA50F2" w:rsidP="00B93F1F">
      <w:pPr>
        <w:spacing w:line="360" w:lineRule="auto"/>
        <w:jc w:val="both"/>
        <w:rPr>
          <w:rFonts w:ascii="Arial" w:hAnsi="Arial" w:cs="Arial"/>
        </w:rPr>
      </w:pPr>
    </w:p>
    <w:p w14:paraId="0B45D091" w14:textId="77777777" w:rsidR="00882A73" w:rsidRPr="009879F6" w:rsidRDefault="00882A73" w:rsidP="00882A73">
      <w:pPr>
        <w:spacing w:line="360" w:lineRule="auto"/>
        <w:ind w:right="190"/>
        <w:jc w:val="both"/>
        <w:rPr>
          <w:rFonts w:ascii="Arial" w:hAnsi="Arial" w:cs="Arial"/>
        </w:rPr>
      </w:pPr>
      <w:r w:rsidRPr="009879F6">
        <w:rPr>
          <w:rFonts w:ascii="Arial" w:hAnsi="Arial" w:cs="Arial"/>
        </w:rPr>
        <w:t>En el total del Universo están considerados los recursos federales por la cantidad de $</w:t>
      </w:r>
      <w:r w:rsidR="004C2667">
        <w:rPr>
          <w:rFonts w:ascii="Arial" w:hAnsi="Arial" w:cs="Arial"/>
        </w:rPr>
        <w:t>92,588,717.42</w:t>
      </w:r>
      <w:r w:rsidRPr="002B7DB4">
        <w:rPr>
          <w:rFonts w:ascii="Arial" w:hAnsi="Arial" w:cs="Arial"/>
        </w:rPr>
        <w:t>,</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105F0B7E" w14:textId="77777777" w:rsidR="00882A73" w:rsidRDefault="00882A73" w:rsidP="00882A73">
      <w:pPr>
        <w:spacing w:line="360" w:lineRule="auto"/>
        <w:jc w:val="both"/>
        <w:rPr>
          <w:rFonts w:ascii="Arial" w:hAnsi="Arial" w:cs="Arial"/>
        </w:rPr>
      </w:pPr>
    </w:p>
    <w:p w14:paraId="73D5B5CE" w14:textId="27334784" w:rsidR="006E7F65" w:rsidRDefault="00882A73" w:rsidP="00882A73">
      <w:pPr>
        <w:tabs>
          <w:tab w:val="left" w:pos="2160"/>
        </w:tabs>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w:t>
      </w:r>
      <w:r w:rsidR="004C2667">
        <w:rPr>
          <w:rFonts w:ascii="Arial" w:hAnsi="Arial" w:cs="Arial"/>
          <w:bCs/>
        </w:rPr>
        <w:t>20</w:t>
      </w:r>
      <w:r w:rsidR="00BA7576">
        <w:rPr>
          <w:rFonts w:ascii="Arial" w:hAnsi="Arial" w:cs="Arial"/>
          <w:bCs/>
        </w:rPr>
        <w:t>.</w:t>
      </w:r>
    </w:p>
    <w:p w14:paraId="68AC9B2A" w14:textId="245DAB44" w:rsidR="00882A73" w:rsidRDefault="00882A73" w:rsidP="00882A73">
      <w:pPr>
        <w:tabs>
          <w:tab w:val="left" w:pos="2160"/>
        </w:tabs>
        <w:spacing w:line="360" w:lineRule="auto"/>
        <w:ind w:right="190"/>
        <w:jc w:val="both"/>
        <w:rPr>
          <w:rFonts w:ascii="Arial" w:hAnsi="Arial" w:cs="Arial"/>
        </w:rPr>
      </w:pPr>
    </w:p>
    <w:p w14:paraId="38802160" w14:textId="77777777" w:rsidR="00BA7576" w:rsidRDefault="00BA7576" w:rsidP="00882A73">
      <w:pPr>
        <w:tabs>
          <w:tab w:val="left" w:pos="2160"/>
        </w:tabs>
        <w:spacing w:line="360" w:lineRule="auto"/>
        <w:ind w:right="190"/>
        <w:jc w:val="both"/>
        <w:rPr>
          <w:rFonts w:ascii="Arial" w:hAnsi="Arial" w:cs="Arial"/>
        </w:rPr>
      </w:pPr>
    </w:p>
    <w:p w14:paraId="0B2DC564" w14:textId="386B7F65" w:rsidR="004D75E3" w:rsidRDefault="004D75E3" w:rsidP="004D75E3"/>
    <w:p w14:paraId="222EEE7F" w14:textId="70FA94F2"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5830F828" w14:textId="77777777" w:rsidR="00BA7576" w:rsidRDefault="00BA7576" w:rsidP="003A721E">
      <w:pPr>
        <w:spacing w:line="360" w:lineRule="auto"/>
        <w:ind w:right="190"/>
        <w:jc w:val="both"/>
        <w:rPr>
          <w:rFonts w:ascii="Arial" w:hAnsi="Arial" w:cs="Arial"/>
          <w:b/>
          <w:bCs/>
        </w:rPr>
      </w:pPr>
    </w:p>
    <w:p w14:paraId="3B803440" w14:textId="70888BAD" w:rsidR="004D75E3" w:rsidRPr="009879F6" w:rsidRDefault="004D75E3" w:rsidP="004D75E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C90B6D">
        <w:rPr>
          <w:rFonts w:ascii="Arial" w:hAnsi="Arial" w:cs="Arial"/>
        </w:rPr>
        <w:t xml:space="preserve">ingresos </w:t>
      </w:r>
      <w:r w:rsidR="00086F25" w:rsidRPr="00C90B6D">
        <w:rPr>
          <w:rFonts w:ascii="Arial" w:hAnsi="Arial" w:cs="Arial"/>
        </w:rPr>
        <w:t xml:space="preserve">devengados </w:t>
      </w:r>
      <w:r w:rsidRPr="00C90B6D">
        <w:rPr>
          <w:rFonts w:ascii="Arial" w:hAnsi="Arial" w:cs="Arial"/>
        </w:rPr>
        <w:t>y egresos devengados</w:t>
      </w:r>
      <w:r w:rsidRPr="00C90B6D">
        <w:rPr>
          <w:rFonts w:ascii="Arial" w:hAnsi="Arial" w:cs="Arial"/>
          <w:bCs/>
        </w:rPr>
        <w:t>,</w:t>
      </w:r>
      <w:r w:rsidRPr="00350795">
        <w:rPr>
          <w:rFonts w:ascii="Arial" w:hAnsi="Arial" w:cs="Arial"/>
          <w:bCs/>
        </w:rPr>
        <w:t xml:space="preserve"> hayan </w:t>
      </w:r>
      <w:r w:rsidRPr="009879F6">
        <w:rPr>
          <w:rFonts w:ascii="Arial" w:hAnsi="Arial" w:cs="Arial"/>
          <w:bCs/>
        </w:rPr>
        <w:t>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0614175" w14:textId="77777777" w:rsidR="004D75E3" w:rsidRDefault="004D75E3" w:rsidP="00FC2B31">
      <w:pPr>
        <w:tabs>
          <w:tab w:val="left" w:pos="9498"/>
        </w:tabs>
        <w:spacing w:line="360" w:lineRule="auto"/>
        <w:ind w:right="190"/>
        <w:jc w:val="both"/>
        <w:rPr>
          <w:rFonts w:ascii="Arial" w:hAnsi="Arial" w:cs="Arial"/>
          <w:bCs/>
        </w:rPr>
      </w:pPr>
    </w:p>
    <w:p w14:paraId="6E1906E8" w14:textId="7EE14C23" w:rsidR="004D75E3" w:rsidRDefault="004D75E3" w:rsidP="0011192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Ecología y Medio Ambiente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sidR="00311DD0">
        <w:rPr>
          <w:rFonts w:ascii="Arial" w:hAnsi="Arial" w:cs="Arial"/>
          <w:bCs/>
        </w:rPr>
        <w:t>los</w:t>
      </w:r>
      <w:r w:rsidRPr="000E7791">
        <w:rPr>
          <w:rFonts w:ascii="Arial" w:hAnsi="Arial" w:cs="Arial"/>
          <w:bCs/>
        </w:rPr>
        <w:t xml:space="preserve"> estados contables y presupuestarios</w:t>
      </w:r>
      <w:r w:rsidR="0011192B">
        <w:rPr>
          <w:rFonts w:ascii="Arial" w:hAnsi="Arial" w:cs="Arial"/>
          <w:bCs/>
        </w:rPr>
        <w:t xml:space="preserve"> </w:t>
      </w:r>
      <w:r w:rsidR="0011192B"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4D75E3">
        <w:rPr>
          <w:rFonts w:ascii="Arial" w:hAnsi="Arial" w:cs="Arial"/>
          <w:bCs/>
        </w:rPr>
        <w:t xml:space="preserve">información </w:t>
      </w:r>
      <w:r w:rsidRPr="004D75E3">
        <w:rPr>
          <w:rFonts w:ascii="Arial" w:hAnsi="Arial" w:cs="Arial"/>
        </w:rPr>
        <w:t>histórica</w:t>
      </w:r>
      <w:r>
        <w:rPr>
          <w:rFonts w:ascii="Arial" w:hAnsi="Arial" w:cs="Arial"/>
          <w:bCs/>
        </w:rPr>
        <w:t xml:space="preserve">, </w:t>
      </w:r>
      <w:r w:rsidR="0011192B" w:rsidRPr="000106E5">
        <w:rPr>
          <w:rFonts w:ascii="Arial" w:hAnsi="Arial" w:cs="Arial"/>
          <w:bCs/>
        </w:rPr>
        <w:t>que se encuentra en los antecedentes de las auditorías practicadas</w:t>
      </w:r>
      <w:r w:rsidR="0011192B" w:rsidRPr="00313CE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432D06E" w14:textId="77777777" w:rsidR="00AE16A2" w:rsidRDefault="00AE16A2" w:rsidP="0011192B">
      <w:pPr>
        <w:spacing w:line="360" w:lineRule="auto"/>
        <w:ind w:right="190"/>
        <w:jc w:val="both"/>
        <w:rPr>
          <w:rFonts w:ascii="Arial" w:hAnsi="Arial" w:cs="Arial"/>
          <w:bCs/>
        </w:rPr>
      </w:pPr>
    </w:p>
    <w:p w14:paraId="512AF794" w14:textId="77777777" w:rsidR="004D75E3" w:rsidRDefault="004D75E3" w:rsidP="004D75E3">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w:t>
      </w:r>
      <w:r>
        <w:rPr>
          <w:rFonts w:ascii="Arial" w:hAnsi="Arial" w:cs="Arial"/>
          <w:bCs/>
        </w:rPr>
        <w:lastRenderedPageBreak/>
        <w:t xml:space="preserve">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868C7FF" w14:textId="77777777" w:rsidR="00812970" w:rsidRPr="008D4630" w:rsidRDefault="00812970" w:rsidP="00B93F1F">
      <w:pPr>
        <w:spacing w:line="360" w:lineRule="auto"/>
        <w:ind w:right="190"/>
        <w:jc w:val="both"/>
        <w:rPr>
          <w:rFonts w:ascii="Arial" w:hAnsi="Arial" w:cs="Arial"/>
          <w:bCs/>
        </w:rPr>
      </w:pPr>
    </w:p>
    <w:p w14:paraId="66CD7CAB"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74348FD9" w14:textId="77777777" w:rsidR="008D4630" w:rsidRPr="008D4630" w:rsidRDefault="008D4630" w:rsidP="00B93F1F">
      <w:pPr>
        <w:spacing w:line="360" w:lineRule="auto"/>
        <w:jc w:val="both"/>
        <w:rPr>
          <w:rFonts w:ascii="Arial" w:hAnsi="Arial" w:cs="Arial"/>
          <w:b/>
        </w:rPr>
      </w:pPr>
    </w:p>
    <w:p w14:paraId="76D0F2BD" w14:textId="78BFEF65" w:rsidR="0011192B" w:rsidRDefault="00234CE3" w:rsidP="00FC24B9">
      <w:pPr>
        <w:spacing w:line="360" w:lineRule="auto"/>
        <w:ind w:right="190"/>
        <w:jc w:val="both"/>
        <w:rPr>
          <w:rFonts w:ascii="Arial" w:hAnsi="Arial" w:cs="Arial"/>
          <w:lang w:eastAsia="es-MX"/>
        </w:rPr>
      </w:pPr>
      <w:r w:rsidRPr="00E55DFC">
        <w:rPr>
          <w:rFonts w:ascii="Arial" w:hAnsi="Arial" w:cs="Arial"/>
        </w:rPr>
        <w:t>Se revisaron la</w:t>
      </w:r>
      <w:r w:rsidR="00D84740">
        <w:rPr>
          <w:rFonts w:ascii="Arial" w:hAnsi="Arial" w:cs="Arial"/>
        </w:rPr>
        <w:t>s</w:t>
      </w:r>
      <w:r w:rsidRPr="00E55DFC">
        <w:rPr>
          <w:rFonts w:ascii="Arial" w:hAnsi="Arial" w:cs="Arial"/>
        </w:rPr>
        <w:t xml:space="preserve"> </w:t>
      </w:r>
      <w:r w:rsidR="00E55DFC" w:rsidRPr="00E55DFC">
        <w:rPr>
          <w:rFonts w:ascii="Arial" w:hAnsi="Arial" w:cs="Arial"/>
        </w:rPr>
        <w:t>Direcci</w:t>
      </w:r>
      <w:r w:rsidR="00D84740">
        <w:rPr>
          <w:rFonts w:ascii="Arial" w:hAnsi="Arial" w:cs="Arial"/>
        </w:rPr>
        <w:t>o</w:t>
      </w:r>
      <w:r w:rsidR="00E55DFC" w:rsidRPr="00E55DFC">
        <w:rPr>
          <w:rFonts w:ascii="Arial" w:hAnsi="Arial" w:cs="Arial"/>
        </w:rPr>
        <w:t>n</w:t>
      </w:r>
      <w:r w:rsidR="00D84740">
        <w:rPr>
          <w:rFonts w:ascii="Arial" w:hAnsi="Arial" w:cs="Arial"/>
        </w:rPr>
        <w:t>es</w:t>
      </w:r>
      <w:r w:rsidR="00D10B9B" w:rsidRPr="00E55DFC">
        <w:rPr>
          <w:rFonts w:ascii="Arial" w:hAnsi="Arial" w:cs="Arial"/>
        </w:rPr>
        <w:t xml:space="preserve"> </w:t>
      </w:r>
      <w:r w:rsidR="00FC24B9" w:rsidRPr="00E55DFC">
        <w:rPr>
          <w:rFonts w:ascii="Arial" w:hAnsi="Arial" w:cs="Arial"/>
        </w:rPr>
        <w:t>Administra</w:t>
      </w:r>
      <w:r w:rsidR="00E55DFC" w:rsidRPr="00E55DFC">
        <w:rPr>
          <w:rFonts w:ascii="Arial" w:hAnsi="Arial" w:cs="Arial"/>
        </w:rPr>
        <w:t>tiva</w:t>
      </w:r>
      <w:r w:rsidR="00D84740">
        <w:rPr>
          <w:rFonts w:ascii="Arial" w:hAnsi="Arial" w:cs="Arial"/>
        </w:rPr>
        <w:t>s de</w:t>
      </w:r>
      <w:r w:rsidR="00E55DFC" w:rsidRPr="00E55DFC">
        <w:rPr>
          <w:rFonts w:ascii="Arial" w:hAnsi="Arial" w:cs="Arial"/>
        </w:rPr>
        <w:t xml:space="preserve"> </w:t>
      </w:r>
      <w:r w:rsidR="00E55DFC">
        <w:rPr>
          <w:rFonts w:ascii="Arial" w:hAnsi="Arial" w:cs="Arial"/>
        </w:rPr>
        <w:t xml:space="preserve">la </w:t>
      </w:r>
      <w:r w:rsidR="00D84740" w:rsidRPr="00E55DFC">
        <w:rPr>
          <w:rFonts w:ascii="Arial" w:hAnsi="Arial" w:cs="Arial"/>
          <w:b/>
          <w:bCs/>
        </w:rPr>
        <w:t>Secretaría de Ecología y Medio Ambiente del Estado de Quintana Roo</w:t>
      </w:r>
      <w:r w:rsidR="00D84740">
        <w:rPr>
          <w:rFonts w:ascii="Arial" w:hAnsi="Arial" w:cs="Arial"/>
          <w:b/>
          <w:bCs/>
        </w:rPr>
        <w:t xml:space="preserve">, </w:t>
      </w:r>
      <w:r w:rsidR="00D84740">
        <w:rPr>
          <w:rFonts w:ascii="Arial" w:hAnsi="Arial" w:cs="Arial"/>
          <w:bCs/>
        </w:rPr>
        <w:t xml:space="preserve">la </w:t>
      </w:r>
      <w:r w:rsidR="00E55DFC" w:rsidRPr="00E55DFC">
        <w:rPr>
          <w:rFonts w:ascii="Arial" w:hAnsi="Arial" w:cs="Arial"/>
          <w:bCs/>
        </w:rPr>
        <w:t xml:space="preserve">Dirección </w:t>
      </w:r>
      <w:r w:rsidR="00D84740">
        <w:rPr>
          <w:rFonts w:ascii="Arial" w:hAnsi="Arial" w:cs="Arial"/>
          <w:bCs/>
        </w:rPr>
        <w:t xml:space="preserve">de </w:t>
      </w:r>
      <w:r w:rsidR="00E55DFC" w:rsidRPr="00E55DFC">
        <w:rPr>
          <w:rFonts w:ascii="Arial" w:hAnsi="Arial" w:cs="Arial"/>
          <w:bCs/>
        </w:rPr>
        <w:t>la Procuraduría de Protección al Ambiente del Estado de Quintana Roo y</w:t>
      </w:r>
      <w:r w:rsidR="00D84740">
        <w:rPr>
          <w:rFonts w:ascii="Arial" w:hAnsi="Arial" w:cs="Arial"/>
          <w:bCs/>
        </w:rPr>
        <w:t xml:space="preserve"> </w:t>
      </w:r>
      <w:r w:rsidR="00E55DFC" w:rsidRPr="00C90B6D">
        <w:rPr>
          <w:rFonts w:ascii="Arial" w:hAnsi="Arial" w:cs="Arial"/>
          <w:lang w:eastAsia="es-MX"/>
        </w:rPr>
        <w:t xml:space="preserve">del Instituto de la </w:t>
      </w:r>
      <w:r w:rsidR="00E55DFC" w:rsidRPr="00350795">
        <w:rPr>
          <w:rFonts w:ascii="Arial" w:hAnsi="Arial" w:cs="Arial"/>
          <w:lang w:eastAsia="es-MX"/>
        </w:rPr>
        <w:t>Biodiversidad y Áreas Naturales Protegidas del Estado de Quintana Roo</w:t>
      </w:r>
      <w:r w:rsidR="00D84740">
        <w:rPr>
          <w:rFonts w:ascii="Arial" w:hAnsi="Arial" w:cs="Arial"/>
          <w:lang w:eastAsia="es-MX"/>
        </w:rPr>
        <w:t>.</w:t>
      </w:r>
    </w:p>
    <w:p w14:paraId="764FE64E" w14:textId="77777777" w:rsidR="00147C75" w:rsidRDefault="00147C75" w:rsidP="00FC24B9">
      <w:pPr>
        <w:spacing w:line="360" w:lineRule="auto"/>
        <w:ind w:right="190"/>
        <w:jc w:val="both"/>
        <w:rPr>
          <w:rFonts w:ascii="Arial" w:hAnsi="Arial" w:cs="Arial"/>
          <w:b/>
          <w:bCs/>
        </w:rPr>
      </w:pPr>
    </w:p>
    <w:p w14:paraId="48FD23E9" w14:textId="5419272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257872C" w14:textId="77777777" w:rsidR="00E66F94" w:rsidRPr="006F019B" w:rsidRDefault="00E66F94" w:rsidP="00E66F94">
      <w:pPr>
        <w:spacing w:line="360" w:lineRule="auto"/>
        <w:jc w:val="both"/>
        <w:rPr>
          <w:rFonts w:ascii="Arial" w:hAnsi="Arial" w:cs="Arial"/>
        </w:rPr>
      </w:pPr>
    </w:p>
    <w:p w14:paraId="62E9818B" w14:textId="77777777" w:rsidR="004D75E3" w:rsidRPr="00C47B98" w:rsidRDefault="004D75E3" w:rsidP="004D75E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31B942E" w14:textId="77777777" w:rsidR="00E66F94" w:rsidRPr="00C47B98" w:rsidRDefault="00E66F94" w:rsidP="00C47B98">
      <w:pPr>
        <w:spacing w:line="360" w:lineRule="auto"/>
        <w:jc w:val="both"/>
        <w:rPr>
          <w:rFonts w:ascii="Arial" w:hAnsi="Arial" w:cs="Arial"/>
          <w:bCs/>
        </w:rPr>
      </w:pPr>
    </w:p>
    <w:p w14:paraId="441064A7" w14:textId="77777777" w:rsidR="004E655D" w:rsidRPr="00C47B98" w:rsidRDefault="004E655D" w:rsidP="004E655D">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F2407F" w14:textId="77777777" w:rsidR="00676D70" w:rsidRDefault="00676D70" w:rsidP="00FC2B31">
      <w:pPr>
        <w:spacing w:line="360" w:lineRule="auto"/>
        <w:ind w:right="190"/>
        <w:jc w:val="both"/>
        <w:rPr>
          <w:rFonts w:ascii="Arial" w:hAnsi="Arial" w:cs="Arial"/>
          <w:bCs/>
        </w:rPr>
      </w:pPr>
    </w:p>
    <w:p w14:paraId="3FA11C35" w14:textId="28AAA7A2" w:rsidR="004E655D" w:rsidRDefault="004E655D" w:rsidP="004E655D">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5EDA8ED" w14:textId="77777777" w:rsidR="00437A29" w:rsidRPr="00C47B98" w:rsidRDefault="00437A29" w:rsidP="004E655D">
      <w:pPr>
        <w:spacing w:line="360" w:lineRule="auto"/>
        <w:ind w:right="190"/>
        <w:jc w:val="both"/>
        <w:rPr>
          <w:rFonts w:ascii="Arial" w:hAnsi="Arial" w:cs="Arial"/>
          <w:bCs/>
        </w:rPr>
      </w:pPr>
    </w:p>
    <w:p w14:paraId="51C5F295" w14:textId="77777777"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1F815DF" w14:textId="77777777" w:rsidR="00356C6D" w:rsidRDefault="00356C6D" w:rsidP="00C47B98">
      <w:pPr>
        <w:spacing w:line="360" w:lineRule="auto"/>
        <w:jc w:val="both"/>
        <w:rPr>
          <w:rFonts w:ascii="Arial" w:hAnsi="Arial" w:cs="Arial"/>
          <w:bCs/>
        </w:rPr>
      </w:pPr>
    </w:p>
    <w:p w14:paraId="36699718" w14:textId="1D579E8B" w:rsidR="00AE16A2" w:rsidRPr="00EE2D0A" w:rsidRDefault="00AE16A2" w:rsidP="00AE16A2">
      <w:pPr>
        <w:spacing w:line="360" w:lineRule="auto"/>
        <w:ind w:right="190"/>
        <w:jc w:val="both"/>
        <w:rPr>
          <w:rFonts w:ascii="Arial" w:hAnsi="Arial" w:cs="Arial"/>
        </w:rPr>
      </w:pPr>
      <w:r w:rsidRPr="00EE2D0A">
        <w:rPr>
          <w:rFonts w:ascii="Arial" w:hAnsi="Arial" w:cs="Arial"/>
        </w:rPr>
        <w:t>1. Verificar que los controles internos implementados permitieron la adecuada gestión</w:t>
      </w:r>
      <w:r w:rsidR="00382ED8" w:rsidRPr="00EE2D0A">
        <w:rPr>
          <w:rFonts w:ascii="Arial" w:hAnsi="Arial" w:cs="Arial"/>
        </w:rPr>
        <w:t xml:space="preserve"> </w:t>
      </w:r>
      <w:r w:rsidRPr="00EE2D0A">
        <w:rPr>
          <w:rFonts w:ascii="Arial" w:hAnsi="Arial" w:cs="Arial"/>
        </w:rPr>
        <w:t>administrativa para el desarrollo eficiente de las operaciones, la obtención de información confiable y oportuna, y el cumplimiento de la normativa aplicable.</w:t>
      </w:r>
    </w:p>
    <w:p w14:paraId="0BD65162" w14:textId="77777777" w:rsidR="00AE16A2" w:rsidRPr="00EE2D0A" w:rsidRDefault="00AE16A2" w:rsidP="00AE16A2">
      <w:pPr>
        <w:spacing w:line="360" w:lineRule="auto"/>
        <w:ind w:right="190"/>
        <w:jc w:val="both"/>
        <w:rPr>
          <w:rFonts w:ascii="Arial" w:hAnsi="Arial" w:cs="Arial"/>
        </w:rPr>
      </w:pPr>
    </w:p>
    <w:p w14:paraId="37FCD207" w14:textId="589DC1F8" w:rsidR="00AE16A2" w:rsidRPr="00EE2D0A" w:rsidRDefault="00AE16A2" w:rsidP="00AE16A2">
      <w:pPr>
        <w:spacing w:line="360" w:lineRule="auto"/>
        <w:ind w:right="190"/>
        <w:jc w:val="both"/>
        <w:rPr>
          <w:rFonts w:ascii="Arial" w:hAnsi="Arial" w:cs="Arial"/>
        </w:rPr>
      </w:pPr>
      <w:r w:rsidRPr="00EE2D0A">
        <w:rPr>
          <w:rFonts w:ascii="Arial" w:hAnsi="Arial" w:cs="Arial"/>
        </w:rPr>
        <w:t xml:space="preserve">2. </w:t>
      </w:r>
      <w:r w:rsidR="00147C75" w:rsidRPr="00EE2D0A">
        <w:rPr>
          <w:rFonts w:ascii="Arial" w:hAnsi="Arial" w:cs="Arial"/>
        </w:rPr>
        <w:t>Constatar que el presupuesto devengado este correspondido por el Ente Fiscalizado.</w:t>
      </w:r>
    </w:p>
    <w:p w14:paraId="79121D92" w14:textId="77777777" w:rsidR="00AE16A2" w:rsidRPr="00EE2D0A" w:rsidRDefault="00AE16A2" w:rsidP="00AE16A2">
      <w:pPr>
        <w:spacing w:line="360" w:lineRule="auto"/>
        <w:ind w:right="190"/>
        <w:jc w:val="both"/>
        <w:rPr>
          <w:rFonts w:ascii="Arial" w:hAnsi="Arial" w:cs="Arial"/>
        </w:rPr>
      </w:pPr>
    </w:p>
    <w:p w14:paraId="470571BC" w14:textId="710A950C" w:rsidR="00AE16A2" w:rsidRPr="00EE2D0A" w:rsidRDefault="00AE16A2" w:rsidP="00EE2D0A">
      <w:pPr>
        <w:spacing w:line="360" w:lineRule="auto"/>
        <w:ind w:right="190"/>
        <w:jc w:val="both"/>
        <w:rPr>
          <w:rFonts w:ascii="Arial" w:hAnsi="Arial" w:cs="Arial"/>
        </w:rPr>
      </w:pPr>
      <w:r w:rsidRPr="00EE2D0A">
        <w:rPr>
          <w:rFonts w:ascii="Arial" w:hAnsi="Arial" w:cs="Arial"/>
        </w:rPr>
        <w:t xml:space="preserve">3. Verificar que se hayan conciliado los ingresos determinados por concepto del pago de trámites y servicios, así como de las multas impuestas, </w:t>
      </w:r>
      <w:r w:rsidR="00BA7839" w:rsidRPr="00EE2D0A">
        <w:rPr>
          <w:rFonts w:ascii="Arial" w:hAnsi="Arial" w:cs="Arial"/>
        </w:rPr>
        <w:t>con lo reportado por la Sefiplan</w:t>
      </w:r>
      <w:r w:rsidRPr="00EE2D0A">
        <w:rPr>
          <w:rFonts w:ascii="Arial" w:hAnsi="Arial" w:cs="Arial"/>
        </w:rPr>
        <w:t>.</w:t>
      </w:r>
    </w:p>
    <w:p w14:paraId="36E91157" w14:textId="77777777" w:rsidR="00AE16A2" w:rsidRPr="00CB44A2" w:rsidRDefault="00AE16A2" w:rsidP="00AE16A2">
      <w:pPr>
        <w:spacing w:line="360" w:lineRule="auto"/>
        <w:ind w:right="190"/>
        <w:jc w:val="both"/>
        <w:rPr>
          <w:rFonts w:ascii="Arial" w:hAnsi="Arial" w:cs="Arial"/>
        </w:rPr>
      </w:pPr>
    </w:p>
    <w:p w14:paraId="264AFA7E" w14:textId="77777777" w:rsidR="00AE16A2" w:rsidRPr="00EE2D0A" w:rsidRDefault="00AE16A2" w:rsidP="00AE16A2">
      <w:pPr>
        <w:spacing w:line="360" w:lineRule="auto"/>
        <w:ind w:right="190"/>
        <w:jc w:val="both"/>
        <w:rPr>
          <w:rFonts w:ascii="Arial" w:hAnsi="Arial" w:cs="Arial"/>
        </w:rPr>
      </w:pPr>
      <w:r>
        <w:rPr>
          <w:rFonts w:ascii="Arial" w:hAnsi="Arial" w:cs="Arial"/>
        </w:rPr>
        <w:lastRenderedPageBreak/>
        <w:t>4</w:t>
      </w:r>
      <w:r w:rsidRPr="00CB44A2">
        <w:rPr>
          <w:rFonts w:ascii="Arial" w:hAnsi="Arial" w:cs="Arial"/>
        </w:rPr>
        <w:t xml:space="preserve">. </w:t>
      </w:r>
      <w:r w:rsidRPr="00EE2D0A">
        <w:rPr>
          <w:rFonts w:ascii="Arial" w:hAnsi="Arial" w:cs="Arial"/>
        </w:rPr>
        <w:t>Verificar que las cantidades determinadas para el pago de trámites y servicios se efectúen conforme a los tabuladores, tasas o tarifas aplicables.</w:t>
      </w:r>
    </w:p>
    <w:p w14:paraId="25787CFB" w14:textId="77777777" w:rsidR="00AE16A2" w:rsidRDefault="00AE16A2" w:rsidP="00AE16A2">
      <w:pPr>
        <w:spacing w:line="360" w:lineRule="auto"/>
        <w:ind w:right="190"/>
        <w:jc w:val="both"/>
        <w:rPr>
          <w:rFonts w:ascii="Arial" w:hAnsi="Arial" w:cs="Arial"/>
        </w:rPr>
      </w:pPr>
    </w:p>
    <w:p w14:paraId="1A5F6E6C" w14:textId="77777777" w:rsidR="00AE16A2" w:rsidRPr="00EE2D0A" w:rsidRDefault="00AE16A2" w:rsidP="00EE2D0A">
      <w:pPr>
        <w:spacing w:line="360" w:lineRule="auto"/>
        <w:ind w:right="190"/>
        <w:jc w:val="both"/>
        <w:rPr>
          <w:rFonts w:ascii="Arial" w:hAnsi="Arial" w:cs="Arial"/>
        </w:rPr>
      </w:pPr>
      <w:r>
        <w:rPr>
          <w:rFonts w:ascii="Arial" w:hAnsi="Arial" w:cs="Arial"/>
        </w:rPr>
        <w:t>5</w:t>
      </w:r>
      <w:r w:rsidRPr="00CB44A2">
        <w:rPr>
          <w:rFonts w:ascii="Arial" w:hAnsi="Arial" w:cs="Arial"/>
        </w:rPr>
        <w:t xml:space="preserve">. </w:t>
      </w:r>
      <w:r w:rsidRPr="00EE2D0A">
        <w:rPr>
          <w:rFonts w:ascii="Arial" w:hAnsi="Arial" w:cs="Arial"/>
        </w:rPr>
        <w:t>Verificar el origen y destino de los gastos por comprobar, así como su asignación sea exclusivamente al personal autorizado y su comprobación haya sido de acuerdo con los lineamientos establecidos.</w:t>
      </w:r>
    </w:p>
    <w:p w14:paraId="5A1BD26A" w14:textId="77777777" w:rsidR="00AE16A2" w:rsidRPr="00EE2D0A" w:rsidRDefault="00AE16A2" w:rsidP="00AE16A2">
      <w:pPr>
        <w:spacing w:line="360" w:lineRule="auto"/>
        <w:ind w:right="190"/>
        <w:jc w:val="both"/>
        <w:rPr>
          <w:rFonts w:ascii="Arial" w:hAnsi="Arial" w:cs="Arial"/>
        </w:rPr>
      </w:pPr>
    </w:p>
    <w:p w14:paraId="78641AA6" w14:textId="3BE8AF02" w:rsidR="00AE16A2" w:rsidRPr="00382ED8" w:rsidRDefault="00AE16A2" w:rsidP="00EE2D0A">
      <w:pPr>
        <w:spacing w:line="360" w:lineRule="auto"/>
        <w:ind w:right="190"/>
        <w:jc w:val="both"/>
        <w:rPr>
          <w:rFonts w:ascii="Arial" w:hAnsi="Arial" w:cs="Arial"/>
        </w:rPr>
      </w:pPr>
      <w:r w:rsidRPr="00EE2D0A">
        <w:rPr>
          <w:rFonts w:ascii="Arial" w:hAnsi="Arial" w:cs="Arial"/>
        </w:rPr>
        <w:t>6</w:t>
      </w:r>
      <w:r w:rsidRPr="00382ED8">
        <w:rPr>
          <w:rFonts w:ascii="Arial" w:hAnsi="Arial" w:cs="Arial"/>
        </w:rPr>
        <w:t>.</w:t>
      </w:r>
      <w:r w:rsidR="00382ED8" w:rsidRPr="00382ED8">
        <w:rPr>
          <w:rFonts w:ascii="Arial" w:hAnsi="Arial" w:cs="Arial"/>
        </w:rPr>
        <w:t xml:space="preserve"> </w:t>
      </w:r>
      <w:r w:rsidR="00EE2D0A" w:rsidRPr="00382ED8">
        <w:rPr>
          <w:rFonts w:ascii="Arial" w:hAnsi="Arial" w:cs="Arial"/>
        </w:rPr>
        <w:t xml:space="preserve">Validar </w:t>
      </w:r>
      <w:r w:rsidR="00EE2D0A">
        <w:rPr>
          <w:rFonts w:ascii="Arial" w:hAnsi="Arial" w:cs="Arial"/>
        </w:rPr>
        <w:t xml:space="preserve">y </w:t>
      </w:r>
      <w:r w:rsidR="00EE2D0A" w:rsidRPr="00382ED8">
        <w:rPr>
          <w:rFonts w:ascii="Arial" w:hAnsi="Arial" w:cs="Arial"/>
        </w:rPr>
        <w:t>constatar</w:t>
      </w:r>
      <w:r w:rsidR="00EE2D0A">
        <w:rPr>
          <w:rFonts w:ascii="Arial" w:hAnsi="Arial" w:cs="Arial"/>
        </w:rPr>
        <w:t xml:space="preserve"> </w:t>
      </w:r>
      <w:r w:rsidR="00EE2D0A" w:rsidRPr="00382ED8">
        <w:rPr>
          <w:rFonts w:ascii="Arial" w:hAnsi="Arial" w:cs="Arial"/>
        </w:rPr>
        <w:t xml:space="preserve">que </w:t>
      </w:r>
      <w:r w:rsidR="00EE2D0A">
        <w:rPr>
          <w:rFonts w:ascii="Arial" w:hAnsi="Arial" w:cs="Arial"/>
        </w:rPr>
        <w:t>los</w:t>
      </w:r>
      <w:r w:rsidR="00EE2D0A" w:rsidRPr="00382ED8">
        <w:rPr>
          <w:rFonts w:ascii="Arial" w:hAnsi="Arial" w:cs="Arial"/>
        </w:rPr>
        <w:t xml:space="preserve"> </w:t>
      </w:r>
      <w:r w:rsidR="00EE2D0A">
        <w:rPr>
          <w:rFonts w:ascii="Arial" w:hAnsi="Arial" w:cs="Arial"/>
        </w:rPr>
        <w:t>importes</w:t>
      </w:r>
      <w:r w:rsidR="00EE2D0A" w:rsidRPr="00382ED8">
        <w:rPr>
          <w:rFonts w:ascii="Arial" w:hAnsi="Arial" w:cs="Arial"/>
        </w:rPr>
        <w:t xml:space="preserve"> </w:t>
      </w:r>
      <w:r w:rsidR="00EE2D0A">
        <w:rPr>
          <w:rFonts w:ascii="Arial" w:hAnsi="Arial" w:cs="Arial"/>
        </w:rPr>
        <w:t xml:space="preserve">por </w:t>
      </w:r>
      <w:r w:rsidR="00EE2D0A" w:rsidRPr="00382ED8">
        <w:rPr>
          <w:rFonts w:ascii="Arial" w:hAnsi="Arial" w:cs="Arial"/>
        </w:rPr>
        <w:t>los</w:t>
      </w:r>
      <w:r w:rsidR="00EE2D0A">
        <w:rPr>
          <w:rFonts w:ascii="Arial" w:hAnsi="Arial" w:cs="Arial"/>
        </w:rPr>
        <w:t xml:space="preserve"> </w:t>
      </w:r>
      <w:r w:rsidR="00EE2D0A" w:rsidRPr="00382ED8">
        <w:rPr>
          <w:rFonts w:ascii="Arial" w:hAnsi="Arial" w:cs="Arial"/>
        </w:rPr>
        <w:t>diferentes</w:t>
      </w:r>
      <w:r w:rsidR="00EE2D0A">
        <w:rPr>
          <w:rFonts w:ascii="Arial" w:hAnsi="Arial" w:cs="Arial"/>
        </w:rPr>
        <w:t xml:space="preserve"> conceptos </w:t>
      </w:r>
      <w:r w:rsidR="00EE2D0A" w:rsidRPr="00382ED8">
        <w:rPr>
          <w:rFonts w:ascii="Arial" w:hAnsi="Arial" w:cs="Arial"/>
        </w:rPr>
        <w:t>reflejados</w:t>
      </w:r>
      <w:r w:rsidRPr="00382ED8">
        <w:rPr>
          <w:rFonts w:ascii="Arial" w:hAnsi="Arial" w:cs="Arial"/>
        </w:rPr>
        <w:t xml:space="preserve"> </w:t>
      </w:r>
      <w:r w:rsidR="00EE2D0A">
        <w:rPr>
          <w:rFonts w:ascii="Arial" w:hAnsi="Arial" w:cs="Arial"/>
        </w:rPr>
        <w:t xml:space="preserve">  </w:t>
      </w:r>
      <w:r w:rsidR="00EE2D0A" w:rsidRPr="00382ED8">
        <w:rPr>
          <w:rFonts w:ascii="Arial" w:hAnsi="Arial" w:cs="Arial"/>
        </w:rPr>
        <w:t>en</w:t>
      </w:r>
      <w:r w:rsidR="00EE2D0A">
        <w:rPr>
          <w:rFonts w:ascii="Arial" w:hAnsi="Arial" w:cs="Arial"/>
        </w:rPr>
        <w:t xml:space="preserve"> </w:t>
      </w:r>
      <w:r w:rsidR="00EE2D0A" w:rsidRPr="00382ED8">
        <w:rPr>
          <w:rFonts w:ascii="Arial" w:hAnsi="Arial" w:cs="Arial"/>
        </w:rPr>
        <w:t>las</w:t>
      </w:r>
      <w:r w:rsidRPr="00382ED8">
        <w:rPr>
          <w:rFonts w:ascii="Arial" w:hAnsi="Arial" w:cs="Arial"/>
        </w:rPr>
        <w:t xml:space="preserve"> nóminas estatales estén debidamente conciliados con el presupuesto devengado respectivo.</w:t>
      </w:r>
    </w:p>
    <w:p w14:paraId="335F52F5" w14:textId="77777777" w:rsidR="00AE16A2" w:rsidRDefault="00AE16A2" w:rsidP="00AE16A2">
      <w:pPr>
        <w:spacing w:line="360" w:lineRule="auto"/>
        <w:ind w:right="190"/>
        <w:jc w:val="both"/>
        <w:rPr>
          <w:rFonts w:ascii="Arial" w:hAnsi="Arial" w:cs="Arial"/>
        </w:rPr>
      </w:pPr>
    </w:p>
    <w:p w14:paraId="57AA553F" w14:textId="6990FEB0" w:rsidR="00AE16A2" w:rsidRPr="00EE2D0A" w:rsidRDefault="00AE16A2" w:rsidP="00147C75">
      <w:pPr>
        <w:spacing w:line="360" w:lineRule="auto"/>
        <w:ind w:right="190"/>
        <w:jc w:val="both"/>
        <w:rPr>
          <w:rFonts w:ascii="Arial" w:hAnsi="Arial" w:cs="Arial"/>
        </w:rPr>
      </w:pPr>
      <w:r>
        <w:rPr>
          <w:rFonts w:ascii="Arial" w:hAnsi="Arial" w:cs="Arial"/>
        </w:rPr>
        <w:t xml:space="preserve">7. </w:t>
      </w:r>
      <w:r w:rsidRPr="00EE2D0A">
        <w:rPr>
          <w:rFonts w:ascii="Arial" w:hAnsi="Arial" w:cs="Arial"/>
        </w:rPr>
        <w:t>Revisar el origen, destino, comprobación y justificación del gasto, que sea necesario para la operatividad y funcionamiento del ente auditado.</w:t>
      </w:r>
    </w:p>
    <w:p w14:paraId="7A878BB0" w14:textId="77777777" w:rsidR="00147C75" w:rsidRPr="00EE2D0A" w:rsidRDefault="00147C75" w:rsidP="00147C75">
      <w:pPr>
        <w:spacing w:line="360" w:lineRule="auto"/>
        <w:ind w:right="190"/>
        <w:jc w:val="both"/>
        <w:rPr>
          <w:rFonts w:ascii="Arial" w:hAnsi="Arial" w:cs="Arial"/>
        </w:rPr>
      </w:pPr>
    </w:p>
    <w:p w14:paraId="3C95382A" w14:textId="3B98F5B8" w:rsidR="00AE16A2" w:rsidRPr="00EE2D0A" w:rsidRDefault="00147C75" w:rsidP="00EE2D0A">
      <w:pPr>
        <w:spacing w:line="360" w:lineRule="auto"/>
        <w:ind w:right="190"/>
        <w:jc w:val="both"/>
        <w:rPr>
          <w:rFonts w:ascii="Arial" w:hAnsi="Arial" w:cs="Arial"/>
        </w:rPr>
      </w:pPr>
      <w:r w:rsidRPr="00EE2D0A">
        <w:rPr>
          <w:rFonts w:ascii="Arial" w:hAnsi="Arial" w:cs="Arial"/>
        </w:rPr>
        <w:t>8</w:t>
      </w:r>
      <w:r w:rsidR="00AE16A2" w:rsidRPr="00EE2D0A">
        <w:rPr>
          <w:rFonts w:ascii="Arial" w:hAnsi="Arial" w:cs="Arial"/>
        </w:rPr>
        <w:t>. Verificar que las adquisiciones de bienes y servicios se hayan realizado de conformidad con la Ley de Adquisiciones, Arrendamientos y Prestación de Servicios Relacionados con Bienes Muebles del Estado de Quintana Roo.</w:t>
      </w:r>
    </w:p>
    <w:p w14:paraId="2A850285" w14:textId="49A9CEF7" w:rsidR="00D66E9A" w:rsidRPr="00E55DFC" w:rsidRDefault="00D66E9A" w:rsidP="00D66E9A">
      <w:pPr>
        <w:spacing w:line="360" w:lineRule="auto"/>
        <w:ind w:right="190"/>
        <w:jc w:val="both"/>
        <w:rPr>
          <w:rFonts w:ascii="Arial" w:hAnsi="Arial" w:cs="Arial"/>
          <w:color w:val="FF0000"/>
        </w:rPr>
      </w:pPr>
    </w:p>
    <w:p w14:paraId="4BBE7591" w14:textId="77777777" w:rsidR="00E55DFC" w:rsidRPr="00C47B98" w:rsidRDefault="00E55DFC" w:rsidP="00E55DF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4B11FEE" w14:textId="7CD7DB4E" w:rsidR="00C87086" w:rsidRDefault="00C87086" w:rsidP="00FC2B31">
      <w:pPr>
        <w:spacing w:line="360" w:lineRule="auto"/>
        <w:ind w:right="190"/>
        <w:jc w:val="both"/>
        <w:rPr>
          <w:rFonts w:ascii="Arial" w:hAnsi="Arial" w:cs="Arial"/>
        </w:rPr>
      </w:pPr>
    </w:p>
    <w:p w14:paraId="000535CD" w14:textId="70FEC6FB" w:rsidR="00BA7576" w:rsidRDefault="00BA7576" w:rsidP="00FC2B31">
      <w:pPr>
        <w:spacing w:line="360" w:lineRule="auto"/>
        <w:ind w:right="190"/>
        <w:jc w:val="both"/>
        <w:rPr>
          <w:rFonts w:ascii="Arial" w:hAnsi="Arial" w:cs="Arial"/>
        </w:rPr>
      </w:pPr>
    </w:p>
    <w:p w14:paraId="79246D1D" w14:textId="07CA89E4" w:rsidR="00BA7576" w:rsidRDefault="00BA7576" w:rsidP="00FC2B31">
      <w:pPr>
        <w:spacing w:line="360" w:lineRule="auto"/>
        <w:ind w:right="190"/>
        <w:jc w:val="both"/>
        <w:rPr>
          <w:rFonts w:ascii="Arial" w:hAnsi="Arial" w:cs="Arial"/>
        </w:rPr>
      </w:pPr>
    </w:p>
    <w:p w14:paraId="0018A375" w14:textId="77777777" w:rsidR="00BA7576" w:rsidRDefault="00BA7576" w:rsidP="00FC2B31">
      <w:pPr>
        <w:spacing w:line="360" w:lineRule="auto"/>
        <w:ind w:right="190"/>
        <w:jc w:val="both"/>
        <w:rPr>
          <w:rFonts w:ascii="Arial" w:hAnsi="Arial" w:cs="Arial"/>
        </w:rPr>
      </w:pPr>
    </w:p>
    <w:p w14:paraId="7A22C8A5" w14:textId="77777777" w:rsidR="00974042" w:rsidRPr="002E2A36" w:rsidRDefault="008610C0" w:rsidP="00FC2B31">
      <w:pPr>
        <w:spacing w:line="360" w:lineRule="auto"/>
        <w:ind w:right="190"/>
        <w:jc w:val="both"/>
        <w:rPr>
          <w:rFonts w:ascii="Arial" w:hAnsi="Arial" w:cs="Arial"/>
          <w:b/>
        </w:rPr>
      </w:pPr>
      <w:r w:rsidRPr="002E2A36">
        <w:rPr>
          <w:rFonts w:ascii="Arial" w:hAnsi="Arial" w:cs="Arial"/>
          <w:b/>
        </w:rPr>
        <w:lastRenderedPageBreak/>
        <w:t>G</w:t>
      </w:r>
      <w:r w:rsidR="00855650" w:rsidRPr="002E2A36">
        <w:rPr>
          <w:rFonts w:ascii="Arial" w:hAnsi="Arial" w:cs="Arial"/>
          <w:b/>
        </w:rPr>
        <w:t xml:space="preserve">. Servidores </w:t>
      </w:r>
      <w:r w:rsidR="00FA4D20" w:rsidRPr="002E2A36">
        <w:rPr>
          <w:rFonts w:ascii="Arial" w:hAnsi="Arial" w:cs="Arial"/>
          <w:b/>
        </w:rPr>
        <w:t>P</w:t>
      </w:r>
      <w:r w:rsidR="00EB4AEF">
        <w:rPr>
          <w:rFonts w:ascii="Arial" w:hAnsi="Arial" w:cs="Arial"/>
          <w:b/>
        </w:rPr>
        <w:t xml:space="preserve">úblicos que Intervinieron </w:t>
      </w:r>
      <w:r w:rsidR="00E43850" w:rsidRPr="002E2A36">
        <w:rPr>
          <w:rFonts w:ascii="Arial" w:hAnsi="Arial" w:cs="Arial"/>
          <w:b/>
        </w:rPr>
        <w:t>e</w:t>
      </w:r>
      <w:r w:rsidR="00EB4AEF">
        <w:rPr>
          <w:rFonts w:ascii="Arial" w:hAnsi="Arial" w:cs="Arial"/>
          <w:b/>
        </w:rPr>
        <w:t>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23786452" w14:textId="77777777" w:rsidR="00D1152D" w:rsidRPr="002E2A36" w:rsidRDefault="00D1152D" w:rsidP="00FC2B31">
      <w:pPr>
        <w:spacing w:line="360" w:lineRule="auto"/>
        <w:ind w:right="190"/>
        <w:jc w:val="both"/>
        <w:rPr>
          <w:rFonts w:ascii="Arial" w:hAnsi="Arial" w:cs="Arial"/>
          <w:bCs/>
        </w:rPr>
      </w:pPr>
    </w:p>
    <w:p w14:paraId="0063EBC2" w14:textId="3BC724F0" w:rsidR="00855650" w:rsidRDefault="00855650" w:rsidP="00B613DE">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se en</w:t>
      </w:r>
      <w:r w:rsidR="001F1A84">
        <w:rPr>
          <w:rFonts w:ascii="Arial" w:hAnsi="Arial" w:cs="Arial"/>
          <w:bCs/>
        </w:rPr>
        <w:t>cuentra referido en la orden emitida con oficio número ASEQROO/ASE/AEMF/0</w:t>
      </w:r>
      <w:r w:rsidR="00110A5E">
        <w:rPr>
          <w:rFonts w:ascii="Arial" w:hAnsi="Arial" w:cs="Arial"/>
          <w:bCs/>
        </w:rPr>
        <w:t>930</w:t>
      </w:r>
      <w:r w:rsidR="001F1A84">
        <w:rPr>
          <w:rFonts w:ascii="Arial" w:hAnsi="Arial" w:cs="Arial"/>
          <w:bCs/>
        </w:rPr>
        <w:t>/0</w:t>
      </w:r>
      <w:r w:rsidR="00110A5E">
        <w:rPr>
          <w:rFonts w:ascii="Arial" w:hAnsi="Arial" w:cs="Arial"/>
          <w:bCs/>
        </w:rPr>
        <w:t>7/2021</w:t>
      </w:r>
      <w:r w:rsidR="001F1A84">
        <w:rPr>
          <w:rFonts w:ascii="Arial" w:hAnsi="Arial" w:cs="Arial"/>
          <w:bCs/>
        </w:rPr>
        <w:t xml:space="preserve">, siendo los servidores </w:t>
      </w:r>
      <w:r w:rsidR="00AA04E0">
        <w:rPr>
          <w:rFonts w:ascii="Arial" w:hAnsi="Arial" w:cs="Arial"/>
          <w:bCs/>
        </w:rPr>
        <w:t>públicos</w:t>
      </w:r>
      <w:r w:rsidR="001F1A84">
        <w:rPr>
          <w:rFonts w:ascii="Arial" w:hAnsi="Arial" w:cs="Arial"/>
          <w:bCs/>
        </w:rPr>
        <w:t xml:space="preserve"> a cargo de co</w:t>
      </w:r>
      <w:r w:rsidR="001A7EFB">
        <w:rPr>
          <w:rFonts w:ascii="Arial" w:hAnsi="Arial" w:cs="Arial"/>
          <w:bCs/>
        </w:rPr>
        <w:t>ordinar y supervisar la auditorí</w:t>
      </w:r>
      <w:r w:rsidR="001F1A84">
        <w:rPr>
          <w:rFonts w:ascii="Arial" w:hAnsi="Arial" w:cs="Arial"/>
          <w:bCs/>
        </w:rPr>
        <w:t>a, los siguientes</w:t>
      </w:r>
      <w:r>
        <w:rPr>
          <w:rFonts w:ascii="Arial" w:hAnsi="Arial" w:cs="Arial"/>
          <w:bCs/>
        </w:rPr>
        <w:t>:</w:t>
      </w:r>
    </w:p>
    <w:p w14:paraId="61E0D01F" w14:textId="77777777" w:rsidR="00962783" w:rsidRDefault="00962783" w:rsidP="00B613DE">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699D9FE9" w14:textId="77777777" w:rsidTr="002367AD">
        <w:trPr>
          <w:tblHeader/>
          <w:jc w:val="center"/>
        </w:trPr>
        <w:tc>
          <w:tcPr>
            <w:tcW w:w="6374" w:type="dxa"/>
            <w:shd w:val="clear" w:color="auto" w:fill="D0CECE" w:themeFill="background2" w:themeFillShade="E6"/>
          </w:tcPr>
          <w:p w14:paraId="14582435"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1471B79C"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045C88AF" w14:textId="77777777" w:rsidTr="002367AD">
        <w:trPr>
          <w:jc w:val="center"/>
        </w:trPr>
        <w:tc>
          <w:tcPr>
            <w:tcW w:w="6374" w:type="dxa"/>
            <w:shd w:val="clear" w:color="auto" w:fill="auto"/>
          </w:tcPr>
          <w:p w14:paraId="5F0CA18A" w14:textId="77777777" w:rsidR="00855650" w:rsidRPr="00845B1A" w:rsidRDefault="00110A5E" w:rsidP="00110A5E">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029E0CC5"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7FC027B7" w14:textId="77777777" w:rsidTr="002367AD">
        <w:trPr>
          <w:jc w:val="center"/>
        </w:trPr>
        <w:tc>
          <w:tcPr>
            <w:tcW w:w="6374" w:type="dxa"/>
            <w:shd w:val="clear" w:color="auto" w:fill="auto"/>
          </w:tcPr>
          <w:p w14:paraId="6CF44E02" w14:textId="77777777" w:rsidR="00855650" w:rsidRPr="00845B1A" w:rsidRDefault="00110A5E" w:rsidP="00110A5E">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7361888B"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110A5E">
              <w:rPr>
                <w:rFonts w:ascii="Arial" w:hAnsi="Arial" w:cs="Arial"/>
                <w:bCs/>
              </w:rPr>
              <w:t>a</w:t>
            </w:r>
          </w:p>
        </w:tc>
      </w:tr>
    </w:tbl>
    <w:p w14:paraId="4F371417" w14:textId="44540A43" w:rsidR="00052841" w:rsidRPr="00D678B6" w:rsidRDefault="00052841" w:rsidP="00B93F1F">
      <w:pPr>
        <w:spacing w:line="360" w:lineRule="auto"/>
        <w:ind w:right="190"/>
        <w:jc w:val="both"/>
        <w:rPr>
          <w:rFonts w:ascii="Arial" w:hAnsi="Arial" w:cs="Arial"/>
          <w:b/>
          <w:szCs w:val="36"/>
        </w:rPr>
      </w:pPr>
    </w:p>
    <w:p w14:paraId="3C206AFA"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42B4D415" w14:textId="77777777" w:rsidR="005E4A7A" w:rsidRPr="00845B1A" w:rsidRDefault="005E4A7A" w:rsidP="00711F68">
      <w:pPr>
        <w:spacing w:line="360" w:lineRule="auto"/>
        <w:ind w:right="48"/>
        <w:jc w:val="both"/>
        <w:rPr>
          <w:rFonts w:ascii="Arial" w:hAnsi="Arial" w:cs="Arial"/>
        </w:rPr>
      </w:pPr>
    </w:p>
    <w:p w14:paraId="2E390C9C" w14:textId="77777777" w:rsidR="00110A5E" w:rsidRPr="00845B1A" w:rsidRDefault="00110A5E" w:rsidP="00110A5E">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la Ley de Ingresos del Estado de Quintana Roo, para el ejercicio fiscal 2020, el</w:t>
      </w:r>
      <w:r w:rsidRPr="00845B1A">
        <w:rPr>
          <w:rFonts w:ascii="Arial" w:hAnsi="Arial" w:cs="Arial"/>
        </w:rPr>
        <w:t xml:space="preserve"> </w:t>
      </w:r>
      <w:r>
        <w:rPr>
          <w:rFonts w:ascii="Arial" w:hAnsi="Arial" w:cs="Arial"/>
        </w:rPr>
        <w:t xml:space="preserve">Presupuesto de Egresos del Gobierno del Estado de Quintana Roo para el ejercicio fiscal 2020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DA5947D" w14:textId="12375F60" w:rsidR="00110A5E" w:rsidRDefault="00110A5E" w:rsidP="00FC2B31">
      <w:pPr>
        <w:spacing w:line="360" w:lineRule="auto"/>
        <w:ind w:right="190"/>
        <w:jc w:val="both"/>
        <w:rPr>
          <w:rFonts w:ascii="Arial" w:hAnsi="Arial" w:cs="Arial"/>
          <w:sz w:val="20"/>
        </w:rPr>
      </w:pPr>
    </w:p>
    <w:p w14:paraId="7152A9E8" w14:textId="77777777" w:rsidR="00BA7576" w:rsidRPr="00D678B6" w:rsidRDefault="00BA7576" w:rsidP="00FC2B31">
      <w:pPr>
        <w:spacing w:line="360" w:lineRule="auto"/>
        <w:ind w:right="190"/>
        <w:jc w:val="both"/>
        <w:rPr>
          <w:rFonts w:ascii="Arial" w:hAnsi="Arial" w:cs="Arial"/>
          <w:sz w:val="20"/>
        </w:rPr>
      </w:pPr>
    </w:p>
    <w:p w14:paraId="343E54C1" w14:textId="77777777"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564645AE" w14:textId="77777777" w:rsidR="006F2571" w:rsidRPr="00BA7576" w:rsidRDefault="006F2571" w:rsidP="00B93F1F">
      <w:pPr>
        <w:spacing w:line="360" w:lineRule="auto"/>
        <w:ind w:right="190"/>
        <w:jc w:val="both"/>
        <w:rPr>
          <w:rFonts w:ascii="Arial" w:hAnsi="Arial" w:cs="Arial"/>
        </w:rPr>
      </w:pPr>
    </w:p>
    <w:p w14:paraId="643F7977" w14:textId="2523C690" w:rsidR="00AF392D" w:rsidRDefault="00DC7C92" w:rsidP="00AF392D">
      <w:pPr>
        <w:spacing w:line="360" w:lineRule="auto"/>
        <w:ind w:right="190"/>
        <w:jc w:val="both"/>
        <w:rPr>
          <w:rFonts w:ascii="Arial" w:hAnsi="Arial" w:cs="Arial"/>
          <w:bCs/>
        </w:rPr>
      </w:pPr>
      <w:r w:rsidRPr="007D72B5">
        <w:rPr>
          <w:rFonts w:ascii="Arial" w:hAnsi="Arial" w:cs="Arial"/>
          <w:bCs/>
          <w:iCs/>
        </w:rPr>
        <w:t>Se constató el cumplimiento de la Ley General de Contabilidad Gubernamental</w:t>
      </w:r>
      <w:r w:rsidR="003B1CF3" w:rsidRPr="007D72B5">
        <w:rPr>
          <w:rFonts w:ascii="Arial" w:hAnsi="Arial" w:cs="Arial"/>
          <w:bCs/>
          <w:iCs/>
        </w:rPr>
        <w:t>,</w:t>
      </w:r>
      <w:r w:rsidR="00DD19A6">
        <w:rPr>
          <w:rFonts w:ascii="Arial" w:hAnsi="Arial" w:cs="Arial"/>
          <w:bCs/>
          <w:iCs/>
        </w:rPr>
        <w:t xml:space="preserve"> </w:t>
      </w:r>
      <w:r w:rsidR="00DD19A6">
        <w:rPr>
          <w:rFonts w:ascii="Arial" w:hAnsi="Arial" w:cs="Arial"/>
        </w:rPr>
        <w:t>la Ley de Ingresos del Estado de Quintana Roo, para el ejercicio fiscal 20</w:t>
      </w:r>
      <w:r w:rsidR="00AF392D">
        <w:rPr>
          <w:rFonts w:ascii="Arial" w:hAnsi="Arial" w:cs="Arial"/>
        </w:rPr>
        <w:t>20</w:t>
      </w:r>
      <w:r w:rsidR="00DD19A6">
        <w:rPr>
          <w:rFonts w:ascii="Arial" w:hAnsi="Arial" w:cs="Arial"/>
        </w:rPr>
        <w:t>,</w:t>
      </w:r>
      <w:r w:rsidR="0052319D" w:rsidRPr="00DD19A6">
        <w:rPr>
          <w:rFonts w:ascii="Arial" w:hAnsi="Arial" w:cs="Arial"/>
          <w:bCs/>
          <w:iCs/>
        </w:rPr>
        <w:t xml:space="preserve"> </w:t>
      </w:r>
      <w:r w:rsidR="00DD19A6">
        <w:rPr>
          <w:rFonts w:ascii="Arial" w:hAnsi="Arial" w:cs="Arial"/>
          <w:bCs/>
          <w:iCs/>
        </w:rPr>
        <w:t xml:space="preserve">el </w:t>
      </w:r>
      <w:r w:rsidR="0052319D" w:rsidRPr="007D72B5">
        <w:rPr>
          <w:rFonts w:ascii="Arial" w:hAnsi="Arial" w:cs="Arial"/>
          <w:bCs/>
          <w:iCs/>
        </w:rPr>
        <w:t>Presupuesto de Egresos del Gobierno del Estado de Quintana Roo para el ejercicio fiscal 20</w:t>
      </w:r>
      <w:r w:rsidR="00AF392D">
        <w:rPr>
          <w:rFonts w:ascii="Arial" w:hAnsi="Arial" w:cs="Arial"/>
          <w:bCs/>
          <w:iCs/>
        </w:rPr>
        <w:t>20</w:t>
      </w:r>
      <w:r w:rsidR="004C06F3" w:rsidRPr="007D72B5">
        <w:rPr>
          <w:rFonts w:ascii="Arial" w:hAnsi="Arial" w:cs="Arial"/>
          <w:bCs/>
          <w:iCs/>
        </w:rPr>
        <w:t>,</w:t>
      </w:r>
      <w:r w:rsidR="008665B0" w:rsidRPr="007D72B5">
        <w:rPr>
          <w:rFonts w:ascii="Arial" w:hAnsi="Arial" w:cs="Arial"/>
          <w:bCs/>
          <w:iCs/>
        </w:rPr>
        <w:t xml:space="preserve"> así como de</w:t>
      </w:r>
      <w:r w:rsidR="003B1CF3" w:rsidRPr="007D72B5">
        <w:rPr>
          <w:rFonts w:ascii="Arial" w:hAnsi="Arial" w:cs="Arial"/>
          <w:bCs/>
          <w:iCs/>
        </w:rPr>
        <w:t xml:space="preserve"> </w:t>
      </w:r>
      <w:r w:rsidR="004C06F3" w:rsidRPr="007D72B5">
        <w:rPr>
          <w:rFonts w:ascii="Arial" w:hAnsi="Arial" w:cs="Arial"/>
          <w:bCs/>
          <w:iCs/>
        </w:rPr>
        <w:t>l</w:t>
      </w:r>
      <w:r w:rsidR="00107A27" w:rsidRPr="007D72B5">
        <w:rPr>
          <w:rFonts w:ascii="Arial" w:hAnsi="Arial" w:cs="Arial"/>
          <w:bCs/>
          <w:iCs/>
        </w:rPr>
        <w:t>o</w:t>
      </w:r>
      <w:r w:rsidR="003B1CF3" w:rsidRPr="007D72B5">
        <w:rPr>
          <w:rFonts w:ascii="Arial" w:hAnsi="Arial" w:cs="Arial"/>
          <w:bCs/>
          <w:iCs/>
        </w:rPr>
        <w:t xml:space="preserve"> emitid</w:t>
      </w:r>
      <w:r w:rsidR="00107A27" w:rsidRPr="007D72B5">
        <w:rPr>
          <w:rFonts w:ascii="Arial" w:hAnsi="Arial" w:cs="Arial"/>
          <w:bCs/>
          <w:iCs/>
        </w:rPr>
        <w:t>o</w:t>
      </w:r>
      <w:r w:rsidR="003B1CF3" w:rsidRPr="007D72B5">
        <w:rPr>
          <w:rFonts w:ascii="Arial" w:hAnsi="Arial" w:cs="Arial"/>
          <w:bCs/>
          <w:iCs/>
        </w:rPr>
        <w:t xml:space="preserve"> por el Consejo Nacional de Armonización Contable (CONAC), </w:t>
      </w:r>
      <w:r w:rsidR="004C06F3" w:rsidRPr="007D72B5">
        <w:rPr>
          <w:rFonts w:ascii="Arial" w:hAnsi="Arial" w:cs="Arial"/>
          <w:bCs/>
          <w:iCs/>
        </w:rPr>
        <w:t>y</w:t>
      </w:r>
      <w:r w:rsidR="00BE357F" w:rsidRPr="007D72B5">
        <w:rPr>
          <w:rFonts w:ascii="Arial" w:hAnsi="Arial" w:cs="Arial"/>
          <w:bCs/>
          <w:iCs/>
        </w:rPr>
        <w:t xml:space="preserve"> </w:t>
      </w:r>
      <w:r w:rsidR="00EA41C8" w:rsidRPr="007D72B5">
        <w:rPr>
          <w:rFonts w:ascii="Arial" w:hAnsi="Arial" w:cs="Arial"/>
          <w:bCs/>
          <w:iCs/>
        </w:rPr>
        <w:t>demás disposiciones legales y normativas aplicables</w:t>
      </w:r>
      <w:r w:rsidR="0068129F">
        <w:rPr>
          <w:rFonts w:ascii="Arial" w:hAnsi="Arial" w:cs="Arial"/>
          <w:bCs/>
          <w:iCs/>
        </w:rPr>
        <w:t>.</w:t>
      </w:r>
      <w:r w:rsidR="00AF392D" w:rsidRPr="00626EF1">
        <w:rPr>
          <w:rFonts w:ascii="Arial" w:hAnsi="Arial" w:cs="Arial"/>
          <w:bCs/>
        </w:rPr>
        <w:t xml:space="preserve"> </w:t>
      </w:r>
    </w:p>
    <w:p w14:paraId="0FBF851C" w14:textId="77777777" w:rsidR="00052841" w:rsidRPr="00BA7576" w:rsidRDefault="00052841" w:rsidP="00AF392D">
      <w:pPr>
        <w:spacing w:line="360" w:lineRule="auto"/>
        <w:ind w:right="190"/>
        <w:jc w:val="both"/>
        <w:rPr>
          <w:rFonts w:ascii="Arial" w:hAnsi="Arial" w:cs="Arial"/>
          <w:bCs/>
        </w:rPr>
      </w:pPr>
    </w:p>
    <w:p w14:paraId="4C2EC0B3" w14:textId="70BC5F78"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8A368D2" w14:textId="77777777" w:rsidR="008443FB" w:rsidRPr="00BA7576" w:rsidRDefault="008443FB" w:rsidP="00391B50">
      <w:pPr>
        <w:spacing w:line="360" w:lineRule="auto"/>
        <w:jc w:val="both"/>
        <w:rPr>
          <w:rFonts w:ascii="Arial" w:hAnsi="Arial" w:cs="Arial"/>
        </w:rPr>
      </w:pPr>
    </w:p>
    <w:p w14:paraId="6FF9194D" w14:textId="3812691E" w:rsidR="00AF392D" w:rsidRDefault="00AF392D" w:rsidP="00AF392D">
      <w:pPr>
        <w:spacing w:line="360" w:lineRule="auto"/>
        <w:ind w:right="190"/>
        <w:jc w:val="both"/>
        <w:rPr>
          <w:rFonts w:ascii="Arial" w:hAnsi="Arial" w:cs="Arial"/>
        </w:rPr>
      </w:pPr>
      <w:r w:rsidRPr="000B7BD4">
        <w:rPr>
          <w:rFonts w:ascii="Arial" w:hAnsi="Arial" w:cs="Arial"/>
        </w:rPr>
        <w:t xml:space="preserve">De conformidad con los </w:t>
      </w:r>
      <w:r w:rsidRPr="009D791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9D7915">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183E34">
        <w:rPr>
          <w:rFonts w:ascii="Arial" w:hAnsi="Arial" w:cs="Arial"/>
          <w:b/>
        </w:rPr>
        <w:t>3</w:t>
      </w:r>
      <w:r w:rsidRPr="009D7915">
        <w:rPr>
          <w:rFonts w:ascii="Arial" w:hAnsi="Arial" w:cs="Arial"/>
        </w:rPr>
        <w:t xml:space="preserve"> resultados finales de auditoría y se determinaron </w:t>
      </w:r>
      <w:r w:rsidR="00183E34">
        <w:rPr>
          <w:rFonts w:ascii="Arial" w:hAnsi="Arial" w:cs="Arial"/>
          <w:b/>
        </w:rPr>
        <w:t>15</w:t>
      </w:r>
      <w:r w:rsidRPr="009D7915">
        <w:rPr>
          <w:rFonts w:ascii="Arial" w:hAnsi="Arial" w:cs="Arial"/>
        </w:rPr>
        <w:t xml:space="preserve"> observaciones, de las cuales </w:t>
      </w:r>
      <w:r w:rsidR="0068129F">
        <w:rPr>
          <w:rFonts w:ascii="Arial" w:hAnsi="Arial" w:cs="Arial"/>
        </w:rPr>
        <w:t>1</w:t>
      </w:r>
      <w:r w:rsidR="001E51A7">
        <w:rPr>
          <w:rFonts w:ascii="Arial" w:hAnsi="Arial" w:cs="Arial"/>
        </w:rPr>
        <w:t>5</w:t>
      </w:r>
      <w:r w:rsidRPr="00AF392D">
        <w:rPr>
          <w:rFonts w:ascii="Arial" w:hAnsi="Arial" w:cs="Arial"/>
          <w:highlight w:val="yellow"/>
        </w:rPr>
        <w:t xml:space="preserve"> </w:t>
      </w:r>
      <w:r w:rsidRPr="0068129F">
        <w:rPr>
          <w:rFonts w:ascii="Arial" w:hAnsi="Arial" w:cs="Arial"/>
        </w:rPr>
        <w:t>fueron solventadas.</w:t>
      </w:r>
    </w:p>
    <w:p w14:paraId="0B4FF710" w14:textId="7FD4401D" w:rsidR="00AF392D" w:rsidRDefault="00AF392D" w:rsidP="00AF392D">
      <w:pPr>
        <w:spacing w:line="360" w:lineRule="auto"/>
        <w:ind w:right="190"/>
        <w:jc w:val="both"/>
        <w:rPr>
          <w:rFonts w:ascii="Arial" w:hAnsi="Arial" w:cs="Arial"/>
        </w:rPr>
      </w:pPr>
    </w:p>
    <w:p w14:paraId="0277D72E" w14:textId="77777777"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6"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AF392D">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r w:rsidR="00AF392D">
        <w:rPr>
          <w:rFonts w:ascii="Arial" w:hAnsi="Arial" w:cs="Arial"/>
          <w:b/>
        </w:rPr>
        <w:t>, Acciones y Recomendaciones Emitidas</w:t>
      </w:r>
      <w:bookmarkEnd w:id="6"/>
    </w:p>
    <w:p w14:paraId="4A86B1D6" w14:textId="77777777" w:rsidR="00A93AE5" w:rsidRDefault="00A93AE5" w:rsidP="002367AD">
      <w:pPr>
        <w:spacing w:line="360" w:lineRule="auto"/>
        <w:ind w:right="332"/>
        <w:jc w:val="both"/>
        <w:rPr>
          <w:rFonts w:ascii="Arial" w:hAnsi="Arial" w:cs="Arial"/>
        </w:rPr>
      </w:pPr>
    </w:p>
    <w:p w14:paraId="2C614C71" w14:textId="34344BA6" w:rsidR="00AB28E5" w:rsidRDefault="00AB28E5" w:rsidP="00AB28E5">
      <w:pPr>
        <w:spacing w:line="360" w:lineRule="auto"/>
        <w:ind w:right="332"/>
        <w:jc w:val="both"/>
        <w:rPr>
          <w:rFonts w:ascii="Arial" w:hAnsi="Arial" w:cs="Arial"/>
        </w:rPr>
      </w:pPr>
      <w:bookmarkStart w:id="7" w:name="_Hlk11361172"/>
      <w:r>
        <w:rPr>
          <w:rFonts w:ascii="Arial" w:hAnsi="Arial" w:cs="Arial"/>
        </w:rPr>
        <w:t>Derivado del proceso de fiscalización al ente auditado se determinaron resultados finales de auditoría y observaciones en materia financiera, las cuales se presentan en la tabla siguiente:</w:t>
      </w:r>
    </w:p>
    <w:p w14:paraId="5546E43D" w14:textId="42DDD735" w:rsidR="00BA7576" w:rsidRDefault="00BA7576" w:rsidP="00AB28E5">
      <w:pPr>
        <w:spacing w:line="360" w:lineRule="auto"/>
        <w:ind w:right="332"/>
        <w:jc w:val="both"/>
        <w:rPr>
          <w:rFonts w:ascii="Arial" w:hAnsi="Arial" w:cs="Arial"/>
        </w:rPr>
      </w:pPr>
    </w:p>
    <w:p w14:paraId="5395E6B1" w14:textId="67D371BF" w:rsidR="00BA7576" w:rsidRDefault="00BA7576" w:rsidP="00AB28E5">
      <w:pPr>
        <w:spacing w:line="360" w:lineRule="auto"/>
        <w:ind w:right="332"/>
        <w:jc w:val="both"/>
        <w:rPr>
          <w:rFonts w:ascii="Arial" w:hAnsi="Arial" w:cs="Arial"/>
        </w:rPr>
      </w:pPr>
    </w:p>
    <w:p w14:paraId="35BF9390" w14:textId="1DF3A8C9" w:rsidR="00BA7576" w:rsidRDefault="00BA7576" w:rsidP="00AB28E5">
      <w:pPr>
        <w:spacing w:line="360" w:lineRule="auto"/>
        <w:ind w:right="332"/>
        <w:jc w:val="both"/>
        <w:rPr>
          <w:rFonts w:ascii="Arial" w:hAnsi="Arial" w:cs="Arial"/>
        </w:rPr>
      </w:pPr>
    </w:p>
    <w:p w14:paraId="279EE908" w14:textId="75B9E6EC" w:rsidR="00BA7576" w:rsidRDefault="00BA7576" w:rsidP="00AB28E5">
      <w:pPr>
        <w:spacing w:line="360" w:lineRule="auto"/>
        <w:ind w:right="332"/>
        <w:jc w:val="both"/>
        <w:rPr>
          <w:rFonts w:ascii="Arial" w:hAnsi="Arial" w:cs="Arial"/>
        </w:rPr>
      </w:pPr>
    </w:p>
    <w:p w14:paraId="77DCDF6C" w14:textId="42089F5F" w:rsidR="00BA7576" w:rsidRDefault="00BA7576" w:rsidP="00AB28E5">
      <w:pPr>
        <w:spacing w:line="360" w:lineRule="auto"/>
        <w:ind w:right="332"/>
        <w:jc w:val="both"/>
        <w:rPr>
          <w:rFonts w:ascii="Arial" w:hAnsi="Arial" w:cs="Arial"/>
        </w:rPr>
      </w:pPr>
    </w:p>
    <w:p w14:paraId="5FD6E2F1" w14:textId="5D60ED43" w:rsidR="00BA7576" w:rsidRDefault="00BA7576" w:rsidP="00AB28E5">
      <w:pPr>
        <w:spacing w:line="360" w:lineRule="auto"/>
        <w:ind w:right="332"/>
        <w:jc w:val="both"/>
        <w:rPr>
          <w:rFonts w:ascii="Arial" w:hAnsi="Arial" w:cs="Arial"/>
          <w:b/>
        </w:rPr>
      </w:pPr>
      <w:r w:rsidRPr="00BA7576">
        <w:rPr>
          <w:rFonts w:ascii="Arial" w:hAnsi="Arial" w:cs="Arial"/>
          <w:b/>
        </w:rPr>
        <w:lastRenderedPageBreak/>
        <w:t>Ingresos</w:t>
      </w:r>
    </w:p>
    <w:p w14:paraId="6A7B092A" w14:textId="77777777" w:rsidR="00BA7576" w:rsidRPr="000A2B9D" w:rsidRDefault="00BA7576" w:rsidP="00AB28E5">
      <w:pPr>
        <w:spacing w:line="360" w:lineRule="auto"/>
        <w:ind w:right="332"/>
        <w:jc w:val="both"/>
        <w:rPr>
          <w:rFonts w:ascii="Arial" w:hAnsi="Arial" w:cs="Arial"/>
          <w:b/>
        </w:rPr>
      </w:pPr>
    </w:p>
    <w:tbl>
      <w:tblPr>
        <w:tblStyle w:val="Tablaconcuadrcula111"/>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275"/>
        <w:gridCol w:w="3543"/>
        <w:gridCol w:w="2834"/>
        <w:gridCol w:w="1981"/>
      </w:tblGrid>
      <w:tr w:rsidR="00235A91" w:rsidRPr="00577E5B" w14:paraId="3A5E32AF" w14:textId="77777777" w:rsidTr="00235A91">
        <w:trPr>
          <w:trHeight w:val="924"/>
          <w:tblHeader/>
        </w:trPr>
        <w:tc>
          <w:tcPr>
            <w:tcW w:w="662" w:type="pct"/>
            <w:shd w:val="clear" w:color="auto" w:fill="D0CECE"/>
            <w:vAlign w:val="center"/>
          </w:tcPr>
          <w:bookmarkEnd w:id="7"/>
          <w:p w14:paraId="2D5363D2" w14:textId="77777777" w:rsidR="00235A91" w:rsidRPr="00235A91" w:rsidRDefault="00235A91" w:rsidP="00BB516C">
            <w:pPr>
              <w:spacing w:line="360" w:lineRule="auto"/>
              <w:rPr>
                <w:rFonts w:ascii="Arial" w:hAnsi="Arial" w:cs="Arial"/>
                <w:b/>
                <w:sz w:val="16"/>
                <w:szCs w:val="16"/>
                <w:lang w:eastAsia="es-MX"/>
              </w:rPr>
            </w:pPr>
            <w:r w:rsidRPr="00235A91">
              <w:rPr>
                <w:rFonts w:ascii="Arial" w:hAnsi="Arial" w:cs="Arial"/>
                <w:b/>
                <w:sz w:val="16"/>
                <w:szCs w:val="16"/>
                <w:lang w:eastAsia="en-US"/>
              </w:rPr>
              <w:t>Referencia</w:t>
            </w:r>
          </w:p>
        </w:tc>
        <w:tc>
          <w:tcPr>
            <w:tcW w:w="1839" w:type="pct"/>
            <w:shd w:val="clear" w:color="auto" w:fill="D0CECE"/>
            <w:vAlign w:val="center"/>
          </w:tcPr>
          <w:p w14:paraId="0EAE4DC8" w14:textId="77777777" w:rsidR="00235A91" w:rsidRPr="00235A91" w:rsidRDefault="00235A91" w:rsidP="00BB516C">
            <w:pPr>
              <w:spacing w:line="360" w:lineRule="auto"/>
              <w:rPr>
                <w:rFonts w:ascii="Arial" w:hAnsi="Arial" w:cs="Arial"/>
                <w:b/>
                <w:sz w:val="16"/>
                <w:szCs w:val="16"/>
                <w:lang w:eastAsia="es-MX"/>
              </w:rPr>
            </w:pPr>
            <w:r w:rsidRPr="00235A91">
              <w:rPr>
                <w:rFonts w:ascii="Arial" w:hAnsi="Arial" w:cs="Arial"/>
                <w:b/>
                <w:sz w:val="16"/>
                <w:szCs w:val="16"/>
                <w:lang w:eastAsia="en-US"/>
              </w:rPr>
              <w:t>Concepto del Resultado</w:t>
            </w:r>
          </w:p>
        </w:tc>
        <w:tc>
          <w:tcPr>
            <w:tcW w:w="1471" w:type="pct"/>
            <w:shd w:val="clear" w:color="auto" w:fill="D0CECE"/>
            <w:vAlign w:val="center"/>
          </w:tcPr>
          <w:p w14:paraId="4FEA9E3D" w14:textId="77777777" w:rsidR="00235A91" w:rsidRPr="00235A91" w:rsidRDefault="00235A91" w:rsidP="00BB516C">
            <w:pPr>
              <w:spacing w:line="360" w:lineRule="auto"/>
              <w:rPr>
                <w:rFonts w:ascii="Arial" w:hAnsi="Arial" w:cs="Arial"/>
                <w:b/>
                <w:sz w:val="16"/>
                <w:szCs w:val="16"/>
                <w:lang w:eastAsia="es-MX"/>
              </w:rPr>
            </w:pPr>
            <w:r w:rsidRPr="00235A91">
              <w:rPr>
                <w:rFonts w:ascii="Arial" w:hAnsi="Arial" w:cs="Arial"/>
                <w:b/>
                <w:sz w:val="16"/>
                <w:szCs w:val="16"/>
                <w:lang w:eastAsia="en-US"/>
              </w:rPr>
              <w:t>Tipo de Observación</w:t>
            </w:r>
          </w:p>
        </w:tc>
        <w:tc>
          <w:tcPr>
            <w:tcW w:w="1028" w:type="pct"/>
            <w:shd w:val="clear" w:color="auto" w:fill="D0CECE"/>
            <w:vAlign w:val="center"/>
          </w:tcPr>
          <w:p w14:paraId="22911E6E" w14:textId="77777777" w:rsidR="00235A91" w:rsidRPr="00235A91" w:rsidRDefault="00235A91" w:rsidP="00235A91">
            <w:pPr>
              <w:spacing w:line="360" w:lineRule="auto"/>
              <w:rPr>
                <w:rFonts w:ascii="Arial" w:hAnsi="Arial" w:cs="Arial"/>
                <w:b/>
                <w:sz w:val="16"/>
                <w:szCs w:val="16"/>
                <w:lang w:eastAsia="en-US"/>
              </w:rPr>
            </w:pPr>
            <w:r w:rsidRPr="00235A91">
              <w:rPr>
                <w:rFonts w:ascii="Arial" w:hAnsi="Arial" w:cs="Arial"/>
                <w:b/>
                <w:sz w:val="16"/>
                <w:szCs w:val="16"/>
                <w:lang w:eastAsia="en-US"/>
              </w:rPr>
              <w:t>Monto Observado/</w:t>
            </w:r>
          </w:p>
          <w:p w14:paraId="0E0A40A2" w14:textId="34491D61" w:rsidR="00235A91" w:rsidRPr="00235A91" w:rsidRDefault="00235A91" w:rsidP="00235A91">
            <w:pPr>
              <w:spacing w:line="360" w:lineRule="auto"/>
              <w:rPr>
                <w:rFonts w:ascii="Arial" w:hAnsi="Arial" w:cs="Arial"/>
                <w:b/>
                <w:sz w:val="16"/>
                <w:szCs w:val="16"/>
                <w:lang w:eastAsia="es-MX"/>
              </w:rPr>
            </w:pPr>
            <w:r w:rsidRPr="00235A91">
              <w:rPr>
                <w:rFonts w:ascii="Arial" w:hAnsi="Arial" w:cs="Arial"/>
                <w:b/>
                <w:sz w:val="16"/>
                <w:szCs w:val="16"/>
                <w:lang w:eastAsia="en-US"/>
              </w:rPr>
              <w:t>Acciones y Recomendaciones Emitidas</w:t>
            </w:r>
          </w:p>
        </w:tc>
      </w:tr>
      <w:tr w:rsidR="00235A91" w:rsidRPr="00577E5B" w14:paraId="74049C8B" w14:textId="77777777" w:rsidTr="00235A91">
        <w:tc>
          <w:tcPr>
            <w:tcW w:w="662" w:type="pct"/>
          </w:tcPr>
          <w:p w14:paraId="4ACB4761" w14:textId="77777777" w:rsidR="00235A91" w:rsidRPr="008539AF" w:rsidRDefault="00235A91" w:rsidP="00BB516C">
            <w:pPr>
              <w:spacing w:line="360" w:lineRule="auto"/>
              <w:rPr>
                <w:rFonts w:ascii="Arial" w:hAnsi="Arial" w:cs="Arial"/>
                <w:sz w:val="16"/>
                <w:szCs w:val="16"/>
              </w:rPr>
            </w:pPr>
            <w:r w:rsidRPr="008539AF">
              <w:rPr>
                <w:rFonts w:ascii="Arial" w:hAnsi="Arial" w:cs="Arial"/>
                <w:sz w:val="16"/>
                <w:szCs w:val="16"/>
              </w:rPr>
              <w:t>Resultado: 1</w:t>
            </w:r>
          </w:p>
          <w:p w14:paraId="737E2BFA" w14:textId="77777777" w:rsidR="00235A91" w:rsidRPr="008539AF" w:rsidRDefault="00235A91" w:rsidP="00BB516C">
            <w:pPr>
              <w:spacing w:line="360" w:lineRule="auto"/>
              <w:rPr>
                <w:rFonts w:ascii="Arial" w:hAnsi="Arial" w:cs="Arial"/>
                <w:color w:val="FF0000"/>
                <w:sz w:val="16"/>
                <w:szCs w:val="16"/>
                <w:lang w:eastAsia="es-MX"/>
              </w:rPr>
            </w:pPr>
            <w:r w:rsidRPr="008539AF">
              <w:rPr>
                <w:rFonts w:ascii="Arial" w:hAnsi="Arial" w:cs="Arial"/>
                <w:sz w:val="16"/>
                <w:szCs w:val="16"/>
              </w:rPr>
              <w:t>Observación:1</w:t>
            </w:r>
          </w:p>
        </w:tc>
        <w:tc>
          <w:tcPr>
            <w:tcW w:w="1839" w:type="pct"/>
          </w:tcPr>
          <w:p w14:paraId="6123E9C9" w14:textId="77777777" w:rsidR="00235A91" w:rsidRPr="008539AF" w:rsidRDefault="00235A91"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Ausencia del soporte documental comprobatorio y justificativo de los ingresos</w:t>
            </w:r>
          </w:p>
        </w:tc>
        <w:tc>
          <w:tcPr>
            <w:tcW w:w="1471" w:type="pct"/>
            <w:vAlign w:val="center"/>
          </w:tcPr>
          <w:p w14:paraId="39CCBC0E" w14:textId="77777777" w:rsidR="00235A91" w:rsidRPr="008539AF" w:rsidRDefault="00235A91"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(1A) Falta de documentación comprobatoria y justificativa de los ingresos</w:t>
            </w:r>
          </w:p>
        </w:tc>
        <w:tc>
          <w:tcPr>
            <w:tcW w:w="1028" w:type="pct"/>
          </w:tcPr>
          <w:p w14:paraId="596F2815" w14:textId="77777777" w:rsidR="00235A91" w:rsidRDefault="00235A91" w:rsidP="00BB516C">
            <w:pPr>
              <w:spacing w:line="360" w:lineRule="auto"/>
              <w:jc w:val="right"/>
              <w:rPr>
                <w:rFonts w:ascii="Arial" w:hAnsi="Arial" w:cs="Arial"/>
                <w:sz w:val="16"/>
                <w:szCs w:val="16"/>
              </w:rPr>
            </w:pPr>
            <w:r w:rsidRPr="008539AF">
              <w:rPr>
                <w:rFonts w:ascii="Arial" w:hAnsi="Arial" w:cs="Arial"/>
                <w:sz w:val="16"/>
                <w:szCs w:val="16"/>
              </w:rPr>
              <w:t>$556,951.00</w:t>
            </w:r>
          </w:p>
          <w:p w14:paraId="7E573E79" w14:textId="117AF71C" w:rsidR="00D77202" w:rsidRPr="008539AF" w:rsidRDefault="00C0531F" w:rsidP="00D77202">
            <w:pPr>
              <w:spacing w:line="360" w:lineRule="auto"/>
              <w:rPr>
                <w:rFonts w:ascii="Arial" w:hAnsi="Arial" w:cs="Arial"/>
                <w:sz w:val="16"/>
                <w:szCs w:val="16"/>
              </w:rPr>
            </w:pPr>
            <w:r>
              <w:rPr>
                <w:rFonts w:ascii="Arial" w:hAnsi="Arial" w:cs="Arial"/>
                <w:sz w:val="16"/>
                <w:szCs w:val="16"/>
              </w:rPr>
              <w:t>Solventad</w:t>
            </w:r>
            <w:r w:rsidR="00D678B6">
              <w:rPr>
                <w:rFonts w:ascii="Arial" w:hAnsi="Arial" w:cs="Arial"/>
                <w:sz w:val="16"/>
                <w:szCs w:val="16"/>
              </w:rPr>
              <w:t>o</w:t>
            </w:r>
          </w:p>
        </w:tc>
      </w:tr>
      <w:tr w:rsidR="00235A91" w:rsidRPr="00577E5B" w14:paraId="504006F7" w14:textId="77777777" w:rsidTr="002F5C43">
        <w:tc>
          <w:tcPr>
            <w:tcW w:w="662" w:type="pct"/>
          </w:tcPr>
          <w:p w14:paraId="6FF6729C" w14:textId="77777777" w:rsidR="00235A91" w:rsidRPr="008539AF" w:rsidRDefault="00235A91" w:rsidP="00BB516C">
            <w:pPr>
              <w:spacing w:line="360" w:lineRule="auto"/>
              <w:rPr>
                <w:rFonts w:ascii="Arial" w:hAnsi="Arial" w:cs="Arial"/>
                <w:sz w:val="16"/>
                <w:szCs w:val="16"/>
              </w:rPr>
            </w:pPr>
            <w:r w:rsidRPr="008539AF">
              <w:rPr>
                <w:rFonts w:ascii="Arial" w:hAnsi="Arial" w:cs="Arial"/>
                <w:sz w:val="16"/>
                <w:szCs w:val="16"/>
              </w:rPr>
              <w:t>Resultado: 1</w:t>
            </w:r>
          </w:p>
          <w:p w14:paraId="5C97BD16" w14:textId="77777777" w:rsidR="00235A91" w:rsidRPr="008539AF" w:rsidRDefault="00235A91" w:rsidP="00BB516C">
            <w:pPr>
              <w:spacing w:line="360" w:lineRule="auto"/>
              <w:rPr>
                <w:rFonts w:ascii="Arial" w:hAnsi="Arial" w:cs="Arial"/>
                <w:color w:val="FF0000"/>
                <w:sz w:val="16"/>
                <w:szCs w:val="16"/>
                <w:lang w:eastAsia="es-MX"/>
              </w:rPr>
            </w:pPr>
            <w:r w:rsidRPr="008539AF">
              <w:rPr>
                <w:rFonts w:ascii="Arial" w:hAnsi="Arial" w:cs="Arial"/>
                <w:sz w:val="16"/>
                <w:szCs w:val="16"/>
              </w:rPr>
              <w:t>Observación:2</w:t>
            </w:r>
          </w:p>
        </w:tc>
        <w:tc>
          <w:tcPr>
            <w:tcW w:w="1839" w:type="pct"/>
          </w:tcPr>
          <w:p w14:paraId="1450FABE" w14:textId="77777777" w:rsidR="00235A91" w:rsidRPr="008539AF" w:rsidRDefault="00235A91"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Ausencia del soporte documental comprobatorio y justificativo de los ingresos</w:t>
            </w:r>
          </w:p>
        </w:tc>
        <w:tc>
          <w:tcPr>
            <w:tcW w:w="1471" w:type="pct"/>
          </w:tcPr>
          <w:p w14:paraId="01AFF690" w14:textId="77777777" w:rsidR="00235A91" w:rsidRPr="008539AF" w:rsidRDefault="00235A91"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(1A) Falta de documentación comprobatoria y justificativa de los ingresos</w:t>
            </w:r>
          </w:p>
        </w:tc>
        <w:tc>
          <w:tcPr>
            <w:tcW w:w="1028" w:type="pct"/>
            <w:tcBorders>
              <w:bottom w:val="single" w:sz="4" w:space="0" w:color="auto"/>
            </w:tcBorders>
          </w:tcPr>
          <w:p w14:paraId="0B4267F9" w14:textId="77777777" w:rsidR="00235A91" w:rsidRDefault="00235A91" w:rsidP="00BB516C">
            <w:pPr>
              <w:spacing w:line="360" w:lineRule="auto"/>
              <w:jc w:val="right"/>
              <w:rPr>
                <w:rFonts w:ascii="Arial" w:hAnsi="Arial" w:cs="Arial"/>
                <w:sz w:val="16"/>
                <w:szCs w:val="16"/>
              </w:rPr>
            </w:pPr>
            <w:r w:rsidRPr="008539AF">
              <w:rPr>
                <w:rFonts w:ascii="Arial" w:hAnsi="Arial" w:cs="Arial"/>
                <w:sz w:val="16"/>
                <w:szCs w:val="16"/>
              </w:rPr>
              <w:t>2,526,210.68</w:t>
            </w:r>
          </w:p>
          <w:p w14:paraId="17C33599" w14:textId="5A868F41" w:rsidR="00D77202" w:rsidRDefault="00FD7DEC" w:rsidP="00D77202">
            <w:pPr>
              <w:spacing w:line="360" w:lineRule="auto"/>
              <w:rPr>
                <w:rFonts w:ascii="Arial" w:hAnsi="Arial" w:cs="Arial"/>
                <w:sz w:val="16"/>
                <w:szCs w:val="16"/>
              </w:rPr>
            </w:pPr>
            <w:r>
              <w:rPr>
                <w:rFonts w:ascii="Arial" w:hAnsi="Arial" w:cs="Arial"/>
                <w:sz w:val="16"/>
                <w:szCs w:val="16"/>
              </w:rPr>
              <w:t>Solventado</w:t>
            </w:r>
          </w:p>
          <w:p w14:paraId="569293E1" w14:textId="469686EE" w:rsidR="00D77202" w:rsidRPr="008539AF" w:rsidRDefault="00D77202" w:rsidP="00BB516C">
            <w:pPr>
              <w:spacing w:line="360" w:lineRule="auto"/>
              <w:jc w:val="right"/>
              <w:rPr>
                <w:rFonts w:ascii="Arial" w:hAnsi="Arial" w:cs="Arial"/>
                <w:sz w:val="16"/>
                <w:szCs w:val="16"/>
              </w:rPr>
            </w:pPr>
          </w:p>
        </w:tc>
      </w:tr>
      <w:tr w:rsidR="00235A91" w:rsidRPr="00577E5B" w14:paraId="7EE943BD" w14:textId="77777777" w:rsidTr="002F5C43">
        <w:tc>
          <w:tcPr>
            <w:tcW w:w="662" w:type="pct"/>
          </w:tcPr>
          <w:p w14:paraId="161C2D08" w14:textId="77777777" w:rsidR="00235A91" w:rsidRPr="008539AF" w:rsidRDefault="00235A91" w:rsidP="00BB516C">
            <w:pPr>
              <w:spacing w:line="360" w:lineRule="auto"/>
              <w:rPr>
                <w:rFonts w:ascii="Arial" w:hAnsi="Arial" w:cs="Arial"/>
                <w:sz w:val="16"/>
                <w:szCs w:val="16"/>
              </w:rPr>
            </w:pPr>
          </w:p>
        </w:tc>
        <w:tc>
          <w:tcPr>
            <w:tcW w:w="1839" w:type="pct"/>
          </w:tcPr>
          <w:p w14:paraId="51F85B2E" w14:textId="77777777" w:rsidR="00235A91" w:rsidRPr="008539AF" w:rsidRDefault="00235A91" w:rsidP="00BB516C">
            <w:pPr>
              <w:spacing w:line="360" w:lineRule="auto"/>
              <w:jc w:val="both"/>
              <w:rPr>
                <w:rFonts w:ascii="Arial" w:hAnsi="Arial" w:cs="Arial"/>
                <w:sz w:val="16"/>
                <w:szCs w:val="16"/>
              </w:rPr>
            </w:pPr>
          </w:p>
        </w:tc>
        <w:tc>
          <w:tcPr>
            <w:tcW w:w="1471" w:type="pct"/>
          </w:tcPr>
          <w:p w14:paraId="3FCED44B" w14:textId="7A54A4D5" w:rsidR="00235A91" w:rsidRPr="008539AF" w:rsidRDefault="00235A91" w:rsidP="00235A91">
            <w:pPr>
              <w:spacing w:line="360" w:lineRule="auto"/>
              <w:jc w:val="right"/>
              <w:rPr>
                <w:rFonts w:ascii="Arial" w:hAnsi="Arial" w:cs="Arial"/>
                <w:b/>
                <w:sz w:val="16"/>
                <w:szCs w:val="16"/>
              </w:rPr>
            </w:pPr>
            <w:r w:rsidRPr="008539AF">
              <w:rPr>
                <w:rFonts w:ascii="Arial" w:hAnsi="Arial" w:cs="Arial"/>
                <w:b/>
                <w:sz w:val="16"/>
                <w:szCs w:val="16"/>
              </w:rPr>
              <w:t>Total</w:t>
            </w:r>
          </w:p>
        </w:tc>
        <w:tc>
          <w:tcPr>
            <w:tcW w:w="1028" w:type="pct"/>
            <w:tcBorders>
              <w:top w:val="single" w:sz="4" w:space="0" w:color="auto"/>
              <w:bottom w:val="double" w:sz="4" w:space="0" w:color="auto"/>
            </w:tcBorders>
          </w:tcPr>
          <w:p w14:paraId="7CB32040" w14:textId="197CAD68" w:rsidR="00235A91" w:rsidRPr="008539AF" w:rsidRDefault="00235A91" w:rsidP="00BB516C">
            <w:pPr>
              <w:spacing w:line="360" w:lineRule="auto"/>
              <w:jc w:val="right"/>
              <w:rPr>
                <w:rFonts w:ascii="Arial" w:hAnsi="Arial" w:cs="Arial"/>
                <w:b/>
                <w:sz w:val="16"/>
                <w:szCs w:val="16"/>
              </w:rPr>
            </w:pPr>
            <w:r w:rsidRPr="008539AF">
              <w:rPr>
                <w:rFonts w:ascii="Arial" w:hAnsi="Arial" w:cs="Arial"/>
                <w:b/>
                <w:sz w:val="16"/>
                <w:szCs w:val="16"/>
              </w:rPr>
              <w:fldChar w:fldCharType="begin"/>
            </w:r>
            <w:r w:rsidRPr="008539AF">
              <w:rPr>
                <w:rFonts w:ascii="Arial" w:hAnsi="Arial" w:cs="Arial"/>
                <w:b/>
                <w:sz w:val="16"/>
                <w:szCs w:val="16"/>
              </w:rPr>
              <w:instrText xml:space="preserve"> =SUM(ABOVE) </w:instrText>
            </w:r>
            <w:r w:rsidRPr="008539AF">
              <w:rPr>
                <w:rFonts w:ascii="Arial" w:hAnsi="Arial" w:cs="Arial"/>
                <w:b/>
                <w:sz w:val="16"/>
                <w:szCs w:val="16"/>
              </w:rPr>
              <w:fldChar w:fldCharType="separate"/>
            </w:r>
            <w:r w:rsidRPr="008539AF">
              <w:rPr>
                <w:rFonts w:ascii="Arial" w:hAnsi="Arial" w:cs="Arial"/>
                <w:b/>
                <w:noProof/>
                <w:sz w:val="16"/>
                <w:szCs w:val="16"/>
              </w:rPr>
              <w:t>$3,083,161.68</w:t>
            </w:r>
            <w:r w:rsidRPr="008539AF">
              <w:rPr>
                <w:rFonts w:ascii="Arial" w:hAnsi="Arial" w:cs="Arial"/>
                <w:b/>
                <w:sz w:val="16"/>
                <w:szCs w:val="16"/>
              </w:rPr>
              <w:fldChar w:fldCharType="end"/>
            </w:r>
          </w:p>
        </w:tc>
      </w:tr>
    </w:tbl>
    <w:p w14:paraId="357A43DE" w14:textId="4EC6BE9E" w:rsidR="0069119A" w:rsidRPr="000A2B9D" w:rsidRDefault="0069119A" w:rsidP="00AB28E5">
      <w:pPr>
        <w:spacing w:line="360" w:lineRule="auto"/>
        <w:jc w:val="both"/>
        <w:rPr>
          <w:rFonts w:ascii="Arial" w:hAnsi="Arial" w:cs="Arial"/>
          <w:b/>
          <w:bCs/>
        </w:rPr>
      </w:pPr>
    </w:p>
    <w:p w14:paraId="646FFA9D" w14:textId="795E65F4" w:rsidR="00AB28E5" w:rsidRDefault="00AB28E5" w:rsidP="00AB28E5">
      <w:pPr>
        <w:spacing w:line="360" w:lineRule="auto"/>
        <w:jc w:val="both"/>
        <w:rPr>
          <w:rFonts w:ascii="Arial" w:hAnsi="Arial" w:cs="Arial"/>
          <w:b/>
          <w:bCs/>
        </w:rPr>
      </w:pPr>
      <w:r>
        <w:rPr>
          <w:rFonts w:ascii="Arial" w:hAnsi="Arial" w:cs="Arial"/>
          <w:b/>
          <w:bCs/>
        </w:rPr>
        <w:t>Egresos</w:t>
      </w:r>
    </w:p>
    <w:p w14:paraId="0B2BB142" w14:textId="5D4E188D" w:rsidR="008539AF" w:rsidRPr="000A2B9D" w:rsidRDefault="008539AF" w:rsidP="00AB28E5">
      <w:pPr>
        <w:spacing w:line="360" w:lineRule="auto"/>
        <w:jc w:val="both"/>
        <w:rPr>
          <w:rFonts w:ascii="Arial" w:hAnsi="Arial" w:cs="Arial"/>
          <w:b/>
          <w:bCs/>
        </w:rPr>
      </w:pPr>
    </w:p>
    <w:tbl>
      <w:tblPr>
        <w:tblStyle w:val="Tablaconcuadrcula1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99"/>
        <w:gridCol w:w="3496"/>
        <w:gridCol w:w="2820"/>
        <w:gridCol w:w="1963"/>
      </w:tblGrid>
      <w:tr w:rsidR="00E16F6B" w:rsidRPr="008539AF" w14:paraId="24DA64A1" w14:textId="77777777" w:rsidTr="00982A78">
        <w:trPr>
          <w:trHeight w:val="924"/>
          <w:tblHeader/>
          <w:jc w:val="center"/>
        </w:trPr>
        <w:tc>
          <w:tcPr>
            <w:tcW w:w="723" w:type="pct"/>
            <w:shd w:val="clear" w:color="auto" w:fill="D0CECE"/>
            <w:vAlign w:val="center"/>
          </w:tcPr>
          <w:p w14:paraId="0F8788BF" w14:textId="3D94E310" w:rsidR="00E16F6B" w:rsidRDefault="008539AF" w:rsidP="00BB516C">
            <w:pPr>
              <w:spacing w:line="360" w:lineRule="auto"/>
              <w:rPr>
                <w:rFonts w:ascii="Arial" w:hAnsi="Arial" w:cs="Arial"/>
                <w:b/>
                <w:sz w:val="16"/>
                <w:szCs w:val="16"/>
                <w:lang w:eastAsia="es-MX"/>
              </w:rPr>
            </w:pPr>
            <w:r w:rsidRPr="008539AF">
              <w:rPr>
                <w:rFonts w:ascii="Arial" w:hAnsi="Arial" w:cs="Arial"/>
                <w:b/>
                <w:sz w:val="16"/>
                <w:szCs w:val="16"/>
                <w:lang w:eastAsia="en-US"/>
              </w:rPr>
              <w:t>Referencia</w:t>
            </w:r>
          </w:p>
          <w:p w14:paraId="13D7B66E" w14:textId="77777777" w:rsidR="008539AF" w:rsidRPr="00E16F6B" w:rsidRDefault="008539AF" w:rsidP="00E16F6B">
            <w:pPr>
              <w:rPr>
                <w:rFonts w:ascii="Arial" w:hAnsi="Arial" w:cs="Arial"/>
                <w:sz w:val="16"/>
                <w:szCs w:val="16"/>
                <w:lang w:eastAsia="es-MX"/>
              </w:rPr>
            </w:pPr>
          </w:p>
        </w:tc>
        <w:tc>
          <w:tcPr>
            <w:tcW w:w="1806" w:type="pct"/>
            <w:shd w:val="clear" w:color="auto" w:fill="D0CECE"/>
            <w:vAlign w:val="center"/>
          </w:tcPr>
          <w:p w14:paraId="5789FB4A" w14:textId="77777777" w:rsidR="008539AF" w:rsidRPr="008539AF" w:rsidRDefault="008539AF" w:rsidP="00BB516C">
            <w:pPr>
              <w:spacing w:line="360" w:lineRule="auto"/>
              <w:rPr>
                <w:rFonts w:ascii="Arial" w:hAnsi="Arial" w:cs="Arial"/>
                <w:b/>
                <w:sz w:val="16"/>
                <w:szCs w:val="16"/>
                <w:lang w:eastAsia="es-MX"/>
              </w:rPr>
            </w:pPr>
            <w:r w:rsidRPr="008539AF">
              <w:rPr>
                <w:rFonts w:ascii="Arial" w:hAnsi="Arial" w:cs="Arial"/>
                <w:b/>
                <w:sz w:val="16"/>
                <w:szCs w:val="16"/>
                <w:lang w:eastAsia="en-US"/>
              </w:rPr>
              <w:t>Concepto del Resultado</w:t>
            </w:r>
          </w:p>
        </w:tc>
        <w:tc>
          <w:tcPr>
            <w:tcW w:w="1457" w:type="pct"/>
            <w:shd w:val="clear" w:color="auto" w:fill="D0CECE"/>
            <w:vAlign w:val="center"/>
          </w:tcPr>
          <w:p w14:paraId="637A1AB3" w14:textId="77777777" w:rsidR="008539AF" w:rsidRPr="008539AF" w:rsidRDefault="008539AF" w:rsidP="00BB516C">
            <w:pPr>
              <w:spacing w:line="360" w:lineRule="auto"/>
              <w:rPr>
                <w:rFonts w:ascii="Arial" w:hAnsi="Arial" w:cs="Arial"/>
                <w:b/>
                <w:sz w:val="16"/>
                <w:szCs w:val="16"/>
                <w:lang w:eastAsia="es-MX"/>
              </w:rPr>
            </w:pPr>
            <w:r w:rsidRPr="008539AF">
              <w:rPr>
                <w:rFonts w:ascii="Arial" w:hAnsi="Arial" w:cs="Arial"/>
                <w:b/>
                <w:sz w:val="16"/>
                <w:szCs w:val="16"/>
                <w:lang w:eastAsia="en-US"/>
              </w:rPr>
              <w:t>Tipo de Observación</w:t>
            </w:r>
          </w:p>
        </w:tc>
        <w:tc>
          <w:tcPr>
            <w:tcW w:w="1014" w:type="pct"/>
            <w:shd w:val="clear" w:color="auto" w:fill="D0CECE"/>
            <w:vAlign w:val="center"/>
          </w:tcPr>
          <w:p w14:paraId="242B3F86" w14:textId="77777777" w:rsidR="008539AF" w:rsidRPr="008539AF" w:rsidRDefault="008539AF" w:rsidP="008539AF">
            <w:pPr>
              <w:spacing w:line="360" w:lineRule="auto"/>
              <w:rPr>
                <w:rFonts w:ascii="Arial" w:hAnsi="Arial" w:cs="Arial"/>
                <w:b/>
                <w:sz w:val="16"/>
                <w:szCs w:val="16"/>
                <w:lang w:eastAsia="en-US"/>
              </w:rPr>
            </w:pPr>
            <w:r w:rsidRPr="008539AF">
              <w:rPr>
                <w:rFonts w:ascii="Arial" w:hAnsi="Arial" w:cs="Arial"/>
                <w:b/>
                <w:sz w:val="16"/>
                <w:szCs w:val="16"/>
                <w:lang w:eastAsia="en-US"/>
              </w:rPr>
              <w:t>Monto Observado/</w:t>
            </w:r>
          </w:p>
          <w:p w14:paraId="05BC5375" w14:textId="2A30CD2D" w:rsidR="008539AF" w:rsidRPr="008539AF" w:rsidRDefault="008539AF" w:rsidP="008539AF">
            <w:pPr>
              <w:spacing w:line="360" w:lineRule="auto"/>
              <w:rPr>
                <w:rFonts w:ascii="Arial" w:hAnsi="Arial" w:cs="Arial"/>
                <w:b/>
                <w:sz w:val="16"/>
                <w:szCs w:val="16"/>
                <w:lang w:eastAsia="en-US"/>
              </w:rPr>
            </w:pPr>
            <w:r w:rsidRPr="008539AF">
              <w:rPr>
                <w:rFonts w:ascii="Arial" w:hAnsi="Arial" w:cs="Arial"/>
                <w:b/>
                <w:sz w:val="16"/>
                <w:szCs w:val="16"/>
                <w:lang w:eastAsia="en-US"/>
              </w:rPr>
              <w:t>Acción Emitida</w:t>
            </w:r>
          </w:p>
        </w:tc>
      </w:tr>
      <w:tr w:rsidR="00E16F6B" w:rsidRPr="00577E5B" w14:paraId="39C22628" w14:textId="77777777" w:rsidTr="00DA05D5">
        <w:trPr>
          <w:jc w:val="center"/>
        </w:trPr>
        <w:tc>
          <w:tcPr>
            <w:tcW w:w="723" w:type="pct"/>
          </w:tcPr>
          <w:p w14:paraId="69534602" w14:textId="77777777" w:rsidR="008539AF" w:rsidRPr="008539AF" w:rsidRDefault="008539AF" w:rsidP="00BB516C">
            <w:pPr>
              <w:spacing w:line="360" w:lineRule="auto"/>
              <w:rPr>
                <w:rFonts w:ascii="Arial" w:hAnsi="Arial" w:cs="Arial"/>
                <w:color w:val="FF0000"/>
                <w:sz w:val="16"/>
                <w:szCs w:val="16"/>
                <w:lang w:eastAsia="es-MX"/>
              </w:rPr>
            </w:pPr>
            <w:r w:rsidRPr="008539AF">
              <w:rPr>
                <w:rFonts w:ascii="Arial" w:hAnsi="Arial" w:cs="Arial"/>
                <w:sz w:val="16"/>
                <w:szCs w:val="16"/>
              </w:rPr>
              <w:t>Resultado:2 Observación:3</w:t>
            </w:r>
          </w:p>
        </w:tc>
        <w:tc>
          <w:tcPr>
            <w:tcW w:w="1806" w:type="pct"/>
          </w:tcPr>
          <w:p w14:paraId="4D3526F6"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0B249CBD"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3DC80736" w14:textId="77777777"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$176,268.00</w:t>
            </w:r>
          </w:p>
          <w:p w14:paraId="169DAB52" w14:textId="337FCB93"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tc>
      </w:tr>
      <w:tr w:rsidR="00E16F6B" w:rsidRPr="00577E5B" w14:paraId="5CC61F46" w14:textId="77777777" w:rsidTr="00DA05D5">
        <w:trPr>
          <w:jc w:val="center"/>
        </w:trPr>
        <w:tc>
          <w:tcPr>
            <w:tcW w:w="723" w:type="pct"/>
          </w:tcPr>
          <w:p w14:paraId="683E9D4D" w14:textId="4DC9DBEF" w:rsidR="008539AF" w:rsidRPr="008539AF" w:rsidRDefault="00393C93" w:rsidP="00BB516C">
            <w:pPr>
              <w:spacing w:line="360" w:lineRule="auto"/>
              <w:rPr>
                <w:rFonts w:ascii="Arial" w:hAnsi="Arial" w:cs="Arial"/>
                <w:color w:val="FF0000"/>
                <w:sz w:val="16"/>
                <w:szCs w:val="16"/>
                <w:lang w:eastAsia="es-MX"/>
              </w:rPr>
            </w:pPr>
            <w:r>
              <w:rPr>
                <w:rFonts w:ascii="Arial" w:hAnsi="Arial" w:cs="Arial"/>
                <w:sz w:val="16"/>
                <w:szCs w:val="16"/>
              </w:rPr>
              <w:t>3</w:t>
            </w:r>
            <w:r w:rsidR="008539AF" w:rsidRPr="008539AF">
              <w:rPr>
                <w:rFonts w:ascii="Arial" w:hAnsi="Arial" w:cs="Arial"/>
                <w:sz w:val="16"/>
                <w:szCs w:val="16"/>
              </w:rPr>
              <w:t>Resultado:2 Observación:4</w:t>
            </w:r>
          </w:p>
        </w:tc>
        <w:tc>
          <w:tcPr>
            <w:tcW w:w="1806" w:type="pct"/>
          </w:tcPr>
          <w:p w14:paraId="4C7243B1"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569BCAEB"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087BBB12" w14:textId="77777777"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67,000.00</w:t>
            </w:r>
          </w:p>
          <w:p w14:paraId="31C48F9C" w14:textId="7EDE9A80"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tc>
      </w:tr>
      <w:tr w:rsidR="00E16F6B" w:rsidRPr="00577E5B" w14:paraId="6FD04CB0" w14:textId="77777777" w:rsidTr="00DA05D5">
        <w:trPr>
          <w:jc w:val="center"/>
        </w:trPr>
        <w:tc>
          <w:tcPr>
            <w:tcW w:w="723" w:type="pct"/>
          </w:tcPr>
          <w:p w14:paraId="37AAA4D6"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 Observación:5</w:t>
            </w:r>
          </w:p>
        </w:tc>
        <w:tc>
          <w:tcPr>
            <w:tcW w:w="1806" w:type="pct"/>
          </w:tcPr>
          <w:p w14:paraId="2DEFF0A2"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68EF5389"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45BC8D30" w14:textId="77777777" w:rsidR="0047265F" w:rsidRDefault="0047265F" w:rsidP="00BB516C">
            <w:pPr>
              <w:spacing w:line="360" w:lineRule="auto"/>
              <w:rPr>
                <w:rFonts w:ascii="Arial" w:hAnsi="Arial" w:cs="Arial"/>
                <w:sz w:val="16"/>
                <w:szCs w:val="16"/>
              </w:rPr>
            </w:pPr>
          </w:p>
          <w:p w14:paraId="4064A30F" w14:textId="17E84C1C" w:rsidR="00D91A59" w:rsidRPr="008539AF" w:rsidRDefault="00D91A59" w:rsidP="00BB516C">
            <w:pPr>
              <w:spacing w:line="360" w:lineRule="auto"/>
              <w:rPr>
                <w:rFonts w:ascii="Arial" w:hAnsi="Arial" w:cs="Arial"/>
                <w:sz w:val="16"/>
                <w:szCs w:val="16"/>
              </w:rPr>
            </w:pPr>
            <w:r>
              <w:rPr>
                <w:rFonts w:ascii="Arial" w:hAnsi="Arial" w:cs="Arial"/>
                <w:sz w:val="16"/>
                <w:szCs w:val="16"/>
              </w:rPr>
              <w:t>Solventado</w:t>
            </w:r>
          </w:p>
        </w:tc>
      </w:tr>
      <w:tr w:rsidR="00E16F6B" w:rsidRPr="00577E5B" w14:paraId="4BA9B2FB" w14:textId="77777777" w:rsidTr="00DA05D5">
        <w:trPr>
          <w:jc w:val="center"/>
        </w:trPr>
        <w:tc>
          <w:tcPr>
            <w:tcW w:w="723" w:type="pct"/>
          </w:tcPr>
          <w:p w14:paraId="251AFEC4"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w:t>
            </w:r>
          </w:p>
          <w:p w14:paraId="17AC5E60"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Observación:6</w:t>
            </w:r>
          </w:p>
        </w:tc>
        <w:tc>
          <w:tcPr>
            <w:tcW w:w="1806" w:type="pct"/>
          </w:tcPr>
          <w:p w14:paraId="7658132E"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2BE4B669"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0036A6CD" w14:textId="1F8C5206" w:rsidR="00D91A59" w:rsidRPr="008539AF" w:rsidRDefault="00D91A59" w:rsidP="00BB516C">
            <w:pPr>
              <w:spacing w:line="360" w:lineRule="auto"/>
              <w:rPr>
                <w:rFonts w:ascii="Arial" w:hAnsi="Arial" w:cs="Arial"/>
                <w:sz w:val="16"/>
                <w:szCs w:val="16"/>
              </w:rPr>
            </w:pPr>
            <w:r>
              <w:rPr>
                <w:rFonts w:ascii="Arial" w:hAnsi="Arial" w:cs="Arial"/>
                <w:sz w:val="16"/>
                <w:szCs w:val="16"/>
              </w:rPr>
              <w:t>Solventado</w:t>
            </w:r>
          </w:p>
        </w:tc>
      </w:tr>
      <w:tr w:rsidR="00E16F6B" w:rsidRPr="00577E5B" w14:paraId="5F10D778" w14:textId="77777777" w:rsidTr="00DA05D5">
        <w:trPr>
          <w:jc w:val="center"/>
        </w:trPr>
        <w:tc>
          <w:tcPr>
            <w:tcW w:w="723" w:type="pct"/>
          </w:tcPr>
          <w:p w14:paraId="48441CFA"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w:t>
            </w:r>
          </w:p>
          <w:p w14:paraId="78188A38"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Observación:7</w:t>
            </w:r>
          </w:p>
        </w:tc>
        <w:tc>
          <w:tcPr>
            <w:tcW w:w="1806" w:type="pct"/>
          </w:tcPr>
          <w:p w14:paraId="7BF710D9"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504E4779"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6618C37F" w14:textId="3E5479FA" w:rsidR="00D91A59" w:rsidRPr="008539AF" w:rsidRDefault="00D91A59" w:rsidP="00BB516C">
            <w:pPr>
              <w:spacing w:line="360" w:lineRule="auto"/>
              <w:rPr>
                <w:rFonts w:ascii="Arial" w:hAnsi="Arial" w:cs="Arial"/>
                <w:sz w:val="16"/>
                <w:szCs w:val="16"/>
              </w:rPr>
            </w:pPr>
            <w:r>
              <w:rPr>
                <w:rFonts w:ascii="Arial" w:hAnsi="Arial" w:cs="Arial"/>
                <w:sz w:val="16"/>
                <w:szCs w:val="16"/>
              </w:rPr>
              <w:t>Solventado</w:t>
            </w:r>
          </w:p>
        </w:tc>
      </w:tr>
      <w:tr w:rsidR="00E16F6B" w:rsidRPr="00577E5B" w14:paraId="0A9FB787" w14:textId="77777777" w:rsidTr="00DA05D5">
        <w:trPr>
          <w:jc w:val="center"/>
        </w:trPr>
        <w:tc>
          <w:tcPr>
            <w:tcW w:w="723" w:type="pct"/>
          </w:tcPr>
          <w:p w14:paraId="24270BDC"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 Observación:8</w:t>
            </w:r>
          </w:p>
        </w:tc>
        <w:tc>
          <w:tcPr>
            <w:tcW w:w="1806" w:type="pct"/>
          </w:tcPr>
          <w:p w14:paraId="2E65AB03"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vAlign w:val="center"/>
          </w:tcPr>
          <w:p w14:paraId="0D5E4FFC"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1A35595E" w14:textId="77777777"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77,221.75</w:t>
            </w:r>
          </w:p>
          <w:p w14:paraId="762F2B5E" w14:textId="5BFB925F"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tc>
      </w:tr>
      <w:tr w:rsidR="00E16F6B" w:rsidRPr="00577E5B" w14:paraId="59E0A283" w14:textId="77777777" w:rsidTr="00DA05D5">
        <w:trPr>
          <w:jc w:val="center"/>
        </w:trPr>
        <w:tc>
          <w:tcPr>
            <w:tcW w:w="723" w:type="pct"/>
          </w:tcPr>
          <w:p w14:paraId="2C506B9E"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 Observación:9</w:t>
            </w:r>
          </w:p>
        </w:tc>
        <w:tc>
          <w:tcPr>
            <w:tcW w:w="1806" w:type="pct"/>
          </w:tcPr>
          <w:p w14:paraId="61CD2C3D"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tcPr>
          <w:p w14:paraId="1726F8E1"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22271F67" w14:textId="77777777"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696,000.00</w:t>
            </w:r>
          </w:p>
          <w:p w14:paraId="4D26859C" w14:textId="4B48D5B9"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tc>
      </w:tr>
      <w:tr w:rsidR="00E16F6B" w:rsidRPr="00577E5B" w14:paraId="5D0C8775" w14:textId="77777777" w:rsidTr="00DA05D5">
        <w:trPr>
          <w:jc w:val="center"/>
        </w:trPr>
        <w:tc>
          <w:tcPr>
            <w:tcW w:w="723" w:type="pct"/>
          </w:tcPr>
          <w:p w14:paraId="19C76A90" w14:textId="77777777" w:rsidR="008539AF" w:rsidRPr="008539AF" w:rsidRDefault="008539AF" w:rsidP="00BB516C">
            <w:pPr>
              <w:spacing w:line="360" w:lineRule="auto"/>
              <w:rPr>
                <w:rFonts w:ascii="Arial" w:hAnsi="Arial" w:cs="Arial"/>
                <w:color w:val="FF0000"/>
                <w:sz w:val="16"/>
                <w:szCs w:val="16"/>
                <w:lang w:eastAsia="es-MX"/>
              </w:rPr>
            </w:pPr>
            <w:r w:rsidRPr="008539AF">
              <w:rPr>
                <w:rFonts w:ascii="Arial" w:hAnsi="Arial" w:cs="Arial"/>
                <w:sz w:val="16"/>
                <w:szCs w:val="16"/>
              </w:rPr>
              <w:t>Resultado:2 Observación:10</w:t>
            </w:r>
          </w:p>
        </w:tc>
        <w:tc>
          <w:tcPr>
            <w:tcW w:w="1806" w:type="pct"/>
          </w:tcPr>
          <w:p w14:paraId="1A0B7B69"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tcPr>
          <w:p w14:paraId="458A2FEE"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5FFB17F9" w14:textId="77777777"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696,000.00</w:t>
            </w:r>
          </w:p>
          <w:p w14:paraId="615D8D8F" w14:textId="65949C95" w:rsidR="00D91A59" w:rsidRPr="008539AF" w:rsidRDefault="00D91A59" w:rsidP="00D91A59">
            <w:pPr>
              <w:spacing w:line="360" w:lineRule="auto"/>
              <w:rPr>
                <w:rFonts w:ascii="Arial" w:hAnsi="Arial" w:cs="Arial"/>
                <w:sz w:val="16"/>
                <w:szCs w:val="16"/>
              </w:rPr>
            </w:pPr>
            <w:r>
              <w:rPr>
                <w:rFonts w:ascii="Arial" w:hAnsi="Arial" w:cs="Arial"/>
                <w:sz w:val="16"/>
                <w:szCs w:val="16"/>
              </w:rPr>
              <w:t>Solventad</w:t>
            </w:r>
            <w:r w:rsidR="00D678B6">
              <w:rPr>
                <w:rFonts w:ascii="Arial" w:hAnsi="Arial" w:cs="Arial"/>
                <w:sz w:val="16"/>
                <w:szCs w:val="16"/>
              </w:rPr>
              <w:t>o</w:t>
            </w:r>
          </w:p>
        </w:tc>
      </w:tr>
      <w:tr w:rsidR="00E16F6B" w:rsidRPr="00577E5B" w14:paraId="3AB8EED7" w14:textId="77777777" w:rsidTr="00DA05D5">
        <w:trPr>
          <w:jc w:val="center"/>
        </w:trPr>
        <w:tc>
          <w:tcPr>
            <w:tcW w:w="723" w:type="pct"/>
          </w:tcPr>
          <w:p w14:paraId="44B56B8B" w14:textId="77777777" w:rsidR="008539AF" w:rsidRPr="008539AF" w:rsidRDefault="008539AF" w:rsidP="00BB516C">
            <w:pPr>
              <w:spacing w:line="360" w:lineRule="auto"/>
              <w:rPr>
                <w:rFonts w:ascii="Arial" w:hAnsi="Arial" w:cs="Arial"/>
                <w:sz w:val="16"/>
                <w:szCs w:val="16"/>
              </w:rPr>
            </w:pPr>
            <w:r w:rsidRPr="008539AF">
              <w:rPr>
                <w:rFonts w:ascii="Arial" w:hAnsi="Arial" w:cs="Arial"/>
                <w:sz w:val="16"/>
                <w:szCs w:val="16"/>
              </w:rPr>
              <w:t>Resultado:2 Observación:11</w:t>
            </w:r>
          </w:p>
        </w:tc>
        <w:tc>
          <w:tcPr>
            <w:tcW w:w="1806" w:type="pct"/>
          </w:tcPr>
          <w:p w14:paraId="300F7198" w14:textId="77777777" w:rsidR="008539AF" w:rsidRPr="008539AF" w:rsidRDefault="008539AF" w:rsidP="00BB516C">
            <w:pPr>
              <w:spacing w:line="360" w:lineRule="auto"/>
              <w:jc w:val="both"/>
              <w:rPr>
                <w:rFonts w:ascii="Arial" w:hAnsi="Arial" w:cs="Arial"/>
                <w:sz w:val="16"/>
                <w:szCs w:val="16"/>
              </w:rPr>
            </w:pPr>
            <w:r w:rsidRPr="008539AF">
              <w:rPr>
                <w:rFonts w:ascii="Arial" w:hAnsi="Arial" w:cs="Arial"/>
                <w:sz w:val="16"/>
                <w:szCs w:val="16"/>
              </w:rPr>
              <w:t>Ausencia parcial de soporte documental justificativo</w:t>
            </w:r>
          </w:p>
        </w:tc>
        <w:tc>
          <w:tcPr>
            <w:tcW w:w="1457" w:type="pct"/>
          </w:tcPr>
          <w:p w14:paraId="5B859987" w14:textId="77777777" w:rsidR="008539AF" w:rsidRPr="008539AF" w:rsidRDefault="008539AF" w:rsidP="00BB516C">
            <w:pPr>
              <w:spacing w:line="360" w:lineRule="auto"/>
              <w:jc w:val="both"/>
              <w:rPr>
                <w:rFonts w:ascii="Arial" w:hAnsi="Arial" w:cs="Arial"/>
                <w:sz w:val="16"/>
                <w:szCs w:val="16"/>
              </w:rPr>
            </w:pPr>
            <w:r w:rsidRPr="008539AF">
              <w:rPr>
                <w:rFonts w:ascii="Arial" w:hAnsi="Arial" w:cs="Arial"/>
                <w:sz w:val="16"/>
                <w:szCs w:val="16"/>
              </w:rPr>
              <w:t>(1C) Falta de  autorización o justificación de las erogaciones</w:t>
            </w:r>
          </w:p>
        </w:tc>
        <w:tc>
          <w:tcPr>
            <w:tcW w:w="1014" w:type="pct"/>
            <w:vAlign w:val="center"/>
          </w:tcPr>
          <w:p w14:paraId="2F5FAA8F" w14:textId="6403AFEC"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406,000.00</w:t>
            </w:r>
          </w:p>
          <w:p w14:paraId="7C80CFAA" w14:textId="4E92B00B"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p w14:paraId="32748256" w14:textId="0DDC4A51" w:rsidR="008539AF" w:rsidRPr="008539AF" w:rsidRDefault="008539AF" w:rsidP="00393C93">
            <w:pPr>
              <w:tabs>
                <w:tab w:val="left" w:pos="621"/>
              </w:tabs>
              <w:jc w:val="left"/>
              <w:rPr>
                <w:rFonts w:ascii="Arial" w:hAnsi="Arial" w:cs="Arial"/>
                <w:sz w:val="16"/>
                <w:szCs w:val="16"/>
              </w:rPr>
            </w:pPr>
          </w:p>
        </w:tc>
      </w:tr>
      <w:tr w:rsidR="00E16F6B" w:rsidRPr="00577E5B" w14:paraId="663A22DE" w14:textId="77777777" w:rsidTr="00DA05D5">
        <w:trPr>
          <w:jc w:val="center"/>
        </w:trPr>
        <w:tc>
          <w:tcPr>
            <w:tcW w:w="723" w:type="pct"/>
          </w:tcPr>
          <w:p w14:paraId="63AF8086"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lastRenderedPageBreak/>
              <w:t>Resultado:2</w:t>
            </w:r>
          </w:p>
          <w:p w14:paraId="5EE28D63"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Observación:12</w:t>
            </w:r>
          </w:p>
        </w:tc>
        <w:tc>
          <w:tcPr>
            <w:tcW w:w="1806" w:type="pct"/>
          </w:tcPr>
          <w:p w14:paraId="08C2EF42"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tcPr>
          <w:p w14:paraId="39615FBD"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49FB316F" w14:textId="20E59849" w:rsidR="00605396" w:rsidRPr="008539AF" w:rsidRDefault="00E11CD6" w:rsidP="00BB516C">
            <w:pPr>
              <w:spacing w:line="360" w:lineRule="auto"/>
              <w:rPr>
                <w:rFonts w:ascii="Arial" w:hAnsi="Arial" w:cs="Arial"/>
                <w:sz w:val="16"/>
                <w:szCs w:val="16"/>
              </w:rPr>
            </w:pPr>
            <w:r>
              <w:rPr>
                <w:rFonts w:ascii="Arial" w:hAnsi="Arial" w:cs="Arial"/>
                <w:sz w:val="16"/>
                <w:szCs w:val="16"/>
              </w:rPr>
              <w:t>Solventado</w:t>
            </w:r>
          </w:p>
          <w:p w14:paraId="661F9F96" w14:textId="77777777" w:rsidR="008539AF" w:rsidRPr="008539AF" w:rsidRDefault="008539AF" w:rsidP="00BB516C">
            <w:pPr>
              <w:jc w:val="right"/>
              <w:rPr>
                <w:rFonts w:ascii="Arial" w:hAnsi="Arial" w:cs="Arial"/>
                <w:sz w:val="16"/>
                <w:szCs w:val="16"/>
              </w:rPr>
            </w:pPr>
          </w:p>
        </w:tc>
      </w:tr>
      <w:tr w:rsidR="00E16F6B" w:rsidRPr="00577E5B" w14:paraId="4BB265BF" w14:textId="77777777" w:rsidTr="00DA05D5">
        <w:trPr>
          <w:jc w:val="center"/>
        </w:trPr>
        <w:tc>
          <w:tcPr>
            <w:tcW w:w="723" w:type="pct"/>
          </w:tcPr>
          <w:p w14:paraId="5F5895A2"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Resultado:2</w:t>
            </w:r>
          </w:p>
          <w:p w14:paraId="647152C6"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Observación:13</w:t>
            </w:r>
          </w:p>
        </w:tc>
        <w:tc>
          <w:tcPr>
            <w:tcW w:w="1806" w:type="pct"/>
          </w:tcPr>
          <w:p w14:paraId="7F061CEA"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justificativo</w:t>
            </w:r>
          </w:p>
        </w:tc>
        <w:tc>
          <w:tcPr>
            <w:tcW w:w="1457" w:type="pct"/>
          </w:tcPr>
          <w:p w14:paraId="28903A4A"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2C312B6E" w14:textId="241D5857" w:rsidR="00D91A59" w:rsidRPr="008539AF" w:rsidRDefault="00D91A59" w:rsidP="00BB516C">
            <w:pPr>
              <w:spacing w:line="360" w:lineRule="auto"/>
              <w:rPr>
                <w:rFonts w:ascii="Arial" w:hAnsi="Arial" w:cs="Arial"/>
                <w:sz w:val="16"/>
                <w:szCs w:val="16"/>
              </w:rPr>
            </w:pPr>
            <w:r>
              <w:rPr>
                <w:rFonts w:ascii="Arial" w:hAnsi="Arial" w:cs="Arial"/>
                <w:sz w:val="16"/>
                <w:szCs w:val="16"/>
              </w:rPr>
              <w:t>Solventado</w:t>
            </w:r>
          </w:p>
          <w:p w14:paraId="18D5588A" w14:textId="77777777" w:rsidR="008539AF" w:rsidRPr="008539AF" w:rsidRDefault="008539AF" w:rsidP="00BB516C">
            <w:pPr>
              <w:spacing w:line="360" w:lineRule="auto"/>
              <w:rPr>
                <w:rFonts w:ascii="Arial" w:hAnsi="Arial" w:cs="Arial"/>
                <w:sz w:val="16"/>
                <w:szCs w:val="16"/>
              </w:rPr>
            </w:pPr>
          </w:p>
        </w:tc>
      </w:tr>
      <w:tr w:rsidR="00E16F6B" w:rsidRPr="00577E5B" w14:paraId="43A5174C" w14:textId="77777777" w:rsidTr="00DA05D5">
        <w:trPr>
          <w:jc w:val="center"/>
        </w:trPr>
        <w:tc>
          <w:tcPr>
            <w:tcW w:w="723" w:type="pct"/>
          </w:tcPr>
          <w:p w14:paraId="15F63265"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 xml:space="preserve">Resultado:2 </w:t>
            </w:r>
          </w:p>
          <w:p w14:paraId="20F816A6"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Observación:14</w:t>
            </w:r>
          </w:p>
        </w:tc>
        <w:tc>
          <w:tcPr>
            <w:tcW w:w="1806" w:type="pct"/>
          </w:tcPr>
          <w:p w14:paraId="4005D145" w14:textId="77777777" w:rsidR="008539AF" w:rsidRPr="008539AF" w:rsidRDefault="008539AF" w:rsidP="00BB516C">
            <w:pPr>
              <w:spacing w:line="360" w:lineRule="auto"/>
              <w:jc w:val="both"/>
              <w:rPr>
                <w:rFonts w:ascii="Arial" w:hAnsi="Arial" w:cs="Arial"/>
                <w:color w:val="FF0000"/>
                <w:sz w:val="16"/>
                <w:szCs w:val="16"/>
                <w:highlight w:val="yellow"/>
                <w:lang w:eastAsia="es-MX"/>
              </w:rPr>
            </w:pPr>
            <w:r w:rsidRPr="008539AF">
              <w:rPr>
                <w:rFonts w:ascii="Arial" w:hAnsi="Arial" w:cs="Arial"/>
                <w:sz w:val="16"/>
                <w:szCs w:val="16"/>
              </w:rPr>
              <w:t>Ausencia parcial de soporte documental comprobatorio y justificativo</w:t>
            </w:r>
          </w:p>
        </w:tc>
        <w:tc>
          <w:tcPr>
            <w:tcW w:w="1457" w:type="pct"/>
            <w:vAlign w:val="center"/>
          </w:tcPr>
          <w:p w14:paraId="3A3A2181" w14:textId="77777777" w:rsidR="008539AF" w:rsidRPr="008539AF" w:rsidRDefault="008539AF" w:rsidP="00BB516C">
            <w:pPr>
              <w:spacing w:line="360" w:lineRule="auto"/>
              <w:jc w:val="both"/>
              <w:rPr>
                <w:rFonts w:ascii="Arial" w:hAnsi="Arial" w:cs="Arial"/>
                <w:color w:val="FF0000"/>
                <w:sz w:val="16"/>
                <w:szCs w:val="16"/>
                <w:lang w:eastAsia="es-MX"/>
              </w:rPr>
            </w:pPr>
            <w:r w:rsidRPr="008539AF">
              <w:rPr>
                <w:rFonts w:ascii="Arial" w:hAnsi="Arial" w:cs="Arial"/>
                <w:sz w:val="16"/>
                <w:szCs w:val="16"/>
              </w:rPr>
              <w:t>(1C) Falta de  autorización o justificación de las erogaciones</w:t>
            </w:r>
          </w:p>
        </w:tc>
        <w:tc>
          <w:tcPr>
            <w:tcW w:w="1014" w:type="pct"/>
            <w:vAlign w:val="center"/>
          </w:tcPr>
          <w:p w14:paraId="63242FBF" w14:textId="4240FECA" w:rsidR="008539AF" w:rsidRDefault="008539AF" w:rsidP="00BB516C">
            <w:pPr>
              <w:spacing w:line="360" w:lineRule="auto"/>
              <w:jc w:val="right"/>
              <w:rPr>
                <w:rFonts w:ascii="Arial" w:hAnsi="Arial" w:cs="Arial"/>
                <w:sz w:val="16"/>
                <w:szCs w:val="16"/>
              </w:rPr>
            </w:pPr>
            <w:r w:rsidRPr="008539AF">
              <w:rPr>
                <w:rFonts w:ascii="Arial" w:hAnsi="Arial" w:cs="Arial"/>
                <w:sz w:val="16"/>
                <w:szCs w:val="16"/>
              </w:rPr>
              <w:t>268,036.32</w:t>
            </w:r>
          </w:p>
          <w:p w14:paraId="527B5FAD" w14:textId="775A2858" w:rsidR="00D91A59" w:rsidRPr="008539AF" w:rsidRDefault="00D91A59" w:rsidP="00D91A59">
            <w:pPr>
              <w:spacing w:line="360" w:lineRule="auto"/>
              <w:rPr>
                <w:rFonts w:ascii="Arial" w:hAnsi="Arial" w:cs="Arial"/>
                <w:sz w:val="16"/>
                <w:szCs w:val="16"/>
              </w:rPr>
            </w:pPr>
            <w:r>
              <w:rPr>
                <w:rFonts w:ascii="Arial" w:hAnsi="Arial" w:cs="Arial"/>
                <w:sz w:val="16"/>
                <w:szCs w:val="16"/>
              </w:rPr>
              <w:t>Solventado</w:t>
            </w:r>
          </w:p>
          <w:p w14:paraId="7E48A313" w14:textId="77777777" w:rsidR="008539AF" w:rsidRPr="008539AF" w:rsidRDefault="008539AF" w:rsidP="00BB516C">
            <w:pPr>
              <w:jc w:val="right"/>
              <w:rPr>
                <w:rFonts w:ascii="Arial" w:hAnsi="Arial" w:cs="Arial"/>
                <w:sz w:val="16"/>
                <w:szCs w:val="16"/>
              </w:rPr>
            </w:pPr>
          </w:p>
        </w:tc>
      </w:tr>
      <w:tr w:rsidR="00E16F6B" w:rsidRPr="00577E5B" w14:paraId="0AB986EC" w14:textId="77777777" w:rsidTr="00DA05D5">
        <w:trPr>
          <w:jc w:val="center"/>
        </w:trPr>
        <w:tc>
          <w:tcPr>
            <w:tcW w:w="723" w:type="pct"/>
          </w:tcPr>
          <w:p w14:paraId="2F7BA124"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 xml:space="preserve">Resultado:3 </w:t>
            </w:r>
          </w:p>
          <w:p w14:paraId="34E1B673" w14:textId="77777777" w:rsidR="008539AF" w:rsidRPr="008539AF" w:rsidRDefault="008539AF" w:rsidP="00982A78">
            <w:pPr>
              <w:spacing w:line="360" w:lineRule="auto"/>
              <w:rPr>
                <w:rFonts w:ascii="Arial" w:hAnsi="Arial" w:cs="Arial"/>
                <w:sz w:val="16"/>
                <w:szCs w:val="16"/>
              </w:rPr>
            </w:pPr>
            <w:r w:rsidRPr="008539AF">
              <w:rPr>
                <w:rFonts w:ascii="Arial" w:hAnsi="Arial" w:cs="Arial"/>
                <w:sz w:val="16"/>
                <w:szCs w:val="16"/>
              </w:rPr>
              <w:t>Observación:15</w:t>
            </w:r>
          </w:p>
        </w:tc>
        <w:tc>
          <w:tcPr>
            <w:tcW w:w="1806" w:type="pct"/>
          </w:tcPr>
          <w:p w14:paraId="2F53A064" w14:textId="77777777" w:rsidR="008539AF" w:rsidRPr="008539AF" w:rsidRDefault="008539AF" w:rsidP="00BB516C">
            <w:pPr>
              <w:spacing w:line="360" w:lineRule="auto"/>
              <w:jc w:val="both"/>
              <w:rPr>
                <w:rFonts w:ascii="Arial" w:hAnsi="Arial" w:cs="Arial"/>
                <w:sz w:val="16"/>
                <w:szCs w:val="16"/>
              </w:rPr>
            </w:pPr>
            <w:r w:rsidRPr="008539AF">
              <w:rPr>
                <w:rFonts w:ascii="Arial" w:hAnsi="Arial" w:cs="Arial"/>
                <w:sz w:val="16"/>
                <w:szCs w:val="16"/>
              </w:rPr>
              <w:t>Incumplimiento o deficiencias en la observancia de la normatividad aplicable</w:t>
            </w:r>
          </w:p>
        </w:tc>
        <w:tc>
          <w:tcPr>
            <w:tcW w:w="1457" w:type="pct"/>
          </w:tcPr>
          <w:p w14:paraId="363CDC9E" w14:textId="77777777" w:rsidR="008539AF" w:rsidRPr="008539AF" w:rsidRDefault="008539AF" w:rsidP="00BB516C">
            <w:pPr>
              <w:spacing w:line="360" w:lineRule="auto"/>
              <w:jc w:val="both"/>
              <w:rPr>
                <w:rFonts w:ascii="Arial" w:hAnsi="Arial" w:cs="Arial"/>
                <w:sz w:val="16"/>
                <w:szCs w:val="16"/>
              </w:rPr>
            </w:pPr>
            <w:r w:rsidRPr="008539AF">
              <w:rPr>
                <w:rFonts w:ascii="Arial" w:hAnsi="Arial" w:cs="Arial"/>
                <w:sz w:val="16"/>
                <w:szCs w:val="16"/>
              </w:rPr>
              <w:t>(4B) Operaciones o bienes no registrados o registrados errónea o extemporáneamente</w:t>
            </w:r>
          </w:p>
        </w:tc>
        <w:tc>
          <w:tcPr>
            <w:tcW w:w="1014" w:type="pct"/>
            <w:tcBorders>
              <w:bottom w:val="single" w:sz="4" w:space="0" w:color="auto"/>
            </w:tcBorders>
            <w:vAlign w:val="center"/>
          </w:tcPr>
          <w:p w14:paraId="57E86D64" w14:textId="169DBD26" w:rsidR="00D91A59" w:rsidRPr="008539AF" w:rsidRDefault="00E51244" w:rsidP="00BB516C">
            <w:pPr>
              <w:spacing w:line="360" w:lineRule="auto"/>
              <w:rPr>
                <w:rFonts w:ascii="Arial" w:hAnsi="Arial" w:cs="Arial"/>
                <w:sz w:val="16"/>
                <w:szCs w:val="16"/>
              </w:rPr>
            </w:pPr>
            <w:r>
              <w:rPr>
                <w:rFonts w:ascii="Arial" w:hAnsi="Arial" w:cs="Arial"/>
                <w:sz w:val="16"/>
                <w:szCs w:val="16"/>
              </w:rPr>
              <w:t>Solventado</w:t>
            </w:r>
          </w:p>
        </w:tc>
      </w:tr>
      <w:tr w:rsidR="00982A78" w:rsidRPr="00577E5B" w14:paraId="377C2481" w14:textId="77777777" w:rsidTr="00AD260D">
        <w:trPr>
          <w:jc w:val="center"/>
        </w:trPr>
        <w:tc>
          <w:tcPr>
            <w:tcW w:w="723" w:type="pct"/>
          </w:tcPr>
          <w:p w14:paraId="6DB04BE2" w14:textId="77777777" w:rsidR="00704186" w:rsidRPr="008539AF" w:rsidRDefault="00704186" w:rsidP="00704186">
            <w:pPr>
              <w:rPr>
                <w:rFonts w:ascii="Arial" w:hAnsi="Arial" w:cs="Arial"/>
                <w:sz w:val="16"/>
                <w:szCs w:val="16"/>
              </w:rPr>
            </w:pPr>
          </w:p>
        </w:tc>
        <w:tc>
          <w:tcPr>
            <w:tcW w:w="1806" w:type="pct"/>
          </w:tcPr>
          <w:p w14:paraId="1F5C1271" w14:textId="77777777" w:rsidR="00704186" w:rsidRPr="008539AF" w:rsidRDefault="00704186" w:rsidP="00704186">
            <w:pPr>
              <w:spacing w:line="360" w:lineRule="auto"/>
              <w:jc w:val="both"/>
              <w:rPr>
                <w:rFonts w:ascii="Arial" w:hAnsi="Arial" w:cs="Arial"/>
                <w:sz w:val="16"/>
                <w:szCs w:val="16"/>
              </w:rPr>
            </w:pPr>
          </w:p>
        </w:tc>
        <w:tc>
          <w:tcPr>
            <w:tcW w:w="1457" w:type="pct"/>
          </w:tcPr>
          <w:p w14:paraId="2A3C3DE9" w14:textId="543385B8" w:rsidR="00704186" w:rsidRPr="00704186" w:rsidRDefault="00704186" w:rsidP="00704186">
            <w:pPr>
              <w:spacing w:line="360" w:lineRule="auto"/>
              <w:jc w:val="right"/>
              <w:rPr>
                <w:rFonts w:ascii="Arial" w:hAnsi="Arial" w:cs="Arial"/>
                <w:b/>
                <w:sz w:val="16"/>
                <w:szCs w:val="16"/>
              </w:rPr>
            </w:pPr>
            <w:r w:rsidRPr="00704186">
              <w:rPr>
                <w:rFonts w:ascii="Arial" w:hAnsi="Arial" w:cs="Arial"/>
                <w:b/>
                <w:sz w:val="16"/>
                <w:szCs w:val="16"/>
              </w:rPr>
              <w:t>Total</w:t>
            </w:r>
          </w:p>
        </w:tc>
        <w:tc>
          <w:tcPr>
            <w:tcW w:w="1014" w:type="pct"/>
            <w:tcBorders>
              <w:top w:val="single" w:sz="4" w:space="0" w:color="auto"/>
              <w:bottom w:val="double" w:sz="4" w:space="0" w:color="auto"/>
            </w:tcBorders>
          </w:tcPr>
          <w:p w14:paraId="641FEAB6" w14:textId="28E7C8AA" w:rsidR="00704186" w:rsidRPr="008539AF" w:rsidRDefault="00704186" w:rsidP="00704186">
            <w:pPr>
              <w:spacing w:line="360" w:lineRule="auto"/>
              <w:jc w:val="right"/>
              <w:rPr>
                <w:rFonts w:ascii="Arial" w:hAnsi="Arial" w:cs="Arial"/>
                <w:sz w:val="16"/>
                <w:szCs w:val="16"/>
              </w:rPr>
            </w:pPr>
            <w:r>
              <w:rPr>
                <w:rFonts w:ascii="Arial" w:hAnsi="Arial" w:cs="Arial"/>
                <w:b/>
                <w:sz w:val="16"/>
                <w:szCs w:val="16"/>
              </w:rPr>
              <w:t>$2,386,526</w:t>
            </w:r>
            <w:r w:rsidRPr="00EC571E">
              <w:rPr>
                <w:rFonts w:ascii="Arial" w:hAnsi="Arial" w:cs="Arial"/>
                <w:b/>
                <w:sz w:val="16"/>
                <w:szCs w:val="16"/>
              </w:rPr>
              <w:t>.07</w:t>
            </w:r>
          </w:p>
        </w:tc>
      </w:tr>
    </w:tbl>
    <w:p w14:paraId="3069A4E0" w14:textId="142D6A75" w:rsidR="00CB55C3" w:rsidRPr="000A2B9D" w:rsidRDefault="00CB55C3" w:rsidP="0000347D">
      <w:pPr>
        <w:spacing w:line="360" w:lineRule="auto"/>
        <w:ind w:right="190"/>
        <w:jc w:val="both"/>
        <w:rPr>
          <w:rFonts w:ascii="Arial" w:hAnsi="Arial" w:cs="Arial"/>
          <w:b/>
        </w:rPr>
      </w:pPr>
      <w:bookmarkStart w:id="8" w:name="_Hlk11419882"/>
    </w:p>
    <w:p w14:paraId="5CF47E51" w14:textId="0647421F" w:rsidR="00AB28E5" w:rsidRDefault="00183532" w:rsidP="0000347D">
      <w:pPr>
        <w:spacing w:line="360" w:lineRule="auto"/>
        <w:ind w:right="190"/>
        <w:jc w:val="both"/>
        <w:rPr>
          <w:rFonts w:ascii="Arial" w:hAnsi="Arial" w:cs="Arial"/>
          <w:b/>
        </w:rPr>
      </w:pPr>
      <w:r w:rsidRPr="00E3352A">
        <w:rPr>
          <w:rFonts w:ascii="Arial" w:hAnsi="Arial" w:cs="Arial"/>
          <w:b/>
        </w:rPr>
        <w:t xml:space="preserve">B. </w:t>
      </w:r>
      <w:r w:rsidR="00AB28E5">
        <w:rPr>
          <w:rFonts w:ascii="Arial" w:hAnsi="Arial" w:cs="Arial"/>
          <w:b/>
        </w:rPr>
        <w:t xml:space="preserve">Resumen General de Observaciones y Solventaciones en Materia Financiera </w:t>
      </w:r>
    </w:p>
    <w:p w14:paraId="53A87935" w14:textId="77777777" w:rsidR="00B45A80" w:rsidRPr="000A2B9D" w:rsidRDefault="00B45A80" w:rsidP="00AB28E5">
      <w:pPr>
        <w:spacing w:line="360" w:lineRule="auto"/>
        <w:ind w:right="190"/>
        <w:jc w:val="both"/>
        <w:rPr>
          <w:rFonts w:ascii="Arial" w:hAnsi="Arial" w:cs="Arial"/>
        </w:rPr>
      </w:pPr>
      <w:bookmarkStart w:id="9" w:name="_Hlk11419841"/>
    </w:p>
    <w:p w14:paraId="28E68BAB" w14:textId="47AF078B" w:rsidR="00AB28E5" w:rsidRDefault="00AB28E5" w:rsidP="00AB28E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3D5AC455" w14:textId="21417B16" w:rsidR="001A5F3C" w:rsidRPr="000A2B9D" w:rsidRDefault="001A5F3C" w:rsidP="00AB28E5">
      <w:pPr>
        <w:spacing w:line="360" w:lineRule="auto"/>
        <w:ind w:right="190"/>
        <w:jc w:val="both"/>
        <w:rPr>
          <w:rFonts w:ascii="Arial" w:hAnsi="Arial" w:cs="Arial"/>
        </w:rPr>
      </w:pPr>
    </w:p>
    <w:p w14:paraId="4ADDB050" w14:textId="0F3C25C2" w:rsidR="001D6563" w:rsidRPr="00707F2F" w:rsidRDefault="00D52017" w:rsidP="001D6563">
      <w:pPr>
        <w:tabs>
          <w:tab w:val="left" w:pos="426"/>
        </w:tabs>
        <w:spacing w:line="360" w:lineRule="auto"/>
        <w:rPr>
          <w:rFonts w:ascii="Arial" w:hAnsi="Arial" w:cs="Arial"/>
          <w:b/>
          <w:bCs/>
          <w:szCs w:val="28"/>
        </w:rPr>
      </w:pPr>
      <w:r>
        <w:rPr>
          <w:rFonts w:ascii="Arial" w:hAnsi="Arial" w:cs="Arial"/>
          <w:b/>
          <w:bCs/>
          <w:szCs w:val="28"/>
        </w:rPr>
        <w:t>In</w:t>
      </w:r>
      <w:r w:rsidR="001D6563" w:rsidRPr="00707F2F">
        <w:rPr>
          <w:rFonts w:ascii="Arial" w:hAnsi="Arial" w:cs="Arial"/>
          <w:b/>
          <w:bCs/>
          <w:szCs w:val="28"/>
        </w:rPr>
        <w:t>gresos</w:t>
      </w:r>
    </w:p>
    <w:p w14:paraId="40F8D297" w14:textId="77777777" w:rsidR="00DB7F61" w:rsidRPr="000A2B9D" w:rsidRDefault="00DB7F61" w:rsidP="00AB28E5">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B28E5" w:rsidRPr="009658B6" w14:paraId="759B4253" w14:textId="77777777" w:rsidTr="00D270D0">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279616C"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AB28E5" w:rsidRPr="009658B6" w14:paraId="2F4D7C08" w14:textId="77777777" w:rsidTr="00D270D0">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4C5F0A"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E6EA42" w14:textId="77777777" w:rsidR="00AB28E5" w:rsidRDefault="00AB28E5" w:rsidP="00D270D0">
            <w:pPr>
              <w:spacing w:line="276" w:lineRule="auto"/>
              <w:jc w:val="center"/>
              <w:rPr>
                <w:rFonts w:ascii="Arial" w:hAnsi="Arial" w:cs="Arial"/>
                <w:b/>
                <w:sz w:val="20"/>
                <w:szCs w:val="20"/>
              </w:rPr>
            </w:pPr>
            <w:r>
              <w:rPr>
                <w:rFonts w:ascii="Arial" w:hAnsi="Arial" w:cs="Arial"/>
                <w:b/>
                <w:sz w:val="20"/>
                <w:szCs w:val="20"/>
              </w:rPr>
              <w:t>Monto</w:t>
            </w:r>
          </w:p>
          <w:p w14:paraId="71B5C7D5"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C018E8"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887717" w14:textId="77777777" w:rsidR="00AB28E5" w:rsidRPr="009658B6" w:rsidRDefault="00AB28E5" w:rsidP="00D270D0">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AB28E5" w:rsidRPr="009658B6" w14:paraId="3A24051D" w14:textId="77777777" w:rsidTr="00D270D0">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9C0E1B" w14:textId="77777777" w:rsidR="00AB28E5" w:rsidRPr="009658B6" w:rsidRDefault="00AB28E5" w:rsidP="00D270D0">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D5FB6C" w14:textId="77777777" w:rsidR="00AB28E5" w:rsidRPr="009658B6" w:rsidRDefault="00AB28E5" w:rsidP="00D270D0">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1B415E"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A7728A" w14:textId="77777777" w:rsidR="00AB28E5" w:rsidRPr="009658B6" w:rsidRDefault="00AB28E5" w:rsidP="00D270D0">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E1E53D" w14:textId="77777777" w:rsidR="00AB28E5" w:rsidRPr="009658B6" w:rsidRDefault="00AB28E5" w:rsidP="00D270D0">
            <w:pPr>
              <w:spacing w:line="276" w:lineRule="auto"/>
              <w:jc w:val="center"/>
              <w:rPr>
                <w:rFonts w:ascii="Arial" w:hAnsi="Arial" w:cs="Arial"/>
                <w:b/>
                <w:sz w:val="20"/>
                <w:szCs w:val="20"/>
              </w:rPr>
            </w:pPr>
          </w:p>
        </w:tc>
      </w:tr>
      <w:tr w:rsidR="00B613DE" w:rsidRPr="009658B6" w14:paraId="568272CB" w14:textId="77777777" w:rsidTr="00AD260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E50CF8" w14:textId="5EA79064" w:rsidR="00B613DE" w:rsidRPr="00833515" w:rsidRDefault="00B613DE" w:rsidP="00B613DE">
            <w:pPr>
              <w:spacing w:line="276" w:lineRule="auto"/>
              <w:jc w:val="both"/>
              <w:rPr>
                <w:rFonts w:ascii="Arial" w:hAnsi="Arial" w:cs="Arial"/>
                <w:sz w:val="20"/>
                <w:szCs w:val="20"/>
              </w:rPr>
            </w:pPr>
            <w:r w:rsidRPr="00833515">
              <w:rPr>
                <w:rFonts w:ascii="Arial" w:hAnsi="Arial" w:cs="Arial"/>
                <w:sz w:val="20"/>
                <w:szCs w:val="20"/>
              </w:rPr>
              <w:t>(1A) Falta de documentación comprobatoria y justificativa de los ingresos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82F3AFD" w14:textId="79A7D5FA" w:rsidR="00B613DE" w:rsidRPr="00833515" w:rsidRDefault="00B613DE" w:rsidP="00B613DE">
            <w:pPr>
              <w:spacing w:line="276" w:lineRule="auto"/>
              <w:jc w:val="right"/>
              <w:rPr>
                <w:rFonts w:ascii="Arial" w:hAnsi="Arial" w:cs="Arial"/>
                <w:sz w:val="20"/>
                <w:szCs w:val="20"/>
              </w:rPr>
            </w:pPr>
            <w:r w:rsidRPr="00B613DE">
              <w:rPr>
                <w:rFonts w:ascii="Arial" w:hAnsi="Arial" w:cs="Arial"/>
                <w:b/>
                <w:sz w:val="20"/>
                <w:szCs w:val="20"/>
              </w:rPr>
              <w:fldChar w:fldCharType="begin"/>
            </w:r>
            <w:r w:rsidRPr="00B613DE">
              <w:rPr>
                <w:rFonts w:ascii="Arial" w:hAnsi="Arial" w:cs="Arial"/>
                <w:b/>
                <w:sz w:val="20"/>
                <w:szCs w:val="20"/>
              </w:rPr>
              <w:instrText xml:space="preserve"> =SUM(ABOVE) </w:instrText>
            </w:r>
            <w:r w:rsidRPr="00B613DE">
              <w:rPr>
                <w:rFonts w:ascii="Arial" w:hAnsi="Arial" w:cs="Arial"/>
                <w:b/>
                <w:sz w:val="20"/>
                <w:szCs w:val="20"/>
              </w:rPr>
              <w:fldChar w:fldCharType="separate"/>
            </w:r>
            <w:r w:rsidRPr="00B613DE">
              <w:rPr>
                <w:rFonts w:ascii="Arial" w:hAnsi="Arial" w:cs="Arial"/>
                <w:noProof/>
                <w:sz w:val="20"/>
                <w:szCs w:val="20"/>
              </w:rPr>
              <w:t>$3,083,161</w:t>
            </w:r>
            <w:r w:rsidRPr="00B613DE">
              <w:rPr>
                <w:rFonts w:ascii="Arial" w:hAnsi="Arial" w:cs="Arial"/>
                <w:b/>
                <w:noProof/>
                <w:sz w:val="20"/>
                <w:szCs w:val="20"/>
              </w:rPr>
              <w:t>.</w:t>
            </w:r>
            <w:r w:rsidRPr="00E937DA">
              <w:rPr>
                <w:rFonts w:ascii="Arial" w:hAnsi="Arial" w:cs="Arial"/>
                <w:noProof/>
                <w:sz w:val="20"/>
                <w:szCs w:val="20"/>
              </w:rPr>
              <w:t>68</w:t>
            </w:r>
            <w:r w:rsidRPr="00B613DE">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6F70541" w14:textId="42B2800E" w:rsidR="00B613DE" w:rsidRPr="00833515" w:rsidRDefault="00B613DE" w:rsidP="0068129F">
            <w:pPr>
              <w:spacing w:line="276" w:lineRule="auto"/>
              <w:jc w:val="right"/>
              <w:rPr>
                <w:rFonts w:ascii="Arial" w:hAnsi="Arial" w:cs="Arial"/>
                <w:sz w:val="20"/>
                <w:szCs w:val="20"/>
              </w:rPr>
            </w:pPr>
            <w:r w:rsidRPr="00833515">
              <w:rPr>
                <w:rFonts w:ascii="Arial" w:hAnsi="Arial" w:cs="Arial"/>
                <w:sz w:val="20"/>
                <w:szCs w:val="20"/>
              </w:rPr>
              <w:t>$</w:t>
            </w:r>
            <w:r w:rsidR="0068129F">
              <w:rPr>
                <w:rFonts w:ascii="Arial" w:hAnsi="Arial" w:cs="Arial"/>
                <w:sz w:val="20"/>
                <w:szCs w:val="20"/>
              </w:rPr>
              <w:t>3,083,161.68</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D916682" w14:textId="0AA9E9FB" w:rsidR="00B613DE" w:rsidRPr="00833515" w:rsidRDefault="0068129F" w:rsidP="00C36415">
            <w:pPr>
              <w:spacing w:line="276" w:lineRule="auto"/>
              <w:jc w:val="right"/>
              <w:rPr>
                <w:rFonts w:ascii="Arial" w:hAnsi="Arial" w:cs="Arial"/>
                <w:sz w:val="20"/>
                <w:szCs w:val="20"/>
              </w:rPr>
            </w:pPr>
            <w:r>
              <w:rPr>
                <w:rFonts w:ascii="Arial" w:hAnsi="Arial" w:cs="Arial"/>
                <w:sz w:val="20"/>
                <w:szCs w:val="20"/>
              </w:rPr>
              <w:t xml:space="preserve">                 -  </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E163F2D" w14:textId="0BCE685E" w:rsidR="00B613DE" w:rsidRPr="00833515" w:rsidRDefault="0068129F" w:rsidP="00C36415">
            <w:pPr>
              <w:spacing w:line="276" w:lineRule="auto"/>
              <w:jc w:val="right"/>
              <w:rPr>
                <w:rFonts w:ascii="Arial" w:hAnsi="Arial" w:cs="Arial"/>
                <w:sz w:val="20"/>
                <w:szCs w:val="20"/>
              </w:rPr>
            </w:pPr>
            <w:r>
              <w:rPr>
                <w:rFonts w:ascii="Arial" w:hAnsi="Arial" w:cs="Arial"/>
                <w:sz w:val="20"/>
                <w:szCs w:val="20"/>
              </w:rPr>
              <w:t xml:space="preserve">                         -</w:t>
            </w:r>
          </w:p>
        </w:tc>
      </w:tr>
      <w:tr w:rsidR="00B613DE" w:rsidRPr="009658B6" w14:paraId="19705884" w14:textId="77777777" w:rsidTr="00AD260D">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ED0544" w14:textId="77777777" w:rsidR="00B613DE" w:rsidRPr="009658B6" w:rsidRDefault="00B613DE" w:rsidP="00B613DE">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24EFEBA7" w14:textId="081F5F3C" w:rsidR="00B613DE" w:rsidRPr="009658B6" w:rsidRDefault="00B613DE" w:rsidP="00B613DE">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$3,083,161.68</w:t>
            </w:r>
            <w:r>
              <w:rPr>
                <w:rFonts w:ascii="Arial" w:hAnsi="Arial" w:cs="Arial"/>
                <w:b/>
                <w:sz w:val="20"/>
                <w:szCs w:val="20"/>
              </w:rPr>
              <w:fldChar w:fldCharType="end"/>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2330395D" w14:textId="4E3EF54A" w:rsidR="00B613DE" w:rsidRPr="009658B6" w:rsidRDefault="00B613DE" w:rsidP="0068129F">
            <w:pPr>
              <w:spacing w:line="276" w:lineRule="auto"/>
              <w:jc w:val="right"/>
              <w:rPr>
                <w:rFonts w:ascii="Arial" w:hAnsi="Arial" w:cs="Arial"/>
                <w:sz w:val="20"/>
                <w:szCs w:val="20"/>
              </w:rPr>
            </w:pPr>
            <w:r w:rsidRPr="009658B6">
              <w:rPr>
                <w:rFonts w:ascii="Arial" w:hAnsi="Arial" w:cs="Arial"/>
                <w:b/>
                <w:sz w:val="20"/>
                <w:szCs w:val="20"/>
              </w:rPr>
              <w:t>$</w:t>
            </w:r>
            <w:r w:rsidR="0068129F">
              <w:rPr>
                <w:rFonts w:ascii="Arial" w:hAnsi="Arial" w:cs="Arial"/>
                <w:b/>
                <w:sz w:val="20"/>
                <w:szCs w:val="20"/>
              </w:rPr>
              <w:t>3,083,161.68</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0C157A82" w14:textId="2E4597DC" w:rsidR="00B613DE" w:rsidRPr="009658B6" w:rsidRDefault="0068129F" w:rsidP="00C36415">
            <w:pPr>
              <w:spacing w:line="276" w:lineRule="auto"/>
              <w:jc w:val="right"/>
              <w:rPr>
                <w:rFonts w:ascii="Arial" w:hAnsi="Arial" w:cs="Arial"/>
                <w:sz w:val="20"/>
                <w:szCs w:val="20"/>
              </w:rPr>
            </w:pPr>
            <w:r>
              <w:rPr>
                <w:rFonts w:ascii="Arial" w:hAnsi="Arial" w:cs="Arial"/>
                <w:b/>
                <w:sz w:val="20"/>
                <w:szCs w:val="20"/>
              </w:rPr>
              <w:t xml:space="preserve">                   -</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2F0978E9" w14:textId="0F313136" w:rsidR="00B613DE" w:rsidRPr="009658B6" w:rsidRDefault="0068129F" w:rsidP="00C36415">
            <w:pPr>
              <w:spacing w:line="276" w:lineRule="auto"/>
              <w:jc w:val="right"/>
              <w:rPr>
                <w:rFonts w:ascii="Arial" w:hAnsi="Arial" w:cs="Arial"/>
                <w:sz w:val="20"/>
                <w:szCs w:val="20"/>
              </w:rPr>
            </w:pPr>
            <w:r>
              <w:rPr>
                <w:rFonts w:ascii="Arial" w:hAnsi="Arial" w:cs="Arial"/>
                <w:b/>
                <w:sz w:val="20"/>
                <w:szCs w:val="20"/>
              </w:rPr>
              <w:t xml:space="preserve">                          -</w:t>
            </w:r>
          </w:p>
        </w:tc>
      </w:tr>
      <w:bookmarkEnd w:id="8"/>
    </w:tbl>
    <w:p w14:paraId="06007994" w14:textId="18720F31" w:rsidR="004E47BE" w:rsidRDefault="004E47BE" w:rsidP="0000347D">
      <w:pPr>
        <w:tabs>
          <w:tab w:val="left" w:pos="426"/>
        </w:tabs>
        <w:spacing w:line="360" w:lineRule="auto"/>
        <w:ind w:right="190"/>
        <w:jc w:val="both"/>
        <w:rPr>
          <w:rFonts w:ascii="Arial" w:hAnsi="Arial" w:cs="Arial"/>
          <w:sz w:val="20"/>
        </w:rPr>
      </w:pPr>
    </w:p>
    <w:p w14:paraId="6ABD944E" w14:textId="50F3CEEC" w:rsidR="000A2B9D" w:rsidRDefault="000A2B9D" w:rsidP="0000347D">
      <w:pPr>
        <w:tabs>
          <w:tab w:val="left" w:pos="426"/>
        </w:tabs>
        <w:spacing w:line="360" w:lineRule="auto"/>
        <w:ind w:right="190"/>
        <w:jc w:val="both"/>
        <w:rPr>
          <w:rFonts w:ascii="Arial" w:hAnsi="Arial" w:cs="Arial"/>
          <w:sz w:val="20"/>
        </w:rPr>
      </w:pPr>
    </w:p>
    <w:p w14:paraId="345613A5" w14:textId="28B591CF" w:rsidR="000A2B9D" w:rsidRDefault="000A2B9D" w:rsidP="0000347D">
      <w:pPr>
        <w:tabs>
          <w:tab w:val="left" w:pos="426"/>
        </w:tabs>
        <w:spacing w:line="360" w:lineRule="auto"/>
        <w:ind w:right="190"/>
        <w:jc w:val="both"/>
        <w:rPr>
          <w:rFonts w:ascii="Arial" w:hAnsi="Arial" w:cs="Arial"/>
          <w:sz w:val="20"/>
        </w:rPr>
      </w:pPr>
    </w:p>
    <w:p w14:paraId="58A785AB" w14:textId="77777777" w:rsidR="000A2B9D" w:rsidRPr="000A2B9D" w:rsidRDefault="000A2B9D" w:rsidP="0000347D">
      <w:pPr>
        <w:tabs>
          <w:tab w:val="left" w:pos="426"/>
        </w:tabs>
        <w:spacing w:line="360" w:lineRule="auto"/>
        <w:ind w:right="190"/>
        <w:jc w:val="both"/>
        <w:rPr>
          <w:rFonts w:ascii="Arial" w:hAnsi="Arial" w:cs="Arial"/>
          <w:sz w:val="20"/>
        </w:rPr>
      </w:pPr>
    </w:p>
    <w:p w14:paraId="669819E9" w14:textId="586F7DB7" w:rsidR="00AB28E5" w:rsidRDefault="00AB28E5" w:rsidP="00AB28E5">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4836C9D8" w14:textId="77777777" w:rsidR="00564D2E" w:rsidRPr="000A2B9D" w:rsidRDefault="00564D2E" w:rsidP="00AB28E5">
      <w:pPr>
        <w:tabs>
          <w:tab w:val="left" w:pos="426"/>
        </w:tabs>
        <w:spacing w:line="360" w:lineRule="auto"/>
        <w:rPr>
          <w:rFonts w:ascii="Arial" w:hAnsi="Arial" w:cs="Arial"/>
          <w:b/>
          <w:bCs/>
          <w:szCs w:val="1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37477" w:rsidRPr="009658B6" w14:paraId="6BDDEF7F" w14:textId="77777777" w:rsidTr="00FF715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2F47AF"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137477" w:rsidRPr="009658B6" w14:paraId="6BCAFDF5" w14:textId="77777777" w:rsidTr="00FF715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39BCC5"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0B9F1F" w14:textId="77777777" w:rsidR="00137477" w:rsidRDefault="00137477" w:rsidP="00FF7156">
            <w:pPr>
              <w:spacing w:line="276" w:lineRule="auto"/>
              <w:jc w:val="center"/>
              <w:rPr>
                <w:rFonts w:ascii="Arial" w:hAnsi="Arial" w:cs="Arial"/>
                <w:b/>
                <w:sz w:val="20"/>
                <w:szCs w:val="20"/>
              </w:rPr>
            </w:pPr>
            <w:r>
              <w:rPr>
                <w:rFonts w:ascii="Arial" w:hAnsi="Arial" w:cs="Arial"/>
                <w:b/>
                <w:sz w:val="20"/>
                <w:szCs w:val="20"/>
              </w:rPr>
              <w:t>Monto</w:t>
            </w:r>
          </w:p>
          <w:p w14:paraId="6EE41BA9"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0061376"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257374" w14:textId="77777777" w:rsidR="00137477" w:rsidRPr="009658B6" w:rsidRDefault="00137477" w:rsidP="00FF7156">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137477" w:rsidRPr="009658B6" w14:paraId="05ABCFC8" w14:textId="77777777" w:rsidTr="00FF715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7D9185" w14:textId="77777777" w:rsidR="00137477" w:rsidRPr="009658B6" w:rsidRDefault="00137477" w:rsidP="00FF7156">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D447C5A" w14:textId="77777777" w:rsidR="00137477" w:rsidRPr="009658B6" w:rsidRDefault="00137477" w:rsidP="00FF7156">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6344C9"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2C6C8" w14:textId="77777777" w:rsidR="00137477" w:rsidRPr="009658B6" w:rsidRDefault="00137477" w:rsidP="00FF7156">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A0D8DA" w14:textId="77777777" w:rsidR="00137477" w:rsidRPr="009658B6" w:rsidRDefault="00137477" w:rsidP="00FF7156">
            <w:pPr>
              <w:spacing w:line="276" w:lineRule="auto"/>
              <w:jc w:val="center"/>
              <w:rPr>
                <w:rFonts w:ascii="Arial" w:hAnsi="Arial" w:cs="Arial"/>
                <w:b/>
                <w:sz w:val="20"/>
                <w:szCs w:val="20"/>
              </w:rPr>
            </w:pPr>
          </w:p>
        </w:tc>
      </w:tr>
      <w:tr w:rsidR="00C36415" w:rsidRPr="009658B6" w14:paraId="33EDC7D6" w14:textId="77777777" w:rsidTr="00AD260D">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B4EE20E" w14:textId="131B87E7" w:rsidR="00C36415" w:rsidRPr="00833515" w:rsidRDefault="00C36415" w:rsidP="00C36415">
            <w:pPr>
              <w:spacing w:line="276" w:lineRule="auto"/>
              <w:jc w:val="both"/>
              <w:rPr>
                <w:rFonts w:ascii="Arial" w:hAnsi="Arial" w:cs="Arial"/>
                <w:sz w:val="20"/>
                <w:szCs w:val="20"/>
              </w:rPr>
            </w:pPr>
            <w:r w:rsidRPr="00355D3B">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C4307FC" w14:textId="508FDEA9" w:rsidR="00C36415" w:rsidRPr="00833515" w:rsidRDefault="00C36415" w:rsidP="00C36415">
            <w:pPr>
              <w:spacing w:line="276" w:lineRule="auto"/>
              <w:jc w:val="right"/>
              <w:rPr>
                <w:rFonts w:ascii="Arial" w:hAnsi="Arial" w:cs="Arial"/>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sidRPr="00B613DE">
              <w:rPr>
                <w:rFonts w:ascii="Arial" w:hAnsi="Arial" w:cs="Arial"/>
                <w:noProof/>
                <w:sz w:val="20"/>
                <w:szCs w:val="20"/>
              </w:rPr>
              <w:t>$2,386,526.</w:t>
            </w:r>
            <w:r w:rsidRPr="00C36415">
              <w:rPr>
                <w:rFonts w:ascii="Arial" w:hAnsi="Arial" w:cs="Arial"/>
                <w:noProof/>
                <w:sz w:val="20"/>
                <w:szCs w:val="20"/>
              </w:rPr>
              <w:t>07</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295FA4F" w14:textId="04D4D377" w:rsidR="00C36415" w:rsidRPr="00833515" w:rsidRDefault="00C36415" w:rsidP="00C36415">
            <w:pPr>
              <w:spacing w:line="276" w:lineRule="auto"/>
              <w:jc w:val="right"/>
              <w:rPr>
                <w:rFonts w:ascii="Arial" w:hAnsi="Arial" w:cs="Arial"/>
                <w:sz w:val="20"/>
                <w:szCs w:val="20"/>
              </w:rPr>
            </w:pPr>
            <w:r w:rsidRPr="00833515">
              <w:rPr>
                <w:rFonts w:ascii="Arial" w:hAnsi="Arial" w:cs="Arial"/>
                <w:sz w:val="20"/>
                <w:szCs w:val="20"/>
              </w:rPr>
              <w:t>$</w:t>
            </w:r>
            <w:r>
              <w:rPr>
                <w:rFonts w:ascii="Arial" w:hAnsi="Arial" w:cs="Arial"/>
                <w:sz w:val="20"/>
                <w:szCs w:val="20"/>
              </w:rPr>
              <w:t>2,386,526.07</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EB05F2C" w14:textId="54944523" w:rsidR="00C36415" w:rsidRPr="00833515" w:rsidRDefault="00C36415" w:rsidP="00C36415">
            <w:pPr>
              <w:spacing w:line="276" w:lineRule="auto"/>
              <w:jc w:val="center"/>
              <w:rPr>
                <w:rFonts w:ascii="Arial" w:hAnsi="Arial" w:cs="Arial"/>
                <w:sz w:val="20"/>
                <w:szCs w:val="20"/>
              </w:rPr>
            </w:pPr>
            <w:r>
              <w:rPr>
                <w:rFonts w:ascii="Arial" w:hAnsi="Arial" w:cs="Arial"/>
                <w:sz w:val="20"/>
                <w:szCs w:val="20"/>
              </w:rPr>
              <w:t xml:space="preserve">                 -  </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F3FF6D9" w14:textId="7E549394" w:rsidR="00C36415" w:rsidRPr="00833515" w:rsidRDefault="00C36415" w:rsidP="00C36415">
            <w:pPr>
              <w:spacing w:line="276" w:lineRule="auto"/>
              <w:jc w:val="right"/>
              <w:rPr>
                <w:rFonts w:ascii="Arial" w:hAnsi="Arial" w:cs="Arial"/>
                <w:sz w:val="20"/>
                <w:szCs w:val="20"/>
              </w:rPr>
            </w:pPr>
            <w:r>
              <w:rPr>
                <w:rFonts w:ascii="Arial" w:hAnsi="Arial" w:cs="Arial"/>
                <w:sz w:val="20"/>
                <w:szCs w:val="20"/>
              </w:rPr>
              <w:t xml:space="preserve">                         -</w:t>
            </w:r>
          </w:p>
        </w:tc>
      </w:tr>
      <w:tr w:rsidR="00C36415" w:rsidRPr="009658B6" w14:paraId="77CE3791" w14:textId="77777777" w:rsidTr="00AD260D">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15B144" w14:textId="77777777" w:rsidR="00C36415" w:rsidRPr="009658B6" w:rsidRDefault="00C36415" w:rsidP="00C3641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E3E23D7" w14:textId="2218E3F0" w:rsidR="00C36415" w:rsidRPr="009658B6" w:rsidRDefault="00C36415" w:rsidP="00C36415">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$2,386,526.07</w:t>
            </w:r>
            <w:r>
              <w:rPr>
                <w:rFonts w:ascii="Arial" w:hAnsi="Arial" w:cs="Arial"/>
                <w:b/>
                <w:sz w:val="20"/>
                <w:szCs w:val="20"/>
              </w:rPr>
              <w:fldChar w:fldCharType="end"/>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0F1DA67" w14:textId="3962B529" w:rsidR="00C36415" w:rsidRPr="009658B6" w:rsidRDefault="00C36415" w:rsidP="00C36415">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2,386,526.07</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19547F75" w14:textId="7AEF5E5C" w:rsidR="00C36415" w:rsidRPr="009658B6" w:rsidRDefault="00C36415" w:rsidP="00C36415">
            <w:pPr>
              <w:spacing w:line="276" w:lineRule="auto"/>
              <w:jc w:val="right"/>
              <w:rPr>
                <w:rFonts w:ascii="Arial" w:hAnsi="Arial" w:cs="Arial"/>
                <w:sz w:val="20"/>
                <w:szCs w:val="20"/>
              </w:rPr>
            </w:pPr>
            <w:r>
              <w:rPr>
                <w:rFonts w:ascii="Arial" w:hAnsi="Arial" w:cs="Arial"/>
                <w:b/>
                <w:sz w:val="20"/>
                <w:szCs w:val="20"/>
              </w:rPr>
              <w:t xml:space="preserve">                   -</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9AA5D68" w14:textId="4B4C5EA2" w:rsidR="00C36415" w:rsidRPr="009658B6" w:rsidRDefault="00C36415" w:rsidP="00C36415">
            <w:pPr>
              <w:spacing w:line="276" w:lineRule="auto"/>
              <w:jc w:val="right"/>
              <w:rPr>
                <w:rFonts w:ascii="Arial" w:hAnsi="Arial" w:cs="Arial"/>
                <w:sz w:val="20"/>
                <w:szCs w:val="20"/>
              </w:rPr>
            </w:pPr>
            <w:r>
              <w:rPr>
                <w:rFonts w:ascii="Arial" w:hAnsi="Arial" w:cs="Arial"/>
                <w:b/>
                <w:sz w:val="20"/>
                <w:szCs w:val="20"/>
              </w:rPr>
              <w:t xml:space="preserve">                          -</w:t>
            </w:r>
          </w:p>
        </w:tc>
      </w:tr>
    </w:tbl>
    <w:p w14:paraId="2B70696E" w14:textId="29C79119" w:rsidR="00137477" w:rsidRDefault="00137477" w:rsidP="00AB28E5">
      <w:pPr>
        <w:tabs>
          <w:tab w:val="left" w:pos="426"/>
        </w:tabs>
        <w:spacing w:line="360" w:lineRule="auto"/>
        <w:rPr>
          <w:rFonts w:ascii="Arial" w:hAnsi="Arial" w:cs="Arial"/>
          <w:b/>
          <w:bCs/>
          <w:szCs w:val="28"/>
        </w:rPr>
      </w:pPr>
    </w:p>
    <w:p w14:paraId="21D072CE" w14:textId="77777777" w:rsidR="00AB28E5" w:rsidRDefault="00AB28E5" w:rsidP="00AB28E5">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4D10274" w14:textId="77777777" w:rsidR="00AB28E5" w:rsidRDefault="00AB28E5" w:rsidP="00AB28E5">
      <w:pPr>
        <w:tabs>
          <w:tab w:val="left" w:pos="426"/>
        </w:tabs>
        <w:spacing w:line="360" w:lineRule="auto"/>
        <w:ind w:right="190"/>
        <w:jc w:val="both"/>
        <w:rPr>
          <w:rFonts w:ascii="Arial" w:hAnsi="Arial" w:cs="Arial"/>
          <w:szCs w:val="28"/>
        </w:rPr>
      </w:pPr>
    </w:p>
    <w:p w14:paraId="71581020" w14:textId="742FBF50" w:rsidR="00AB28E5" w:rsidRDefault="00AB28E5" w:rsidP="00AB28E5">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68129F">
        <w:rPr>
          <w:rFonts w:ascii="Arial" w:hAnsi="Arial" w:cs="Arial"/>
          <w:szCs w:val="28"/>
        </w:rPr>
        <w:t>, las justificaciones y aclaraciones relacionadas con los conc</w:t>
      </w:r>
      <w:r w:rsidRPr="00845B1A">
        <w:rPr>
          <w:rFonts w:ascii="Arial" w:hAnsi="Arial" w:cs="Arial"/>
          <w:szCs w:val="28"/>
        </w:rPr>
        <w:t>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 reuni</w:t>
      </w:r>
      <w:r w:rsidR="00805ABF">
        <w:rPr>
          <w:rFonts w:ascii="Arial" w:hAnsi="Arial" w:cs="Arial"/>
          <w:szCs w:val="28"/>
        </w:rPr>
        <w:t>ó</w:t>
      </w:r>
      <w:r w:rsidRPr="00EE2C44">
        <w:rPr>
          <w:rFonts w:ascii="Arial" w:hAnsi="Arial" w:cs="Arial"/>
          <w:szCs w:val="28"/>
        </w:rPr>
        <w:t>n</w:t>
      </w:r>
      <w:r w:rsidR="00B45A80">
        <w:rPr>
          <w:rFonts w:ascii="Arial" w:hAnsi="Arial" w:cs="Arial"/>
          <w:szCs w:val="28"/>
        </w:rPr>
        <w:t xml:space="preserve"> </w:t>
      </w:r>
      <w:r w:rsidRPr="00EE2C44">
        <w:rPr>
          <w:rFonts w:ascii="Arial" w:hAnsi="Arial" w:cs="Arial"/>
          <w:szCs w:val="28"/>
        </w:rPr>
        <w:t>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w:t>
      </w:r>
      <w:r w:rsidRPr="002218C8">
        <w:rPr>
          <w:rFonts w:ascii="Arial" w:hAnsi="Arial" w:cs="Arial"/>
          <w:szCs w:val="28"/>
        </w:rPr>
        <w:t>itor</w:t>
      </w:r>
      <w:r w:rsidR="00805ABF" w:rsidRPr="002218C8">
        <w:rPr>
          <w:rFonts w:ascii="Arial" w:hAnsi="Arial" w:cs="Arial"/>
          <w:szCs w:val="28"/>
        </w:rPr>
        <w:t>í</w:t>
      </w:r>
      <w:r w:rsidRPr="002218C8">
        <w:rPr>
          <w:rFonts w:ascii="Arial" w:hAnsi="Arial" w:cs="Arial"/>
          <w:szCs w:val="28"/>
        </w:rPr>
        <w:t xml:space="preserve">a </w:t>
      </w:r>
      <w:r w:rsidRPr="00EE2C44">
        <w:rPr>
          <w:rFonts w:ascii="Arial" w:hAnsi="Arial" w:cs="Arial"/>
          <w:szCs w:val="28"/>
        </w:rPr>
        <w:t>de la Fiscalización Superior de la Cuenta Pública.</w:t>
      </w:r>
    </w:p>
    <w:p w14:paraId="698A5820" w14:textId="40AA0595" w:rsidR="00426BB2" w:rsidRDefault="00426BB2" w:rsidP="00AB28E5">
      <w:pPr>
        <w:tabs>
          <w:tab w:val="left" w:pos="426"/>
        </w:tabs>
        <w:spacing w:line="360" w:lineRule="auto"/>
        <w:ind w:right="190"/>
        <w:jc w:val="both"/>
        <w:rPr>
          <w:rFonts w:ascii="Arial" w:hAnsi="Arial" w:cs="Arial"/>
          <w:szCs w:val="28"/>
        </w:rPr>
      </w:pPr>
    </w:p>
    <w:bookmarkEnd w:id="9"/>
    <w:p w14:paraId="49882349" w14:textId="7777777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05613">
        <w:rPr>
          <w:rFonts w:ascii="Arial" w:hAnsi="Arial" w:cs="Arial"/>
          <w:b/>
        </w:rPr>
        <w:t>I</w:t>
      </w:r>
      <w:r w:rsidR="00183532">
        <w:rPr>
          <w:rFonts w:ascii="Arial" w:hAnsi="Arial" w:cs="Arial"/>
          <w:b/>
        </w:rPr>
        <w:t xml:space="preserve">. </w:t>
      </w:r>
      <w:r w:rsidR="00F63529">
        <w:rPr>
          <w:rFonts w:ascii="Arial" w:hAnsi="Arial" w:cs="Arial"/>
          <w:b/>
        </w:rPr>
        <w:t>DICTAMEN DEL</w:t>
      </w:r>
      <w:r w:rsidR="00BE445E" w:rsidRPr="00B42982">
        <w:rPr>
          <w:rFonts w:ascii="Arial" w:hAnsi="Arial" w:cs="Arial"/>
          <w:b/>
        </w:rPr>
        <w:t xml:space="preserve"> INFORME INDIVIDUAL DE AUDITORÍA</w:t>
      </w:r>
    </w:p>
    <w:p w14:paraId="06BE88EE" w14:textId="77777777" w:rsidR="00BE445E" w:rsidRDefault="00BE445E" w:rsidP="00F44933">
      <w:pPr>
        <w:tabs>
          <w:tab w:val="left" w:pos="2160"/>
        </w:tabs>
        <w:spacing w:line="360" w:lineRule="auto"/>
        <w:ind w:right="190"/>
        <w:jc w:val="both"/>
        <w:rPr>
          <w:rFonts w:ascii="Arial" w:hAnsi="Arial" w:cs="Arial"/>
          <w:b/>
        </w:rPr>
      </w:pPr>
    </w:p>
    <w:p w14:paraId="5697CB08" w14:textId="49A8570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68129F">
        <w:rPr>
          <w:rFonts w:ascii="Arial" w:hAnsi="Arial" w:cs="Arial"/>
        </w:rPr>
        <w:t xml:space="preserve">el </w:t>
      </w:r>
      <w:r w:rsidR="0069119A" w:rsidRPr="0068129F">
        <w:rPr>
          <w:rFonts w:ascii="Arial" w:hAnsi="Arial" w:cs="Arial"/>
        </w:rPr>
        <w:t>11</w:t>
      </w:r>
      <w:r w:rsidR="00426BB2" w:rsidRPr="0068129F">
        <w:rPr>
          <w:rFonts w:ascii="Arial" w:hAnsi="Arial" w:cs="Arial"/>
        </w:rPr>
        <w:t xml:space="preserve"> </w:t>
      </w:r>
      <w:r w:rsidR="00E81E19" w:rsidRPr="0068129F">
        <w:rPr>
          <w:rFonts w:ascii="Arial" w:hAnsi="Arial" w:cs="Arial"/>
        </w:rPr>
        <w:t xml:space="preserve">de </w:t>
      </w:r>
      <w:r w:rsidR="00C87086" w:rsidRPr="0068129F">
        <w:rPr>
          <w:rFonts w:ascii="Arial" w:hAnsi="Arial" w:cs="Arial"/>
        </w:rPr>
        <w:t>febrero</w:t>
      </w:r>
      <w:r w:rsidR="00E81E19" w:rsidRPr="0068129F">
        <w:rPr>
          <w:rFonts w:ascii="Arial" w:hAnsi="Arial" w:cs="Arial"/>
        </w:rPr>
        <w:t xml:space="preserve"> de 202</w:t>
      </w:r>
      <w:r w:rsidR="009D7915" w:rsidRPr="0068129F">
        <w:rPr>
          <w:rFonts w:ascii="Arial" w:hAnsi="Arial" w:cs="Arial"/>
        </w:rPr>
        <w:t>2</w:t>
      </w:r>
      <w:r w:rsidR="00E81E19">
        <w:rPr>
          <w:rFonts w:ascii="Arial" w:hAnsi="Arial" w:cs="Arial"/>
        </w:rPr>
        <w:t>, f</w:t>
      </w:r>
      <w:r w:rsidRPr="00E024A3">
        <w:rPr>
          <w:rFonts w:ascii="Arial" w:hAnsi="Arial" w:cs="Arial"/>
        </w:rPr>
        <w:t xml:space="preserve">echa de conclusión de los trabajos de auditoría, la cual se practicó sobre la información financiera proporcionada por la entidad fiscalizable, </w:t>
      </w:r>
      <w:r w:rsidR="00DF5733">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A41911">
        <w:rPr>
          <w:rFonts w:ascii="Arial" w:hAnsi="Arial" w:cs="Arial"/>
          <w:bCs/>
        </w:rPr>
        <w:t>20</w:t>
      </w:r>
      <w:r w:rsidR="00C44F70">
        <w:rPr>
          <w:rFonts w:ascii="Arial" w:hAnsi="Arial" w:cs="Arial"/>
          <w:bCs/>
        </w:rPr>
        <w:t>20</w:t>
      </w:r>
      <w:r w:rsidRPr="00E024A3">
        <w:rPr>
          <w:rFonts w:ascii="Arial" w:hAnsi="Arial" w:cs="Arial"/>
        </w:rPr>
        <w:t>,</w:t>
      </w:r>
      <w:r w:rsidR="000204DD">
        <w:rPr>
          <w:rFonts w:ascii="Arial" w:hAnsi="Arial" w:cs="Arial"/>
        </w:rPr>
        <w:t xml:space="preserve"> del H. Poder Ejecutivo del Gobierno del Estado Libre y Soberano de Quintana Roo, que refleja únicamente la </w:t>
      </w:r>
      <w:r w:rsidR="000204DD">
        <w:rPr>
          <w:rFonts w:ascii="Arial" w:hAnsi="Arial" w:cs="Arial"/>
        </w:rPr>
        <w:lastRenderedPageBreak/>
        <w:t>inf</w:t>
      </w:r>
      <w:r w:rsidR="00763385">
        <w:rPr>
          <w:rFonts w:ascii="Arial" w:hAnsi="Arial" w:cs="Arial"/>
        </w:rPr>
        <w:t>ormación de la Administración Pú</w:t>
      </w:r>
      <w:r w:rsidR="000204DD">
        <w:rPr>
          <w:rFonts w:ascii="Arial" w:hAnsi="Arial" w:cs="Arial"/>
        </w:rPr>
        <w:t xml:space="preserve">blica Central, que incluye a la </w:t>
      </w:r>
      <w:r w:rsidR="000204DD" w:rsidRPr="00CA3BF4">
        <w:rPr>
          <w:rFonts w:ascii="Arial" w:hAnsi="Arial" w:cs="Arial"/>
          <w:b/>
          <w:bCs/>
        </w:rPr>
        <w:t>Secretaría de Ecología y Medio Ambiente del Estado de Quintana Roo</w:t>
      </w:r>
      <w:r w:rsidR="000204DD">
        <w:rPr>
          <w:rFonts w:ascii="Arial" w:hAnsi="Arial" w:cs="Arial"/>
          <w:b/>
          <w:bCs/>
        </w:rPr>
        <w:t>,</w:t>
      </w:r>
      <w:r w:rsidR="000204DD" w:rsidRPr="00E024A3">
        <w:rPr>
          <w:rFonts w:ascii="Arial" w:hAnsi="Arial" w:cs="Arial"/>
        </w:rPr>
        <w:t xml:space="preserve"> </w:t>
      </w:r>
      <w:r w:rsidRPr="00E024A3">
        <w:rPr>
          <w:rFonts w:ascii="Arial" w:hAnsi="Arial" w:cs="Arial"/>
        </w:rPr>
        <w:t>formulados, integrados y presentados por la</w:t>
      </w:r>
      <w:r w:rsidR="000204DD">
        <w:rPr>
          <w:rFonts w:ascii="Arial" w:hAnsi="Arial" w:cs="Arial"/>
        </w:rPr>
        <w:t xml:space="preserve"> Sefiplan.</w:t>
      </w:r>
    </w:p>
    <w:p w14:paraId="1854D111" w14:textId="77777777" w:rsidR="00E024A3" w:rsidRPr="00E024A3" w:rsidRDefault="00E024A3" w:rsidP="00E024A3">
      <w:pPr>
        <w:spacing w:line="360" w:lineRule="auto"/>
        <w:ind w:right="190"/>
        <w:jc w:val="both"/>
        <w:rPr>
          <w:rFonts w:ascii="Arial" w:hAnsi="Arial" w:cs="Arial"/>
        </w:rPr>
      </w:pPr>
    </w:p>
    <w:p w14:paraId="08E546E1" w14:textId="77777777"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EDCE713" w14:textId="77777777" w:rsidR="00C87086" w:rsidRPr="00E024A3" w:rsidRDefault="00C87086" w:rsidP="00E024A3">
      <w:pPr>
        <w:spacing w:line="360" w:lineRule="auto"/>
        <w:ind w:right="190"/>
        <w:jc w:val="both"/>
        <w:rPr>
          <w:rFonts w:ascii="Arial" w:hAnsi="Arial" w:cs="Arial"/>
        </w:rPr>
      </w:pPr>
    </w:p>
    <w:p w14:paraId="5B99ACBA" w14:textId="77777777" w:rsidR="00E1127D" w:rsidRDefault="00E1127D" w:rsidP="00E1127D">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802B37">
        <w:rPr>
          <w:rFonts w:ascii="Arial" w:hAnsi="Arial" w:cs="Arial"/>
        </w:rPr>
        <w:t xml:space="preserve">relativa a </w:t>
      </w:r>
      <w:r w:rsidRPr="00E024A3">
        <w:rPr>
          <w:rFonts w:ascii="Arial" w:hAnsi="Arial" w:cs="Arial"/>
        </w:rPr>
        <w:t xml:space="preserve">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18439D5" w14:textId="77777777" w:rsidR="003471D5" w:rsidRDefault="003471D5" w:rsidP="00E024A3">
      <w:pPr>
        <w:spacing w:line="360" w:lineRule="auto"/>
        <w:ind w:right="190"/>
        <w:jc w:val="both"/>
        <w:rPr>
          <w:rFonts w:ascii="Arial" w:hAnsi="Arial" w:cs="Arial"/>
        </w:rPr>
      </w:pPr>
    </w:p>
    <w:p w14:paraId="38AB6730" w14:textId="5AD7CA71" w:rsidR="000F7A9B" w:rsidRPr="00E024A3" w:rsidRDefault="000F7A9B" w:rsidP="000F7A9B">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20-AEMF-B-GOB-010-018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9879F6">
        <w:rPr>
          <w:rFonts w:ascii="Arial" w:hAnsi="Arial" w:cs="Arial"/>
          <w:bCs/>
        </w:rPr>
        <w:t>“</w:t>
      </w:r>
      <w:r w:rsidRPr="00437308">
        <w:rPr>
          <w:rFonts w:ascii="Arial" w:hAnsi="Arial" w:cs="Arial"/>
          <w:bCs/>
        </w:rPr>
        <w:t xml:space="preserve">Auditoría de Cumplimiento </w:t>
      </w:r>
      <w:r>
        <w:rPr>
          <w:rFonts w:ascii="Arial" w:hAnsi="Arial" w:cs="Arial"/>
          <w:bCs/>
        </w:rPr>
        <w:t>Financiero de Ingresos Obtenidos y Egresos Ejercidos</w:t>
      </w:r>
      <w:r w:rsidRPr="009879F6">
        <w:rPr>
          <w:rFonts w:ascii="Arial" w:hAnsi="Arial" w:cs="Arial"/>
          <w:bCs/>
        </w:rPr>
        <w:t>”</w:t>
      </w:r>
      <w:r w:rsidRPr="00E024A3">
        <w:rPr>
          <w:rFonts w:ascii="Arial" w:hAnsi="Arial" w:cs="Arial"/>
        </w:rPr>
        <w:t xml:space="preserve">, cuyo objetivo fue </w:t>
      </w:r>
      <w:r w:rsidR="00802B37">
        <w:rPr>
          <w:rFonts w:ascii="Arial" w:hAnsi="Arial" w:cs="Arial"/>
          <w:bCs/>
        </w:rPr>
        <w:t>f</w:t>
      </w:r>
      <w:r>
        <w:rPr>
          <w:rFonts w:ascii="Arial" w:hAnsi="Arial" w:cs="Arial"/>
          <w:bCs/>
        </w:rPr>
        <w:t xml:space="preserve">iscalizar la gestión financiera para comprobar el cumplimiento de lo dispuesto en la Ley de Ingresos y el Presupuesto de Egresos, y demás disposiciones </w:t>
      </w:r>
      <w:r w:rsidRPr="00355D3B">
        <w:rPr>
          <w:rFonts w:ascii="Arial" w:hAnsi="Arial" w:cs="Arial"/>
          <w:bCs/>
        </w:rPr>
        <w:t xml:space="preserve">legales aplicables, en </w:t>
      </w:r>
      <w:r>
        <w:rPr>
          <w:rFonts w:ascii="Arial" w:hAnsi="Arial" w:cs="Arial"/>
          <w:bCs/>
        </w:rPr>
        <w:t xml:space="preserve">cuanto a los ingresos y gastos públicos, incluyendo la revisión del manejo, la custodia y la aplicación de recursos públicos estatales, así como de la información financiera, contable, patrimonial, presupuestaria y programática, </w:t>
      </w:r>
      <w:r w:rsidRPr="00E024A3">
        <w:rPr>
          <w:rFonts w:ascii="Arial" w:hAnsi="Arial" w:cs="Arial"/>
        </w:rPr>
        <w:t xml:space="preserve">para verificar que </w:t>
      </w:r>
      <w:r w:rsidRPr="00B45A80">
        <w:rPr>
          <w:rFonts w:ascii="Arial" w:hAnsi="Arial" w:cs="Arial"/>
        </w:rPr>
        <w:t>el presupuesto asignado</w:t>
      </w:r>
      <w:r w:rsidRPr="00B45A80">
        <w:rPr>
          <w:rFonts w:ascii="Arial" w:hAnsi="Arial" w:cs="Arial"/>
          <w:b/>
        </w:rPr>
        <w:t>,</w:t>
      </w:r>
      <w:r w:rsidRPr="00B45A80">
        <w:rPr>
          <w:rFonts w:ascii="Arial" w:hAnsi="Arial" w:cs="Arial"/>
        </w:rPr>
        <w:t xml:space="preserve"> se haya ejercido y registrado conforme a los montos aprobados, y específicamente</w:t>
      </w:r>
      <w:r w:rsidRPr="00E024A3">
        <w:rPr>
          <w:rFonts w:ascii="Arial" w:hAnsi="Arial" w:cs="Arial"/>
        </w:rPr>
        <w:t xml:space="preserve">, respecto de la muestra auditada señalada en el apartado relativo al alcance, en nuestra opinión se concluye que en términos generales, la </w:t>
      </w:r>
      <w:r w:rsidRPr="000F7A9B">
        <w:rPr>
          <w:rFonts w:ascii="Arial" w:hAnsi="Arial" w:cs="Arial"/>
          <w:b/>
          <w:bCs/>
        </w:rPr>
        <w:t xml:space="preserve">Secretaría de Ecología y Medio Ambiente del Estado de Quintana Roo </w:t>
      </w:r>
      <w:r w:rsidRPr="000F7A9B">
        <w:rPr>
          <w:rFonts w:ascii="Arial" w:hAnsi="Arial" w:cs="Arial"/>
        </w:rPr>
        <w:t xml:space="preserve">cumplió </w:t>
      </w:r>
      <w:r w:rsidRPr="00E024A3">
        <w:rPr>
          <w:rFonts w:ascii="Arial" w:hAnsi="Arial" w:cs="Arial"/>
        </w:rPr>
        <w:t xml:space="preserve">con las disposiciones legales y normativas que son aplicables en la </w:t>
      </w:r>
      <w:r w:rsidRPr="00D15A4A">
        <w:rPr>
          <w:rFonts w:ascii="Arial" w:hAnsi="Arial" w:cs="Arial"/>
        </w:rPr>
        <w:t>materia.</w:t>
      </w:r>
    </w:p>
    <w:p w14:paraId="22A268DE" w14:textId="77777777" w:rsidR="00E024A3" w:rsidRPr="00E024A3" w:rsidRDefault="00E024A3" w:rsidP="00E024A3">
      <w:pPr>
        <w:spacing w:line="360" w:lineRule="auto"/>
        <w:ind w:right="190"/>
        <w:jc w:val="both"/>
        <w:rPr>
          <w:rFonts w:ascii="Arial" w:hAnsi="Arial" w:cs="Arial"/>
        </w:rPr>
      </w:pPr>
    </w:p>
    <w:p w14:paraId="77348BB1" w14:textId="77777777" w:rsidR="00DF5733" w:rsidRPr="00E024A3" w:rsidRDefault="00DF5733" w:rsidP="00DF573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7F72CB30" w14:textId="77777777" w:rsidR="00EB4AEF" w:rsidRDefault="00EB4AEF" w:rsidP="007765DC">
      <w:pPr>
        <w:spacing w:line="360" w:lineRule="auto"/>
        <w:ind w:right="190"/>
        <w:jc w:val="center"/>
        <w:rPr>
          <w:rFonts w:ascii="Arial" w:hAnsi="Arial" w:cs="Arial"/>
        </w:rPr>
      </w:pPr>
    </w:p>
    <w:p w14:paraId="71E9EEB0" w14:textId="77777777" w:rsidR="009C635A" w:rsidRPr="00E024A3" w:rsidRDefault="009C635A" w:rsidP="00E024A3">
      <w:pPr>
        <w:spacing w:line="360" w:lineRule="auto"/>
        <w:ind w:right="190"/>
        <w:jc w:val="both"/>
        <w:rPr>
          <w:rFonts w:ascii="Arial" w:hAnsi="Arial" w:cs="Arial"/>
        </w:rPr>
      </w:pPr>
    </w:p>
    <w:p w14:paraId="3676D8B0"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863B06E" w14:textId="77777777" w:rsidR="00E024A3" w:rsidRPr="00E024A3" w:rsidRDefault="00E024A3" w:rsidP="00E024A3">
      <w:pPr>
        <w:spacing w:line="360" w:lineRule="auto"/>
        <w:ind w:right="190"/>
        <w:jc w:val="center"/>
        <w:rPr>
          <w:rFonts w:ascii="Arial" w:hAnsi="Arial" w:cs="Arial"/>
          <w:b/>
        </w:rPr>
      </w:pPr>
    </w:p>
    <w:p w14:paraId="7374334A" w14:textId="77777777" w:rsidR="00E024A3" w:rsidRPr="00E024A3" w:rsidRDefault="00E024A3" w:rsidP="00E024A3">
      <w:pPr>
        <w:spacing w:line="360" w:lineRule="auto"/>
        <w:ind w:right="190"/>
        <w:jc w:val="center"/>
        <w:rPr>
          <w:rFonts w:ascii="Arial" w:hAnsi="Arial" w:cs="Arial"/>
          <w:b/>
        </w:rPr>
      </w:pPr>
    </w:p>
    <w:p w14:paraId="4BE09B16" w14:textId="77777777" w:rsidR="00E024A3" w:rsidRPr="00E024A3" w:rsidRDefault="00E024A3" w:rsidP="00E024A3">
      <w:pPr>
        <w:spacing w:line="360" w:lineRule="auto"/>
        <w:ind w:right="190"/>
        <w:jc w:val="center"/>
        <w:rPr>
          <w:rFonts w:ascii="Arial" w:hAnsi="Arial" w:cs="Arial"/>
          <w:b/>
        </w:rPr>
      </w:pPr>
    </w:p>
    <w:p w14:paraId="2A4BD8B1" w14:textId="6A4E4FA0" w:rsidR="00365C18" w:rsidRPr="00365C18" w:rsidRDefault="008F7A44" w:rsidP="009A2A73">
      <w:pPr>
        <w:spacing w:line="360" w:lineRule="auto"/>
        <w:ind w:right="190"/>
        <w:jc w:val="center"/>
        <w:rPr>
          <w:rFonts w:ascii="Arial" w:hAnsi="Arial" w:cs="Arial"/>
        </w:rPr>
      </w:pPr>
      <w:r>
        <w:rPr>
          <w:rFonts w:ascii="Arial" w:hAnsi="Arial" w:cs="Arial"/>
          <w:b/>
        </w:rPr>
        <w:t>M. EN AUD.</w:t>
      </w:r>
      <w:r w:rsidR="0049259C">
        <w:rPr>
          <w:rFonts w:ascii="Arial" w:hAnsi="Arial" w:cs="Arial"/>
          <w:b/>
        </w:rPr>
        <w:t xml:space="preserve"> MANUEL PALACIOS HERRERA</w:t>
      </w:r>
    </w:p>
    <w:p w14:paraId="3AC4CB8D" w14:textId="77777777" w:rsidR="00365C18" w:rsidRPr="00365C18" w:rsidRDefault="00365C18" w:rsidP="00365C18">
      <w:pPr>
        <w:rPr>
          <w:rFonts w:ascii="Arial" w:hAnsi="Arial" w:cs="Arial"/>
        </w:rPr>
      </w:pPr>
    </w:p>
    <w:p w14:paraId="51359FD4" w14:textId="2952F243" w:rsidR="009A4683" w:rsidRPr="002129C3" w:rsidRDefault="009A4683" w:rsidP="00BA7576">
      <w:pPr>
        <w:spacing w:line="360" w:lineRule="auto"/>
        <w:ind w:right="190"/>
        <w:rPr>
          <w:rFonts w:ascii="Arial" w:hAnsi="Arial" w:cs="Arial"/>
        </w:rPr>
      </w:pPr>
    </w:p>
    <w:sectPr w:rsidR="009A4683" w:rsidRPr="002129C3" w:rsidSect="00813F1A">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DBE97" w14:textId="77777777" w:rsidR="0007180F" w:rsidRDefault="0007180F">
      <w:r>
        <w:separator/>
      </w:r>
    </w:p>
  </w:endnote>
  <w:endnote w:type="continuationSeparator" w:id="0">
    <w:p w14:paraId="00F3E6BB" w14:textId="77777777" w:rsidR="0007180F" w:rsidRDefault="0007180F">
      <w:r>
        <w:continuationSeparator/>
      </w:r>
    </w:p>
  </w:endnote>
  <w:endnote w:type="continuationNotice" w:id="1">
    <w:p w14:paraId="709CA271" w14:textId="77777777" w:rsidR="0007180F" w:rsidRDefault="00071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7180F" w:rsidRPr="00D875E2" w14:paraId="2ACA9EC3" w14:textId="77777777" w:rsidTr="00D85C61">
      <w:tc>
        <w:tcPr>
          <w:tcW w:w="10395" w:type="dxa"/>
          <w:shd w:val="clear" w:color="auto" w:fill="auto"/>
        </w:tcPr>
        <w:p w14:paraId="3923BB06" w14:textId="77777777" w:rsidR="0007180F" w:rsidRPr="00D875E2" w:rsidRDefault="0007180F" w:rsidP="00FD32C2">
          <w:pPr>
            <w:rPr>
              <w:rStyle w:val="nfasis"/>
              <w:i w:val="0"/>
              <w:iCs w:val="0"/>
            </w:rPr>
          </w:pPr>
        </w:p>
      </w:tc>
    </w:tr>
  </w:tbl>
  <w:p w14:paraId="3A39608D" w14:textId="2567B4E1" w:rsidR="0007180F" w:rsidRPr="00B516B6" w:rsidRDefault="0007180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32B31">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007765DC">
      <w:rPr>
        <w:rFonts w:ascii="Arial" w:hAnsi="Arial" w:cs="Arial"/>
        <w:b/>
        <w:bCs/>
        <w:sz w:val="18"/>
        <w:szCs w:val="18"/>
      </w:rPr>
      <w:t>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BEB22" w14:textId="77777777" w:rsidR="0007180F" w:rsidRDefault="0007180F">
      <w:r>
        <w:separator/>
      </w:r>
    </w:p>
  </w:footnote>
  <w:footnote w:type="continuationSeparator" w:id="0">
    <w:p w14:paraId="28E6A5FE" w14:textId="77777777" w:rsidR="0007180F" w:rsidRDefault="0007180F">
      <w:r>
        <w:continuationSeparator/>
      </w:r>
    </w:p>
  </w:footnote>
  <w:footnote w:type="continuationNotice" w:id="1">
    <w:p w14:paraId="0A82813B" w14:textId="77777777" w:rsidR="0007180F" w:rsidRDefault="0007180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6"/>
      <w:gridCol w:w="2031"/>
    </w:tblGrid>
    <w:tr w:rsidR="0007180F" w:rsidRPr="006F757C" w14:paraId="654A43E5" w14:textId="77777777" w:rsidTr="00BB516C">
      <w:tc>
        <w:tcPr>
          <w:tcW w:w="2055" w:type="dxa"/>
          <w:vAlign w:val="center"/>
        </w:tcPr>
        <w:p w14:paraId="56D5C9F8" w14:textId="77777777" w:rsidR="0007180F" w:rsidRPr="00CF3DF4" w:rsidRDefault="0007180F" w:rsidP="00813F1A">
          <w:pPr>
            <w:tabs>
              <w:tab w:val="center" w:pos="4419"/>
              <w:tab w:val="right" w:pos="8838"/>
            </w:tabs>
            <w:jc w:val="center"/>
            <w:rPr>
              <w:rFonts w:ascii="Arial" w:hAnsi="Arial" w:cs="Arial"/>
              <w:noProof/>
              <w:sz w:val="18"/>
              <w:szCs w:val="18"/>
              <w:lang w:eastAsia="es-MX"/>
            </w:rPr>
          </w:pPr>
        </w:p>
      </w:tc>
      <w:tc>
        <w:tcPr>
          <w:tcW w:w="5457" w:type="dxa"/>
          <w:vAlign w:val="center"/>
        </w:tcPr>
        <w:p w14:paraId="62B21ED0" w14:textId="77777777" w:rsidR="0007180F" w:rsidRPr="00CF3DF4" w:rsidRDefault="0007180F" w:rsidP="00813F1A">
          <w:pPr>
            <w:tabs>
              <w:tab w:val="center" w:pos="4419"/>
              <w:tab w:val="right" w:pos="8838"/>
            </w:tabs>
            <w:jc w:val="center"/>
            <w:rPr>
              <w:rFonts w:ascii="Arial" w:hAnsi="Arial" w:cs="Arial"/>
              <w:sz w:val="18"/>
              <w:szCs w:val="18"/>
            </w:rPr>
          </w:pPr>
        </w:p>
      </w:tc>
      <w:tc>
        <w:tcPr>
          <w:tcW w:w="2030" w:type="dxa"/>
          <w:vAlign w:val="center"/>
        </w:tcPr>
        <w:p w14:paraId="6654FBBC" w14:textId="641D44EA" w:rsidR="0007180F" w:rsidRPr="00207E4F" w:rsidRDefault="0007180F" w:rsidP="00813F1A">
          <w:pPr>
            <w:tabs>
              <w:tab w:val="center" w:pos="4419"/>
              <w:tab w:val="right" w:pos="8838"/>
            </w:tabs>
            <w:jc w:val="right"/>
            <w:rPr>
              <w:rFonts w:ascii="Arial" w:hAnsi="Arial" w:cs="Arial"/>
              <w:noProof/>
              <w:sz w:val="16"/>
              <w:szCs w:val="16"/>
              <w:highlight w:val="magenta"/>
              <w:lang w:eastAsia="es-MX"/>
            </w:rPr>
          </w:pPr>
        </w:p>
      </w:tc>
    </w:tr>
    <w:tr w:rsidR="0007180F" w:rsidRPr="003316E8" w14:paraId="44F640B5" w14:textId="77777777" w:rsidTr="00BB516C">
      <w:tc>
        <w:tcPr>
          <w:tcW w:w="2055" w:type="dxa"/>
          <w:vAlign w:val="center"/>
          <w:hideMark/>
        </w:tcPr>
        <w:p w14:paraId="6D1B97E8" w14:textId="77777777" w:rsidR="0007180F" w:rsidRPr="003316E8" w:rsidRDefault="0007180F" w:rsidP="00813F1A">
          <w:pPr>
            <w:tabs>
              <w:tab w:val="center" w:pos="4419"/>
              <w:tab w:val="right" w:pos="8838"/>
            </w:tabs>
            <w:jc w:val="center"/>
          </w:pPr>
          <w:r>
            <w:rPr>
              <w:noProof/>
              <w:lang w:eastAsia="es-MX"/>
            </w:rPr>
            <w:drawing>
              <wp:inline distT="0" distB="0" distL="0" distR="0" wp14:anchorId="2EF5E8BB" wp14:editId="2AEE2740">
                <wp:extent cx="883920" cy="12312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1231265"/>
                        </a:xfrm>
                        <a:prstGeom prst="rect">
                          <a:avLst/>
                        </a:prstGeom>
                        <a:noFill/>
                      </pic:spPr>
                    </pic:pic>
                  </a:graphicData>
                </a:graphic>
              </wp:inline>
            </w:drawing>
          </w:r>
        </w:p>
      </w:tc>
      <w:tc>
        <w:tcPr>
          <w:tcW w:w="5457" w:type="dxa"/>
          <w:vAlign w:val="center"/>
          <w:hideMark/>
        </w:tcPr>
        <w:p w14:paraId="569F98D0" w14:textId="77777777" w:rsidR="0007180F" w:rsidRPr="003316E8" w:rsidRDefault="0007180F" w:rsidP="00813F1A">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3B65561" w14:textId="77777777" w:rsidR="0007180F" w:rsidRPr="003316E8" w:rsidRDefault="0007180F" w:rsidP="00813F1A">
          <w:pPr>
            <w:tabs>
              <w:tab w:val="center" w:pos="4419"/>
              <w:tab w:val="right" w:pos="8838"/>
            </w:tabs>
            <w:jc w:val="center"/>
          </w:pPr>
          <w:r>
            <w:rPr>
              <w:noProof/>
              <w:lang w:eastAsia="es-MX"/>
            </w:rPr>
            <w:drawing>
              <wp:inline distT="0" distB="0" distL="0" distR="0" wp14:anchorId="0D648983" wp14:editId="64FC1019">
                <wp:extent cx="1200785" cy="11887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785" cy="1188720"/>
                        </a:xfrm>
                        <a:prstGeom prst="rect">
                          <a:avLst/>
                        </a:prstGeom>
                        <a:noFill/>
                      </pic:spPr>
                    </pic:pic>
                  </a:graphicData>
                </a:graphic>
              </wp:inline>
            </w:drawing>
          </w:r>
        </w:p>
      </w:tc>
    </w:tr>
    <w:tr w:rsidR="0007180F" w:rsidRPr="003316E8" w14:paraId="4500136C" w14:textId="77777777" w:rsidTr="00BB516C">
      <w:tc>
        <w:tcPr>
          <w:tcW w:w="2055" w:type="dxa"/>
          <w:tcBorders>
            <w:top w:val="nil"/>
            <w:left w:val="nil"/>
            <w:bottom w:val="thinThickSmallGap" w:sz="24" w:space="0" w:color="auto"/>
            <w:right w:val="nil"/>
          </w:tcBorders>
        </w:tcPr>
        <w:p w14:paraId="361D2AC2" w14:textId="77777777" w:rsidR="0007180F" w:rsidRPr="003316E8" w:rsidRDefault="0007180F" w:rsidP="00813F1A">
          <w:pPr>
            <w:tabs>
              <w:tab w:val="center" w:pos="4419"/>
              <w:tab w:val="right" w:pos="8838"/>
            </w:tabs>
            <w:rPr>
              <w:sz w:val="10"/>
            </w:rPr>
          </w:pPr>
        </w:p>
      </w:tc>
      <w:tc>
        <w:tcPr>
          <w:tcW w:w="5457" w:type="dxa"/>
          <w:tcBorders>
            <w:top w:val="nil"/>
            <w:left w:val="nil"/>
            <w:bottom w:val="thinThickSmallGap" w:sz="24" w:space="0" w:color="auto"/>
            <w:right w:val="nil"/>
          </w:tcBorders>
        </w:tcPr>
        <w:p w14:paraId="17FE2780" w14:textId="6CF25D9A" w:rsidR="0007180F" w:rsidRPr="003316E8" w:rsidRDefault="0007180F" w:rsidP="00DC2C70">
          <w:pPr>
            <w:tabs>
              <w:tab w:val="left" w:pos="3777"/>
            </w:tabs>
            <w:rPr>
              <w:sz w:val="10"/>
            </w:rPr>
          </w:pPr>
          <w:r>
            <w:rPr>
              <w:sz w:val="10"/>
            </w:rPr>
            <w:tab/>
          </w:r>
        </w:p>
      </w:tc>
      <w:tc>
        <w:tcPr>
          <w:tcW w:w="2030" w:type="dxa"/>
          <w:tcBorders>
            <w:top w:val="nil"/>
            <w:left w:val="nil"/>
            <w:bottom w:val="thinThickSmallGap" w:sz="24" w:space="0" w:color="auto"/>
            <w:right w:val="nil"/>
          </w:tcBorders>
        </w:tcPr>
        <w:p w14:paraId="0C3E16DF" w14:textId="77777777" w:rsidR="0007180F" w:rsidRPr="003316E8" w:rsidRDefault="0007180F" w:rsidP="00813F1A">
          <w:pPr>
            <w:tabs>
              <w:tab w:val="center" w:pos="4419"/>
              <w:tab w:val="right" w:pos="8838"/>
            </w:tabs>
            <w:rPr>
              <w:sz w:val="10"/>
            </w:rPr>
          </w:pPr>
        </w:p>
      </w:tc>
    </w:tr>
  </w:tbl>
  <w:p w14:paraId="7A63B374" w14:textId="77777777" w:rsidR="0007180F" w:rsidRPr="003C2FE7" w:rsidRDefault="0007180F">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A4A"/>
    <w:multiLevelType w:val="hybridMultilevel"/>
    <w:tmpl w:val="DC66AF12"/>
    <w:lvl w:ilvl="0" w:tplc="D3DC426A">
      <w:start w:val="1"/>
      <w:numFmt w:val="decimal"/>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3A674AD"/>
    <w:multiLevelType w:val="hybridMultilevel"/>
    <w:tmpl w:val="EA64B172"/>
    <w:lvl w:ilvl="0" w:tplc="1F345AE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F20BC5"/>
    <w:multiLevelType w:val="hybridMultilevel"/>
    <w:tmpl w:val="70CCD19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16CF3E72"/>
    <w:multiLevelType w:val="hybridMultilevel"/>
    <w:tmpl w:val="2F96EC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517020"/>
    <w:multiLevelType w:val="hybridMultilevel"/>
    <w:tmpl w:val="A5A09C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0A20E55"/>
    <w:multiLevelType w:val="hybridMultilevel"/>
    <w:tmpl w:val="A3768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C3037B"/>
    <w:multiLevelType w:val="hybridMultilevel"/>
    <w:tmpl w:val="135858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2C17DB"/>
    <w:multiLevelType w:val="hybridMultilevel"/>
    <w:tmpl w:val="1C14AE6C"/>
    <w:lvl w:ilvl="0" w:tplc="D7DCA9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FB779B"/>
    <w:multiLevelType w:val="hybridMultilevel"/>
    <w:tmpl w:val="90407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A6608F"/>
    <w:multiLevelType w:val="hybridMultilevel"/>
    <w:tmpl w:val="6E2C0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475F41"/>
    <w:multiLevelType w:val="hybridMultilevel"/>
    <w:tmpl w:val="E9701A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AC4819"/>
    <w:multiLevelType w:val="hybridMultilevel"/>
    <w:tmpl w:val="3AE02E36"/>
    <w:lvl w:ilvl="0" w:tplc="B80E975C">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A61C90"/>
    <w:multiLevelType w:val="hybridMultilevel"/>
    <w:tmpl w:val="11F648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CC5EF0"/>
    <w:multiLevelType w:val="hybridMultilevel"/>
    <w:tmpl w:val="73A2AB4A"/>
    <w:lvl w:ilvl="0" w:tplc="A1303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6E6C7A"/>
    <w:multiLevelType w:val="hybridMultilevel"/>
    <w:tmpl w:val="6F9C26A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D543D7"/>
    <w:multiLevelType w:val="hybridMultilevel"/>
    <w:tmpl w:val="BC36F078"/>
    <w:lvl w:ilvl="0" w:tplc="EF9AA2A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7360A6"/>
    <w:multiLevelType w:val="hybridMultilevel"/>
    <w:tmpl w:val="42260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B8336C"/>
    <w:multiLevelType w:val="hybridMultilevel"/>
    <w:tmpl w:val="44E802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307186"/>
    <w:multiLevelType w:val="hybridMultilevel"/>
    <w:tmpl w:val="B20C0270"/>
    <w:lvl w:ilvl="0" w:tplc="1F345AE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280571"/>
    <w:multiLevelType w:val="hybridMultilevel"/>
    <w:tmpl w:val="71BEE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61549"/>
    <w:multiLevelType w:val="hybridMultilevel"/>
    <w:tmpl w:val="BFE68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9477412"/>
    <w:multiLevelType w:val="hybridMultilevel"/>
    <w:tmpl w:val="BE72B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BC76320"/>
    <w:multiLevelType w:val="hybridMultilevel"/>
    <w:tmpl w:val="73A2AB4A"/>
    <w:lvl w:ilvl="0" w:tplc="A1303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4"/>
  </w:num>
  <w:num w:numId="3">
    <w:abstractNumId w:val="23"/>
  </w:num>
  <w:num w:numId="4">
    <w:abstractNumId w:val="15"/>
  </w:num>
  <w:num w:numId="5">
    <w:abstractNumId w:val="25"/>
  </w:num>
  <w:num w:numId="6">
    <w:abstractNumId w:val="8"/>
  </w:num>
  <w:num w:numId="7">
    <w:abstractNumId w:val="17"/>
  </w:num>
  <w:num w:numId="8">
    <w:abstractNumId w:val="16"/>
  </w:num>
  <w:num w:numId="9">
    <w:abstractNumId w:val="22"/>
  </w:num>
  <w:num w:numId="10">
    <w:abstractNumId w:val="18"/>
  </w:num>
  <w:num w:numId="11">
    <w:abstractNumId w:val="11"/>
  </w:num>
  <w:num w:numId="12">
    <w:abstractNumId w:val="0"/>
  </w:num>
  <w:num w:numId="13">
    <w:abstractNumId w:val="3"/>
  </w:num>
  <w:num w:numId="14">
    <w:abstractNumId w:val="19"/>
  </w:num>
  <w:num w:numId="15">
    <w:abstractNumId w:val="7"/>
  </w:num>
  <w:num w:numId="16">
    <w:abstractNumId w:val="12"/>
  </w:num>
  <w:num w:numId="17">
    <w:abstractNumId w:val="21"/>
  </w:num>
  <w:num w:numId="18">
    <w:abstractNumId w:val="5"/>
  </w:num>
  <w:num w:numId="19">
    <w:abstractNumId w:val="10"/>
  </w:num>
  <w:num w:numId="20">
    <w:abstractNumId w:val="24"/>
  </w:num>
  <w:num w:numId="21">
    <w:abstractNumId w:val="14"/>
  </w:num>
  <w:num w:numId="22">
    <w:abstractNumId w:val="13"/>
  </w:num>
  <w:num w:numId="23">
    <w:abstractNumId w:val="20"/>
  </w:num>
  <w:num w:numId="24">
    <w:abstractNumId w:val="1"/>
  </w:num>
  <w:num w:numId="25">
    <w:abstractNumId w:val="2"/>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D7E"/>
    <w:rsid w:val="00000F2E"/>
    <w:rsid w:val="00000F9B"/>
    <w:rsid w:val="000013D6"/>
    <w:rsid w:val="00001B26"/>
    <w:rsid w:val="00002A9E"/>
    <w:rsid w:val="00002BE9"/>
    <w:rsid w:val="0000320B"/>
    <w:rsid w:val="00003300"/>
    <w:rsid w:val="0000347D"/>
    <w:rsid w:val="00003497"/>
    <w:rsid w:val="00003846"/>
    <w:rsid w:val="00003B2E"/>
    <w:rsid w:val="00003D78"/>
    <w:rsid w:val="00003FC8"/>
    <w:rsid w:val="00004915"/>
    <w:rsid w:val="00004B63"/>
    <w:rsid w:val="00004CD2"/>
    <w:rsid w:val="00004EFE"/>
    <w:rsid w:val="0000513E"/>
    <w:rsid w:val="000054CE"/>
    <w:rsid w:val="00005716"/>
    <w:rsid w:val="00005793"/>
    <w:rsid w:val="00005FCF"/>
    <w:rsid w:val="000065D2"/>
    <w:rsid w:val="00006E8D"/>
    <w:rsid w:val="000070EA"/>
    <w:rsid w:val="00007228"/>
    <w:rsid w:val="0000741E"/>
    <w:rsid w:val="00010072"/>
    <w:rsid w:val="000100C5"/>
    <w:rsid w:val="0001029E"/>
    <w:rsid w:val="000103C4"/>
    <w:rsid w:val="00010E6C"/>
    <w:rsid w:val="0001109F"/>
    <w:rsid w:val="00011CA9"/>
    <w:rsid w:val="00011D74"/>
    <w:rsid w:val="00012525"/>
    <w:rsid w:val="00012581"/>
    <w:rsid w:val="0001279C"/>
    <w:rsid w:val="000127BB"/>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4DD"/>
    <w:rsid w:val="00020BA8"/>
    <w:rsid w:val="00020F17"/>
    <w:rsid w:val="00021DC5"/>
    <w:rsid w:val="00021E02"/>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E33"/>
    <w:rsid w:val="00026F57"/>
    <w:rsid w:val="00027270"/>
    <w:rsid w:val="0002740F"/>
    <w:rsid w:val="000279B5"/>
    <w:rsid w:val="00030B5F"/>
    <w:rsid w:val="00030BBF"/>
    <w:rsid w:val="00030C5F"/>
    <w:rsid w:val="00030DC0"/>
    <w:rsid w:val="00030DEE"/>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1D6"/>
    <w:rsid w:val="000364B3"/>
    <w:rsid w:val="000364DC"/>
    <w:rsid w:val="00036530"/>
    <w:rsid w:val="00036578"/>
    <w:rsid w:val="000367C6"/>
    <w:rsid w:val="00036F07"/>
    <w:rsid w:val="00037369"/>
    <w:rsid w:val="000373EB"/>
    <w:rsid w:val="00037A64"/>
    <w:rsid w:val="000409EC"/>
    <w:rsid w:val="00040E11"/>
    <w:rsid w:val="0004159F"/>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47EE7"/>
    <w:rsid w:val="00050486"/>
    <w:rsid w:val="000506E3"/>
    <w:rsid w:val="00050721"/>
    <w:rsid w:val="00050AAC"/>
    <w:rsid w:val="00050B3B"/>
    <w:rsid w:val="00050E63"/>
    <w:rsid w:val="000511B8"/>
    <w:rsid w:val="0005172D"/>
    <w:rsid w:val="00051855"/>
    <w:rsid w:val="00051D82"/>
    <w:rsid w:val="00052841"/>
    <w:rsid w:val="0005284C"/>
    <w:rsid w:val="0005347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748"/>
    <w:rsid w:val="00064058"/>
    <w:rsid w:val="00064144"/>
    <w:rsid w:val="0006428B"/>
    <w:rsid w:val="00064432"/>
    <w:rsid w:val="000647FB"/>
    <w:rsid w:val="00064EE1"/>
    <w:rsid w:val="00065140"/>
    <w:rsid w:val="00065327"/>
    <w:rsid w:val="00065379"/>
    <w:rsid w:val="000653DE"/>
    <w:rsid w:val="00067F05"/>
    <w:rsid w:val="00070DAC"/>
    <w:rsid w:val="00070DE6"/>
    <w:rsid w:val="0007180F"/>
    <w:rsid w:val="000718C6"/>
    <w:rsid w:val="00072297"/>
    <w:rsid w:val="00072578"/>
    <w:rsid w:val="00072BEF"/>
    <w:rsid w:val="00073637"/>
    <w:rsid w:val="00073C40"/>
    <w:rsid w:val="000747BF"/>
    <w:rsid w:val="00075601"/>
    <w:rsid w:val="00076A4C"/>
    <w:rsid w:val="00077905"/>
    <w:rsid w:val="0008009F"/>
    <w:rsid w:val="00080D5B"/>
    <w:rsid w:val="000811EE"/>
    <w:rsid w:val="000813E3"/>
    <w:rsid w:val="00081643"/>
    <w:rsid w:val="0008195E"/>
    <w:rsid w:val="00081A40"/>
    <w:rsid w:val="00081CB3"/>
    <w:rsid w:val="00081D9A"/>
    <w:rsid w:val="00082281"/>
    <w:rsid w:val="00082E2F"/>
    <w:rsid w:val="00083719"/>
    <w:rsid w:val="00083E88"/>
    <w:rsid w:val="0008424A"/>
    <w:rsid w:val="0008469F"/>
    <w:rsid w:val="00084954"/>
    <w:rsid w:val="000849C4"/>
    <w:rsid w:val="000854A5"/>
    <w:rsid w:val="00085682"/>
    <w:rsid w:val="000858B0"/>
    <w:rsid w:val="00085DB5"/>
    <w:rsid w:val="000860D3"/>
    <w:rsid w:val="00086D09"/>
    <w:rsid w:val="00086F25"/>
    <w:rsid w:val="000877E7"/>
    <w:rsid w:val="00087DCF"/>
    <w:rsid w:val="00087E9E"/>
    <w:rsid w:val="00090887"/>
    <w:rsid w:val="00090A66"/>
    <w:rsid w:val="00090CAA"/>
    <w:rsid w:val="0009110D"/>
    <w:rsid w:val="0009130B"/>
    <w:rsid w:val="000916DC"/>
    <w:rsid w:val="00092589"/>
    <w:rsid w:val="000928FE"/>
    <w:rsid w:val="00093095"/>
    <w:rsid w:val="000940C3"/>
    <w:rsid w:val="00094410"/>
    <w:rsid w:val="00094921"/>
    <w:rsid w:val="00094BA5"/>
    <w:rsid w:val="000968B9"/>
    <w:rsid w:val="00096C51"/>
    <w:rsid w:val="000974E2"/>
    <w:rsid w:val="0009770C"/>
    <w:rsid w:val="00097EC4"/>
    <w:rsid w:val="00097EF4"/>
    <w:rsid w:val="00097F6F"/>
    <w:rsid w:val="000A0868"/>
    <w:rsid w:val="000A0F24"/>
    <w:rsid w:val="000A1D70"/>
    <w:rsid w:val="000A1E1D"/>
    <w:rsid w:val="000A1E6D"/>
    <w:rsid w:val="000A1F88"/>
    <w:rsid w:val="000A260C"/>
    <w:rsid w:val="000A29D2"/>
    <w:rsid w:val="000A29D3"/>
    <w:rsid w:val="000A2B9D"/>
    <w:rsid w:val="000A3114"/>
    <w:rsid w:val="000A3671"/>
    <w:rsid w:val="000A472A"/>
    <w:rsid w:val="000A49AF"/>
    <w:rsid w:val="000A56E4"/>
    <w:rsid w:val="000A5A85"/>
    <w:rsid w:val="000A5B90"/>
    <w:rsid w:val="000A604B"/>
    <w:rsid w:val="000A6101"/>
    <w:rsid w:val="000A6356"/>
    <w:rsid w:val="000A6B0E"/>
    <w:rsid w:val="000A6BDF"/>
    <w:rsid w:val="000A794D"/>
    <w:rsid w:val="000A7AED"/>
    <w:rsid w:val="000A7F82"/>
    <w:rsid w:val="000B03C1"/>
    <w:rsid w:val="000B08E1"/>
    <w:rsid w:val="000B0989"/>
    <w:rsid w:val="000B0A91"/>
    <w:rsid w:val="000B0AD9"/>
    <w:rsid w:val="000B0DF3"/>
    <w:rsid w:val="000B1389"/>
    <w:rsid w:val="000B26CC"/>
    <w:rsid w:val="000B2718"/>
    <w:rsid w:val="000B3119"/>
    <w:rsid w:val="000B3A60"/>
    <w:rsid w:val="000B3B23"/>
    <w:rsid w:val="000B43BB"/>
    <w:rsid w:val="000B4ACD"/>
    <w:rsid w:val="000B597D"/>
    <w:rsid w:val="000B59D6"/>
    <w:rsid w:val="000B5BC6"/>
    <w:rsid w:val="000B5D39"/>
    <w:rsid w:val="000B60B3"/>
    <w:rsid w:val="000B6260"/>
    <w:rsid w:val="000B64F5"/>
    <w:rsid w:val="000B699C"/>
    <w:rsid w:val="000B7533"/>
    <w:rsid w:val="000B7DEE"/>
    <w:rsid w:val="000B7E22"/>
    <w:rsid w:val="000C0253"/>
    <w:rsid w:val="000C02B3"/>
    <w:rsid w:val="000C068E"/>
    <w:rsid w:val="000C1659"/>
    <w:rsid w:val="000C19AF"/>
    <w:rsid w:val="000C203E"/>
    <w:rsid w:val="000C2128"/>
    <w:rsid w:val="000C25A0"/>
    <w:rsid w:val="000C2FC6"/>
    <w:rsid w:val="000C30B5"/>
    <w:rsid w:val="000C30E3"/>
    <w:rsid w:val="000C3114"/>
    <w:rsid w:val="000C34A4"/>
    <w:rsid w:val="000C37EA"/>
    <w:rsid w:val="000C39EC"/>
    <w:rsid w:val="000C3B55"/>
    <w:rsid w:val="000C3C71"/>
    <w:rsid w:val="000C4327"/>
    <w:rsid w:val="000C469D"/>
    <w:rsid w:val="000C4802"/>
    <w:rsid w:val="000C4CDC"/>
    <w:rsid w:val="000C4D24"/>
    <w:rsid w:val="000C55F3"/>
    <w:rsid w:val="000C5FEB"/>
    <w:rsid w:val="000C5FF6"/>
    <w:rsid w:val="000C6079"/>
    <w:rsid w:val="000C62B1"/>
    <w:rsid w:val="000C6583"/>
    <w:rsid w:val="000C7289"/>
    <w:rsid w:val="000C795B"/>
    <w:rsid w:val="000C7D1E"/>
    <w:rsid w:val="000C7F4F"/>
    <w:rsid w:val="000D0648"/>
    <w:rsid w:val="000D1221"/>
    <w:rsid w:val="000D152B"/>
    <w:rsid w:val="000D15FF"/>
    <w:rsid w:val="000D1DE6"/>
    <w:rsid w:val="000D22F2"/>
    <w:rsid w:val="000D2300"/>
    <w:rsid w:val="000D2319"/>
    <w:rsid w:val="000D2951"/>
    <w:rsid w:val="000D2C11"/>
    <w:rsid w:val="000D34D4"/>
    <w:rsid w:val="000D3B11"/>
    <w:rsid w:val="000D3BBE"/>
    <w:rsid w:val="000D3CE7"/>
    <w:rsid w:val="000D3E16"/>
    <w:rsid w:val="000D3FAF"/>
    <w:rsid w:val="000D4209"/>
    <w:rsid w:val="000D4CF3"/>
    <w:rsid w:val="000D5404"/>
    <w:rsid w:val="000D58B0"/>
    <w:rsid w:val="000D5F86"/>
    <w:rsid w:val="000D60B2"/>
    <w:rsid w:val="000D6793"/>
    <w:rsid w:val="000D69C8"/>
    <w:rsid w:val="000D73C4"/>
    <w:rsid w:val="000E063B"/>
    <w:rsid w:val="000E0D82"/>
    <w:rsid w:val="000E0DFE"/>
    <w:rsid w:val="000E133D"/>
    <w:rsid w:val="000E191A"/>
    <w:rsid w:val="000E2B05"/>
    <w:rsid w:val="000E3086"/>
    <w:rsid w:val="000E3976"/>
    <w:rsid w:val="000E3AD7"/>
    <w:rsid w:val="000E3F1B"/>
    <w:rsid w:val="000E4C4E"/>
    <w:rsid w:val="000E4E46"/>
    <w:rsid w:val="000E536B"/>
    <w:rsid w:val="000E72E2"/>
    <w:rsid w:val="000E7791"/>
    <w:rsid w:val="000E7827"/>
    <w:rsid w:val="000E798F"/>
    <w:rsid w:val="000E7AB3"/>
    <w:rsid w:val="000E7C37"/>
    <w:rsid w:val="000F0197"/>
    <w:rsid w:val="000F09BF"/>
    <w:rsid w:val="000F1372"/>
    <w:rsid w:val="000F19F2"/>
    <w:rsid w:val="000F1B6C"/>
    <w:rsid w:val="000F22B9"/>
    <w:rsid w:val="000F2AB9"/>
    <w:rsid w:val="000F2AF6"/>
    <w:rsid w:val="000F2DB1"/>
    <w:rsid w:val="000F2FAA"/>
    <w:rsid w:val="000F30C2"/>
    <w:rsid w:val="000F396F"/>
    <w:rsid w:val="000F3999"/>
    <w:rsid w:val="000F39B4"/>
    <w:rsid w:val="000F47F6"/>
    <w:rsid w:val="000F4C17"/>
    <w:rsid w:val="000F5895"/>
    <w:rsid w:val="000F5E3B"/>
    <w:rsid w:val="000F5ECA"/>
    <w:rsid w:val="000F60F5"/>
    <w:rsid w:val="000F626C"/>
    <w:rsid w:val="000F6372"/>
    <w:rsid w:val="000F6F79"/>
    <w:rsid w:val="000F7366"/>
    <w:rsid w:val="000F7622"/>
    <w:rsid w:val="000F7A9B"/>
    <w:rsid w:val="000F7E2E"/>
    <w:rsid w:val="001005E9"/>
    <w:rsid w:val="001006C4"/>
    <w:rsid w:val="00101172"/>
    <w:rsid w:val="00101449"/>
    <w:rsid w:val="0010164E"/>
    <w:rsid w:val="00101D56"/>
    <w:rsid w:val="001025A7"/>
    <w:rsid w:val="0010276E"/>
    <w:rsid w:val="00102C0B"/>
    <w:rsid w:val="00104750"/>
    <w:rsid w:val="0010484E"/>
    <w:rsid w:val="00104ABC"/>
    <w:rsid w:val="00105183"/>
    <w:rsid w:val="00105807"/>
    <w:rsid w:val="00105A9E"/>
    <w:rsid w:val="00105D16"/>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A5E"/>
    <w:rsid w:val="00110CB4"/>
    <w:rsid w:val="001117C8"/>
    <w:rsid w:val="0011192B"/>
    <w:rsid w:val="0011232C"/>
    <w:rsid w:val="0011234F"/>
    <w:rsid w:val="00112370"/>
    <w:rsid w:val="00112484"/>
    <w:rsid w:val="00112F2E"/>
    <w:rsid w:val="001134D2"/>
    <w:rsid w:val="00113839"/>
    <w:rsid w:val="0011384B"/>
    <w:rsid w:val="00113C45"/>
    <w:rsid w:val="0011490C"/>
    <w:rsid w:val="00115342"/>
    <w:rsid w:val="001158E8"/>
    <w:rsid w:val="00115A24"/>
    <w:rsid w:val="00115E1E"/>
    <w:rsid w:val="00116397"/>
    <w:rsid w:val="00116D21"/>
    <w:rsid w:val="00117122"/>
    <w:rsid w:val="00117FAD"/>
    <w:rsid w:val="001207F3"/>
    <w:rsid w:val="0012096C"/>
    <w:rsid w:val="00120E9B"/>
    <w:rsid w:val="0012139F"/>
    <w:rsid w:val="001226D2"/>
    <w:rsid w:val="00122B79"/>
    <w:rsid w:val="00122E09"/>
    <w:rsid w:val="00122FFE"/>
    <w:rsid w:val="00123139"/>
    <w:rsid w:val="001237A1"/>
    <w:rsid w:val="00123982"/>
    <w:rsid w:val="00123B63"/>
    <w:rsid w:val="00123C00"/>
    <w:rsid w:val="00123FA9"/>
    <w:rsid w:val="0012436B"/>
    <w:rsid w:val="001252ED"/>
    <w:rsid w:val="001252EE"/>
    <w:rsid w:val="00125497"/>
    <w:rsid w:val="001258DC"/>
    <w:rsid w:val="00125963"/>
    <w:rsid w:val="00125D06"/>
    <w:rsid w:val="00125F2D"/>
    <w:rsid w:val="00126044"/>
    <w:rsid w:val="001262A1"/>
    <w:rsid w:val="00126402"/>
    <w:rsid w:val="001267E1"/>
    <w:rsid w:val="0012702E"/>
    <w:rsid w:val="00127137"/>
    <w:rsid w:val="00127366"/>
    <w:rsid w:val="0012766C"/>
    <w:rsid w:val="00130663"/>
    <w:rsid w:val="001308CE"/>
    <w:rsid w:val="00130F12"/>
    <w:rsid w:val="001315B1"/>
    <w:rsid w:val="00131A86"/>
    <w:rsid w:val="00131D23"/>
    <w:rsid w:val="00131E37"/>
    <w:rsid w:val="00131F8F"/>
    <w:rsid w:val="00131FA6"/>
    <w:rsid w:val="00131FE6"/>
    <w:rsid w:val="001321B8"/>
    <w:rsid w:val="001328A5"/>
    <w:rsid w:val="00133431"/>
    <w:rsid w:val="0013356E"/>
    <w:rsid w:val="001337A2"/>
    <w:rsid w:val="001337C0"/>
    <w:rsid w:val="00134690"/>
    <w:rsid w:val="00134D2A"/>
    <w:rsid w:val="00134FD5"/>
    <w:rsid w:val="0013590D"/>
    <w:rsid w:val="00135CD4"/>
    <w:rsid w:val="00135F57"/>
    <w:rsid w:val="0013639E"/>
    <w:rsid w:val="001369E0"/>
    <w:rsid w:val="00136D7C"/>
    <w:rsid w:val="00137189"/>
    <w:rsid w:val="00137477"/>
    <w:rsid w:val="00137DA4"/>
    <w:rsid w:val="0014030E"/>
    <w:rsid w:val="0014055C"/>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AD9"/>
    <w:rsid w:val="00146CBB"/>
    <w:rsid w:val="00147304"/>
    <w:rsid w:val="00147C75"/>
    <w:rsid w:val="00150790"/>
    <w:rsid w:val="00150B34"/>
    <w:rsid w:val="0015102B"/>
    <w:rsid w:val="001516C3"/>
    <w:rsid w:val="00151CA2"/>
    <w:rsid w:val="00151DF1"/>
    <w:rsid w:val="001520D6"/>
    <w:rsid w:val="00152310"/>
    <w:rsid w:val="00152A40"/>
    <w:rsid w:val="00152E59"/>
    <w:rsid w:val="00153027"/>
    <w:rsid w:val="00153305"/>
    <w:rsid w:val="0015382F"/>
    <w:rsid w:val="00153ACA"/>
    <w:rsid w:val="00153ED5"/>
    <w:rsid w:val="00153F64"/>
    <w:rsid w:val="001546D8"/>
    <w:rsid w:val="001547EF"/>
    <w:rsid w:val="00155648"/>
    <w:rsid w:val="00155C0F"/>
    <w:rsid w:val="00155E7C"/>
    <w:rsid w:val="00155FA7"/>
    <w:rsid w:val="00155FD2"/>
    <w:rsid w:val="00157496"/>
    <w:rsid w:val="001574A9"/>
    <w:rsid w:val="0015760B"/>
    <w:rsid w:val="00157AB9"/>
    <w:rsid w:val="00157B58"/>
    <w:rsid w:val="00157C33"/>
    <w:rsid w:val="00157DB0"/>
    <w:rsid w:val="00157F40"/>
    <w:rsid w:val="00160034"/>
    <w:rsid w:val="00160122"/>
    <w:rsid w:val="00160126"/>
    <w:rsid w:val="00160C22"/>
    <w:rsid w:val="00160F05"/>
    <w:rsid w:val="0016111E"/>
    <w:rsid w:val="001611A6"/>
    <w:rsid w:val="001612E2"/>
    <w:rsid w:val="00161326"/>
    <w:rsid w:val="00161D82"/>
    <w:rsid w:val="00162324"/>
    <w:rsid w:val="00162514"/>
    <w:rsid w:val="00162558"/>
    <w:rsid w:val="0016265D"/>
    <w:rsid w:val="001626CC"/>
    <w:rsid w:val="00162B1F"/>
    <w:rsid w:val="00162DF9"/>
    <w:rsid w:val="001630E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8AF"/>
    <w:rsid w:val="00174AF9"/>
    <w:rsid w:val="0017545C"/>
    <w:rsid w:val="00175B99"/>
    <w:rsid w:val="00175E39"/>
    <w:rsid w:val="00175F7E"/>
    <w:rsid w:val="00176EDD"/>
    <w:rsid w:val="001775AF"/>
    <w:rsid w:val="00177D30"/>
    <w:rsid w:val="00177E0A"/>
    <w:rsid w:val="001802B9"/>
    <w:rsid w:val="00180BC3"/>
    <w:rsid w:val="00180BE3"/>
    <w:rsid w:val="001815EF"/>
    <w:rsid w:val="0018188A"/>
    <w:rsid w:val="00181F3F"/>
    <w:rsid w:val="00181F81"/>
    <w:rsid w:val="00182043"/>
    <w:rsid w:val="0018206D"/>
    <w:rsid w:val="00182121"/>
    <w:rsid w:val="0018235A"/>
    <w:rsid w:val="00182F06"/>
    <w:rsid w:val="00182F12"/>
    <w:rsid w:val="00183532"/>
    <w:rsid w:val="00183903"/>
    <w:rsid w:val="00183E34"/>
    <w:rsid w:val="00184643"/>
    <w:rsid w:val="00184675"/>
    <w:rsid w:val="00184B47"/>
    <w:rsid w:val="00185914"/>
    <w:rsid w:val="00185E11"/>
    <w:rsid w:val="001862CD"/>
    <w:rsid w:val="00186BF8"/>
    <w:rsid w:val="00186DA1"/>
    <w:rsid w:val="001871A5"/>
    <w:rsid w:val="00187594"/>
    <w:rsid w:val="00187716"/>
    <w:rsid w:val="001877E6"/>
    <w:rsid w:val="00187DAF"/>
    <w:rsid w:val="001901D4"/>
    <w:rsid w:val="001901F7"/>
    <w:rsid w:val="00190D09"/>
    <w:rsid w:val="00190D5D"/>
    <w:rsid w:val="00191BE3"/>
    <w:rsid w:val="00191C17"/>
    <w:rsid w:val="00192309"/>
    <w:rsid w:val="001929CD"/>
    <w:rsid w:val="00192D45"/>
    <w:rsid w:val="00192DB5"/>
    <w:rsid w:val="00192DE1"/>
    <w:rsid w:val="00193105"/>
    <w:rsid w:val="00193709"/>
    <w:rsid w:val="00193C02"/>
    <w:rsid w:val="00193CBC"/>
    <w:rsid w:val="00194327"/>
    <w:rsid w:val="001943CA"/>
    <w:rsid w:val="00194B53"/>
    <w:rsid w:val="00194EAC"/>
    <w:rsid w:val="0019551E"/>
    <w:rsid w:val="0019558F"/>
    <w:rsid w:val="00195F97"/>
    <w:rsid w:val="0019607A"/>
    <w:rsid w:val="001964BB"/>
    <w:rsid w:val="00196503"/>
    <w:rsid w:val="00196D26"/>
    <w:rsid w:val="00196E62"/>
    <w:rsid w:val="001971A8"/>
    <w:rsid w:val="00197E18"/>
    <w:rsid w:val="00197F01"/>
    <w:rsid w:val="001A09C4"/>
    <w:rsid w:val="001A0BD6"/>
    <w:rsid w:val="001A0F63"/>
    <w:rsid w:val="001A122C"/>
    <w:rsid w:val="001A15C4"/>
    <w:rsid w:val="001A2623"/>
    <w:rsid w:val="001A2DB9"/>
    <w:rsid w:val="001A34BC"/>
    <w:rsid w:val="001A37F9"/>
    <w:rsid w:val="001A425F"/>
    <w:rsid w:val="001A453A"/>
    <w:rsid w:val="001A46A9"/>
    <w:rsid w:val="001A4EB5"/>
    <w:rsid w:val="001A545A"/>
    <w:rsid w:val="001A59C2"/>
    <w:rsid w:val="001A5F3C"/>
    <w:rsid w:val="001A6401"/>
    <w:rsid w:val="001A674C"/>
    <w:rsid w:val="001A67A2"/>
    <w:rsid w:val="001A6A4A"/>
    <w:rsid w:val="001A70D8"/>
    <w:rsid w:val="001A7B95"/>
    <w:rsid w:val="001A7BD7"/>
    <w:rsid w:val="001A7C08"/>
    <w:rsid w:val="001A7EFB"/>
    <w:rsid w:val="001B01D6"/>
    <w:rsid w:val="001B0427"/>
    <w:rsid w:val="001B0549"/>
    <w:rsid w:val="001B083A"/>
    <w:rsid w:val="001B1B11"/>
    <w:rsid w:val="001B2376"/>
    <w:rsid w:val="001B2DDA"/>
    <w:rsid w:val="001B2EA6"/>
    <w:rsid w:val="001B3167"/>
    <w:rsid w:val="001B3CDE"/>
    <w:rsid w:val="001B40C9"/>
    <w:rsid w:val="001B49CF"/>
    <w:rsid w:val="001B4E10"/>
    <w:rsid w:val="001B5698"/>
    <w:rsid w:val="001B56BD"/>
    <w:rsid w:val="001B5959"/>
    <w:rsid w:val="001B5A40"/>
    <w:rsid w:val="001B5C09"/>
    <w:rsid w:val="001B6202"/>
    <w:rsid w:val="001B6975"/>
    <w:rsid w:val="001B6C1B"/>
    <w:rsid w:val="001B7279"/>
    <w:rsid w:val="001B7392"/>
    <w:rsid w:val="001B7B8F"/>
    <w:rsid w:val="001B7FC7"/>
    <w:rsid w:val="001C0077"/>
    <w:rsid w:val="001C1C3B"/>
    <w:rsid w:val="001C1EF9"/>
    <w:rsid w:val="001C2040"/>
    <w:rsid w:val="001C258E"/>
    <w:rsid w:val="001C3031"/>
    <w:rsid w:val="001C3236"/>
    <w:rsid w:val="001C3464"/>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0E"/>
    <w:rsid w:val="001C751C"/>
    <w:rsid w:val="001C772F"/>
    <w:rsid w:val="001C7BF2"/>
    <w:rsid w:val="001C7E6C"/>
    <w:rsid w:val="001D0B82"/>
    <w:rsid w:val="001D173E"/>
    <w:rsid w:val="001D1AD0"/>
    <w:rsid w:val="001D1BAA"/>
    <w:rsid w:val="001D1E07"/>
    <w:rsid w:val="001D1F80"/>
    <w:rsid w:val="001D27FA"/>
    <w:rsid w:val="001D284A"/>
    <w:rsid w:val="001D376B"/>
    <w:rsid w:val="001D3CC0"/>
    <w:rsid w:val="001D3DD9"/>
    <w:rsid w:val="001D4B70"/>
    <w:rsid w:val="001D5685"/>
    <w:rsid w:val="001D6289"/>
    <w:rsid w:val="001D64F1"/>
    <w:rsid w:val="001D6563"/>
    <w:rsid w:val="001D73B5"/>
    <w:rsid w:val="001D7591"/>
    <w:rsid w:val="001D7968"/>
    <w:rsid w:val="001D7D24"/>
    <w:rsid w:val="001E04AD"/>
    <w:rsid w:val="001E0737"/>
    <w:rsid w:val="001E0C94"/>
    <w:rsid w:val="001E0FFE"/>
    <w:rsid w:val="001E1110"/>
    <w:rsid w:val="001E14EB"/>
    <w:rsid w:val="001E192E"/>
    <w:rsid w:val="001E1969"/>
    <w:rsid w:val="001E22C9"/>
    <w:rsid w:val="001E265B"/>
    <w:rsid w:val="001E2770"/>
    <w:rsid w:val="001E2A3B"/>
    <w:rsid w:val="001E3689"/>
    <w:rsid w:val="001E3738"/>
    <w:rsid w:val="001E3994"/>
    <w:rsid w:val="001E3B4F"/>
    <w:rsid w:val="001E4E41"/>
    <w:rsid w:val="001E4F01"/>
    <w:rsid w:val="001E4F05"/>
    <w:rsid w:val="001E4F3C"/>
    <w:rsid w:val="001E5090"/>
    <w:rsid w:val="001E51A7"/>
    <w:rsid w:val="001E5C58"/>
    <w:rsid w:val="001E5C60"/>
    <w:rsid w:val="001E6F75"/>
    <w:rsid w:val="001E7072"/>
    <w:rsid w:val="001E71B0"/>
    <w:rsid w:val="001E7257"/>
    <w:rsid w:val="001F0A16"/>
    <w:rsid w:val="001F0E6C"/>
    <w:rsid w:val="001F0E74"/>
    <w:rsid w:val="001F0F69"/>
    <w:rsid w:val="001F1352"/>
    <w:rsid w:val="001F16BE"/>
    <w:rsid w:val="001F1733"/>
    <w:rsid w:val="001F1A84"/>
    <w:rsid w:val="001F1F51"/>
    <w:rsid w:val="001F1F64"/>
    <w:rsid w:val="001F1F86"/>
    <w:rsid w:val="001F25B6"/>
    <w:rsid w:val="001F3026"/>
    <w:rsid w:val="001F304C"/>
    <w:rsid w:val="001F33A6"/>
    <w:rsid w:val="001F39CE"/>
    <w:rsid w:val="001F3CFB"/>
    <w:rsid w:val="001F4362"/>
    <w:rsid w:val="001F44C0"/>
    <w:rsid w:val="001F48B7"/>
    <w:rsid w:val="001F4D9E"/>
    <w:rsid w:val="001F4F38"/>
    <w:rsid w:val="001F4F74"/>
    <w:rsid w:val="001F5130"/>
    <w:rsid w:val="001F522B"/>
    <w:rsid w:val="001F539E"/>
    <w:rsid w:val="001F5794"/>
    <w:rsid w:val="001F586C"/>
    <w:rsid w:val="001F593B"/>
    <w:rsid w:val="001F5954"/>
    <w:rsid w:val="001F59B5"/>
    <w:rsid w:val="001F5FF9"/>
    <w:rsid w:val="001F6464"/>
    <w:rsid w:val="001F6936"/>
    <w:rsid w:val="001F695F"/>
    <w:rsid w:val="001F7177"/>
    <w:rsid w:val="001F77C6"/>
    <w:rsid w:val="001F7B8F"/>
    <w:rsid w:val="001F7C24"/>
    <w:rsid w:val="00200839"/>
    <w:rsid w:val="00200A5C"/>
    <w:rsid w:val="00200F18"/>
    <w:rsid w:val="002013D4"/>
    <w:rsid w:val="00201823"/>
    <w:rsid w:val="00201B19"/>
    <w:rsid w:val="00202093"/>
    <w:rsid w:val="002023E9"/>
    <w:rsid w:val="0020277B"/>
    <w:rsid w:val="00202D6C"/>
    <w:rsid w:val="00202E9E"/>
    <w:rsid w:val="002033AB"/>
    <w:rsid w:val="00203C2D"/>
    <w:rsid w:val="00203D16"/>
    <w:rsid w:val="00204414"/>
    <w:rsid w:val="0020449E"/>
    <w:rsid w:val="00204FE0"/>
    <w:rsid w:val="00205301"/>
    <w:rsid w:val="00205345"/>
    <w:rsid w:val="00205597"/>
    <w:rsid w:val="002058FF"/>
    <w:rsid w:val="00206241"/>
    <w:rsid w:val="00206A76"/>
    <w:rsid w:val="00206AD7"/>
    <w:rsid w:val="0020724B"/>
    <w:rsid w:val="00207295"/>
    <w:rsid w:val="00207946"/>
    <w:rsid w:val="00207A27"/>
    <w:rsid w:val="00207E4F"/>
    <w:rsid w:val="00207F9B"/>
    <w:rsid w:val="002103EC"/>
    <w:rsid w:val="00210584"/>
    <w:rsid w:val="00210586"/>
    <w:rsid w:val="00210D49"/>
    <w:rsid w:val="00210D81"/>
    <w:rsid w:val="00210FC8"/>
    <w:rsid w:val="002115C7"/>
    <w:rsid w:val="00212705"/>
    <w:rsid w:val="002128DC"/>
    <w:rsid w:val="002129C3"/>
    <w:rsid w:val="00212E90"/>
    <w:rsid w:val="002130DC"/>
    <w:rsid w:val="002138CC"/>
    <w:rsid w:val="00213B23"/>
    <w:rsid w:val="00213BF7"/>
    <w:rsid w:val="00214320"/>
    <w:rsid w:val="0021438A"/>
    <w:rsid w:val="002147B3"/>
    <w:rsid w:val="002148F2"/>
    <w:rsid w:val="00214D53"/>
    <w:rsid w:val="002155C5"/>
    <w:rsid w:val="002156BD"/>
    <w:rsid w:val="002157FF"/>
    <w:rsid w:val="00215F91"/>
    <w:rsid w:val="00216164"/>
    <w:rsid w:val="00216830"/>
    <w:rsid w:val="00217071"/>
    <w:rsid w:val="0021712A"/>
    <w:rsid w:val="0021776A"/>
    <w:rsid w:val="00217835"/>
    <w:rsid w:val="00217B4F"/>
    <w:rsid w:val="00217D14"/>
    <w:rsid w:val="00220AC1"/>
    <w:rsid w:val="00220B6A"/>
    <w:rsid w:val="00221480"/>
    <w:rsid w:val="002218C8"/>
    <w:rsid w:val="00221C8D"/>
    <w:rsid w:val="00221D1E"/>
    <w:rsid w:val="00222062"/>
    <w:rsid w:val="00222312"/>
    <w:rsid w:val="0022250C"/>
    <w:rsid w:val="00222BC1"/>
    <w:rsid w:val="00223A94"/>
    <w:rsid w:val="00223B3D"/>
    <w:rsid w:val="00224704"/>
    <w:rsid w:val="002248C9"/>
    <w:rsid w:val="00224F1A"/>
    <w:rsid w:val="00225118"/>
    <w:rsid w:val="0022571A"/>
    <w:rsid w:val="00225A56"/>
    <w:rsid w:val="00225FFB"/>
    <w:rsid w:val="002260A4"/>
    <w:rsid w:val="002263A5"/>
    <w:rsid w:val="002264AB"/>
    <w:rsid w:val="002265D0"/>
    <w:rsid w:val="00226651"/>
    <w:rsid w:val="0022678B"/>
    <w:rsid w:val="002268A6"/>
    <w:rsid w:val="00227232"/>
    <w:rsid w:val="00227C96"/>
    <w:rsid w:val="0023007A"/>
    <w:rsid w:val="002305E6"/>
    <w:rsid w:val="00230A11"/>
    <w:rsid w:val="00230C7E"/>
    <w:rsid w:val="00231075"/>
    <w:rsid w:val="00231472"/>
    <w:rsid w:val="002317B8"/>
    <w:rsid w:val="00232452"/>
    <w:rsid w:val="00232692"/>
    <w:rsid w:val="0023281E"/>
    <w:rsid w:val="00232E19"/>
    <w:rsid w:val="002337F2"/>
    <w:rsid w:val="00233E2C"/>
    <w:rsid w:val="0023402F"/>
    <w:rsid w:val="00234687"/>
    <w:rsid w:val="00234CE3"/>
    <w:rsid w:val="00234FDC"/>
    <w:rsid w:val="00235A91"/>
    <w:rsid w:val="00235BE3"/>
    <w:rsid w:val="002364DE"/>
    <w:rsid w:val="002367AD"/>
    <w:rsid w:val="00236900"/>
    <w:rsid w:val="00236E72"/>
    <w:rsid w:val="002374B4"/>
    <w:rsid w:val="0023776B"/>
    <w:rsid w:val="00237A9C"/>
    <w:rsid w:val="00240561"/>
    <w:rsid w:val="00240FF7"/>
    <w:rsid w:val="00241258"/>
    <w:rsid w:val="002415CC"/>
    <w:rsid w:val="00241DB3"/>
    <w:rsid w:val="00242687"/>
    <w:rsid w:val="00242974"/>
    <w:rsid w:val="00242DFD"/>
    <w:rsid w:val="00242FEB"/>
    <w:rsid w:val="002438C1"/>
    <w:rsid w:val="002439A3"/>
    <w:rsid w:val="002439D7"/>
    <w:rsid w:val="00244640"/>
    <w:rsid w:val="0024492B"/>
    <w:rsid w:val="00244CD6"/>
    <w:rsid w:val="00245361"/>
    <w:rsid w:val="002458F0"/>
    <w:rsid w:val="002462CB"/>
    <w:rsid w:val="0024665F"/>
    <w:rsid w:val="002467FD"/>
    <w:rsid w:val="00246DF6"/>
    <w:rsid w:val="002474D9"/>
    <w:rsid w:val="002475E2"/>
    <w:rsid w:val="0024760B"/>
    <w:rsid w:val="0024778D"/>
    <w:rsid w:val="00247AE1"/>
    <w:rsid w:val="00247DDB"/>
    <w:rsid w:val="00247F60"/>
    <w:rsid w:val="002502AE"/>
    <w:rsid w:val="00250C00"/>
    <w:rsid w:val="002510EF"/>
    <w:rsid w:val="002511BA"/>
    <w:rsid w:val="002512A3"/>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0F60"/>
    <w:rsid w:val="0026148D"/>
    <w:rsid w:val="00261932"/>
    <w:rsid w:val="002619E0"/>
    <w:rsid w:val="00261BA4"/>
    <w:rsid w:val="00261C6B"/>
    <w:rsid w:val="002620C2"/>
    <w:rsid w:val="00262115"/>
    <w:rsid w:val="00262535"/>
    <w:rsid w:val="002627CF"/>
    <w:rsid w:val="00262838"/>
    <w:rsid w:val="00262946"/>
    <w:rsid w:val="00262985"/>
    <w:rsid w:val="00262AFB"/>
    <w:rsid w:val="00263141"/>
    <w:rsid w:val="00263239"/>
    <w:rsid w:val="002632AC"/>
    <w:rsid w:val="00263693"/>
    <w:rsid w:val="002638BE"/>
    <w:rsid w:val="00264343"/>
    <w:rsid w:val="0026463F"/>
    <w:rsid w:val="00264751"/>
    <w:rsid w:val="00264777"/>
    <w:rsid w:val="00264880"/>
    <w:rsid w:val="00264F9B"/>
    <w:rsid w:val="00265084"/>
    <w:rsid w:val="00265E21"/>
    <w:rsid w:val="0026626F"/>
    <w:rsid w:val="00266563"/>
    <w:rsid w:val="002665DE"/>
    <w:rsid w:val="00266A74"/>
    <w:rsid w:val="00266F0F"/>
    <w:rsid w:val="00267255"/>
    <w:rsid w:val="0026752E"/>
    <w:rsid w:val="0026797A"/>
    <w:rsid w:val="00267F6D"/>
    <w:rsid w:val="002709E5"/>
    <w:rsid w:val="00270DA6"/>
    <w:rsid w:val="00270F70"/>
    <w:rsid w:val="0027217E"/>
    <w:rsid w:val="00272301"/>
    <w:rsid w:val="002726EA"/>
    <w:rsid w:val="00272BDF"/>
    <w:rsid w:val="00273381"/>
    <w:rsid w:val="00273ADE"/>
    <w:rsid w:val="00273AFB"/>
    <w:rsid w:val="00273FE0"/>
    <w:rsid w:val="00274721"/>
    <w:rsid w:val="00274B95"/>
    <w:rsid w:val="0027585B"/>
    <w:rsid w:val="00276249"/>
    <w:rsid w:val="0027664F"/>
    <w:rsid w:val="0027694B"/>
    <w:rsid w:val="00276EC3"/>
    <w:rsid w:val="0027764F"/>
    <w:rsid w:val="00277949"/>
    <w:rsid w:val="00277A5B"/>
    <w:rsid w:val="00277ADD"/>
    <w:rsid w:val="00277E06"/>
    <w:rsid w:val="002805F5"/>
    <w:rsid w:val="002809F7"/>
    <w:rsid w:val="00281232"/>
    <w:rsid w:val="0028172B"/>
    <w:rsid w:val="002819E4"/>
    <w:rsid w:val="00281C13"/>
    <w:rsid w:val="00282853"/>
    <w:rsid w:val="002836D0"/>
    <w:rsid w:val="00283AC8"/>
    <w:rsid w:val="00283B7C"/>
    <w:rsid w:val="002843A2"/>
    <w:rsid w:val="0028441E"/>
    <w:rsid w:val="00284B51"/>
    <w:rsid w:val="00284CC1"/>
    <w:rsid w:val="00285075"/>
    <w:rsid w:val="00285EBD"/>
    <w:rsid w:val="00286451"/>
    <w:rsid w:val="0028686F"/>
    <w:rsid w:val="00287BBF"/>
    <w:rsid w:val="0029012F"/>
    <w:rsid w:val="00290F6A"/>
    <w:rsid w:val="00291168"/>
    <w:rsid w:val="002913A5"/>
    <w:rsid w:val="00291767"/>
    <w:rsid w:val="00292110"/>
    <w:rsid w:val="002922EB"/>
    <w:rsid w:val="0029233B"/>
    <w:rsid w:val="00292F0E"/>
    <w:rsid w:val="002931D2"/>
    <w:rsid w:val="0029355B"/>
    <w:rsid w:val="002936F5"/>
    <w:rsid w:val="002942BB"/>
    <w:rsid w:val="00294444"/>
    <w:rsid w:val="0029481E"/>
    <w:rsid w:val="0029484D"/>
    <w:rsid w:val="002951D3"/>
    <w:rsid w:val="0029522E"/>
    <w:rsid w:val="002952A6"/>
    <w:rsid w:val="0029554D"/>
    <w:rsid w:val="002956C4"/>
    <w:rsid w:val="00295D28"/>
    <w:rsid w:val="00295FE2"/>
    <w:rsid w:val="0029600A"/>
    <w:rsid w:val="0029631E"/>
    <w:rsid w:val="002973E4"/>
    <w:rsid w:val="00297A3B"/>
    <w:rsid w:val="002A09C1"/>
    <w:rsid w:val="002A1C3D"/>
    <w:rsid w:val="002A235A"/>
    <w:rsid w:val="002A2633"/>
    <w:rsid w:val="002A2AFC"/>
    <w:rsid w:val="002A2B65"/>
    <w:rsid w:val="002A31A0"/>
    <w:rsid w:val="002A34C2"/>
    <w:rsid w:val="002A3790"/>
    <w:rsid w:val="002A3D3A"/>
    <w:rsid w:val="002A41F9"/>
    <w:rsid w:val="002A44D0"/>
    <w:rsid w:val="002A4783"/>
    <w:rsid w:val="002A496C"/>
    <w:rsid w:val="002A5182"/>
    <w:rsid w:val="002A5305"/>
    <w:rsid w:val="002A5C7B"/>
    <w:rsid w:val="002A5CDC"/>
    <w:rsid w:val="002A5FBF"/>
    <w:rsid w:val="002A64A3"/>
    <w:rsid w:val="002A670F"/>
    <w:rsid w:val="002A7858"/>
    <w:rsid w:val="002A7CE2"/>
    <w:rsid w:val="002B0162"/>
    <w:rsid w:val="002B01A0"/>
    <w:rsid w:val="002B044F"/>
    <w:rsid w:val="002B0EAD"/>
    <w:rsid w:val="002B15F7"/>
    <w:rsid w:val="002B1F31"/>
    <w:rsid w:val="002B2058"/>
    <w:rsid w:val="002B2174"/>
    <w:rsid w:val="002B2431"/>
    <w:rsid w:val="002B2B58"/>
    <w:rsid w:val="002B2D86"/>
    <w:rsid w:val="002B2F2F"/>
    <w:rsid w:val="002B321E"/>
    <w:rsid w:val="002B3A76"/>
    <w:rsid w:val="002B3E1C"/>
    <w:rsid w:val="002B4252"/>
    <w:rsid w:val="002B458A"/>
    <w:rsid w:val="002B4CC4"/>
    <w:rsid w:val="002B570C"/>
    <w:rsid w:val="002B5B21"/>
    <w:rsid w:val="002B615B"/>
    <w:rsid w:val="002B63B6"/>
    <w:rsid w:val="002B673F"/>
    <w:rsid w:val="002B6B1E"/>
    <w:rsid w:val="002B6C81"/>
    <w:rsid w:val="002B6E98"/>
    <w:rsid w:val="002B7054"/>
    <w:rsid w:val="002B788C"/>
    <w:rsid w:val="002B7B3E"/>
    <w:rsid w:val="002C0E4B"/>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6C8"/>
    <w:rsid w:val="002C497B"/>
    <w:rsid w:val="002C4A4A"/>
    <w:rsid w:val="002C4A6E"/>
    <w:rsid w:val="002C4CC3"/>
    <w:rsid w:val="002C4F7E"/>
    <w:rsid w:val="002C5067"/>
    <w:rsid w:val="002C50E8"/>
    <w:rsid w:val="002C5103"/>
    <w:rsid w:val="002C51E0"/>
    <w:rsid w:val="002C5A23"/>
    <w:rsid w:val="002C5CBE"/>
    <w:rsid w:val="002C6099"/>
    <w:rsid w:val="002C61F8"/>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2CE1"/>
    <w:rsid w:val="002D30CE"/>
    <w:rsid w:val="002D33E3"/>
    <w:rsid w:val="002D341E"/>
    <w:rsid w:val="002D3ACE"/>
    <w:rsid w:val="002D3C8E"/>
    <w:rsid w:val="002D3F04"/>
    <w:rsid w:val="002D3F68"/>
    <w:rsid w:val="002D43AB"/>
    <w:rsid w:val="002D4560"/>
    <w:rsid w:val="002D4749"/>
    <w:rsid w:val="002D568A"/>
    <w:rsid w:val="002D584D"/>
    <w:rsid w:val="002D591E"/>
    <w:rsid w:val="002D6298"/>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0"/>
    <w:rsid w:val="002E491C"/>
    <w:rsid w:val="002E4B3F"/>
    <w:rsid w:val="002E4D20"/>
    <w:rsid w:val="002E4FC1"/>
    <w:rsid w:val="002E539F"/>
    <w:rsid w:val="002E5E90"/>
    <w:rsid w:val="002E5F5F"/>
    <w:rsid w:val="002E60A0"/>
    <w:rsid w:val="002E69B6"/>
    <w:rsid w:val="002E71D0"/>
    <w:rsid w:val="002E7253"/>
    <w:rsid w:val="002E7274"/>
    <w:rsid w:val="002E7E58"/>
    <w:rsid w:val="002F07A2"/>
    <w:rsid w:val="002F0F35"/>
    <w:rsid w:val="002F14CA"/>
    <w:rsid w:val="002F17A5"/>
    <w:rsid w:val="002F1A28"/>
    <w:rsid w:val="002F21F2"/>
    <w:rsid w:val="002F24FC"/>
    <w:rsid w:val="002F2A15"/>
    <w:rsid w:val="002F2B6C"/>
    <w:rsid w:val="002F30FE"/>
    <w:rsid w:val="002F33A6"/>
    <w:rsid w:val="002F33C7"/>
    <w:rsid w:val="002F36F3"/>
    <w:rsid w:val="002F3D31"/>
    <w:rsid w:val="002F4090"/>
    <w:rsid w:val="002F4A18"/>
    <w:rsid w:val="002F51B9"/>
    <w:rsid w:val="002F570F"/>
    <w:rsid w:val="002F5C43"/>
    <w:rsid w:val="002F5F36"/>
    <w:rsid w:val="002F6471"/>
    <w:rsid w:val="002F686C"/>
    <w:rsid w:val="002F69E2"/>
    <w:rsid w:val="002F71A9"/>
    <w:rsid w:val="002F7427"/>
    <w:rsid w:val="002F771B"/>
    <w:rsid w:val="002F7D2D"/>
    <w:rsid w:val="00300738"/>
    <w:rsid w:val="00300C18"/>
    <w:rsid w:val="00301294"/>
    <w:rsid w:val="00301D60"/>
    <w:rsid w:val="00302340"/>
    <w:rsid w:val="0030277E"/>
    <w:rsid w:val="00302C52"/>
    <w:rsid w:val="00303429"/>
    <w:rsid w:val="00303809"/>
    <w:rsid w:val="00303B1B"/>
    <w:rsid w:val="00303EC4"/>
    <w:rsid w:val="003041B5"/>
    <w:rsid w:val="003043AB"/>
    <w:rsid w:val="0030445D"/>
    <w:rsid w:val="003048C5"/>
    <w:rsid w:val="00304F59"/>
    <w:rsid w:val="0030536B"/>
    <w:rsid w:val="00306329"/>
    <w:rsid w:val="00306360"/>
    <w:rsid w:val="00306470"/>
    <w:rsid w:val="0030695A"/>
    <w:rsid w:val="00306B1C"/>
    <w:rsid w:val="00307224"/>
    <w:rsid w:val="003103D7"/>
    <w:rsid w:val="00310537"/>
    <w:rsid w:val="0031062A"/>
    <w:rsid w:val="00310E18"/>
    <w:rsid w:val="00311028"/>
    <w:rsid w:val="00311191"/>
    <w:rsid w:val="00311477"/>
    <w:rsid w:val="00311DD0"/>
    <w:rsid w:val="00311F6E"/>
    <w:rsid w:val="003123A5"/>
    <w:rsid w:val="00312F28"/>
    <w:rsid w:val="00313971"/>
    <w:rsid w:val="00313CE5"/>
    <w:rsid w:val="00313D64"/>
    <w:rsid w:val="00313DBE"/>
    <w:rsid w:val="00314C13"/>
    <w:rsid w:val="00315004"/>
    <w:rsid w:val="00315284"/>
    <w:rsid w:val="003154F8"/>
    <w:rsid w:val="003157EC"/>
    <w:rsid w:val="00315DC2"/>
    <w:rsid w:val="00315FDF"/>
    <w:rsid w:val="0031607C"/>
    <w:rsid w:val="00316886"/>
    <w:rsid w:val="0031694C"/>
    <w:rsid w:val="00316A89"/>
    <w:rsid w:val="0031738C"/>
    <w:rsid w:val="0031779A"/>
    <w:rsid w:val="0031787B"/>
    <w:rsid w:val="00317CB9"/>
    <w:rsid w:val="00317DFD"/>
    <w:rsid w:val="00320F32"/>
    <w:rsid w:val="0032112A"/>
    <w:rsid w:val="003213E6"/>
    <w:rsid w:val="003228D3"/>
    <w:rsid w:val="00322B30"/>
    <w:rsid w:val="00323257"/>
    <w:rsid w:val="003237D9"/>
    <w:rsid w:val="00324EFC"/>
    <w:rsid w:val="003252B1"/>
    <w:rsid w:val="003256F4"/>
    <w:rsid w:val="00325E58"/>
    <w:rsid w:val="003268E1"/>
    <w:rsid w:val="00326B85"/>
    <w:rsid w:val="00326BFB"/>
    <w:rsid w:val="00326ECA"/>
    <w:rsid w:val="00326F37"/>
    <w:rsid w:val="00327467"/>
    <w:rsid w:val="003278E3"/>
    <w:rsid w:val="003300B5"/>
    <w:rsid w:val="00330133"/>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222"/>
    <w:rsid w:val="003337E0"/>
    <w:rsid w:val="00333A88"/>
    <w:rsid w:val="00333E55"/>
    <w:rsid w:val="00334352"/>
    <w:rsid w:val="003345B8"/>
    <w:rsid w:val="003349E4"/>
    <w:rsid w:val="00334B4E"/>
    <w:rsid w:val="003350C3"/>
    <w:rsid w:val="00335AD2"/>
    <w:rsid w:val="0033620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9B2"/>
    <w:rsid w:val="00344C3E"/>
    <w:rsid w:val="003454C2"/>
    <w:rsid w:val="00345572"/>
    <w:rsid w:val="003455B6"/>
    <w:rsid w:val="003455B9"/>
    <w:rsid w:val="00345A15"/>
    <w:rsid w:val="00345C1A"/>
    <w:rsid w:val="0034639E"/>
    <w:rsid w:val="00346690"/>
    <w:rsid w:val="003466B0"/>
    <w:rsid w:val="003471D5"/>
    <w:rsid w:val="003475CE"/>
    <w:rsid w:val="0035031B"/>
    <w:rsid w:val="003506AD"/>
    <w:rsid w:val="003506BE"/>
    <w:rsid w:val="00350795"/>
    <w:rsid w:val="003529FF"/>
    <w:rsid w:val="00352B28"/>
    <w:rsid w:val="003531A5"/>
    <w:rsid w:val="0035325F"/>
    <w:rsid w:val="00353346"/>
    <w:rsid w:val="00353ED5"/>
    <w:rsid w:val="00353FBF"/>
    <w:rsid w:val="0035419C"/>
    <w:rsid w:val="0035431E"/>
    <w:rsid w:val="0035461A"/>
    <w:rsid w:val="00354621"/>
    <w:rsid w:val="00354B5D"/>
    <w:rsid w:val="00354B96"/>
    <w:rsid w:val="00354CEE"/>
    <w:rsid w:val="00354E4F"/>
    <w:rsid w:val="00355278"/>
    <w:rsid w:val="0035557C"/>
    <w:rsid w:val="00355743"/>
    <w:rsid w:val="00355D3B"/>
    <w:rsid w:val="00356C6D"/>
    <w:rsid w:val="00356DF7"/>
    <w:rsid w:val="003571E1"/>
    <w:rsid w:val="00357675"/>
    <w:rsid w:val="00357ADE"/>
    <w:rsid w:val="00357C3D"/>
    <w:rsid w:val="00357CBF"/>
    <w:rsid w:val="003601B8"/>
    <w:rsid w:val="003605F6"/>
    <w:rsid w:val="00360803"/>
    <w:rsid w:val="00360B32"/>
    <w:rsid w:val="00360FB1"/>
    <w:rsid w:val="0036103B"/>
    <w:rsid w:val="00361259"/>
    <w:rsid w:val="0036153F"/>
    <w:rsid w:val="00361569"/>
    <w:rsid w:val="00361725"/>
    <w:rsid w:val="00361753"/>
    <w:rsid w:val="00361AC1"/>
    <w:rsid w:val="00362087"/>
    <w:rsid w:val="00362273"/>
    <w:rsid w:val="0036245B"/>
    <w:rsid w:val="003628B9"/>
    <w:rsid w:val="00362F2C"/>
    <w:rsid w:val="00363397"/>
    <w:rsid w:val="00363D59"/>
    <w:rsid w:val="00364058"/>
    <w:rsid w:val="00364116"/>
    <w:rsid w:val="00365C17"/>
    <w:rsid w:val="00365C18"/>
    <w:rsid w:val="00365D39"/>
    <w:rsid w:val="00365F93"/>
    <w:rsid w:val="0036623B"/>
    <w:rsid w:val="00366313"/>
    <w:rsid w:val="0036676E"/>
    <w:rsid w:val="00366C80"/>
    <w:rsid w:val="003671A5"/>
    <w:rsid w:val="00367E1D"/>
    <w:rsid w:val="00367F2C"/>
    <w:rsid w:val="00370041"/>
    <w:rsid w:val="00370063"/>
    <w:rsid w:val="00370FFB"/>
    <w:rsid w:val="0037148B"/>
    <w:rsid w:val="00372594"/>
    <w:rsid w:val="003725C3"/>
    <w:rsid w:val="00372AAB"/>
    <w:rsid w:val="00373248"/>
    <w:rsid w:val="00373456"/>
    <w:rsid w:val="003735BE"/>
    <w:rsid w:val="00373935"/>
    <w:rsid w:val="00373AD8"/>
    <w:rsid w:val="00373ADF"/>
    <w:rsid w:val="00373D95"/>
    <w:rsid w:val="00373F21"/>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2ED8"/>
    <w:rsid w:val="00383035"/>
    <w:rsid w:val="003831EA"/>
    <w:rsid w:val="003835B1"/>
    <w:rsid w:val="0038410B"/>
    <w:rsid w:val="00384454"/>
    <w:rsid w:val="003848AE"/>
    <w:rsid w:val="00384FB5"/>
    <w:rsid w:val="003855AF"/>
    <w:rsid w:val="00385BD6"/>
    <w:rsid w:val="00385E14"/>
    <w:rsid w:val="003861BE"/>
    <w:rsid w:val="00386833"/>
    <w:rsid w:val="0038687A"/>
    <w:rsid w:val="00386ADF"/>
    <w:rsid w:val="00386B0A"/>
    <w:rsid w:val="00386E5B"/>
    <w:rsid w:val="00387538"/>
    <w:rsid w:val="0039013D"/>
    <w:rsid w:val="00391349"/>
    <w:rsid w:val="0039137C"/>
    <w:rsid w:val="00391744"/>
    <w:rsid w:val="00391811"/>
    <w:rsid w:val="003919CA"/>
    <w:rsid w:val="00391B50"/>
    <w:rsid w:val="00391CA7"/>
    <w:rsid w:val="00391ECB"/>
    <w:rsid w:val="00391F2C"/>
    <w:rsid w:val="00392BD7"/>
    <w:rsid w:val="00393345"/>
    <w:rsid w:val="00393931"/>
    <w:rsid w:val="00393C93"/>
    <w:rsid w:val="00393CCB"/>
    <w:rsid w:val="00393F7D"/>
    <w:rsid w:val="00394683"/>
    <w:rsid w:val="00394758"/>
    <w:rsid w:val="00394838"/>
    <w:rsid w:val="00395576"/>
    <w:rsid w:val="003956E0"/>
    <w:rsid w:val="003959BD"/>
    <w:rsid w:val="00395F62"/>
    <w:rsid w:val="00396235"/>
    <w:rsid w:val="00397D55"/>
    <w:rsid w:val="00397E3C"/>
    <w:rsid w:val="003A0D28"/>
    <w:rsid w:val="003A1EED"/>
    <w:rsid w:val="003A2AC1"/>
    <w:rsid w:val="003A2CA3"/>
    <w:rsid w:val="003A3DBB"/>
    <w:rsid w:val="003A487C"/>
    <w:rsid w:val="003A4F86"/>
    <w:rsid w:val="003A55CC"/>
    <w:rsid w:val="003A5743"/>
    <w:rsid w:val="003A57AA"/>
    <w:rsid w:val="003A57EE"/>
    <w:rsid w:val="003A5C4A"/>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B65"/>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6DB2"/>
    <w:rsid w:val="003B6F2E"/>
    <w:rsid w:val="003B73BC"/>
    <w:rsid w:val="003B7576"/>
    <w:rsid w:val="003B77D0"/>
    <w:rsid w:val="003B7F9D"/>
    <w:rsid w:val="003C0308"/>
    <w:rsid w:val="003C0AF6"/>
    <w:rsid w:val="003C0E3D"/>
    <w:rsid w:val="003C15A1"/>
    <w:rsid w:val="003C1796"/>
    <w:rsid w:val="003C1861"/>
    <w:rsid w:val="003C1A99"/>
    <w:rsid w:val="003C20AA"/>
    <w:rsid w:val="003C28A3"/>
    <w:rsid w:val="003C2FE7"/>
    <w:rsid w:val="003C346D"/>
    <w:rsid w:val="003C36D2"/>
    <w:rsid w:val="003C3B0D"/>
    <w:rsid w:val="003C4B69"/>
    <w:rsid w:val="003C4BCA"/>
    <w:rsid w:val="003C4C9D"/>
    <w:rsid w:val="003C5532"/>
    <w:rsid w:val="003C5846"/>
    <w:rsid w:val="003C5CD0"/>
    <w:rsid w:val="003C5CF6"/>
    <w:rsid w:val="003C5E7B"/>
    <w:rsid w:val="003C5E83"/>
    <w:rsid w:val="003C618E"/>
    <w:rsid w:val="003C6B2B"/>
    <w:rsid w:val="003C7AFF"/>
    <w:rsid w:val="003C7BDB"/>
    <w:rsid w:val="003C7FAA"/>
    <w:rsid w:val="003D0010"/>
    <w:rsid w:val="003D009D"/>
    <w:rsid w:val="003D02CC"/>
    <w:rsid w:val="003D3CC6"/>
    <w:rsid w:val="003D3F0F"/>
    <w:rsid w:val="003D45FB"/>
    <w:rsid w:val="003D4F9C"/>
    <w:rsid w:val="003D5AE3"/>
    <w:rsid w:val="003D5DF4"/>
    <w:rsid w:val="003D6FFF"/>
    <w:rsid w:val="003D707B"/>
    <w:rsid w:val="003D7B6D"/>
    <w:rsid w:val="003D7CB5"/>
    <w:rsid w:val="003D7DB9"/>
    <w:rsid w:val="003E04BC"/>
    <w:rsid w:val="003E118A"/>
    <w:rsid w:val="003E13AB"/>
    <w:rsid w:val="003E1C25"/>
    <w:rsid w:val="003E2273"/>
    <w:rsid w:val="003E2561"/>
    <w:rsid w:val="003E28C9"/>
    <w:rsid w:val="003E2CD2"/>
    <w:rsid w:val="003E2FE9"/>
    <w:rsid w:val="003E329D"/>
    <w:rsid w:val="003E3446"/>
    <w:rsid w:val="003E3876"/>
    <w:rsid w:val="003E41E2"/>
    <w:rsid w:val="003E5B06"/>
    <w:rsid w:val="003E6374"/>
    <w:rsid w:val="003E688B"/>
    <w:rsid w:val="003E6893"/>
    <w:rsid w:val="003E6E6E"/>
    <w:rsid w:val="003E7149"/>
    <w:rsid w:val="003E7453"/>
    <w:rsid w:val="003E76B9"/>
    <w:rsid w:val="003E7A33"/>
    <w:rsid w:val="003E7BE3"/>
    <w:rsid w:val="003E7FAD"/>
    <w:rsid w:val="003F0373"/>
    <w:rsid w:val="003F11C8"/>
    <w:rsid w:val="003F1463"/>
    <w:rsid w:val="003F19A1"/>
    <w:rsid w:val="003F1A97"/>
    <w:rsid w:val="003F1CB6"/>
    <w:rsid w:val="003F1DB4"/>
    <w:rsid w:val="003F2286"/>
    <w:rsid w:val="003F235E"/>
    <w:rsid w:val="003F2805"/>
    <w:rsid w:val="003F2C67"/>
    <w:rsid w:val="003F333B"/>
    <w:rsid w:val="003F368A"/>
    <w:rsid w:val="003F3C45"/>
    <w:rsid w:val="003F4BEF"/>
    <w:rsid w:val="003F4DBC"/>
    <w:rsid w:val="003F5020"/>
    <w:rsid w:val="003F5C00"/>
    <w:rsid w:val="003F694F"/>
    <w:rsid w:val="003F6A0D"/>
    <w:rsid w:val="003F6DB4"/>
    <w:rsid w:val="003F713B"/>
    <w:rsid w:val="003F7421"/>
    <w:rsid w:val="003F7596"/>
    <w:rsid w:val="003F7AFC"/>
    <w:rsid w:val="00400272"/>
    <w:rsid w:val="00400B70"/>
    <w:rsid w:val="004011C8"/>
    <w:rsid w:val="004016CD"/>
    <w:rsid w:val="00401890"/>
    <w:rsid w:val="004018BF"/>
    <w:rsid w:val="00401F77"/>
    <w:rsid w:val="004032BB"/>
    <w:rsid w:val="004037CA"/>
    <w:rsid w:val="00403B58"/>
    <w:rsid w:val="00403C04"/>
    <w:rsid w:val="00403D69"/>
    <w:rsid w:val="004043C5"/>
    <w:rsid w:val="00405378"/>
    <w:rsid w:val="004068C4"/>
    <w:rsid w:val="00406B90"/>
    <w:rsid w:val="00406FF6"/>
    <w:rsid w:val="004075AD"/>
    <w:rsid w:val="00407EA8"/>
    <w:rsid w:val="00410460"/>
    <w:rsid w:val="00410F76"/>
    <w:rsid w:val="00410F92"/>
    <w:rsid w:val="00410FE5"/>
    <w:rsid w:val="0041116D"/>
    <w:rsid w:val="00411D25"/>
    <w:rsid w:val="00411F24"/>
    <w:rsid w:val="00412055"/>
    <w:rsid w:val="004124B4"/>
    <w:rsid w:val="00413191"/>
    <w:rsid w:val="004132AD"/>
    <w:rsid w:val="004135C0"/>
    <w:rsid w:val="00413F1B"/>
    <w:rsid w:val="004143EE"/>
    <w:rsid w:val="00414BB7"/>
    <w:rsid w:val="00416329"/>
    <w:rsid w:val="0041632B"/>
    <w:rsid w:val="00416461"/>
    <w:rsid w:val="0041714D"/>
    <w:rsid w:val="00417875"/>
    <w:rsid w:val="00417A61"/>
    <w:rsid w:val="00417D5E"/>
    <w:rsid w:val="00420184"/>
    <w:rsid w:val="004211CC"/>
    <w:rsid w:val="004216DC"/>
    <w:rsid w:val="004220E8"/>
    <w:rsid w:val="00422116"/>
    <w:rsid w:val="0042253D"/>
    <w:rsid w:val="00423028"/>
    <w:rsid w:val="004232BB"/>
    <w:rsid w:val="004234F8"/>
    <w:rsid w:val="004236D9"/>
    <w:rsid w:val="00424116"/>
    <w:rsid w:val="004242F4"/>
    <w:rsid w:val="0042438F"/>
    <w:rsid w:val="0042451A"/>
    <w:rsid w:val="00424650"/>
    <w:rsid w:val="0042468D"/>
    <w:rsid w:val="00424B0B"/>
    <w:rsid w:val="00425646"/>
    <w:rsid w:val="00426049"/>
    <w:rsid w:val="00426116"/>
    <w:rsid w:val="00426314"/>
    <w:rsid w:val="004264EA"/>
    <w:rsid w:val="00426BB2"/>
    <w:rsid w:val="00427367"/>
    <w:rsid w:val="00430423"/>
    <w:rsid w:val="004307A4"/>
    <w:rsid w:val="004309AE"/>
    <w:rsid w:val="00431377"/>
    <w:rsid w:val="004319EE"/>
    <w:rsid w:val="00431C03"/>
    <w:rsid w:val="0043203B"/>
    <w:rsid w:val="00432504"/>
    <w:rsid w:val="00432621"/>
    <w:rsid w:val="00432AA4"/>
    <w:rsid w:val="00432B31"/>
    <w:rsid w:val="00432E7F"/>
    <w:rsid w:val="00433754"/>
    <w:rsid w:val="004339E3"/>
    <w:rsid w:val="00434447"/>
    <w:rsid w:val="00434A8F"/>
    <w:rsid w:val="004350DC"/>
    <w:rsid w:val="0043514B"/>
    <w:rsid w:val="004357D8"/>
    <w:rsid w:val="00435AC6"/>
    <w:rsid w:val="00435DDA"/>
    <w:rsid w:val="00436074"/>
    <w:rsid w:val="00437062"/>
    <w:rsid w:val="004375E6"/>
    <w:rsid w:val="00437A29"/>
    <w:rsid w:val="00437E6D"/>
    <w:rsid w:val="0044017A"/>
    <w:rsid w:val="00440A4C"/>
    <w:rsid w:val="00440F0E"/>
    <w:rsid w:val="0044354A"/>
    <w:rsid w:val="00443B9D"/>
    <w:rsid w:val="00444372"/>
    <w:rsid w:val="00444375"/>
    <w:rsid w:val="004444BA"/>
    <w:rsid w:val="00444693"/>
    <w:rsid w:val="00444808"/>
    <w:rsid w:val="004458DF"/>
    <w:rsid w:val="00445ADA"/>
    <w:rsid w:val="00445FAD"/>
    <w:rsid w:val="004461E9"/>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3F1C"/>
    <w:rsid w:val="0045455F"/>
    <w:rsid w:val="004545BC"/>
    <w:rsid w:val="00454845"/>
    <w:rsid w:val="00454E09"/>
    <w:rsid w:val="00454EBD"/>
    <w:rsid w:val="0045521C"/>
    <w:rsid w:val="004552D2"/>
    <w:rsid w:val="00455D65"/>
    <w:rsid w:val="00455DA4"/>
    <w:rsid w:val="00455F57"/>
    <w:rsid w:val="00456227"/>
    <w:rsid w:val="0045640F"/>
    <w:rsid w:val="004565D1"/>
    <w:rsid w:val="00456EF2"/>
    <w:rsid w:val="004572DE"/>
    <w:rsid w:val="00457401"/>
    <w:rsid w:val="00457518"/>
    <w:rsid w:val="00457829"/>
    <w:rsid w:val="00457920"/>
    <w:rsid w:val="00457EFF"/>
    <w:rsid w:val="004605FC"/>
    <w:rsid w:val="00460812"/>
    <w:rsid w:val="00460CED"/>
    <w:rsid w:val="00460D95"/>
    <w:rsid w:val="0046120C"/>
    <w:rsid w:val="00461645"/>
    <w:rsid w:val="00461B43"/>
    <w:rsid w:val="00461F3D"/>
    <w:rsid w:val="00462880"/>
    <w:rsid w:val="00462D52"/>
    <w:rsid w:val="00463144"/>
    <w:rsid w:val="00463304"/>
    <w:rsid w:val="00463490"/>
    <w:rsid w:val="00463500"/>
    <w:rsid w:val="00465032"/>
    <w:rsid w:val="00465301"/>
    <w:rsid w:val="004659D2"/>
    <w:rsid w:val="00465C62"/>
    <w:rsid w:val="0046694F"/>
    <w:rsid w:val="0046696E"/>
    <w:rsid w:val="004669D7"/>
    <w:rsid w:val="00467178"/>
    <w:rsid w:val="00467222"/>
    <w:rsid w:val="00467840"/>
    <w:rsid w:val="00470172"/>
    <w:rsid w:val="00470243"/>
    <w:rsid w:val="00470273"/>
    <w:rsid w:val="004703C7"/>
    <w:rsid w:val="00470789"/>
    <w:rsid w:val="00470831"/>
    <w:rsid w:val="004710B4"/>
    <w:rsid w:val="00471B7E"/>
    <w:rsid w:val="0047265F"/>
    <w:rsid w:val="00472DEC"/>
    <w:rsid w:val="00473923"/>
    <w:rsid w:val="00473B1A"/>
    <w:rsid w:val="00474122"/>
    <w:rsid w:val="0047460F"/>
    <w:rsid w:val="00474DE6"/>
    <w:rsid w:val="0047509C"/>
    <w:rsid w:val="004759DE"/>
    <w:rsid w:val="00476234"/>
    <w:rsid w:val="004763CA"/>
    <w:rsid w:val="00476581"/>
    <w:rsid w:val="00476A12"/>
    <w:rsid w:val="00476E7B"/>
    <w:rsid w:val="00476F2A"/>
    <w:rsid w:val="0047765D"/>
    <w:rsid w:val="00477D99"/>
    <w:rsid w:val="00480A82"/>
    <w:rsid w:val="00481490"/>
    <w:rsid w:val="00481786"/>
    <w:rsid w:val="0048189D"/>
    <w:rsid w:val="0048231B"/>
    <w:rsid w:val="004828B9"/>
    <w:rsid w:val="00482BB9"/>
    <w:rsid w:val="00482D6B"/>
    <w:rsid w:val="00482E0A"/>
    <w:rsid w:val="004831F6"/>
    <w:rsid w:val="00483E6F"/>
    <w:rsid w:val="00484030"/>
    <w:rsid w:val="0048438C"/>
    <w:rsid w:val="00484462"/>
    <w:rsid w:val="00484472"/>
    <w:rsid w:val="00484636"/>
    <w:rsid w:val="004846C5"/>
    <w:rsid w:val="00484A28"/>
    <w:rsid w:val="00484B74"/>
    <w:rsid w:val="00484BFA"/>
    <w:rsid w:val="0048557F"/>
    <w:rsid w:val="004857A7"/>
    <w:rsid w:val="0048580E"/>
    <w:rsid w:val="00485962"/>
    <w:rsid w:val="00486550"/>
    <w:rsid w:val="004865E7"/>
    <w:rsid w:val="0048697E"/>
    <w:rsid w:val="00486F8E"/>
    <w:rsid w:val="00487614"/>
    <w:rsid w:val="00487A0C"/>
    <w:rsid w:val="004902D8"/>
    <w:rsid w:val="00490653"/>
    <w:rsid w:val="00490AC6"/>
    <w:rsid w:val="00490F0E"/>
    <w:rsid w:val="0049112B"/>
    <w:rsid w:val="00491677"/>
    <w:rsid w:val="00491A23"/>
    <w:rsid w:val="00491E14"/>
    <w:rsid w:val="0049235A"/>
    <w:rsid w:val="0049259C"/>
    <w:rsid w:val="00493994"/>
    <w:rsid w:val="004946CD"/>
    <w:rsid w:val="00495105"/>
    <w:rsid w:val="00495522"/>
    <w:rsid w:val="004958FA"/>
    <w:rsid w:val="00495956"/>
    <w:rsid w:val="00496A01"/>
    <w:rsid w:val="00496BC4"/>
    <w:rsid w:val="00496BEC"/>
    <w:rsid w:val="00496F4A"/>
    <w:rsid w:val="00497037"/>
    <w:rsid w:val="00497B2E"/>
    <w:rsid w:val="004A009C"/>
    <w:rsid w:val="004A07B5"/>
    <w:rsid w:val="004A0B36"/>
    <w:rsid w:val="004A1313"/>
    <w:rsid w:val="004A13C4"/>
    <w:rsid w:val="004A2C01"/>
    <w:rsid w:val="004A2FB0"/>
    <w:rsid w:val="004A320C"/>
    <w:rsid w:val="004A349E"/>
    <w:rsid w:val="004A400D"/>
    <w:rsid w:val="004A433C"/>
    <w:rsid w:val="004A48BF"/>
    <w:rsid w:val="004A4AB2"/>
    <w:rsid w:val="004A4C1A"/>
    <w:rsid w:val="004A50CA"/>
    <w:rsid w:val="004A5870"/>
    <w:rsid w:val="004A5DFC"/>
    <w:rsid w:val="004A6C15"/>
    <w:rsid w:val="004A6C3B"/>
    <w:rsid w:val="004A7B5F"/>
    <w:rsid w:val="004B03B6"/>
    <w:rsid w:val="004B10E9"/>
    <w:rsid w:val="004B121A"/>
    <w:rsid w:val="004B124B"/>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6CC"/>
    <w:rsid w:val="004B4874"/>
    <w:rsid w:val="004B49FD"/>
    <w:rsid w:val="004B4F3B"/>
    <w:rsid w:val="004B4F63"/>
    <w:rsid w:val="004B5F85"/>
    <w:rsid w:val="004B6618"/>
    <w:rsid w:val="004B7076"/>
    <w:rsid w:val="004B78D8"/>
    <w:rsid w:val="004B790E"/>
    <w:rsid w:val="004B7B11"/>
    <w:rsid w:val="004B7FF8"/>
    <w:rsid w:val="004C007E"/>
    <w:rsid w:val="004C0085"/>
    <w:rsid w:val="004C0267"/>
    <w:rsid w:val="004C052E"/>
    <w:rsid w:val="004C06F3"/>
    <w:rsid w:val="004C0839"/>
    <w:rsid w:val="004C0B99"/>
    <w:rsid w:val="004C119F"/>
    <w:rsid w:val="004C131B"/>
    <w:rsid w:val="004C17A2"/>
    <w:rsid w:val="004C1EE1"/>
    <w:rsid w:val="004C248F"/>
    <w:rsid w:val="004C2667"/>
    <w:rsid w:val="004C3B0B"/>
    <w:rsid w:val="004C40B3"/>
    <w:rsid w:val="004C5050"/>
    <w:rsid w:val="004C516B"/>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306"/>
    <w:rsid w:val="004D0501"/>
    <w:rsid w:val="004D0752"/>
    <w:rsid w:val="004D078F"/>
    <w:rsid w:val="004D0985"/>
    <w:rsid w:val="004D1115"/>
    <w:rsid w:val="004D1295"/>
    <w:rsid w:val="004D12C4"/>
    <w:rsid w:val="004D130C"/>
    <w:rsid w:val="004D1325"/>
    <w:rsid w:val="004D1919"/>
    <w:rsid w:val="004D1B39"/>
    <w:rsid w:val="004D1CA5"/>
    <w:rsid w:val="004D2222"/>
    <w:rsid w:val="004D273D"/>
    <w:rsid w:val="004D2A3C"/>
    <w:rsid w:val="004D2DED"/>
    <w:rsid w:val="004D3CDB"/>
    <w:rsid w:val="004D3F67"/>
    <w:rsid w:val="004D52B6"/>
    <w:rsid w:val="004D53DE"/>
    <w:rsid w:val="004D5A41"/>
    <w:rsid w:val="004D601B"/>
    <w:rsid w:val="004D617D"/>
    <w:rsid w:val="004D6342"/>
    <w:rsid w:val="004D64F4"/>
    <w:rsid w:val="004D6764"/>
    <w:rsid w:val="004D6967"/>
    <w:rsid w:val="004D6F62"/>
    <w:rsid w:val="004D6F89"/>
    <w:rsid w:val="004D7302"/>
    <w:rsid w:val="004D75E3"/>
    <w:rsid w:val="004D7842"/>
    <w:rsid w:val="004D7857"/>
    <w:rsid w:val="004D7945"/>
    <w:rsid w:val="004D7AD9"/>
    <w:rsid w:val="004E1124"/>
    <w:rsid w:val="004E161C"/>
    <w:rsid w:val="004E183D"/>
    <w:rsid w:val="004E1AAD"/>
    <w:rsid w:val="004E1BEF"/>
    <w:rsid w:val="004E1E6C"/>
    <w:rsid w:val="004E1E6E"/>
    <w:rsid w:val="004E2672"/>
    <w:rsid w:val="004E2D8F"/>
    <w:rsid w:val="004E319E"/>
    <w:rsid w:val="004E3455"/>
    <w:rsid w:val="004E362D"/>
    <w:rsid w:val="004E36DE"/>
    <w:rsid w:val="004E3C18"/>
    <w:rsid w:val="004E4164"/>
    <w:rsid w:val="004E47BE"/>
    <w:rsid w:val="004E4C88"/>
    <w:rsid w:val="004E4DA3"/>
    <w:rsid w:val="004E5650"/>
    <w:rsid w:val="004E59DE"/>
    <w:rsid w:val="004E641A"/>
    <w:rsid w:val="004E652E"/>
    <w:rsid w:val="004E655D"/>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52F"/>
    <w:rsid w:val="004F5D78"/>
    <w:rsid w:val="004F60A1"/>
    <w:rsid w:val="004F6B21"/>
    <w:rsid w:val="004F6F49"/>
    <w:rsid w:val="004F6FB8"/>
    <w:rsid w:val="004F7427"/>
    <w:rsid w:val="004F7AEF"/>
    <w:rsid w:val="00501C22"/>
    <w:rsid w:val="00502566"/>
    <w:rsid w:val="0050353E"/>
    <w:rsid w:val="00503873"/>
    <w:rsid w:val="00503BCB"/>
    <w:rsid w:val="00503D4A"/>
    <w:rsid w:val="00503FB5"/>
    <w:rsid w:val="005043BF"/>
    <w:rsid w:val="00504BC7"/>
    <w:rsid w:val="00504FF3"/>
    <w:rsid w:val="00505151"/>
    <w:rsid w:val="005052DB"/>
    <w:rsid w:val="0050564D"/>
    <w:rsid w:val="0050598A"/>
    <w:rsid w:val="00505D98"/>
    <w:rsid w:val="00505D9A"/>
    <w:rsid w:val="005063A0"/>
    <w:rsid w:val="00507318"/>
    <w:rsid w:val="00507461"/>
    <w:rsid w:val="00507FC3"/>
    <w:rsid w:val="00510190"/>
    <w:rsid w:val="00510682"/>
    <w:rsid w:val="0051077D"/>
    <w:rsid w:val="00510872"/>
    <w:rsid w:val="00510D82"/>
    <w:rsid w:val="00511182"/>
    <w:rsid w:val="005115F2"/>
    <w:rsid w:val="00511E87"/>
    <w:rsid w:val="00511FAD"/>
    <w:rsid w:val="005130DF"/>
    <w:rsid w:val="00513581"/>
    <w:rsid w:val="00513785"/>
    <w:rsid w:val="00513D93"/>
    <w:rsid w:val="00513DB5"/>
    <w:rsid w:val="00514A86"/>
    <w:rsid w:val="00514B25"/>
    <w:rsid w:val="0051565C"/>
    <w:rsid w:val="00515671"/>
    <w:rsid w:val="00515675"/>
    <w:rsid w:val="00515BED"/>
    <w:rsid w:val="00516040"/>
    <w:rsid w:val="0051608C"/>
    <w:rsid w:val="005164C1"/>
    <w:rsid w:val="00516DD7"/>
    <w:rsid w:val="00516E91"/>
    <w:rsid w:val="00517133"/>
    <w:rsid w:val="00517698"/>
    <w:rsid w:val="0051790F"/>
    <w:rsid w:val="00517B67"/>
    <w:rsid w:val="00517B97"/>
    <w:rsid w:val="00517E0E"/>
    <w:rsid w:val="00517F0C"/>
    <w:rsid w:val="00520723"/>
    <w:rsid w:val="00520FEE"/>
    <w:rsid w:val="00521327"/>
    <w:rsid w:val="0052138D"/>
    <w:rsid w:val="0052146F"/>
    <w:rsid w:val="00521618"/>
    <w:rsid w:val="005217B0"/>
    <w:rsid w:val="00521D14"/>
    <w:rsid w:val="005229E6"/>
    <w:rsid w:val="00522ECD"/>
    <w:rsid w:val="00522FD8"/>
    <w:rsid w:val="0052319D"/>
    <w:rsid w:val="00523466"/>
    <w:rsid w:val="005246E8"/>
    <w:rsid w:val="00524C66"/>
    <w:rsid w:val="00524C8A"/>
    <w:rsid w:val="005254B8"/>
    <w:rsid w:val="00525852"/>
    <w:rsid w:val="0052594E"/>
    <w:rsid w:val="00526004"/>
    <w:rsid w:val="00526A4B"/>
    <w:rsid w:val="00526BBD"/>
    <w:rsid w:val="00526F59"/>
    <w:rsid w:val="005270EB"/>
    <w:rsid w:val="0052738C"/>
    <w:rsid w:val="005273D2"/>
    <w:rsid w:val="005274CB"/>
    <w:rsid w:val="005277FE"/>
    <w:rsid w:val="00527BD0"/>
    <w:rsid w:val="00527C61"/>
    <w:rsid w:val="00527D75"/>
    <w:rsid w:val="005300E4"/>
    <w:rsid w:val="0053047E"/>
    <w:rsid w:val="00530527"/>
    <w:rsid w:val="00530E66"/>
    <w:rsid w:val="00531052"/>
    <w:rsid w:val="005313D9"/>
    <w:rsid w:val="00531A3F"/>
    <w:rsid w:val="005320C5"/>
    <w:rsid w:val="00532978"/>
    <w:rsid w:val="00532D97"/>
    <w:rsid w:val="00533034"/>
    <w:rsid w:val="005330F2"/>
    <w:rsid w:val="005337D2"/>
    <w:rsid w:val="005338C4"/>
    <w:rsid w:val="00534206"/>
    <w:rsid w:val="00535391"/>
    <w:rsid w:val="00535E07"/>
    <w:rsid w:val="00536763"/>
    <w:rsid w:val="005377EE"/>
    <w:rsid w:val="00537E62"/>
    <w:rsid w:val="00540143"/>
    <w:rsid w:val="00540194"/>
    <w:rsid w:val="00540459"/>
    <w:rsid w:val="0054120E"/>
    <w:rsid w:val="005417D1"/>
    <w:rsid w:val="00541AAA"/>
    <w:rsid w:val="00541C99"/>
    <w:rsid w:val="005424EE"/>
    <w:rsid w:val="00542682"/>
    <w:rsid w:val="00542772"/>
    <w:rsid w:val="005432A1"/>
    <w:rsid w:val="00544466"/>
    <w:rsid w:val="00544D32"/>
    <w:rsid w:val="0054546F"/>
    <w:rsid w:val="0054579D"/>
    <w:rsid w:val="00545C02"/>
    <w:rsid w:val="00546AAD"/>
    <w:rsid w:val="00546B0E"/>
    <w:rsid w:val="00547672"/>
    <w:rsid w:val="0055001B"/>
    <w:rsid w:val="00550288"/>
    <w:rsid w:val="0055041B"/>
    <w:rsid w:val="00551059"/>
    <w:rsid w:val="0055184C"/>
    <w:rsid w:val="00551B40"/>
    <w:rsid w:val="00551E47"/>
    <w:rsid w:val="00552B8C"/>
    <w:rsid w:val="00552D56"/>
    <w:rsid w:val="00552F09"/>
    <w:rsid w:val="00552FEE"/>
    <w:rsid w:val="005530FC"/>
    <w:rsid w:val="00553BA0"/>
    <w:rsid w:val="00554450"/>
    <w:rsid w:val="005546A9"/>
    <w:rsid w:val="00554C86"/>
    <w:rsid w:val="00554D29"/>
    <w:rsid w:val="00555321"/>
    <w:rsid w:val="00556314"/>
    <w:rsid w:val="005564AC"/>
    <w:rsid w:val="005569AE"/>
    <w:rsid w:val="0055707A"/>
    <w:rsid w:val="0055725E"/>
    <w:rsid w:val="005574AE"/>
    <w:rsid w:val="00560C76"/>
    <w:rsid w:val="005610F9"/>
    <w:rsid w:val="00561201"/>
    <w:rsid w:val="00561220"/>
    <w:rsid w:val="005615EE"/>
    <w:rsid w:val="005617D2"/>
    <w:rsid w:val="00561A52"/>
    <w:rsid w:val="0056242B"/>
    <w:rsid w:val="00562DB2"/>
    <w:rsid w:val="00562DC8"/>
    <w:rsid w:val="0056300B"/>
    <w:rsid w:val="005633E6"/>
    <w:rsid w:val="005637E4"/>
    <w:rsid w:val="00564697"/>
    <w:rsid w:val="00564AA3"/>
    <w:rsid w:val="00564D2E"/>
    <w:rsid w:val="00564EB0"/>
    <w:rsid w:val="00565329"/>
    <w:rsid w:val="0056556D"/>
    <w:rsid w:val="0056594E"/>
    <w:rsid w:val="00565F79"/>
    <w:rsid w:val="0056605D"/>
    <w:rsid w:val="00566460"/>
    <w:rsid w:val="005665B2"/>
    <w:rsid w:val="00566CF6"/>
    <w:rsid w:val="00566F18"/>
    <w:rsid w:val="005670E4"/>
    <w:rsid w:val="00567458"/>
    <w:rsid w:val="00567820"/>
    <w:rsid w:val="0056791A"/>
    <w:rsid w:val="00567DFC"/>
    <w:rsid w:val="00567F4C"/>
    <w:rsid w:val="005701AD"/>
    <w:rsid w:val="00571B97"/>
    <w:rsid w:val="00571E3C"/>
    <w:rsid w:val="005727B2"/>
    <w:rsid w:val="00572B42"/>
    <w:rsid w:val="00572B51"/>
    <w:rsid w:val="0057353F"/>
    <w:rsid w:val="005735C2"/>
    <w:rsid w:val="00573ADB"/>
    <w:rsid w:val="005747A4"/>
    <w:rsid w:val="0057497A"/>
    <w:rsid w:val="00574C21"/>
    <w:rsid w:val="0057500B"/>
    <w:rsid w:val="00575F5C"/>
    <w:rsid w:val="00576976"/>
    <w:rsid w:val="00576FE9"/>
    <w:rsid w:val="0057765A"/>
    <w:rsid w:val="005778CA"/>
    <w:rsid w:val="00580231"/>
    <w:rsid w:val="005813B5"/>
    <w:rsid w:val="00581D69"/>
    <w:rsid w:val="0058231E"/>
    <w:rsid w:val="0058307D"/>
    <w:rsid w:val="00584271"/>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3AE"/>
    <w:rsid w:val="005915D5"/>
    <w:rsid w:val="005917D1"/>
    <w:rsid w:val="005918AF"/>
    <w:rsid w:val="005918B2"/>
    <w:rsid w:val="005918D8"/>
    <w:rsid w:val="00592AA9"/>
    <w:rsid w:val="005937DC"/>
    <w:rsid w:val="00593EBC"/>
    <w:rsid w:val="0059420B"/>
    <w:rsid w:val="00594965"/>
    <w:rsid w:val="00594F76"/>
    <w:rsid w:val="00595813"/>
    <w:rsid w:val="00595EEC"/>
    <w:rsid w:val="00596287"/>
    <w:rsid w:val="005963C6"/>
    <w:rsid w:val="00596486"/>
    <w:rsid w:val="00596A61"/>
    <w:rsid w:val="00596AA6"/>
    <w:rsid w:val="00596CA6"/>
    <w:rsid w:val="00596FE7"/>
    <w:rsid w:val="0059726D"/>
    <w:rsid w:val="00597A7F"/>
    <w:rsid w:val="00597F35"/>
    <w:rsid w:val="005A05B5"/>
    <w:rsid w:val="005A0B56"/>
    <w:rsid w:val="005A0DCF"/>
    <w:rsid w:val="005A0F78"/>
    <w:rsid w:val="005A2203"/>
    <w:rsid w:val="005A300D"/>
    <w:rsid w:val="005A3249"/>
    <w:rsid w:val="005A3302"/>
    <w:rsid w:val="005A33B8"/>
    <w:rsid w:val="005A34A3"/>
    <w:rsid w:val="005A36A6"/>
    <w:rsid w:val="005A3C79"/>
    <w:rsid w:val="005A3D15"/>
    <w:rsid w:val="005A42B2"/>
    <w:rsid w:val="005A4458"/>
    <w:rsid w:val="005A4806"/>
    <w:rsid w:val="005A58CC"/>
    <w:rsid w:val="005A603D"/>
    <w:rsid w:val="005A60BF"/>
    <w:rsid w:val="005A6A37"/>
    <w:rsid w:val="005A6BC8"/>
    <w:rsid w:val="005A6E79"/>
    <w:rsid w:val="005A6EE5"/>
    <w:rsid w:val="005A7895"/>
    <w:rsid w:val="005A7A37"/>
    <w:rsid w:val="005A7D84"/>
    <w:rsid w:val="005B00B3"/>
    <w:rsid w:val="005B02F8"/>
    <w:rsid w:val="005B0358"/>
    <w:rsid w:val="005B04B7"/>
    <w:rsid w:val="005B0673"/>
    <w:rsid w:val="005B0BE7"/>
    <w:rsid w:val="005B1C01"/>
    <w:rsid w:val="005B1CF7"/>
    <w:rsid w:val="005B2644"/>
    <w:rsid w:val="005B2786"/>
    <w:rsid w:val="005B32BD"/>
    <w:rsid w:val="005B3690"/>
    <w:rsid w:val="005B4051"/>
    <w:rsid w:val="005B4384"/>
    <w:rsid w:val="005B4413"/>
    <w:rsid w:val="005B4471"/>
    <w:rsid w:val="005B51AD"/>
    <w:rsid w:val="005B526E"/>
    <w:rsid w:val="005B5278"/>
    <w:rsid w:val="005B577D"/>
    <w:rsid w:val="005B595F"/>
    <w:rsid w:val="005B5AE7"/>
    <w:rsid w:val="005B6000"/>
    <w:rsid w:val="005B64A0"/>
    <w:rsid w:val="005B67E0"/>
    <w:rsid w:val="005B7308"/>
    <w:rsid w:val="005B7FD6"/>
    <w:rsid w:val="005C006D"/>
    <w:rsid w:val="005C0167"/>
    <w:rsid w:val="005C04C4"/>
    <w:rsid w:val="005C0787"/>
    <w:rsid w:val="005C0DAB"/>
    <w:rsid w:val="005C0EF3"/>
    <w:rsid w:val="005C122C"/>
    <w:rsid w:val="005C126A"/>
    <w:rsid w:val="005C1B49"/>
    <w:rsid w:val="005C223D"/>
    <w:rsid w:val="005C24FA"/>
    <w:rsid w:val="005C2624"/>
    <w:rsid w:val="005C320C"/>
    <w:rsid w:val="005C3781"/>
    <w:rsid w:val="005C3B11"/>
    <w:rsid w:val="005C3D94"/>
    <w:rsid w:val="005C434B"/>
    <w:rsid w:val="005C4524"/>
    <w:rsid w:val="005C48D8"/>
    <w:rsid w:val="005C4B3A"/>
    <w:rsid w:val="005C4CFC"/>
    <w:rsid w:val="005C510B"/>
    <w:rsid w:val="005C5919"/>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371"/>
    <w:rsid w:val="005D2469"/>
    <w:rsid w:val="005D2518"/>
    <w:rsid w:val="005D2915"/>
    <w:rsid w:val="005D2F57"/>
    <w:rsid w:val="005D2F5B"/>
    <w:rsid w:val="005D3778"/>
    <w:rsid w:val="005D43BF"/>
    <w:rsid w:val="005D4911"/>
    <w:rsid w:val="005D4AD7"/>
    <w:rsid w:val="005D5276"/>
    <w:rsid w:val="005D529C"/>
    <w:rsid w:val="005D6463"/>
    <w:rsid w:val="005D6662"/>
    <w:rsid w:val="005D6ED8"/>
    <w:rsid w:val="005D712A"/>
    <w:rsid w:val="005D72ED"/>
    <w:rsid w:val="005D74DF"/>
    <w:rsid w:val="005D7E93"/>
    <w:rsid w:val="005E0535"/>
    <w:rsid w:val="005E0B89"/>
    <w:rsid w:val="005E170A"/>
    <w:rsid w:val="005E1AAB"/>
    <w:rsid w:val="005E20F7"/>
    <w:rsid w:val="005E243E"/>
    <w:rsid w:val="005E26B2"/>
    <w:rsid w:val="005E33CE"/>
    <w:rsid w:val="005E4014"/>
    <w:rsid w:val="005E4307"/>
    <w:rsid w:val="005E498A"/>
    <w:rsid w:val="005E4A7A"/>
    <w:rsid w:val="005E5088"/>
    <w:rsid w:val="005E57B5"/>
    <w:rsid w:val="005E5BA7"/>
    <w:rsid w:val="005E5CF7"/>
    <w:rsid w:val="005E626F"/>
    <w:rsid w:val="005E6890"/>
    <w:rsid w:val="005E6B7D"/>
    <w:rsid w:val="005E6BD0"/>
    <w:rsid w:val="005E6CF9"/>
    <w:rsid w:val="005E6ECC"/>
    <w:rsid w:val="005E6FCA"/>
    <w:rsid w:val="005E742B"/>
    <w:rsid w:val="005E7DFC"/>
    <w:rsid w:val="005F0038"/>
    <w:rsid w:val="005F0227"/>
    <w:rsid w:val="005F0344"/>
    <w:rsid w:val="005F0720"/>
    <w:rsid w:val="005F0750"/>
    <w:rsid w:val="005F0944"/>
    <w:rsid w:val="005F095C"/>
    <w:rsid w:val="005F0AE5"/>
    <w:rsid w:val="005F14C1"/>
    <w:rsid w:val="005F165E"/>
    <w:rsid w:val="005F2095"/>
    <w:rsid w:val="005F20B5"/>
    <w:rsid w:val="005F2252"/>
    <w:rsid w:val="005F25D1"/>
    <w:rsid w:val="005F305A"/>
    <w:rsid w:val="005F3866"/>
    <w:rsid w:val="005F3999"/>
    <w:rsid w:val="005F4235"/>
    <w:rsid w:val="005F44BD"/>
    <w:rsid w:val="005F48F2"/>
    <w:rsid w:val="005F4F2A"/>
    <w:rsid w:val="005F508E"/>
    <w:rsid w:val="005F54AC"/>
    <w:rsid w:val="005F5584"/>
    <w:rsid w:val="005F574C"/>
    <w:rsid w:val="005F5C6C"/>
    <w:rsid w:val="005F60C9"/>
    <w:rsid w:val="005F6A7B"/>
    <w:rsid w:val="005F711D"/>
    <w:rsid w:val="005F7610"/>
    <w:rsid w:val="005F7A39"/>
    <w:rsid w:val="005F7AFC"/>
    <w:rsid w:val="005F7B15"/>
    <w:rsid w:val="005F7D04"/>
    <w:rsid w:val="005F7D27"/>
    <w:rsid w:val="00600542"/>
    <w:rsid w:val="006005AE"/>
    <w:rsid w:val="00600923"/>
    <w:rsid w:val="00600A03"/>
    <w:rsid w:val="006010D8"/>
    <w:rsid w:val="00601227"/>
    <w:rsid w:val="00601B70"/>
    <w:rsid w:val="00601C44"/>
    <w:rsid w:val="00601D66"/>
    <w:rsid w:val="00602372"/>
    <w:rsid w:val="00602588"/>
    <w:rsid w:val="006036B4"/>
    <w:rsid w:val="00603DCC"/>
    <w:rsid w:val="00604048"/>
    <w:rsid w:val="0060467B"/>
    <w:rsid w:val="00604A0C"/>
    <w:rsid w:val="00604C67"/>
    <w:rsid w:val="00604F76"/>
    <w:rsid w:val="0060525F"/>
    <w:rsid w:val="00605396"/>
    <w:rsid w:val="00605C2C"/>
    <w:rsid w:val="00605CC9"/>
    <w:rsid w:val="00605F57"/>
    <w:rsid w:val="00606108"/>
    <w:rsid w:val="006068B0"/>
    <w:rsid w:val="00606D2F"/>
    <w:rsid w:val="006070BF"/>
    <w:rsid w:val="006076A0"/>
    <w:rsid w:val="00607CD6"/>
    <w:rsid w:val="0061108F"/>
    <w:rsid w:val="006116F7"/>
    <w:rsid w:val="00611818"/>
    <w:rsid w:val="00611A1A"/>
    <w:rsid w:val="00612458"/>
    <w:rsid w:val="00612608"/>
    <w:rsid w:val="0061307E"/>
    <w:rsid w:val="006137EA"/>
    <w:rsid w:val="00613B06"/>
    <w:rsid w:val="00613B1C"/>
    <w:rsid w:val="00614172"/>
    <w:rsid w:val="00614836"/>
    <w:rsid w:val="00614A4C"/>
    <w:rsid w:val="00615019"/>
    <w:rsid w:val="006152F9"/>
    <w:rsid w:val="00615673"/>
    <w:rsid w:val="00615AFF"/>
    <w:rsid w:val="00615C7A"/>
    <w:rsid w:val="0061629A"/>
    <w:rsid w:val="0061652C"/>
    <w:rsid w:val="00616EF1"/>
    <w:rsid w:val="00617006"/>
    <w:rsid w:val="0061751D"/>
    <w:rsid w:val="0061787D"/>
    <w:rsid w:val="0062006A"/>
    <w:rsid w:val="0062037C"/>
    <w:rsid w:val="0062063E"/>
    <w:rsid w:val="006207F2"/>
    <w:rsid w:val="00620C3F"/>
    <w:rsid w:val="00620D6A"/>
    <w:rsid w:val="00620EDD"/>
    <w:rsid w:val="0062141B"/>
    <w:rsid w:val="00621497"/>
    <w:rsid w:val="00621A35"/>
    <w:rsid w:val="006222D6"/>
    <w:rsid w:val="006222F6"/>
    <w:rsid w:val="00622863"/>
    <w:rsid w:val="0062297B"/>
    <w:rsid w:val="00622DB3"/>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69B"/>
    <w:rsid w:val="006342CA"/>
    <w:rsid w:val="0063434C"/>
    <w:rsid w:val="00634698"/>
    <w:rsid w:val="00634FC9"/>
    <w:rsid w:val="00635081"/>
    <w:rsid w:val="00635212"/>
    <w:rsid w:val="0063578A"/>
    <w:rsid w:val="00635FF3"/>
    <w:rsid w:val="006360BD"/>
    <w:rsid w:val="00636366"/>
    <w:rsid w:val="006368D6"/>
    <w:rsid w:val="00636E90"/>
    <w:rsid w:val="00637494"/>
    <w:rsid w:val="006376A2"/>
    <w:rsid w:val="00637B09"/>
    <w:rsid w:val="00637FFA"/>
    <w:rsid w:val="006402B2"/>
    <w:rsid w:val="006407F4"/>
    <w:rsid w:val="00640CCA"/>
    <w:rsid w:val="00640FF7"/>
    <w:rsid w:val="00641469"/>
    <w:rsid w:val="006418B9"/>
    <w:rsid w:val="00641AA0"/>
    <w:rsid w:val="006424E9"/>
    <w:rsid w:val="006427F1"/>
    <w:rsid w:val="00642FF1"/>
    <w:rsid w:val="00643084"/>
    <w:rsid w:val="006432B2"/>
    <w:rsid w:val="00643572"/>
    <w:rsid w:val="00643D09"/>
    <w:rsid w:val="0064406D"/>
    <w:rsid w:val="006447D4"/>
    <w:rsid w:val="00644D96"/>
    <w:rsid w:val="00645428"/>
    <w:rsid w:val="0064560D"/>
    <w:rsid w:val="006457AB"/>
    <w:rsid w:val="00646051"/>
    <w:rsid w:val="006460ED"/>
    <w:rsid w:val="006467BA"/>
    <w:rsid w:val="00646B51"/>
    <w:rsid w:val="00646D2C"/>
    <w:rsid w:val="00646E5B"/>
    <w:rsid w:val="006471A3"/>
    <w:rsid w:val="00647D41"/>
    <w:rsid w:val="00647E2D"/>
    <w:rsid w:val="00650046"/>
    <w:rsid w:val="0065011D"/>
    <w:rsid w:val="00650C21"/>
    <w:rsid w:val="00650C5E"/>
    <w:rsid w:val="00651791"/>
    <w:rsid w:val="006522ED"/>
    <w:rsid w:val="00652331"/>
    <w:rsid w:val="006523DE"/>
    <w:rsid w:val="0065295F"/>
    <w:rsid w:val="006531FB"/>
    <w:rsid w:val="006532AC"/>
    <w:rsid w:val="00653429"/>
    <w:rsid w:val="00653950"/>
    <w:rsid w:val="00653C45"/>
    <w:rsid w:val="00654923"/>
    <w:rsid w:val="00654AD8"/>
    <w:rsid w:val="00654B64"/>
    <w:rsid w:val="00654B7C"/>
    <w:rsid w:val="00654C5E"/>
    <w:rsid w:val="00655B61"/>
    <w:rsid w:val="00656165"/>
    <w:rsid w:val="00656553"/>
    <w:rsid w:val="00656814"/>
    <w:rsid w:val="00656B0B"/>
    <w:rsid w:val="00656CA5"/>
    <w:rsid w:val="006575B4"/>
    <w:rsid w:val="00660937"/>
    <w:rsid w:val="006615F7"/>
    <w:rsid w:val="0066199F"/>
    <w:rsid w:val="00662E5F"/>
    <w:rsid w:val="00663048"/>
    <w:rsid w:val="006630BE"/>
    <w:rsid w:val="00663652"/>
    <w:rsid w:val="00663D28"/>
    <w:rsid w:val="00664045"/>
    <w:rsid w:val="006644BD"/>
    <w:rsid w:val="006647AB"/>
    <w:rsid w:val="00664931"/>
    <w:rsid w:val="0066493A"/>
    <w:rsid w:val="00664980"/>
    <w:rsid w:val="00664F9E"/>
    <w:rsid w:val="006659AF"/>
    <w:rsid w:val="00665AE4"/>
    <w:rsid w:val="0066623E"/>
    <w:rsid w:val="00666D6F"/>
    <w:rsid w:val="00666E9C"/>
    <w:rsid w:val="0066715F"/>
    <w:rsid w:val="0066778F"/>
    <w:rsid w:val="00667988"/>
    <w:rsid w:val="00667E85"/>
    <w:rsid w:val="00667FA1"/>
    <w:rsid w:val="00670BE9"/>
    <w:rsid w:val="00670EC0"/>
    <w:rsid w:val="00670F27"/>
    <w:rsid w:val="00671517"/>
    <w:rsid w:val="00671867"/>
    <w:rsid w:val="006719BE"/>
    <w:rsid w:val="00672103"/>
    <w:rsid w:val="0067225C"/>
    <w:rsid w:val="00673653"/>
    <w:rsid w:val="00673795"/>
    <w:rsid w:val="00673A8F"/>
    <w:rsid w:val="00673D0F"/>
    <w:rsid w:val="00673DF6"/>
    <w:rsid w:val="00673E4A"/>
    <w:rsid w:val="00674747"/>
    <w:rsid w:val="00674798"/>
    <w:rsid w:val="00674DD0"/>
    <w:rsid w:val="00674F1A"/>
    <w:rsid w:val="006751C8"/>
    <w:rsid w:val="006755C9"/>
    <w:rsid w:val="00675996"/>
    <w:rsid w:val="00675A34"/>
    <w:rsid w:val="00675F09"/>
    <w:rsid w:val="006760F8"/>
    <w:rsid w:val="00676AAB"/>
    <w:rsid w:val="00676D70"/>
    <w:rsid w:val="006771F3"/>
    <w:rsid w:val="0067720F"/>
    <w:rsid w:val="006772F4"/>
    <w:rsid w:val="00677BD9"/>
    <w:rsid w:val="0068044E"/>
    <w:rsid w:val="00680478"/>
    <w:rsid w:val="00680DD8"/>
    <w:rsid w:val="00680EAC"/>
    <w:rsid w:val="0068129F"/>
    <w:rsid w:val="00681C7C"/>
    <w:rsid w:val="00681E55"/>
    <w:rsid w:val="0068254F"/>
    <w:rsid w:val="00682645"/>
    <w:rsid w:val="00682F51"/>
    <w:rsid w:val="00683B19"/>
    <w:rsid w:val="0068403A"/>
    <w:rsid w:val="006840EA"/>
    <w:rsid w:val="00684BBE"/>
    <w:rsid w:val="00684F85"/>
    <w:rsid w:val="00685A4C"/>
    <w:rsid w:val="00685E97"/>
    <w:rsid w:val="006865D0"/>
    <w:rsid w:val="00687192"/>
    <w:rsid w:val="006873AC"/>
    <w:rsid w:val="006875A6"/>
    <w:rsid w:val="006877BC"/>
    <w:rsid w:val="00687ED8"/>
    <w:rsid w:val="00687EE4"/>
    <w:rsid w:val="006900BC"/>
    <w:rsid w:val="006908C1"/>
    <w:rsid w:val="00690AAE"/>
    <w:rsid w:val="00690DB9"/>
    <w:rsid w:val="00691137"/>
    <w:rsid w:val="0069119A"/>
    <w:rsid w:val="00691279"/>
    <w:rsid w:val="006919C4"/>
    <w:rsid w:val="00691F53"/>
    <w:rsid w:val="00692B55"/>
    <w:rsid w:val="0069438A"/>
    <w:rsid w:val="006945F4"/>
    <w:rsid w:val="00694739"/>
    <w:rsid w:val="00694FCC"/>
    <w:rsid w:val="00695310"/>
    <w:rsid w:val="0069594C"/>
    <w:rsid w:val="00695AC2"/>
    <w:rsid w:val="00695AD2"/>
    <w:rsid w:val="00696057"/>
    <w:rsid w:val="00696474"/>
    <w:rsid w:val="00696C92"/>
    <w:rsid w:val="00696EA3"/>
    <w:rsid w:val="00697154"/>
    <w:rsid w:val="006A0089"/>
    <w:rsid w:val="006A07DD"/>
    <w:rsid w:val="006A0B64"/>
    <w:rsid w:val="006A0CD1"/>
    <w:rsid w:val="006A135A"/>
    <w:rsid w:val="006A13F3"/>
    <w:rsid w:val="006A193D"/>
    <w:rsid w:val="006A29F4"/>
    <w:rsid w:val="006A3110"/>
    <w:rsid w:val="006A35FE"/>
    <w:rsid w:val="006A3860"/>
    <w:rsid w:val="006A3C79"/>
    <w:rsid w:val="006A3F02"/>
    <w:rsid w:val="006A4A60"/>
    <w:rsid w:val="006A4A97"/>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3542"/>
    <w:rsid w:val="006B45BF"/>
    <w:rsid w:val="006B4674"/>
    <w:rsid w:val="006B47F9"/>
    <w:rsid w:val="006B4AC7"/>
    <w:rsid w:val="006B52CB"/>
    <w:rsid w:val="006B5546"/>
    <w:rsid w:val="006B5612"/>
    <w:rsid w:val="006B5823"/>
    <w:rsid w:val="006B5CAF"/>
    <w:rsid w:val="006B5F7F"/>
    <w:rsid w:val="006B6358"/>
    <w:rsid w:val="006B6B5F"/>
    <w:rsid w:val="006B7552"/>
    <w:rsid w:val="006B7779"/>
    <w:rsid w:val="006B7E0B"/>
    <w:rsid w:val="006B7E37"/>
    <w:rsid w:val="006C0BC7"/>
    <w:rsid w:val="006C10F2"/>
    <w:rsid w:val="006C11F5"/>
    <w:rsid w:val="006C18C6"/>
    <w:rsid w:val="006C22D1"/>
    <w:rsid w:val="006C247D"/>
    <w:rsid w:val="006C2B04"/>
    <w:rsid w:val="006C2F20"/>
    <w:rsid w:val="006C30BA"/>
    <w:rsid w:val="006C32E9"/>
    <w:rsid w:val="006C3326"/>
    <w:rsid w:val="006C3663"/>
    <w:rsid w:val="006C36F9"/>
    <w:rsid w:val="006C3979"/>
    <w:rsid w:val="006C3F67"/>
    <w:rsid w:val="006C41C8"/>
    <w:rsid w:val="006C4269"/>
    <w:rsid w:val="006C438A"/>
    <w:rsid w:val="006C451E"/>
    <w:rsid w:val="006C4527"/>
    <w:rsid w:val="006C4696"/>
    <w:rsid w:val="006C5618"/>
    <w:rsid w:val="006C5B03"/>
    <w:rsid w:val="006C6031"/>
    <w:rsid w:val="006C6171"/>
    <w:rsid w:val="006C6372"/>
    <w:rsid w:val="006C71CB"/>
    <w:rsid w:val="006C734D"/>
    <w:rsid w:val="006C7D6B"/>
    <w:rsid w:val="006C7EB7"/>
    <w:rsid w:val="006D0CDF"/>
    <w:rsid w:val="006D11BB"/>
    <w:rsid w:val="006D133E"/>
    <w:rsid w:val="006D14FF"/>
    <w:rsid w:val="006D151A"/>
    <w:rsid w:val="006D1583"/>
    <w:rsid w:val="006D192E"/>
    <w:rsid w:val="006D1DE9"/>
    <w:rsid w:val="006D26F3"/>
    <w:rsid w:val="006D2EA6"/>
    <w:rsid w:val="006D50FC"/>
    <w:rsid w:val="006D514F"/>
    <w:rsid w:val="006D543A"/>
    <w:rsid w:val="006D5BD7"/>
    <w:rsid w:val="006D5FDD"/>
    <w:rsid w:val="006D6BAF"/>
    <w:rsid w:val="006D736A"/>
    <w:rsid w:val="006D7709"/>
    <w:rsid w:val="006D77B2"/>
    <w:rsid w:val="006D7855"/>
    <w:rsid w:val="006E00AA"/>
    <w:rsid w:val="006E0365"/>
    <w:rsid w:val="006E1776"/>
    <w:rsid w:val="006E1B44"/>
    <w:rsid w:val="006E23CD"/>
    <w:rsid w:val="006E2797"/>
    <w:rsid w:val="006E2AA1"/>
    <w:rsid w:val="006E303F"/>
    <w:rsid w:val="006E3276"/>
    <w:rsid w:val="006E3297"/>
    <w:rsid w:val="006E3319"/>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19B"/>
    <w:rsid w:val="006F0591"/>
    <w:rsid w:val="006F06EE"/>
    <w:rsid w:val="006F07ED"/>
    <w:rsid w:val="006F1274"/>
    <w:rsid w:val="006F17F2"/>
    <w:rsid w:val="006F18E1"/>
    <w:rsid w:val="006F1BA2"/>
    <w:rsid w:val="006F2438"/>
    <w:rsid w:val="006F2571"/>
    <w:rsid w:val="006F2921"/>
    <w:rsid w:val="006F2A93"/>
    <w:rsid w:val="006F2E84"/>
    <w:rsid w:val="006F4B8D"/>
    <w:rsid w:val="006F5210"/>
    <w:rsid w:val="006F680A"/>
    <w:rsid w:val="006F7545"/>
    <w:rsid w:val="006F757C"/>
    <w:rsid w:val="006F7F81"/>
    <w:rsid w:val="00700900"/>
    <w:rsid w:val="00700F76"/>
    <w:rsid w:val="00701085"/>
    <w:rsid w:val="0070126A"/>
    <w:rsid w:val="00701504"/>
    <w:rsid w:val="00701CF4"/>
    <w:rsid w:val="0070260D"/>
    <w:rsid w:val="00702677"/>
    <w:rsid w:val="007026DE"/>
    <w:rsid w:val="00703847"/>
    <w:rsid w:val="00703E7C"/>
    <w:rsid w:val="00704186"/>
    <w:rsid w:val="00704204"/>
    <w:rsid w:val="0070467D"/>
    <w:rsid w:val="0070499E"/>
    <w:rsid w:val="00704F2E"/>
    <w:rsid w:val="0070500D"/>
    <w:rsid w:val="00705153"/>
    <w:rsid w:val="0070518E"/>
    <w:rsid w:val="0070597C"/>
    <w:rsid w:val="0070635B"/>
    <w:rsid w:val="00707DC4"/>
    <w:rsid w:val="007105BB"/>
    <w:rsid w:val="00710937"/>
    <w:rsid w:val="00710B6E"/>
    <w:rsid w:val="007115E0"/>
    <w:rsid w:val="00711C57"/>
    <w:rsid w:val="00711EF0"/>
    <w:rsid w:val="00711F68"/>
    <w:rsid w:val="007121AA"/>
    <w:rsid w:val="00712415"/>
    <w:rsid w:val="007127B3"/>
    <w:rsid w:val="0071285A"/>
    <w:rsid w:val="00712BC0"/>
    <w:rsid w:val="007132C2"/>
    <w:rsid w:val="00713466"/>
    <w:rsid w:val="007139BE"/>
    <w:rsid w:val="00713B19"/>
    <w:rsid w:val="00713C24"/>
    <w:rsid w:val="0071410D"/>
    <w:rsid w:val="00714BA2"/>
    <w:rsid w:val="00715049"/>
    <w:rsid w:val="00715096"/>
    <w:rsid w:val="007151F7"/>
    <w:rsid w:val="007158E0"/>
    <w:rsid w:val="00715A55"/>
    <w:rsid w:val="00715E26"/>
    <w:rsid w:val="00716236"/>
    <w:rsid w:val="00716672"/>
    <w:rsid w:val="00716B94"/>
    <w:rsid w:val="007170EA"/>
    <w:rsid w:val="0071747F"/>
    <w:rsid w:val="0071754F"/>
    <w:rsid w:val="007175B2"/>
    <w:rsid w:val="0071785A"/>
    <w:rsid w:val="00717AB3"/>
    <w:rsid w:val="00717C82"/>
    <w:rsid w:val="00720F3D"/>
    <w:rsid w:val="007211FA"/>
    <w:rsid w:val="007224C4"/>
    <w:rsid w:val="007224FE"/>
    <w:rsid w:val="00722E0A"/>
    <w:rsid w:val="007231B7"/>
    <w:rsid w:val="00723244"/>
    <w:rsid w:val="0072337E"/>
    <w:rsid w:val="007236BF"/>
    <w:rsid w:val="00723ABD"/>
    <w:rsid w:val="007241DA"/>
    <w:rsid w:val="00724848"/>
    <w:rsid w:val="00724895"/>
    <w:rsid w:val="007253AE"/>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A"/>
    <w:rsid w:val="0073522C"/>
    <w:rsid w:val="007358CE"/>
    <w:rsid w:val="00735A20"/>
    <w:rsid w:val="00735CBD"/>
    <w:rsid w:val="00736FCE"/>
    <w:rsid w:val="00737474"/>
    <w:rsid w:val="00737596"/>
    <w:rsid w:val="00737872"/>
    <w:rsid w:val="00737BF6"/>
    <w:rsid w:val="00740541"/>
    <w:rsid w:val="00740F84"/>
    <w:rsid w:val="00741824"/>
    <w:rsid w:val="00741E9B"/>
    <w:rsid w:val="00741F4A"/>
    <w:rsid w:val="00742110"/>
    <w:rsid w:val="00742236"/>
    <w:rsid w:val="007423E5"/>
    <w:rsid w:val="007432AA"/>
    <w:rsid w:val="0074375A"/>
    <w:rsid w:val="007438D0"/>
    <w:rsid w:val="00744714"/>
    <w:rsid w:val="007447F8"/>
    <w:rsid w:val="00744984"/>
    <w:rsid w:val="00744CFD"/>
    <w:rsid w:val="00745078"/>
    <w:rsid w:val="00745871"/>
    <w:rsid w:val="00745BE7"/>
    <w:rsid w:val="00746133"/>
    <w:rsid w:val="00746F90"/>
    <w:rsid w:val="0074723F"/>
    <w:rsid w:val="00747889"/>
    <w:rsid w:val="00750C62"/>
    <w:rsid w:val="007510E3"/>
    <w:rsid w:val="00751140"/>
    <w:rsid w:val="00751BCD"/>
    <w:rsid w:val="00752330"/>
    <w:rsid w:val="00752919"/>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D14"/>
    <w:rsid w:val="00760F69"/>
    <w:rsid w:val="00761058"/>
    <w:rsid w:val="00761311"/>
    <w:rsid w:val="007613B4"/>
    <w:rsid w:val="00761654"/>
    <w:rsid w:val="00761C93"/>
    <w:rsid w:val="00761FA3"/>
    <w:rsid w:val="00762567"/>
    <w:rsid w:val="00762E19"/>
    <w:rsid w:val="00762F06"/>
    <w:rsid w:val="00762FD4"/>
    <w:rsid w:val="00763385"/>
    <w:rsid w:val="0076371C"/>
    <w:rsid w:val="0076390E"/>
    <w:rsid w:val="00763B7A"/>
    <w:rsid w:val="00764871"/>
    <w:rsid w:val="007648C8"/>
    <w:rsid w:val="00764D06"/>
    <w:rsid w:val="0076518A"/>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65DC"/>
    <w:rsid w:val="007769BE"/>
    <w:rsid w:val="00776DA5"/>
    <w:rsid w:val="0077730A"/>
    <w:rsid w:val="007774AA"/>
    <w:rsid w:val="007777F4"/>
    <w:rsid w:val="007806B5"/>
    <w:rsid w:val="00781EB2"/>
    <w:rsid w:val="00781FDE"/>
    <w:rsid w:val="0078216F"/>
    <w:rsid w:val="00782194"/>
    <w:rsid w:val="007827FE"/>
    <w:rsid w:val="00783051"/>
    <w:rsid w:val="0078359B"/>
    <w:rsid w:val="00783EF8"/>
    <w:rsid w:val="00784B84"/>
    <w:rsid w:val="00785371"/>
    <w:rsid w:val="0078549C"/>
    <w:rsid w:val="00786406"/>
    <w:rsid w:val="007866C2"/>
    <w:rsid w:val="00786732"/>
    <w:rsid w:val="00786C6B"/>
    <w:rsid w:val="00786F2B"/>
    <w:rsid w:val="00787B69"/>
    <w:rsid w:val="00787CD2"/>
    <w:rsid w:val="00787FEE"/>
    <w:rsid w:val="007901EC"/>
    <w:rsid w:val="00790486"/>
    <w:rsid w:val="007908FB"/>
    <w:rsid w:val="00790D0E"/>
    <w:rsid w:val="007912BC"/>
    <w:rsid w:val="00791380"/>
    <w:rsid w:val="00791443"/>
    <w:rsid w:val="007914A7"/>
    <w:rsid w:val="007915C7"/>
    <w:rsid w:val="00791872"/>
    <w:rsid w:val="007934CC"/>
    <w:rsid w:val="00793875"/>
    <w:rsid w:val="00793B62"/>
    <w:rsid w:val="00793E40"/>
    <w:rsid w:val="007946AD"/>
    <w:rsid w:val="00794BD9"/>
    <w:rsid w:val="00795648"/>
    <w:rsid w:val="00796120"/>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2A1"/>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D0"/>
    <w:rsid w:val="007B6EE2"/>
    <w:rsid w:val="007B72BE"/>
    <w:rsid w:val="007B7419"/>
    <w:rsid w:val="007B7451"/>
    <w:rsid w:val="007B751B"/>
    <w:rsid w:val="007B764C"/>
    <w:rsid w:val="007B7826"/>
    <w:rsid w:val="007B797E"/>
    <w:rsid w:val="007B7F33"/>
    <w:rsid w:val="007C0432"/>
    <w:rsid w:val="007C04F1"/>
    <w:rsid w:val="007C0521"/>
    <w:rsid w:val="007C0D1D"/>
    <w:rsid w:val="007C1613"/>
    <w:rsid w:val="007C1D94"/>
    <w:rsid w:val="007C26ED"/>
    <w:rsid w:val="007C285E"/>
    <w:rsid w:val="007C2C14"/>
    <w:rsid w:val="007C2CAB"/>
    <w:rsid w:val="007C2D45"/>
    <w:rsid w:val="007C33BF"/>
    <w:rsid w:val="007C3609"/>
    <w:rsid w:val="007C3B2D"/>
    <w:rsid w:val="007C4310"/>
    <w:rsid w:val="007C43D9"/>
    <w:rsid w:val="007C4813"/>
    <w:rsid w:val="007C5145"/>
    <w:rsid w:val="007C51FE"/>
    <w:rsid w:val="007C54EE"/>
    <w:rsid w:val="007C6759"/>
    <w:rsid w:val="007C698F"/>
    <w:rsid w:val="007C6F17"/>
    <w:rsid w:val="007C7049"/>
    <w:rsid w:val="007C7298"/>
    <w:rsid w:val="007C7686"/>
    <w:rsid w:val="007C774F"/>
    <w:rsid w:val="007C7829"/>
    <w:rsid w:val="007C79AF"/>
    <w:rsid w:val="007D043E"/>
    <w:rsid w:val="007D0750"/>
    <w:rsid w:val="007D0A34"/>
    <w:rsid w:val="007D13C9"/>
    <w:rsid w:val="007D1E61"/>
    <w:rsid w:val="007D2266"/>
    <w:rsid w:val="007D2F21"/>
    <w:rsid w:val="007D3A8B"/>
    <w:rsid w:val="007D48A8"/>
    <w:rsid w:val="007D5179"/>
    <w:rsid w:val="007D545A"/>
    <w:rsid w:val="007D5B57"/>
    <w:rsid w:val="007D6EAF"/>
    <w:rsid w:val="007D71CB"/>
    <w:rsid w:val="007D72B5"/>
    <w:rsid w:val="007D75B1"/>
    <w:rsid w:val="007D7882"/>
    <w:rsid w:val="007D78D8"/>
    <w:rsid w:val="007D7B3D"/>
    <w:rsid w:val="007E0044"/>
    <w:rsid w:val="007E08DE"/>
    <w:rsid w:val="007E0B60"/>
    <w:rsid w:val="007E0C3B"/>
    <w:rsid w:val="007E15E0"/>
    <w:rsid w:val="007E1669"/>
    <w:rsid w:val="007E22B5"/>
    <w:rsid w:val="007E27DB"/>
    <w:rsid w:val="007E2BE0"/>
    <w:rsid w:val="007E3914"/>
    <w:rsid w:val="007E3947"/>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F1A"/>
    <w:rsid w:val="007E7497"/>
    <w:rsid w:val="007E75FB"/>
    <w:rsid w:val="007E7A58"/>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01C"/>
    <w:rsid w:val="007F44B4"/>
    <w:rsid w:val="007F46BB"/>
    <w:rsid w:val="007F4A08"/>
    <w:rsid w:val="007F4F87"/>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B37"/>
    <w:rsid w:val="00802D6B"/>
    <w:rsid w:val="00803091"/>
    <w:rsid w:val="00804B39"/>
    <w:rsid w:val="00804FC6"/>
    <w:rsid w:val="00805613"/>
    <w:rsid w:val="00805ABF"/>
    <w:rsid w:val="00806026"/>
    <w:rsid w:val="008069D9"/>
    <w:rsid w:val="00806A0E"/>
    <w:rsid w:val="00807143"/>
    <w:rsid w:val="008075D3"/>
    <w:rsid w:val="00807947"/>
    <w:rsid w:val="00807BF1"/>
    <w:rsid w:val="00807C8F"/>
    <w:rsid w:val="0081032A"/>
    <w:rsid w:val="008107B2"/>
    <w:rsid w:val="0081097F"/>
    <w:rsid w:val="00810E01"/>
    <w:rsid w:val="008114A3"/>
    <w:rsid w:val="0081186E"/>
    <w:rsid w:val="00811E50"/>
    <w:rsid w:val="008121EE"/>
    <w:rsid w:val="00812225"/>
    <w:rsid w:val="00812293"/>
    <w:rsid w:val="0081279B"/>
    <w:rsid w:val="00812970"/>
    <w:rsid w:val="00812B2E"/>
    <w:rsid w:val="00812DDD"/>
    <w:rsid w:val="00813F1A"/>
    <w:rsid w:val="008144B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FF4"/>
    <w:rsid w:val="00823191"/>
    <w:rsid w:val="00823543"/>
    <w:rsid w:val="008236E6"/>
    <w:rsid w:val="00823E7B"/>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340A"/>
    <w:rsid w:val="00833515"/>
    <w:rsid w:val="00834AF5"/>
    <w:rsid w:val="00834B15"/>
    <w:rsid w:val="00834D21"/>
    <w:rsid w:val="00834EBB"/>
    <w:rsid w:val="008355F5"/>
    <w:rsid w:val="00835A94"/>
    <w:rsid w:val="00836271"/>
    <w:rsid w:val="00836399"/>
    <w:rsid w:val="008365C1"/>
    <w:rsid w:val="00836B0F"/>
    <w:rsid w:val="00836F48"/>
    <w:rsid w:val="00837006"/>
    <w:rsid w:val="008374AC"/>
    <w:rsid w:val="00837621"/>
    <w:rsid w:val="008377E6"/>
    <w:rsid w:val="00837891"/>
    <w:rsid w:val="0084029C"/>
    <w:rsid w:val="008404AF"/>
    <w:rsid w:val="00840A3F"/>
    <w:rsid w:val="00840CC4"/>
    <w:rsid w:val="00840D9A"/>
    <w:rsid w:val="00841123"/>
    <w:rsid w:val="0084191C"/>
    <w:rsid w:val="00841A26"/>
    <w:rsid w:val="00841A67"/>
    <w:rsid w:val="00841BD0"/>
    <w:rsid w:val="00841E5F"/>
    <w:rsid w:val="00842274"/>
    <w:rsid w:val="00842374"/>
    <w:rsid w:val="008429D0"/>
    <w:rsid w:val="00842A4D"/>
    <w:rsid w:val="008432DE"/>
    <w:rsid w:val="0084331A"/>
    <w:rsid w:val="008437FE"/>
    <w:rsid w:val="00843FC9"/>
    <w:rsid w:val="00844118"/>
    <w:rsid w:val="008443FB"/>
    <w:rsid w:val="00844F72"/>
    <w:rsid w:val="008454A4"/>
    <w:rsid w:val="00845B1A"/>
    <w:rsid w:val="00845DDE"/>
    <w:rsid w:val="008466E4"/>
    <w:rsid w:val="00846D9D"/>
    <w:rsid w:val="00846F25"/>
    <w:rsid w:val="008472F8"/>
    <w:rsid w:val="00847348"/>
    <w:rsid w:val="008476A2"/>
    <w:rsid w:val="00847CCF"/>
    <w:rsid w:val="00847D64"/>
    <w:rsid w:val="008509AE"/>
    <w:rsid w:val="0085104E"/>
    <w:rsid w:val="008513EE"/>
    <w:rsid w:val="008518CC"/>
    <w:rsid w:val="00851B44"/>
    <w:rsid w:val="00851B92"/>
    <w:rsid w:val="008526F7"/>
    <w:rsid w:val="00852993"/>
    <w:rsid w:val="008529F9"/>
    <w:rsid w:val="00852BE2"/>
    <w:rsid w:val="00852E00"/>
    <w:rsid w:val="00853102"/>
    <w:rsid w:val="008532E7"/>
    <w:rsid w:val="008539AF"/>
    <w:rsid w:val="00853A64"/>
    <w:rsid w:val="00853CD5"/>
    <w:rsid w:val="00854336"/>
    <w:rsid w:val="00854AAB"/>
    <w:rsid w:val="00854C8F"/>
    <w:rsid w:val="00854F08"/>
    <w:rsid w:val="00855549"/>
    <w:rsid w:val="00855650"/>
    <w:rsid w:val="0085597C"/>
    <w:rsid w:val="00855DD5"/>
    <w:rsid w:val="0085619D"/>
    <w:rsid w:val="00856334"/>
    <w:rsid w:val="008563C9"/>
    <w:rsid w:val="008566BE"/>
    <w:rsid w:val="00857158"/>
    <w:rsid w:val="00857A84"/>
    <w:rsid w:val="008603F4"/>
    <w:rsid w:val="00860550"/>
    <w:rsid w:val="00860D03"/>
    <w:rsid w:val="00860EFD"/>
    <w:rsid w:val="008610C0"/>
    <w:rsid w:val="00861B03"/>
    <w:rsid w:val="00861D91"/>
    <w:rsid w:val="00861F52"/>
    <w:rsid w:val="00862BC1"/>
    <w:rsid w:val="00862D6E"/>
    <w:rsid w:val="008631C7"/>
    <w:rsid w:val="0086337D"/>
    <w:rsid w:val="0086357F"/>
    <w:rsid w:val="0086386A"/>
    <w:rsid w:val="0086389C"/>
    <w:rsid w:val="008647A8"/>
    <w:rsid w:val="00864976"/>
    <w:rsid w:val="008649D7"/>
    <w:rsid w:val="00864AC2"/>
    <w:rsid w:val="0086518A"/>
    <w:rsid w:val="00865AC4"/>
    <w:rsid w:val="008665B0"/>
    <w:rsid w:val="00866757"/>
    <w:rsid w:val="008667B6"/>
    <w:rsid w:val="00866993"/>
    <w:rsid w:val="00866A83"/>
    <w:rsid w:val="00866D25"/>
    <w:rsid w:val="00866D52"/>
    <w:rsid w:val="00867063"/>
    <w:rsid w:val="0086784D"/>
    <w:rsid w:val="00867946"/>
    <w:rsid w:val="00867A7C"/>
    <w:rsid w:val="00867EC2"/>
    <w:rsid w:val="00867F5B"/>
    <w:rsid w:val="008701FF"/>
    <w:rsid w:val="00870CD4"/>
    <w:rsid w:val="008711D3"/>
    <w:rsid w:val="008714E7"/>
    <w:rsid w:val="00871A8E"/>
    <w:rsid w:val="00871C10"/>
    <w:rsid w:val="00871E45"/>
    <w:rsid w:val="00872348"/>
    <w:rsid w:val="00872A36"/>
    <w:rsid w:val="00872E8F"/>
    <w:rsid w:val="008733B7"/>
    <w:rsid w:val="00873F00"/>
    <w:rsid w:val="00873F27"/>
    <w:rsid w:val="008740B7"/>
    <w:rsid w:val="00874308"/>
    <w:rsid w:val="00874BFE"/>
    <w:rsid w:val="0087515D"/>
    <w:rsid w:val="0087551E"/>
    <w:rsid w:val="0087554B"/>
    <w:rsid w:val="0087568E"/>
    <w:rsid w:val="00875BA2"/>
    <w:rsid w:val="0087608E"/>
    <w:rsid w:val="0087638F"/>
    <w:rsid w:val="008763EB"/>
    <w:rsid w:val="00876FC7"/>
    <w:rsid w:val="00877504"/>
    <w:rsid w:val="00877750"/>
    <w:rsid w:val="00877A1E"/>
    <w:rsid w:val="00877B49"/>
    <w:rsid w:val="0088023D"/>
    <w:rsid w:val="0088026E"/>
    <w:rsid w:val="008802EB"/>
    <w:rsid w:val="0088083B"/>
    <w:rsid w:val="00880B8B"/>
    <w:rsid w:val="00880BAE"/>
    <w:rsid w:val="00880D13"/>
    <w:rsid w:val="0088158E"/>
    <w:rsid w:val="00881992"/>
    <w:rsid w:val="00881A1D"/>
    <w:rsid w:val="00881BDF"/>
    <w:rsid w:val="0088201F"/>
    <w:rsid w:val="008820E5"/>
    <w:rsid w:val="00882214"/>
    <w:rsid w:val="00882693"/>
    <w:rsid w:val="00882A73"/>
    <w:rsid w:val="008831A4"/>
    <w:rsid w:val="008837F0"/>
    <w:rsid w:val="00883952"/>
    <w:rsid w:val="00883C5B"/>
    <w:rsid w:val="008858DB"/>
    <w:rsid w:val="00885A65"/>
    <w:rsid w:val="00885FB8"/>
    <w:rsid w:val="0088606A"/>
    <w:rsid w:val="008861C5"/>
    <w:rsid w:val="00886E8E"/>
    <w:rsid w:val="00887C62"/>
    <w:rsid w:val="008900A7"/>
    <w:rsid w:val="008900B6"/>
    <w:rsid w:val="008903EC"/>
    <w:rsid w:val="008909BC"/>
    <w:rsid w:val="00890A7F"/>
    <w:rsid w:val="00890A9F"/>
    <w:rsid w:val="00891460"/>
    <w:rsid w:val="0089148A"/>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8C4"/>
    <w:rsid w:val="00894B66"/>
    <w:rsid w:val="0089629A"/>
    <w:rsid w:val="00896A94"/>
    <w:rsid w:val="008970A3"/>
    <w:rsid w:val="00897C99"/>
    <w:rsid w:val="008A0337"/>
    <w:rsid w:val="008A03DC"/>
    <w:rsid w:val="008A07F0"/>
    <w:rsid w:val="008A0CB2"/>
    <w:rsid w:val="008A1106"/>
    <w:rsid w:val="008A1390"/>
    <w:rsid w:val="008A2065"/>
    <w:rsid w:val="008A207B"/>
    <w:rsid w:val="008A2368"/>
    <w:rsid w:val="008A2A02"/>
    <w:rsid w:val="008A2F6E"/>
    <w:rsid w:val="008A2FE9"/>
    <w:rsid w:val="008A38F0"/>
    <w:rsid w:val="008A3DAA"/>
    <w:rsid w:val="008A4471"/>
    <w:rsid w:val="008A4542"/>
    <w:rsid w:val="008A47C1"/>
    <w:rsid w:val="008A4956"/>
    <w:rsid w:val="008A5249"/>
    <w:rsid w:val="008A5457"/>
    <w:rsid w:val="008A5693"/>
    <w:rsid w:val="008A5D25"/>
    <w:rsid w:val="008A6231"/>
    <w:rsid w:val="008A6582"/>
    <w:rsid w:val="008A7706"/>
    <w:rsid w:val="008A7895"/>
    <w:rsid w:val="008B059C"/>
    <w:rsid w:val="008B0615"/>
    <w:rsid w:val="008B0786"/>
    <w:rsid w:val="008B0D43"/>
    <w:rsid w:val="008B1351"/>
    <w:rsid w:val="008B13A0"/>
    <w:rsid w:val="008B1EAE"/>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236"/>
    <w:rsid w:val="008C1581"/>
    <w:rsid w:val="008C1880"/>
    <w:rsid w:val="008C1919"/>
    <w:rsid w:val="008C1C96"/>
    <w:rsid w:val="008C215B"/>
    <w:rsid w:val="008C2DF5"/>
    <w:rsid w:val="008C3033"/>
    <w:rsid w:val="008C384E"/>
    <w:rsid w:val="008C3AC6"/>
    <w:rsid w:val="008C4B28"/>
    <w:rsid w:val="008C4CC3"/>
    <w:rsid w:val="008C4E51"/>
    <w:rsid w:val="008C4E67"/>
    <w:rsid w:val="008C4F37"/>
    <w:rsid w:val="008C51DB"/>
    <w:rsid w:val="008C537B"/>
    <w:rsid w:val="008C5C98"/>
    <w:rsid w:val="008C5DA7"/>
    <w:rsid w:val="008C5E0F"/>
    <w:rsid w:val="008C67FA"/>
    <w:rsid w:val="008C6AF0"/>
    <w:rsid w:val="008C6C5D"/>
    <w:rsid w:val="008C6E71"/>
    <w:rsid w:val="008C74BC"/>
    <w:rsid w:val="008C7630"/>
    <w:rsid w:val="008C7769"/>
    <w:rsid w:val="008C789F"/>
    <w:rsid w:val="008C7A27"/>
    <w:rsid w:val="008D1667"/>
    <w:rsid w:val="008D270F"/>
    <w:rsid w:val="008D2BDF"/>
    <w:rsid w:val="008D2C9F"/>
    <w:rsid w:val="008D2E8A"/>
    <w:rsid w:val="008D2F20"/>
    <w:rsid w:val="008D3C22"/>
    <w:rsid w:val="008D3E00"/>
    <w:rsid w:val="008D4140"/>
    <w:rsid w:val="008D4630"/>
    <w:rsid w:val="008D4822"/>
    <w:rsid w:val="008D4873"/>
    <w:rsid w:val="008D48CF"/>
    <w:rsid w:val="008D4D16"/>
    <w:rsid w:val="008D591F"/>
    <w:rsid w:val="008D5B3B"/>
    <w:rsid w:val="008D5BCE"/>
    <w:rsid w:val="008D5C71"/>
    <w:rsid w:val="008D5EFF"/>
    <w:rsid w:val="008D6B94"/>
    <w:rsid w:val="008D7E77"/>
    <w:rsid w:val="008E0856"/>
    <w:rsid w:val="008E0866"/>
    <w:rsid w:val="008E1A91"/>
    <w:rsid w:val="008E3097"/>
    <w:rsid w:val="008E3990"/>
    <w:rsid w:val="008E3A4D"/>
    <w:rsid w:val="008E3ACE"/>
    <w:rsid w:val="008E3D67"/>
    <w:rsid w:val="008E43D3"/>
    <w:rsid w:val="008E460F"/>
    <w:rsid w:val="008E46C9"/>
    <w:rsid w:val="008E4997"/>
    <w:rsid w:val="008E4F8B"/>
    <w:rsid w:val="008E5568"/>
    <w:rsid w:val="008E55C9"/>
    <w:rsid w:val="008E5C54"/>
    <w:rsid w:val="008E6394"/>
    <w:rsid w:val="008E7B5C"/>
    <w:rsid w:val="008E7E06"/>
    <w:rsid w:val="008E7E4B"/>
    <w:rsid w:val="008E7F68"/>
    <w:rsid w:val="008F0275"/>
    <w:rsid w:val="008F0880"/>
    <w:rsid w:val="008F1835"/>
    <w:rsid w:val="008F1B97"/>
    <w:rsid w:val="008F2067"/>
    <w:rsid w:val="008F21A8"/>
    <w:rsid w:val="008F2A04"/>
    <w:rsid w:val="008F2F77"/>
    <w:rsid w:val="008F324F"/>
    <w:rsid w:val="008F38AE"/>
    <w:rsid w:val="008F3C84"/>
    <w:rsid w:val="008F429B"/>
    <w:rsid w:val="008F486F"/>
    <w:rsid w:val="008F488F"/>
    <w:rsid w:val="008F4903"/>
    <w:rsid w:val="008F515B"/>
    <w:rsid w:val="008F5559"/>
    <w:rsid w:val="008F5C4F"/>
    <w:rsid w:val="008F623F"/>
    <w:rsid w:val="008F648A"/>
    <w:rsid w:val="008F6A05"/>
    <w:rsid w:val="008F6B02"/>
    <w:rsid w:val="008F70B5"/>
    <w:rsid w:val="008F70E5"/>
    <w:rsid w:val="008F7199"/>
    <w:rsid w:val="008F7996"/>
    <w:rsid w:val="008F7A44"/>
    <w:rsid w:val="008F7D9F"/>
    <w:rsid w:val="0090068D"/>
    <w:rsid w:val="0090083C"/>
    <w:rsid w:val="00901360"/>
    <w:rsid w:val="00901616"/>
    <w:rsid w:val="00901CC9"/>
    <w:rsid w:val="00901D91"/>
    <w:rsid w:val="00901FB8"/>
    <w:rsid w:val="009022AF"/>
    <w:rsid w:val="00902F13"/>
    <w:rsid w:val="00902FB3"/>
    <w:rsid w:val="0090321E"/>
    <w:rsid w:val="009032E8"/>
    <w:rsid w:val="0090341D"/>
    <w:rsid w:val="00903506"/>
    <w:rsid w:val="0090399F"/>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1BC"/>
    <w:rsid w:val="00913BCD"/>
    <w:rsid w:val="00913FCC"/>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25E"/>
    <w:rsid w:val="009264AA"/>
    <w:rsid w:val="00926C02"/>
    <w:rsid w:val="00926D52"/>
    <w:rsid w:val="00926E86"/>
    <w:rsid w:val="00927563"/>
    <w:rsid w:val="009276A6"/>
    <w:rsid w:val="00927AB2"/>
    <w:rsid w:val="00927C6A"/>
    <w:rsid w:val="00927EA4"/>
    <w:rsid w:val="00927EDC"/>
    <w:rsid w:val="009303FA"/>
    <w:rsid w:val="00930F85"/>
    <w:rsid w:val="0093200E"/>
    <w:rsid w:val="00932228"/>
    <w:rsid w:val="009322F6"/>
    <w:rsid w:val="00932A62"/>
    <w:rsid w:val="00932B7B"/>
    <w:rsid w:val="00932C9C"/>
    <w:rsid w:val="00932D4C"/>
    <w:rsid w:val="009337F1"/>
    <w:rsid w:val="009339C3"/>
    <w:rsid w:val="0093417E"/>
    <w:rsid w:val="009345A6"/>
    <w:rsid w:val="009345C1"/>
    <w:rsid w:val="00935625"/>
    <w:rsid w:val="00935737"/>
    <w:rsid w:val="00935BC5"/>
    <w:rsid w:val="00935D95"/>
    <w:rsid w:val="0093613C"/>
    <w:rsid w:val="009365EB"/>
    <w:rsid w:val="00936BE7"/>
    <w:rsid w:val="00936EF0"/>
    <w:rsid w:val="0093753C"/>
    <w:rsid w:val="00937808"/>
    <w:rsid w:val="009409B2"/>
    <w:rsid w:val="00940F40"/>
    <w:rsid w:val="00941015"/>
    <w:rsid w:val="00941117"/>
    <w:rsid w:val="00941458"/>
    <w:rsid w:val="00941525"/>
    <w:rsid w:val="00941D57"/>
    <w:rsid w:val="00942205"/>
    <w:rsid w:val="009428C7"/>
    <w:rsid w:val="009429DE"/>
    <w:rsid w:val="00942BDD"/>
    <w:rsid w:val="00943196"/>
    <w:rsid w:val="009436E9"/>
    <w:rsid w:val="00943A0A"/>
    <w:rsid w:val="0094459F"/>
    <w:rsid w:val="00945D64"/>
    <w:rsid w:val="00945F26"/>
    <w:rsid w:val="00947145"/>
    <w:rsid w:val="00947AA9"/>
    <w:rsid w:val="00947FF8"/>
    <w:rsid w:val="009508F6"/>
    <w:rsid w:val="00950D46"/>
    <w:rsid w:val="00951AF7"/>
    <w:rsid w:val="00951B74"/>
    <w:rsid w:val="009522A8"/>
    <w:rsid w:val="00952558"/>
    <w:rsid w:val="00953AA5"/>
    <w:rsid w:val="00953C1A"/>
    <w:rsid w:val="00953F5A"/>
    <w:rsid w:val="00954347"/>
    <w:rsid w:val="009549C0"/>
    <w:rsid w:val="00954ADC"/>
    <w:rsid w:val="009553A0"/>
    <w:rsid w:val="00955FB0"/>
    <w:rsid w:val="009560B2"/>
    <w:rsid w:val="009566D0"/>
    <w:rsid w:val="00956BC2"/>
    <w:rsid w:val="00956CBD"/>
    <w:rsid w:val="009576DD"/>
    <w:rsid w:val="00957BA3"/>
    <w:rsid w:val="00957D6B"/>
    <w:rsid w:val="00960064"/>
    <w:rsid w:val="00960236"/>
    <w:rsid w:val="00960BDA"/>
    <w:rsid w:val="00961432"/>
    <w:rsid w:val="00961819"/>
    <w:rsid w:val="009618FD"/>
    <w:rsid w:val="009622B6"/>
    <w:rsid w:val="009623D5"/>
    <w:rsid w:val="00962783"/>
    <w:rsid w:val="0096282D"/>
    <w:rsid w:val="00963210"/>
    <w:rsid w:val="009635D9"/>
    <w:rsid w:val="009637AA"/>
    <w:rsid w:val="00963B29"/>
    <w:rsid w:val="00963EB5"/>
    <w:rsid w:val="009640FF"/>
    <w:rsid w:val="0096439A"/>
    <w:rsid w:val="009644E0"/>
    <w:rsid w:val="0096494A"/>
    <w:rsid w:val="00964EFF"/>
    <w:rsid w:val="00965340"/>
    <w:rsid w:val="009658B6"/>
    <w:rsid w:val="00965C92"/>
    <w:rsid w:val="00966052"/>
    <w:rsid w:val="009661DC"/>
    <w:rsid w:val="00966522"/>
    <w:rsid w:val="00966E56"/>
    <w:rsid w:val="0096701B"/>
    <w:rsid w:val="00967548"/>
    <w:rsid w:val="0097065E"/>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94D"/>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A78"/>
    <w:rsid w:val="00982B58"/>
    <w:rsid w:val="00982D99"/>
    <w:rsid w:val="009831CD"/>
    <w:rsid w:val="009831FA"/>
    <w:rsid w:val="0098321D"/>
    <w:rsid w:val="00983C57"/>
    <w:rsid w:val="00983F28"/>
    <w:rsid w:val="00983FDC"/>
    <w:rsid w:val="0098406D"/>
    <w:rsid w:val="009844C6"/>
    <w:rsid w:val="009844FB"/>
    <w:rsid w:val="00984982"/>
    <w:rsid w:val="00984FAA"/>
    <w:rsid w:val="00985300"/>
    <w:rsid w:val="009854FD"/>
    <w:rsid w:val="00986426"/>
    <w:rsid w:val="00986446"/>
    <w:rsid w:val="00986C28"/>
    <w:rsid w:val="009879F6"/>
    <w:rsid w:val="00990C53"/>
    <w:rsid w:val="00990CD0"/>
    <w:rsid w:val="00991999"/>
    <w:rsid w:val="00991B62"/>
    <w:rsid w:val="00991E9B"/>
    <w:rsid w:val="009928A2"/>
    <w:rsid w:val="0099297D"/>
    <w:rsid w:val="00992BB1"/>
    <w:rsid w:val="00992C39"/>
    <w:rsid w:val="009931DF"/>
    <w:rsid w:val="0099395A"/>
    <w:rsid w:val="009941D6"/>
    <w:rsid w:val="009946EF"/>
    <w:rsid w:val="00994728"/>
    <w:rsid w:val="0099529E"/>
    <w:rsid w:val="009960BE"/>
    <w:rsid w:val="009961AD"/>
    <w:rsid w:val="00996A1B"/>
    <w:rsid w:val="0099780E"/>
    <w:rsid w:val="009978A5"/>
    <w:rsid w:val="0099794D"/>
    <w:rsid w:val="00997E9C"/>
    <w:rsid w:val="009A05A5"/>
    <w:rsid w:val="009A0A98"/>
    <w:rsid w:val="009A12DB"/>
    <w:rsid w:val="009A1464"/>
    <w:rsid w:val="009A1F74"/>
    <w:rsid w:val="009A21B6"/>
    <w:rsid w:val="009A22AE"/>
    <w:rsid w:val="009A2576"/>
    <w:rsid w:val="009A2882"/>
    <w:rsid w:val="009A2A73"/>
    <w:rsid w:val="009A2D61"/>
    <w:rsid w:val="009A35E2"/>
    <w:rsid w:val="009A36CD"/>
    <w:rsid w:val="009A394B"/>
    <w:rsid w:val="009A3E0B"/>
    <w:rsid w:val="009A4078"/>
    <w:rsid w:val="009A4683"/>
    <w:rsid w:val="009A491E"/>
    <w:rsid w:val="009A4E4E"/>
    <w:rsid w:val="009A511E"/>
    <w:rsid w:val="009A527B"/>
    <w:rsid w:val="009A5D4A"/>
    <w:rsid w:val="009A5F60"/>
    <w:rsid w:val="009A6EF0"/>
    <w:rsid w:val="009B00FA"/>
    <w:rsid w:val="009B02E2"/>
    <w:rsid w:val="009B0333"/>
    <w:rsid w:val="009B0463"/>
    <w:rsid w:val="009B135F"/>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B77EC"/>
    <w:rsid w:val="009B7851"/>
    <w:rsid w:val="009C0092"/>
    <w:rsid w:val="009C02DE"/>
    <w:rsid w:val="009C0C13"/>
    <w:rsid w:val="009C0C74"/>
    <w:rsid w:val="009C11F1"/>
    <w:rsid w:val="009C131C"/>
    <w:rsid w:val="009C1B78"/>
    <w:rsid w:val="009C1E13"/>
    <w:rsid w:val="009C2038"/>
    <w:rsid w:val="009C2EA0"/>
    <w:rsid w:val="009C31B1"/>
    <w:rsid w:val="009C3526"/>
    <w:rsid w:val="009C3714"/>
    <w:rsid w:val="009C3C2C"/>
    <w:rsid w:val="009C4A0C"/>
    <w:rsid w:val="009C4B15"/>
    <w:rsid w:val="009C5043"/>
    <w:rsid w:val="009C5284"/>
    <w:rsid w:val="009C5675"/>
    <w:rsid w:val="009C598E"/>
    <w:rsid w:val="009C615F"/>
    <w:rsid w:val="009C6188"/>
    <w:rsid w:val="009C635A"/>
    <w:rsid w:val="009C685C"/>
    <w:rsid w:val="009C6879"/>
    <w:rsid w:val="009C6FCE"/>
    <w:rsid w:val="009C71C7"/>
    <w:rsid w:val="009C7605"/>
    <w:rsid w:val="009C7B03"/>
    <w:rsid w:val="009C7BE3"/>
    <w:rsid w:val="009D00A7"/>
    <w:rsid w:val="009D0AE7"/>
    <w:rsid w:val="009D0B2F"/>
    <w:rsid w:val="009D10E8"/>
    <w:rsid w:val="009D13FA"/>
    <w:rsid w:val="009D1C5D"/>
    <w:rsid w:val="009D1E0D"/>
    <w:rsid w:val="009D2849"/>
    <w:rsid w:val="009D3BB6"/>
    <w:rsid w:val="009D3DFF"/>
    <w:rsid w:val="009D4507"/>
    <w:rsid w:val="009D471C"/>
    <w:rsid w:val="009D4A58"/>
    <w:rsid w:val="009D5601"/>
    <w:rsid w:val="009D570B"/>
    <w:rsid w:val="009D5B56"/>
    <w:rsid w:val="009D5DF7"/>
    <w:rsid w:val="009D5E05"/>
    <w:rsid w:val="009D5F65"/>
    <w:rsid w:val="009D6B75"/>
    <w:rsid w:val="009D6FC5"/>
    <w:rsid w:val="009D719F"/>
    <w:rsid w:val="009D78B6"/>
    <w:rsid w:val="009D7915"/>
    <w:rsid w:val="009D7FB6"/>
    <w:rsid w:val="009D7FC0"/>
    <w:rsid w:val="009E0198"/>
    <w:rsid w:val="009E02E2"/>
    <w:rsid w:val="009E10FD"/>
    <w:rsid w:val="009E1B12"/>
    <w:rsid w:val="009E1E8B"/>
    <w:rsid w:val="009E21CF"/>
    <w:rsid w:val="009E254B"/>
    <w:rsid w:val="009E25DD"/>
    <w:rsid w:val="009E275A"/>
    <w:rsid w:val="009E2895"/>
    <w:rsid w:val="009E2C61"/>
    <w:rsid w:val="009E2EBD"/>
    <w:rsid w:val="009E3674"/>
    <w:rsid w:val="009E37A3"/>
    <w:rsid w:val="009E3AAD"/>
    <w:rsid w:val="009E3B69"/>
    <w:rsid w:val="009E4267"/>
    <w:rsid w:val="009E49FB"/>
    <w:rsid w:val="009E4FE2"/>
    <w:rsid w:val="009E501B"/>
    <w:rsid w:val="009E55C5"/>
    <w:rsid w:val="009E5702"/>
    <w:rsid w:val="009E5B40"/>
    <w:rsid w:val="009E6AC5"/>
    <w:rsid w:val="009E6F95"/>
    <w:rsid w:val="009E7BE7"/>
    <w:rsid w:val="009E7BEB"/>
    <w:rsid w:val="009E7FAB"/>
    <w:rsid w:val="009F00FF"/>
    <w:rsid w:val="009F058C"/>
    <w:rsid w:val="009F0D2A"/>
    <w:rsid w:val="009F0E10"/>
    <w:rsid w:val="009F16AE"/>
    <w:rsid w:val="009F25D5"/>
    <w:rsid w:val="009F2CF7"/>
    <w:rsid w:val="009F3265"/>
    <w:rsid w:val="009F3A64"/>
    <w:rsid w:val="009F435A"/>
    <w:rsid w:val="009F5CF4"/>
    <w:rsid w:val="009F5EBA"/>
    <w:rsid w:val="009F6566"/>
    <w:rsid w:val="009F6C8C"/>
    <w:rsid w:val="009F775D"/>
    <w:rsid w:val="009F7AC3"/>
    <w:rsid w:val="009F7AC6"/>
    <w:rsid w:val="009F7B1E"/>
    <w:rsid w:val="00A006E6"/>
    <w:rsid w:val="00A009A3"/>
    <w:rsid w:val="00A009EC"/>
    <w:rsid w:val="00A00C23"/>
    <w:rsid w:val="00A01012"/>
    <w:rsid w:val="00A01024"/>
    <w:rsid w:val="00A0166A"/>
    <w:rsid w:val="00A01858"/>
    <w:rsid w:val="00A01B52"/>
    <w:rsid w:val="00A01D7C"/>
    <w:rsid w:val="00A021C9"/>
    <w:rsid w:val="00A02330"/>
    <w:rsid w:val="00A02734"/>
    <w:rsid w:val="00A03060"/>
    <w:rsid w:val="00A03597"/>
    <w:rsid w:val="00A035E7"/>
    <w:rsid w:val="00A03D26"/>
    <w:rsid w:val="00A040AD"/>
    <w:rsid w:val="00A0475A"/>
    <w:rsid w:val="00A0540D"/>
    <w:rsid w:val="00A054ED"/>
    <w:rsid w:val="00A05588"/>
    <w:rsid w:val="00A05A49"/>
    <w:rsid w:val="00A061B6"/>
    <w:rsid w:val="00A0670B"/>
    <w:rsid w:val="00A06D6C"/>
    <w:rsid w:val="00A06E27"/>
    <w:rsid w:val="00A07726"/>
    <w:rsid w:val="00A07AD2"/>
    <w:rsid w:val="00A107B5"/>
    <w:rsid w:val="00A10E85"/>
    <w:rsid w:val="00A10FAB"/>
    <w:rsid w:val="00A113F6"/>
    <w:rsid w:val="00A11AC9"/>
    <w:rsid w:val="00A11C70"/>
    <w:rsid w:val="00A12766"/>
    <w:rsid w:val="00A12F92"/>
    <w:rsid w:val="00A135C1"/>
    <w:rsid w:val="00A1361F"/>
    <w:rsid w:val="00A1383B"/>
    <w:rsid w:val="00A1408E"/>
    <w:rsid w:val="00A14131"/>
    <w:rsid w:val="00A1421C"/>
    <w:rsid w:val="00A14476"/>
    <w:rsid w:val="00A144BD"/>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BC8"/>
    <w:rsid w:val="00A1725A"/>
    <w:rsid w:val="00A17B99"/>
    <w:rsid w:val="00A17DEC"/>
    <w:rsid w:val="00A2165D"/>
    <w:rsid w:val="00A21831"/>
    <w:rsid w:val="00A22CC2"/>
    <w:rsid w:val="00A22F95"/>
    <w:rsid w:val="00A23226"/>
    <w:rsid w:val="00A23994"/>
    <w:rsid w:val="00A23F6B"/>
    <w:rsid w:val="00A2487F"/>
    <w:rsid w:val="00A260BC"/>
    <w:rsid w:val="00A26271"/>
    <w:rsid w:val="00A262AA"/>
    <w:rsid w:val="00A263F4"/>
    <w:rsid w:val="00A26427"/>
    <w:rsid w:val="00A26BAC"/>
    <w:rsid w:val="00A26BAE"/>
    <w:rsid w:val="00A26EDF"/>
    <w:rsid w:val="00A273E8"/>
    <w:rsid w:val="00A277F8"/>
    <w:rsid w:val="00A27D1C"/>
    <w:rsid w:val="00A27E72"/>
    <w:rsid w:val="00A308C2"/>
    <w:rsid w:val="00A308E6"/>
    <w:rsid w:val="00A30A3D"/>
    <w:rsid w:val="00A30C30"/>
    <w:rsid w:val="00A30D80"/>
    <w:rsid w:val="00A32257"/>
    <w:rsid w:val="00A3281F"/>
    <w:rsid w:val="00A329C9"/>
    <w:rsid w:val="00A32ADF"/>
    <w:rsid w:val="00A32DE9"/>
    <w:rsid w:val="00A32FAC"/>
    <w:rsid w:val="00A331F8"/>
    <w:rsid w:val="00A333EC"/>
    <w:rsid w:val="00A335FD"/>
    <w:rsid w:val="00A33B54"/>
    <w:rsid w:val="00A341CD"/>
    <w:rsid w:val="00A34B62"/>
    <w:rsid w:val="00A35410"/>
    <w:rsid w:val="00A355A3"/>
    <w:rsid w:val="00A356B6"/>
    <w:rsid w:val="00A356FA"/>
    <w:rsid w:val="00A3584D"/>
    <w:rsid w:val="00A35B86"/>
    <w:rsid w:val="00A36004"/>
    <w:rsid w:val="00A37084"/>
    <w:rsid w:val="00A37392"/>
    <w:rsid w:val="00A37977"/>
    <w:rsid w:val="00A4090A"/>
    <w:rsid w:val="00A409D1"/>
    <w:rsid w:val="00A40CA8"/>
    <w:rsid w:val="00A40F4D"/>
    <w:rsid w:val="00A41911"/>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1CD8"/>
    <w:rsid w:val="00A51F93"/>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647"/>
    <w:rsid w:val="00A577E8"/>
    <w:rsid w:val="00A602B5"/>
    <w:rsid w:val="00A607D1"/>
    <w:rsid w:val="00A60D1B"/>
    <w:rsid w:val="00A61189"/>
    <w:rsid w:val="00A6172B"/>
    <w:rsid w:val="00A6175A"/>
    <w:rsid w:val="00A61847"/>
    <w:rsid w:val="00A620A9"/>
    <w:rsid w:val="00A6293D"/>
    <w:rsid w:val="00A62AAC"/>
    <w:rsid w:val="00A62C35"/>
    <w:rsid w:val="00A633C2"/>
    <w:rsid w:val="00A636B9"/>
    <w:rsid w:val="00A63C8E"/>
    <w:rsid w:val="00A63FFE"/>
    <w:rsid w:val="00A6408C"/>
    <w:rsid w:val="00A642BC"/>
    <w:rsid w:val="00A6472B"/>
    <w:rsid w:val="00A64AC2"/>
    <w:rsid w:val="00A653EB"/>
    <w:rsid w:val="00A65A46"/>
    <w:rsid w:val="00A65D4B"/>
    <w:rsid w:val="00A66456"/>
    <w:rsid w:val="00A66BC8"/>
    <w:rsid w:val="00A67A32"/>
    <w:rsid w:val="00A67C9A"/>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4EC6"/>
    <w:rsid w:val="00A760F6"/>
    <w:rsid w:val="00A763AE"/>
    <w:rsid w:val="00A764B6"/>
    <w:rsid w:val="00A7658A"/>
    <w:rsid w:val="00A76E7F"/>
    <w:rsid w:val="00A7745C"/>
    <w:rsid w:val="00A777D2"/>
    <w:rsid w:val="00A77883"/>
    <w:rsid w:val="00A77A7B"/>
    <w:rsid w:val="00A77F0A"/>
    <w:rsid w:val="00A802E7"/>
    <w:rsid w:val="00A80454"/>
    <w:rsid w:val="00A807A0"/>
    <w:rsid w:val="00A80AD5"/>
    <w:rsid w:val="00A80D57"/>
    <w:rsid w:val="00A8141A"/>
    <w:rsid w:val="00A814F3"/>
    <w:rsid w:val="00A8193A"/>
    <w:rsid w:val="00A822E1"/>
    <w:rsid w:val="00A82B3A"/>
    <w:rsid w:val="00A82FD9"/>
    <w:rsid w:val="00A83266"/>
    <w:rsid w:val="00A8328E"/>
    <w:rsid w:val="00A83342"/>
    <w:rsid w:val="00A833A7"/>
    <w:rsid w:val="00A839A9"/>
    <w:rsid w:val="00A83D82"/>
    <w:rsid w:val="00A84001"/>
    <w:rsid w:val="00A840E6"/>
    <w:rsid w:val="00A841A3"/>
    <w:rsid w:val="00A84255"/>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501"/>
    <w:rsid w:val="00A90863"/>
    <w:rsid w:val="00A90A06"/>
    <w:rsid w:val="00A90CF1"/>
    <w:rsid w:val="00A90D51"/>
    <w:rsid w:val="00A90F64"/>
    <w:rsid w:val="00A91402"/>
    <w:rsid w:val="00A914CB"/>
    <w:rsid w:val="00A91CF2"/>
    <w:rsid w:val="00A92B8C"/>
    <w:rsid w:val="00A92DFE"/>
    <w:rsid w:val="00A92E16"/>
    <w:rsid w:val="00A92E2B"/>
    <w:rsid w:val="00A92F75"/>
    <w:rsid w:val="00A93774"/>
    <w:rsid w:val="00A93AE5"/>
    <w:rsid w:val="00A93C60"/>
    <w:rsid w:val="00A9402E"/>
    <w:rsid w:val="00A94320"/>
    <w:rsid w:val="00A94C65"/>
    <w:rsid w:val="00A94CD5"/>
    <w:rsid w:val="00A94E5D"/>
    <w:rsid w:val="00A94F27"/>
    <w:rsid w:val="00A955CF"/>
    <w:rsid w:val="00A95788"/>
    <w:rsid w:val="00A9598B"/>
    <w:rsid w:val="00A95B98"/>
    <w:rsid w:val="00A95C66"/>
    <w:rsid w:val="00A95D08"/>
    <w:rsid w:val="00A95E22"/>
    <w:rsid w:val="00A95F69"/>
    <w:rsid w:val="00A96BE9"/>
    <w:rsid w:val="00A96DC9"/>
    <w:rsid w:val="00A97386"/>
    <w:rsid w:val="00A978BB"/>
    <w:rsid w:val="00A979B7"/>
    <w:rsid w:val="00AA046E"/>
    <w:rsid w:val="00AA04E0"/>
    <w:rsid w:val="00AA0E52"/>
    <w:rsid w:val="00AA100C"/>
    <w:rsid w:val="00AA133F"/>
    <w:rsid w:val="00AA1582"/>
    <w:rsid w:val="00AA1962"/>
    <w:rsid w:val="00AA19C6"/>
    <w:rsid w:val="00AA1B7E"/>
    <w:rsid w:val="00AA211D"/>
    <w:rsid w:val="00AA231B"/>
    <w:rsid w:val="00AA260A"/>
    <w:rsid w:val="00AA2BC2"/>
    <w:rsid w:val="00AA385F"/>
    <w:rsid w:val="00AA3C19"/>
    <w:rsid w:val="00AA3E05"/>
    <w:rsid w:val="00AA4047"/>
    <w:rsid w:val="00AA413A"/>
    <w:rsid w:val="00AA43A2"/>
    <w:rsid w:val="00AA4412"/>
    <w:rsid w:val="00AA451D"/>
    <w:rsid w:val="00AA45C4"/>
    <w:rsid w:val="00AA476C"/>
    <w:rsid w:val="00AA4B1E"/>
    <w:rsid w:val="00AA4D33"/>
    <w:rsid w:val="00AA50F2"/>
    <w:rsid w:val="00AA5241"/>
    <w:rsid w:val="00AA5362"/>
    <w:rsid w:val="00AA56C3"/>
    <w:rsid w:val="00AA57C1"/>
    <w:rsid w:val="00AA5EA6"/>
    <w:rsid w:val="00AA648A"/>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8E5"/>
    <w:rsid w:val="00AB3622"/>
    <w:rsid w:val="00AB372A"/>
    <w:rsid w:val="00AB37D9"/>
    <w:rsid w:val="00AB3EA5"/>
    <w:rsid w:val="00AB3F45"/>
    <w:rsid w:val="00AB3F84"/>
    <w:rsid w:val="00AB4182"/>
    <w:rsid w:val="00AB4482"/>
    <w:rsid w:val="00AB46C6"/>
    <w:rsid w:val="00AB46D1"/>
    <w:rsid w:val="00AB486C"/>
    <w:rsid w:val="00AB5206"/>
    <w:rsid w:val="00AB5603"/>
    <w:rsid w:val="00AB5782"/>
    <w:rsid w:val="00AB5869"/>
    <w:rsid w:val="00AB65DC"/>
    <w:rsid w:val="00AB6DE9"/>
    <w:rsid w:val="00AB6F18"/>
    <w:rsid w:val="00AB6F62"/>
    <w:rsid w:val="00AB7020"/>
    <w:rsid w:val="00AB73BC"/>
    <w:rsid w:val="00AC00D5"/>
    <w:rsid w:val="00AC01F7"/>
    <w:rsid w:val="00AC02AD"/>
    <w:rsid w:val="00AC03B1"/>
    <w:rsid w:val="00AC09A0"/>
    <w:rsid w:val="00AC0D07"/>
    <w:rsid w:val="00AC1182"/>
    <w:rsid w:val="00AC1188"/>
    <w:rsid w:val="00AC1A1C"/>
    <w:rsid w:val="00AC1B29"/>
    <w:rsid w:val="00AC1F4F"/>
    <w:rsid w:val="00AC2837"/>
    <w:rsid w:val="00AC3295"/>
    <w:rsid w:val="00AC32EC"/>
    <w:rsid w:val="00AC3546"/>
    <w:rsid w:val="00AC3639"/>
    <w:rsid w:val="00AC3B24"/>
    <w:rsid w:val="00AC489C"/>
    <w:rsid w:val="00AC4DD0"/>
    <w:rsid w:val="00AC4FAC"/>
    <w:rsid w:val="00AC51C3"/>
    <w:rsid w:val="00AC5CAF"/>
    <w:rsid w:val="00AC62FE"/>
    <w:rsid w:val="00AC6DAF"/>
    <w:rsid w:val="00AC6E69"/>
    <w:rsid w:val="00AC7380"/>
    <w:rsid w:val="00AC750A"/>
    <w:rsid w:val="00AC76F2"/>
    <w:rsid w:val="00AC7972"/>
    <w:rsid w:val="00AC7E57"/>
    <w:rsid w:val="00AD00A3"/>
    <w:rsid w:val="00AD0460"/>
    <w:rsid w:val="00AD054C"/>
    <w:rsid w:val="00AD06E3"/>
    <w:rsid w:val="00AD0971"/>
    <w:rsid w:val="00AD0AF8"/>
    <w:rsid w:val="00AD0DA0"/>
    <w:rsid w:val="00AD14AA"/>
    <w:rsid w:val="00AD14B1"/>
    <w:rsid w:val="00AD1B50"/>
    <w:rsid w:val="00AD1FD7"/>
    <w:rsid w:val="00AD217B"/>
    <w:rsid w:val="00AD2558"/>
    <w:rsid w:val="00AD25EE"/>
    <w:rsid w:val="00AD260D"/>
    <w:rsid w:val="00AD298C"/>
    <w:rsid w:val="00AD29B0"/>
    <w:rsid w:val="00AD31EB"/>
    <w:rsid w:val="00AD33EA"/>
    <w:rsid w:val="00AD3B56"/>
    <w:rsid w:val="00AD3B8F"/>
    <w:rsid w:val="00AD3CB5"/>
    <w:rsid w:val="00AD41DD"/>
    <w:rsid w:val="00AD4CD3"/>
    <w:rsid w:val="00AD4D05"/>
    <w:rsid w:val="00AD5566"/>
    <w:rsid w:val="00AD5D65"/>
    <w:rsid w:val="00AD6011"/>
    <w:rsid w:val="00AD62DA"/>
    <w:rsid w:val="00AD6476"/>
    <w:rsid w:val="00AD65C1"/>
    <w:rsid w:val="00AD6AFE"/>
    <w:rsid w:val="00AD706E"/>
    <w:rsid w:val="00AD745E"/>
    <w:rsid w:val="00AD78F1"/>
    <w:rsid w:val="00AD7935"/>
    <w:rsid w:val="00AD7A23"/>
    <w:rsid w:val="00AD7A8C"/>
    <w:rsid w:val="00AD7B45"/>
    <w:rsid w:val="00AE00D6"/>
    <w:rsid w:val="00AE0729"/>
    <w:rsid w:val="00AE078D"/>
    <w:rsid w:val="00AE0D95"/>
    <w:rsid w:val="00AE0DFD"/>
    <w:rsid w:val="00AE0E0E"/>
    <w:rsid w:val="00AE1433"/>
    <w:rsid w:val="00AE16A2"/>
    <w:rsid w:val="00AE1853"/>
    <w:rsid w:val="00AE1D0D"/>
    <w:rsid w:val="00AE2039"/>
    <w:rsid w:val="00AE347B"/>
    <w:rsid w:val="00AE36FC"/>
    <w:rsid w:val="00AE3971"/>
    <w:rsid w:val="00AE3CDB"/>
    <w:rsid w:val="00AE3CE0"/>
    <w:rsid w:val="00AE410C"/>
    <w:rsid w:val="00AE4B71"/>
    <w:rsid w:val="00AE4E73"/>
    <w:rsid w:val="00AE5191"/>
    <w:rsid w:val="00AE519B"/>
    <w:rsid w:val="00AE5EBB"/>
    <w:rsid w:val="00AE6180"/>
    <w:rsid w:val="00AE620E"/>
    <w:rsid w:val="00AE698A"/>
    <w:rsid w:val="00AE6A63"/>
    <w:rsid w:val="00AE6F00"/>
    <w:rsid w:val="00AE73F2"/>
    <w:rsid w:val="00AE776B"/>
    <w:rsid w:val="00AF01D1"/>
    <w:rsid w:val="00AF02B1"/>
    <w:rsid w:val="00AF1505"/>
    <w:rsid w:val="00AF1BCC"/>
    <w:rsid w:val="00AF1D84"/>
    <w:rsid w:val="00AF2296"/>
    <w:rsid w:val="00AF2455"/>
    <w:rsid w:val="00AF2892"/>
    <w:rsid w:val="00AF2DB5"/>
    <w:rsid w:val="00AF392D"/>
    <w:rsid w:val="00AF431E"/>
    <w:rsid w:val="00AF46BF"/>
    <w:rsid w:val="00AF4A76"/>
    <w:rsid w:val="00AF4A8E"/>
    <w:rsid w:val="00AF4D12"/>
    <w:rsid w:val="00AF50F5"/>
    <w:rsid w:val="00AF5484"/>
    <w:rsid w:val="00AF5574"/>
    <w:rsid w:val="00AF57C4"/>
    <w:rsid w:val="00AF5D8B"/>
    <w:rsid w:val="00AF6248"/>
    <w:rsid w:val="00AF65C9"/>
    <w:rsid w:val="00AF6E49"/>
    <w:rsid w:val="00AF6F85"/>
    <w:rsid w:val="00AF769F"/>
    <w:rsid w:val="00B004D2"/>
    <w:rsid w:val="00B00A42"/>
    <w:rsid w:val="00B01499"/>
    <w:rsid w:val="00B0165B"/>
    <w:rsid w:val="00B028FD"/>
    <w:rsid w:val="00B02FDF"/>
    <w:rsid w:val="00B0343F"/>
    <w:rsid w:val="00B03571"/>
    <w:rsid w:val="00B03740"/>
    <w:rsid w:val="00B04187"/>
    <w:rsid w:val="00B04599"/>
    <w:rsid w:val="00B04676"/>
    <w:rsid w:val="00B04B6A"/>
    <w:rsid w:val="00B04CA9"/>
    <w:rsid w:val="00B04ED4"/>
    <w:rsid w:val="00B051D4"/>
    <w:rsid w:val="00B0530F"/>
    <w:rsid w:val="00B0575C"/>
    <w:rsid w:val="00B0599E"/>
    <w:rsid w:val="00B06145"/>
    <w:rsid w:val="00B0658C"/>
    <w:rsid w:val="00B0674E"/>
    <w:rsid w:val="00B06C94"/>
    <w:rsid w:val="00B06CC3"/>
    <w:rsid w:val="00B06DBA"/>
    <w:rsid w:val="00B0712F"/>
    <w:rsid w:val="00B071A1"/>
    <w:rsid w:val="00B0754E"/>
    <w:rsid w:val="00B1086E"/>
    <w:rsid w:val="00B10B32"/>
    <w:rsid w:val="00B111BF"/>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718"/>
    <w:rsid w:val="00B1598E"/>
    <w:rsid w:val="00B159D4"/>
    <w:rsid w:val="00B15AF5"/>
    <w:rsid w:val="00B16F60"/>
    <w:rsid w:val="00B17179"/>
    <w:rsid w:val="00B208BA"/>
    <w:rsid w:val="00B211B4"/>
    <w:rsid w:val="00B21371"/>
    <w:rsid w:val="00B21654"/>
    <w:rsid w:val="00B22223"/>
    <w:rsid w:val="00B22B60"/>
    <w:rsid w:val="00B22EC0"/>
    <w:rsid w:val="00B23352"/>
    <w:rsid w:val="00B23389"/>
    <w:rsid w:val="00B234C8"/>
    <w:rsid w:val="00B23B21"/>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07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6"/>
    <w:rsid w:val="00B30CD6"/>
    <w:rsid w:val="00B31382"/>
    <w:rsid w:val="00B32E47"/>
    <w:rsid w:val="00B33314"/>
    <w:rsid w:val="00B33E6D"/>
    <w:rsid w:val="00B34178"/>
    <w:rsid w:val="00B341E4"/>
    <w:rsid w:val="00B34B5B"/>
    <w:rsid w:val="00B35414"/>
    <w:rsid w:val="00B35711"/>
    <w:rsid w:val="00B3593D"/>
    <w:rsid w:val="00B35C8C"/>
    <w:rsid w:val="00B35D6E"/>
    <w:rsid w:val="00B35E08"/>
    <w:rsid w:val="00B36666"/>
    <w:rsid w:val="00B36CCF"/>
    <w:rsid w:val="00B36EE0"/>
    <w:rsid w:val="00B36EFC"/>
    <w:rsid w:val="00B375B1"/>
    <w:rsid w:val="00B37DBA"/>
    <w:rsid w:val="00B37EE3"/>
    <w:rsid w:val="00B40014"/>
    <w:rsid w:val="00B40890"/>
    <w:rsid w:val="00B40E5C"/>
    <w:rsid w:val="00B414A1"/>
    <w:rsid w:val="00B41837"/>
    <w:rsid w:val="00B419F2"/>
    <w:rsid w:val="00B41FD4"/>
    <w:rsid w:val="00B427AD"/>
    <w:rsid w:val="00B42DA4"/>
    <w:rsid w:val="00B43171"/>
    <w:rsid w:val="00B43228"/>
    <w:rsid w:val="00B43BF7"/>
    <w:rsid w:val="00B4427C"/>
    <w:rsid w:val="00B4438B"/>
    <w:rsid w:val="00B44C91"/>
    <w:rsid w:val="00B455C1"/>
    <w:rsid w:val="00B458F1"/>
    <w:rsid w:val="00B459DF"/>
    <w:rsid w:val="00B45A80"/>
    <w:rsid w:val="00B4669F"/>
    <w:rsid w:val="00B46825"/>
    <w:rsid w:val="00B473D6"/>
    <w:rsid w:val="00B47889"/>
    <w:rsid w:val="00B478B2"/>
    <w:rsid w:val="00B47FF7"/>
    <w:rsid w:val="00B50643"/>
    <w:rsid w:val="00B5091F"/>
    <w:rsid w:val="00B50B21"/>
    <w:rsid w:val="00B51352"/>
    <w:rsid w:val="00B516B6"/>
    <w:rsid w:val="00B51C56"/>
    <w:rsid w:val="00B51D5E"/>
    <w:rsid w:val="00B51EFD"/>
    <w:rsid w:val="00B52673"/>
    <w:rsid w:val="00B531D7"/>
    <w:rsid w:val="00B53273"/>
    <w:rsid w:val="00B53623"/>
    <w:rsid w:val="00B5368B"/>
    <w:rsid w:val="00B53A19"/>
    <w:rsid w:val="00B53DA1"/>
    <w:rsid w:val="00B53E12"/>
    <w:rsid w:val="00B54259"/>
    <w:rsid w:val="00B542C6"/>
    <w:rsid w:val="00B54354"/>
    <w:rsid w:val="00B54B42"/>
    <w:rsid w:val="00B54DC7"/>
    <w:rsid w:val="00B5554E"/>
    <w:rsid w:val="00B55C3E"/>
    <w:rsid w:val="00B55C8D"/>
    <w:rsid w:val="00B563A1"/>
    <w:rsid w:val="00B567BD"/>
    <w:rsid w:val="00B57027"/>
    <w:rsid w:val="00B570F0"/>
    <w:rsid w:val="00B572CB"/>
    <w:rsid w:val="00B57369"/>
    <w:rsid w:val="00B57903"/>
    <w:rsid w:val="00B579F4"/>
    <w:rsid w:val="00B57F85"/>
    <w:rsid w:val="00B602E7"/>
    <w:rsid w:val="00B609FD"/>
    <w:rsid w:val="00B613DE"/>
    <w:rsid w:val="00B61918"/>
    <w:rsid w:val="00B61B0B"/>
    <w:rsid w:val="00B624F3"/>
    <w:rsid w:val="00B62836"/>
    <w:rsid w:val="00B6345D"/>
    <w:rsid w:val="00B64163"/>
    <w:rsid w:val="00B6445C"/>
    <w:rsid w:val="00B64571"/>
    <w:rsid w:val="00B64B02"/>
    <w:rsid w:val="00B64B72"/>
    <w:rsid w:val="00B65475"/>
    <w:rsid w:val="00B659A6"/>
    <w:rsid w:val="00B65F3E"/>
    <w:rsid w:val="00B66125"/>
    <w:rsid w:val="00B66450"/>
    <w:rsid w:val="00B6646D"/>
    <w:rsid w:val="00B667DA"/>
    <w:rsid w:val="00B67370"/>
    <w:rsid w:val="00B70510"/>
    <w:rsid w:val="00B71067"/>
    <w:rsid w:val="00B71267"/>
    <w:rsid w:val="00B718C0"/>
    <w:rsid w:val="00B72030"/>
    <w:rsid w:val="00B7228B"/>
    <w:rsid w:val="00B723AB"/>
    <w:rsid w:val="00B72578"/>
    <w:rsid w:val="00B72626"/>
    <w:rsid w:val="00B73B6A"/>
    <w:rsid w:val="00B73E2E"/>
    <w:rsid w:val="00B74969"/>
    <w:rsid w:val="00B74E47"/>
    <w:rsid w:val="00B7511F"/>
    <w:rsid w:val="00B752F7"/>
    <w:rsid w:val="00B75F2D"/>
    <w:rsid w:val="00B75F77"/>
    <w:rsid w:val="00B76595"/>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47C"/>
    <w:rsid w:val="00B8150F"/>
    <w:rsid w:val="00B81DDD"/>
    <w:rsid w:val="00B81F54"/>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53B"/>
    <w:rsid w:val="00B85740"/>
    <w:rsid w:val="00B85973"/>
    <w:rsid w:val="00B86048"/>
    <w:rsid w:val="00B861BB"/>
    <w:rsid w:val="00B863C9"/>
    <w:rsid w:val="00B86636"/>
    <w:rsid w:val="00B86F18"/>
    <w:rsid w:val="00B87369"/>
    <w:rsid w:val="00B873AB"/>
    <w:rsid w:val="00B87658"/>
    <w:rsid w:val="00B905F5"/>
    <w:rsid w:val="00B90B30"/>
    <w:rsid w:val="00B92116"/>
    <w:rsid w:val="00B9232C"/>
    <w:rsid w:val="00B923D9"/>
    <w:rsid w:val="00B92666"/>
    <w:rsid w:val="00B92D52"/>
    <w:rsid w:val="00B934AB"/>
    <w:rsid w:val="00B936BC"/>
    <w:rsid w:val="00B93C02"/>
    <w:rsid w:val="00B93E82"/>
    <w:rsid w:val="00B93F1F"/>
    <w:rsid w:val="00B954D8"/>
    <w:rsid w:val="00B95E85"/>
    <w:rsid w:val="00B966C9"/>
    <w:rsid w:val="00B96C63"/>
    <w:rsid w:val="00B97478"/>
    <w:rsid w:val="00B97CCB"/>
    <w:rsid w:val="00BA00B1"/>
    <w:rsid w:val="00BA10B3"/>
    <w:rsid w:val="00BA1357"/>
    <w:rsid w:val="00BA1DF3"/>
    <w:rsid w:val="00BA20D9"/>
    <w:rsid w:val="00BA2E1D"/>
    <w:rsid w:val="00BA3467"/>
    <w:rsid w:val="00BA3ED4"/>
    <w:rsid w:val="00BA44A6"/>
    <w:rsid w:val="00BA453A"/>
    <w:rsid w:val="00BA4714"/>
    <w:rsid w:val="00BA49C6"/>
    <w:rsid w:val="00BA4F3F"/>
    <w:rsid w:val="00BA53EB"/>
    <w:rsid w:val="00BA56B2"/>
    <w:rsid w:val="00BA57A1"/>
    <w:rsid w:val="00BA5818"/>
    <w:rsid w:val="00BA5B89"/>
    <w:rsid w:val="00BA650C"/>
    <w:rsid w:val="00BA6BF6"/>
    <w:rsid w:val="00BA6D63"/>
    <w:rsid w:val="00BA71C0"/>
    <w:rsid w:val="00BA72EB"/>
    <w:rsid w:val="00BA7576"/>
    <w:rsid w:val="00BA7663"/>
    <w:rsid w:val="00BA7839"/>
    <w:rsid w:val="00BA7B85"/>
    <w:rsid w:val="00BB0758"/>
    <w:rsid w:val="00BB0B3E"/>
    <w:rsid w:val="00BB0D5B"/>
    <w:rsid w:val="00BB0F37"/>
    <w:rsid w:val="00BB113F"/>
    <w:rsid w:val="00BB1BA9"/>
    <w:rsid w:val="00BB1F53"/>
    <w:rsid w:val="00BB20EE"/>
    <w:rsid w:val="00BB261B"/>
    <w:rsid w:val="00BB2804"/>
    <w:rsid w:val="00BB29F7"/>
    <w:rsid w:val="00BB2D79"/>
    <w:rsid w:val="00BB30B8"/>
    <w:rsid w:val="00BB30BA"/>
    <w:rsid w:val="00BB334C"/>
    <w:rsid w:val="00BB3357"/>
    <w:rsid w:val="00BB3572"/>
    <w:rsid w:val="00BB35C9"/>
    <w:rsid w:val="00BB3758"/>
    <w:rsid w:val="00BB3C27"/>
    <w:rsid w:val="00BB41A6"/>
    <w:rsid w:val="00BB43F3"/>
    <w:rsid w:val="00BB4438"/>
    <w:rsid w:val="00BB455A"/>
    <w:rsid w:val="00BB4C68"/>
    <w:rsid w:val="00BB516C"/>
    <w:rsid w:val="00BB51B7"/>
    <w:rsid w:val="00BB543B"/>
    <w:rsid w:val="00BB5E70"/>
    <w:rsid w:val="00BB63D9"/>
    <w:rsid w:val="00BB64BF"/>
    <w:rsid w:val="00BB679F"/>
    <w:rsid w:val="00BB6912"/>
    <w:rsid w:val="00BB6D84"/>
    <w:rsid w:val="00BB70BA"/>
    <w:rsid w:val="00BB7106"/>
    <w:rsid w:val="00BB7118"/>
    <w:rsid w:val="00BB7426"/>
    <w:rsid w:val="00BC00D3"/>
    <w:rsid w:val="00BC03C6"/>
    <w:rsid w:val="00BC06EE"/>
    <w:rsid w:val="00BC0B27"/>
    <w:rsid w:val="00BC1774"/>
    <w:rsid w:val="00BC1E04"/>
    <w:rsid w:val="00BC25CB"/>
    <w:rsid w:val="00BC27A9"/>
    <w:rsid w:val="00BC374E"/>
    <w:rsid w:val="00BC3B54"/>
    <w:rsid w:val="00BC42CB"/>
    <w:rsid w:val="00BC4DB4"/>
    <w:rsid w:val="00BC4F0D"/>
    <w:rsid w:val="00BC51FD"/>
    <w:rsid w:val="00BC5AE6"/>
    <w:rsid w:val="00BC6294"/>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7BA"/>
    <w:rsid w:val="00BE167A"/>
    <w:rsid w:val="00BE1A2F"/>
    <w:rsid w:val="00BE287D"/>
    <w:rsid w:val="00BE2A69"/>
    <w:rsid w:val="00BE2AFA"/>
    <w:rsid w:val="00BE2E81"/>
    <w:rsid w:val="00BE357F"/>
    <w:rsid w:val="00BE3B7E"/>
    <w:rsid w:val="00BE4258"/>
    <w:rsid w:val="00BE445E"/>
    <w:rsid w:val="00BE44B2"/>
    <w:rsid w:val="00BE652F"/>
    <w:rsid w:val="00BE66C9"/>
    <w:rsid w:val="00BE6F17"/>
    <w:rsid w:val="00BE7ABA"/>
    <w:rsid w:val="00BE7AE5"/>
    <w:rsid w:val="00BF031D"/>
    <w:rsid w:val="00BF0F16"/>
    <w:rsid w:val="00BF22E1"/>
    <w:rsid w:val="00BF2417"/>
    <w:rsid w:val="00BF2BA6"/>
    <w:rsid w:val="00BF2C0A"/>
    <w:rsid w:val="00BF360E"/>
    <w:rsid w:val="00BF39E3"/>
    <w:rsid w:val="00BF44E8"/>
    <w:rsid w:val="00BF49FD"/>
    <w:rsid w:val="00BF564D"/>
    <w:rsid w:val="00BF5998"/>
    <w:rsid w:val="00BF59B1"/>
    <w:rsid w:val="00BF5F5A"/>
    <w:rsid w:val="00BF6372"/>
    <w:rsid w:val="00BF6C86"/>
    <w:rsid w:val="00BF6F6E"/>
    <w:rsid w:val="00BF7144"/>
    <w:rsid w:val="00C01157"/>
    <w:rsid w:val="00C0133C"/>
    <w:rsid w:val="00C0136A"/>
    <w:rsid w:val="00C013C4"/>
    <w:rsid w:val="00C025D5"/>
    <w:rsid w:val="00C025F5"/>
    <w:rsid w:val="00C033AF"/>
    <w:rsid w:val="00C03702"/>
    <w:rsid w:val="00C039CF"/>
    <w:rsid w:val="00C03DE9"/>
    <w:rsid w:val="00C04049"/>
    <w:rsid w:val="00C041DE"/>
    <w:rsid w:val="00C04898"/>
    <w:rsid w:val="00C048BA"/>
    <w:rsid w:val="00C04A8D"/>
    <w:rsid w:val="00C052D9"/>
    <w:rsid w:val="00C0531F"/>
    <w:rsid w:val="00C055A2"/>
    <w:rsid w:val="00C05E8A"/>
    <w:rsid w:val="00C06CE1"/>
    <w:rsid w:val="00C06E38"/>
    <w:rsid w:val="00C0738F"/>
    <w:rsid w:val="00C07E71"/>
    <w:rsid w:val="00C1074B"/>
    <w:rsid w:val="00C10D06"/>
    <w:rsid w:val="00C10E9C"/>
    <w:rsid w:val="00C110B2"/>
    <w:rsid w:val="00C114E6"/>
    <w:rsid w:val="00C11F7A"/>
    <w:rsid w:val="00C122F1"/>
    <w:rsid w:val="00C124D5"/>
    <w:rsid w:val="00C12557"/>
    <w:rsid w:val="00C12B8F"/>
    <w:rsid w:val="00C12F8B"/>
    <w:rsid w:val="00C13736"/>
    <w:rsid w:val="00C13762"/>
    <w:rsid w:val="00C137D9"/>
    <w:rsid w:val="00C139C2"/>
    <w:rsid w:val="00C13CE4"/>
    <w:rsid w:val="00C14308"/>
    <w:rsid w:val="00C14642"/>
    <w:rsid w:val="00C15342"/>
    <w:rsid w:val="00C153FF"/>
    <w:rsid w:val="00C15745"/>
    <w:rsid w:val="00C15F08"/>
    <w:rsid w:val="00C171D7"/>
    <w:rsid w:val="00C177EC"/>
    <w:rsid w:val="00C207B1"/>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BDE"/>
    <w:rsid w:val="00C25C46"/>
    <w:rsid w:val="00C26A9C"/>
    <w:rsid w:val="00C275BA"/>
    <w:rsid w:val="00C279D2"/>
    <w:rsid w:val="00C27C66"/>
    <w:rsid w:val="00C300A6"/>
    <w:rsid w:val="00C30ECD"/>
    <w:rsid w:val="00C30F7A"/>
    <w:rsid w:val="00C323A9"/>
    <w:rsid w:val="00C335B8"/>
    <w:rsid w:val="00C33D35"/>
    <w:rsid w:val="00C34BAD"/>
    <w:rsid w:val="00C35A44"/>
    <w:rsid w:val="00C35CDE"/>
    <w:rsid w:val="00C35F82"/>
    <w:rsid w:val="00C36415"/>
    <w:rsid w:val="00C3649B"/>
    <w:rsid w:val="00C36792"/>
    <w:rsid w:val="00C36801"/>
    <w:rsid w:val="00C36C2D"/>
    <w:rsid w:val="00C3707B"/>
    <w:rsid w:val="00C37193"/>
    <w:rsid w:val="00C371A8"/>
    <w:rsid w:val="00C37AA7"/>
    <w:rsid w:val="00C37BAF"/>
    <w:rsid w:val="00C37CDD"/>
    <w:rsid w:val="00C37EC4"/>
    <w:rsid w:val="00C405E0"/>
    <w:rsid w:val="00C40FFE"/>
    <w:rsid w:val="00C412FC"/>
    <w:rsid w:val="00C4132A"/>
    <w:rsid w:val="00C41A2D"/>
    <w:rsid w:val="00C42E9C"/>
    <w:rsid w:val="00C4334F"/>
    <w:rsid w:val="00C433B3"/>
    <w:rsid w:val="00C44CD9"/>
    <w:rsid w:val="00C44DDF"/>
    <w:rsid w:val="00C44F70"/>
    <w:rsid w:val="00C456BD"/>
    <w:rsid w:val="00C45ED6"/>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BEF"/>
    <w:rsid w:val="00C52CB5"/>
    <w:rsid w:val="00C52E22"/>
    <w:rsid w:val="00C53003"/>
    <w:rsid w:val="00C53217"/>
    <w:rsid w:val="00C53A89"/>
    <w:rsid w:val="00C53B29"/>
    <w:rsid w:val="00C53BDA"/>
    <w:rsid w:val="00C53D5E"/>
    <w:rsid w:val="00C53F1E"/>
    <w:rsid w:val="00C5486D"/>
    <w:rsid w:val="00C548DC"/>
    <w:rsid w:val="00C54921"/>
    <w:rsid w:val="00C54B77"/>
    <w:rsid w:val="00C54F91"/>
    <w:rsid w:val="00C55410"/>
    <w:rsid w:val="00C554AB"/>
    <w:rsid w:val="00C555B4"/>
    <w:rsid w:val="00C56380"/>
    <w:rsid w:val="00C56488"/>
    <w:rsid w:val="00C56808"/>
    <w:rsid w:val="00C568A1"/>
    <w:rsid w:val="00C5704D"/>
    <w:rsid w:val="00C5763D"/>
    <w:rsid w:val="00C57689"/>
    <w:rsid w:val="00C57AD7"/>
    <w:rsid w:val="00C57CB9"/>
    <w:rsid w:val="00C57D6B"/>
    <w:rsid w:val="00C609B3"/>
    <w:rsid w:val="00C60A38"/>
    <w:rsid w:val="00C6167F"/>
    <w:rsid w:val="00C62029"/>
    <w:rsid w:val="00C621E3"/>
    <w:rsid w:val="00C623DC"/>
    <w:rsid w:val="00C623F2"/>
    <w:rsid w:val="00C62CD2"/>
    <w:rsid w:val="00C63F1E"/>
    <w:rsid w:val="00C65145"/>
    <w:rsid w:val="00C65499"/>
    <w:rsid w:val="00C658DC"/>
    <w:rsid w:val="00C66D8A"/>
    <w:rsid w:val="00C66EEE"/>
    <w:rsid w:val="00C67430"/>
    <w:rsid w:val="00C677D4"/>
    <w:rsid w:val="00C67909"/>
    <w:rsid w:val="00C67C9C"/>
    <w:rsid w:val="00C70195"/>
    <w:rsid w:val="00C7087D"/>
    <w:rsid w:val="00C70BAA"/>
    <w:rsid w:val="00C71526"/>
    <w:rsid w:val="00C71E1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1DF"/>
    <w:rsid w:val="00C765AC"/>
    <w:rsid w:val="00C767F4"/>
    <w:rsid w:val="00C76BEA"/>
    <w:rsid w:val="00C76FB6"/>
    <w:rsid w:val="00C772E4"/>
    <w:rsid w:val="00C77748"/>
    <w:rsid w:val="00C779EB"/>
    <w:rsid w:val="00C77FFC"/>
    <w:rsid w:val="00C80A26"/>
    <w:rsid w:val="00C80FA4"/>
    <w:rsid w:val="00C817CA"/>
    <w:rsid w:val="00C81815"/>
    <w:rsid w:val="00C819F3"/>
    <w:rsid w:val="00C8206F"/>
    <w:rsid w:val="00C82AF0"/>
    <w:rsid w:val="00C82F76"/>
    <w:rsid w:val="00C83763"/>
    <w:rsid w:val="00C83DB0"/>
    <w:rsid w:val="00C8419D"/>
    <w:rsid w:val="00C84572"/>
    <w:rsid w:val="00C84584"/>
    <w:rsid w:val="00C84841"/>
    <w:rsid w:val="00C84AA9"/>
    <w:rsid w:val="00C84D7F"/>
    <w:rsid w:val="00C85213"/>
    <w:rsid w:val="00C85D37"/>
    <w:rsid w:val="00C85E88"/>
    <w:rsid w:val="00C8684D"/>
    <w:rsid w:val="00C87086"/>
    <w:rsid w:val="00C87250"/>
    <w:rsid w:val="00C87B05"/>
    <w:rsid w:val="00C87EED"/>
    <w:rsid w:val="00C87FBE"/>
    <w:rsid w:val="00C901E1"/>
    <w:rsid w:val="00C9052D"/>
    <w:rsid w:val="00C906F5"/>
    <w:rsid w:val="00C908E4"/>
    <w:rsid w:val="00C90B6D"/>
    <w:rsid w:val="00C90F66"/>
    <w:rsid w:val="00C91EAF"/>
    <w:rsid w:val="00C91FF5"/>
    <w:rsid w:val="00C9332F"/>
    <w:rsid w:val="00C93598"/>
    <w:rsid w:val="00C93CF8"/>
    <w:rsid w:val="00C941A5"/>
    <w:rsid w:val="00C94296"/>
    <w:rsid w:val="00C9454F"/>
    <w:rsid w:val="00C9482D"/>
    <w:rsid w:val="00C949EB"/>
    <w:rsid w:val="00C95381"/>
    <w:rsid w:val="00C953DA"/>
    <w:rsid w:val="00C96C7A"/>
    <w:rsid w:val="00C97170"/>
    <w:rsid w:val="00C975E7"/>
    <w:rsid w:val="00C97C0C"/>
    <w:rsid w:val="00C97CD7"/>
    <w:rsid w:val="00C97DFB"/>
    <w:rsid w:val="00CA03C7"/>
    <w:rsid w:val="00CA09AF"/>
    <w:rsid w:val="00CA0F89"/>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2AB"/>
    <w:rsid w:val="00CA633B"/>
    <w:rsid w:val="00CA6395"/>
    <w:rsid w:val="00CA64CD"/>
    <w:rsid w:val="00CA6737"/>
    <w:rsid w:val="00CA6A49"/>
    <w:rsid w:val="00CA713D"/>
    <w:rsid w:val="00CA7662"/>
    <w:rsid w:val="00CA7E5D"/>
    <w:rsid w:val="00CA7E97"/>
    <w:rsid w:val="00CB0CE9"/>
    <w:rsid w:val="00CB0E49"/>
    <w:rsid w:val="00CB152F"/>
    <w:rsid w:val="00CB1730"/>
    <w:rsid w:val="00CB1BB8"/>
    <w:rsid w:val="00CB2129"/>
    <w:rsid w:val="00CB25F2"/>
    <w:rsid w:val="00CB27C0"/>
    <w:rsid w:val="00CB2CC3"/>
    <w:rsid w:val="00CB2E09"/>
    <w:rsid w:val="00CB308E"/>
    <w:rsid w:val="00CB316B"/>
    <w:rsid w:val="00CB31A9"/>
    <w:rsid w:val="00CB3788"/>
    <w:rsid w:val="00CB3BA3"/>
    <w:rsid w:val="00CB41BC"/>
    <w:rsid w:val="00CB42B6"/>
    <w:rsid w:val="00CB44A2"/>
    <w:rsid w:val="00CB4649"/>
    <w:rsid w:val="00CB4836"/>
    <w:rsid w:val="00CB4C0C"/>
    <w:rsid w:val="00CB4C3D"/>
    <w:rsid w:val="00CB5593"/>
    <w:rsid w:val="00CB55C3"/>
    <w:rsid w:val="00CB5C7E"/>
    <w:rsid w:val="00CB65B0"/>
    <w:rsid w:val="00CB69D4"/>
    <w:rsid w:val="00CB6D5A"/>
    <w:rsid w:val="00CB711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3E8"/>
    <w:rsid w:val="00CC551B"/>
    <w:rsid w:val="00CC58B8"/>
    <w:rsid w:val="00CC5F7E"/>
    <w:rsid w:val="00CC676F"/>
    <w:rsid w:val="00CC6FC5"/>
    <w:rsid w:val="00CC7AB5"/>
    <w:rsid w:val="00CC7D32"/>
    <w:rsid w:val="00CC7E04"/>
    <w:rsid w:val="00CC7F25"/>
    <w:rsid w:val="00CD007E"/>
    <w:rsid w:val="00CD049A"/>
    <w:rsid w:val="00CD05BF"/>
    <w:rsid w:val="00CD08F8"/>
    <w:rsid w:val="00CD1EDB"/>
    <w:rsid w:val="00CD2081"/>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6FA1"/>
    <w:rsid w:val="00CD799B"/>
    <w:rsid w:val="00CD7AA8"/>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5E6"/>
    <w:rsid w:val="00CE4EAA"/>
    <w:rsid w:val="00CE52F6"/>
    <w:rsid w:val="00CE5599"/>
    <w:rsid w:val="00CE591B"/>
    <w:rsid w:val="00CE5AC6"/>
    <w:rsid w:val="00CE64A6"/>
    <w:rsid w:val="00CE69DD"/>
    <w:rsid w:val="00CE777A"/>
    <w:rsid w:val="00CE77FC"/>
    <w:rsid w:val="00CE7C9D"/>
    <w:rsid w:val="00CE7DB0"/>
    <w:rsid w:val="00CF0923"/>
    <w:rsid w:val="00CF0DC7"/>
    <w:rsid w:val="00CF0E04"/>
    <w:rsid w:val="00CF10C5"/>
    <w:rsid w:val="00CF159E"/>
    <w:rsid w:val="00CF1C42"/>
    <w:rsid w:val="00CF2ABB"/>
    <w:rsid w:val="00CF2B1C"/>
    <w:rsid w:val="00CF2B25"/>
    <w:rsid w:val="00CF2B8B"/>
    <w:rsid w:val="00CF3976"/>
    <w:rsid w:val="00CF3FFA"/>
    <w:rsid w:val="00CF4254"/>
    <w:rsid w:val="00CF477D"/>
    <w:rsid w:val="00CF4C9F"/>
    <w:rsid w:val="00CF5025"/>
    <w:rsid w:val="00CF52C4"/>
    <w:rsid w:val="00CF5786"/>
    <w:rsid w:val="00CF5874"/>
    <w:rsid w:val="00CF5954"/>
    <w:rsid w:val="00CF5DDF"/>
    <w:rsid w:val="00CF5F82"/>
    <w:rsid w:val="00CF66D7"/>
    <w:rsid w:val="00CF675A"/>
    <w:rsid w:val="00CF68B3"/>
    <w:rsid w:val="00CF6ACF"/>
    <w:rsid w:val="00CF7137"/>
    <w:rsid w:val="00CF7D6F"/>
    <w:rsid w:val="00CF7E4B"/>
    <w:rsid w:val="00D0047D"/>
    <w:rsid w:val="00D0098A"/>
    <w:rsid w:val="00D01058"/>
    <w:rsid w:val="00D01060"/>
    <w:rsid w:val="00D01222"/>
    <w:rsid w:val="00D01AE2"/>
    <w:rsid w:val="00D01CBF"/>
    <w:rsid w:val="00D01DED"/>
    <w:rsid w:val="00D02291"/>
    <w:rsid w:val="00D026FC"/>
    <w:rsid w:val="00D02A95"/>
    <w:rsid w:val="00D02BD0"/>
    <w:rsid w:val="00D02D09"/>
    <w:rsid w:val="00D02DC9"/>
    <w:rsid w:val="00D03B3E"/>
    <w:rsid w:val="00D03B96"/>
    <w:rsid w:val="00D0512C"/>
    <w:rsid w:val="00D055AA"/>
    <w:rsid w:val="00D05D41"/>
    <w:rsid w:val="00D063F4"/>
    <w:rsid w:val="00D064ED"/>
    <w:rsid w:val="00D06EE1"/>
    <w:rsid w:val="00D06F02"/>
    <w:rsid w:val="00D0787D"/>
    <w:rsid w:val="00D07C89"/>
    <w:rsid w:val="00D1002F"/>
    <w:rsid w:val="00D10A11"/>
    <w:rsid w:val="00D10B9B"/>
    <w:rsid w:val="00D10E8A"/>
    <w:rsid w:val="00D111B9"/>
    <w:rsid w:val="00D1152D"/>
    <w:rsid w:val="00D11650"/>
    <w:rsid w:val="00D11C66"/>
    <w:rsid w:val="00D12254"/>
    <w:rsid w:val="00D12B20"/>
    <w:rsid w:val="00D12D8F"/>
    <w:rsid w:val="00D12DAA"/>
    <w:rsid w:val="00D12EEA"/>
    <w:rsid w:val="00D130DF"/>
    <w:rsid w:val="00D1344F"/>
    <w:rsid w:val="00D1420B"/>
    <w:rsid w:val="00D1451B"/>
    <w:rsid w:val="00D146EE"/>
    <w:rsid w:val="00D14E13"/>
    <w:rsid w:val="00D15219"/>
    <w:rsid w:val="00D15A4A"/>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3A"/>
    <w:rsid w:val="00D22A73"/>
    <w:rsid w:val="00D22DF4"/>
    <w:rsid w:val="00D2323E"/>
    <w:rsid w:val="00D249BB"/>
    <w:rsid w:val="00D24EE9"/>
    <w:rsid w:val="00D24EFD"/>
    <w:rsid w:val="00D26180"/>
    <w:rsid w:val="00D263CC"/>
    <w:rsid w:val="00D265C9"/>
    <w:rsid w:val="00D26EFC"/>
    <w:rsid w:val="00D270D0"/>
    <w:rsid w:val="00D3084A"/>
    <w:rsid w:val="00D308A3"/>
    <w:rsid w:val="00D30F6B"/>
    <w:rsid w:val="00D313C6"/>
    <w:rsid w:val="00D31730"/>
    <w:rsid w:val="00D32F17"/>
    <w:rsid w:val="00D33184"/>
    <w:rsid w:val="00D3328F"/>
    <w:rsid w:val="00D337C9"/>
    <w:rsid w:val="00D33AC2"/>
    <w:rsid w:val="00D3427E"/>
    <w:rsid w:val="00D3470D"/>
    <w:rsid w:val="00D347C3"/>
    <w:rsid w:val="00D34D3C"/>
    <w:rsid w:val="00D34FDF"/>
    <w:rsid w:val="00D351D2"/>
    <w:rsid w:val="00D35515"/>
    <w:rsid w:val="00D35617"/>
    <w:rsid w:val="00D35AF8"/>
    <w:rsid w:val="00D35B35"/>
    <w:rsid w:val="00D36B50"/>
    <w:rsid w:val="00D37279"/>
    <w:rsid w:val="00D37CAD"/>
    <w:rsid w:val="00D37EF7"/>
    <w:rsid w:val="00D4005E"/>
    <w:rsid w:val="00D40114"/>
    <w:rsid w:val="00D407E1"/>
    <w:rsid w:val="00D408E1"/>
    <w:rsid w:val="00D40AD3"/>
    <w:rsid w:val="00D40DE9"/>
    <w:rsid w:val="00D40F95"/>
    <w:rsid w:val="00D4150E"/>
    <w:rsid w:val="00D41792"/>
    <w:rsid w:val="00D42589"/>
    <w:rsid w:val="00D4316D"/>
    <w:rsid w:val="00D4375C"/>
    <w:rsid w:val="00D43A8B"/>
    <w:rsid w:val="00D44384"/>
    <w:rsid w:val="00D44E12"/>
    <w:rsid w:val="00D451E0"/>
    <w:rsid w:val="00D45542"/>
    <w:rsid w:val="00D456E7"/>
    <w:rsid w:val="00D45D2E"/>
    <w:rsid w:val="00D45FF0"/>
    <w:rsid w:val="00D46333"/>
    <w:rsid w:val="00D465CF"/>
    <w:rsid w:val="00D46816"/>
    <w:rsid w:val="00D46EF3"/>
    <w:rsid w:val="00D470F9"/>
    <w:rsid w:val="00D47110"/>
    <w:rsid w:val="00D4731B"/>
    <w:rsid w:val="00D47BE7"/>
    <w:rsid w:val="00D50BD1"/>
    <w:rsid w:val="00D50C83"/>
    <w:rsid w:val="00D50D7B"/>
    <w:rsid w:val="00D50DAD"/>
    <w:rsid w:val="00D51018"/>
    <w:rsid w:val="00D512A9"/>
    <w:rsid w:val="00D514F5"/>
    <w:rsid w:val="00D515A9"/>
    <w:rsid w:val="00D51ED0"/>
    <w:rsid w:val="00D52017"/>
    <w:rsid w:val="00D52167"/>
    <w:rsid w:val="00D524E8"/>
    <w:rsid w:val="00D525F0"/>
    <w:rsid w:val="00D52C1B"/>
    <w:rsid w:val="00D5332D"/>
    <w:rsid w:val="00D534D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0F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6E9A"/>
    <w:rsid w:val="00D678B6"/>
    <w:rsid w:val="00D679A6"/>
    <w:rsid w:val="00D67D93"/>
    <w:rsid w:val="00D704E6"/>
    <w:rsid w:val="00D70F01"/>
    <w:rsid w:val="00D71467"/>
    <w:rsid w:val="00D71545"/>
    <w:rsid w:val="00D720FD"/>
    <w:rsid w:val="00D727E3"/>
    <w:rsid w:val="00D72AA6"/>
    <w:rsid w:val="00D72AEC"/>
    <w:rsid w:val="00D72CA4"/>
    <w:rsid w:val="00D72FD8"/>
    <w:rsid w:val="00D730D4"/>
    <w:rsid w:val="00D7452D"/>
    <w:rsid w:val="00D745B8"/>
    <w:rsid w:val="00D750CF"/>
    <w:rsid w:val="00D75164"/>
    <w:rsid w:val="00D758CB"/>
    <w:rsid w:val="00D75A72"/>
    <w:rsid w:val="00D75ADB"/>
    <w:rsid w:val="00D7633C"/>
    <w:rsid w:val="00D76BA0"/>
    <w:rsid w:val="00D77202"/>
    <w:rsid w:val="00D77292"/>
    <w:rsid w:val="00D774E1"/>
    <w:rsid w:val="00D80D93"/>
    <w:rsid w:val="00D80E1F"/>
    <w:rsid w:val="00D81343"/>
    <w:rsid w:val="00D81C02"/>
    <w:rsid w:val="00D8247D"/>
    <w:rsid w:val="00D82793"/>
    <w:rsid w:val="00D830A8"/>
    <w:rsid w:val="00D832CF"/>
    <w:rsid w:val="00D83858"/>
    <w:rsid w:val="00D83964"/>
    <w:rsid w:val="00D83E08"/>
    <w:rsid w:val="00D84365"/>
    <w:rsid w:val="00D84595"/>
    <w:rsid w:val="00D84740"/>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A59"/>
    <w:rsid w:val="00D91CE6"/>
    <w:rsid w:val="00D923F2"/>
    <w:rsid w:val="00D939E1"/>
    <w:rsid w:val="00D94663"/>
    <w:rsid w:val="00D9467F"/>
    <w:rsid w:val="00D94D82"/>
    <w:rsid w:val="00D94EDC"/>
    <w:rsid w:val="00D94EFB"/>
    <w:rsid w:val="00D9556A"/>
    <w:rsid w:val="00D95ECA"/>
    <w:rsid w:val="00D9600C"/>
    <w:rsid w:val="00D9655E"/>
    <w:rsid w:val="00D96DDC"/>
    <w:rsid w:val="00D96FF9"/>
    <w:rsid w:val="00D977B0"/>
    <w:rsid w:val="00D97987"/>
    <w:rsid w:val="00DA0345"/>
    <w:rsid w:val="00DA0430"/>
    <w:rsid w:val="00DA04D0"/>
    <w:rsid w:val="00DA05D5"/>
    <w:rsid w:val="00DA0800"/>
    <w:rsid w:val="00DA0C0B"/>
    <w:rsid w:val="00DA0C78"/>
    <w:rsid w:val="00DA0DBD"/>
    <w:rsid w:val="00DA163A"/>
    <w:rsid w:val="00DA17E4"/>
    <w:rsid w:val="00DA19DA"/>
    <w:rsid w:val="00DA1C8C"/>
    <w:rsid w:val="00DA1D8D"/>
    <w:rsid w:val="00DA249D"/>
    <w:rsid w:val="00DA2716"/>
    <w:rsid w:val="00DA27F8"/>
    <w:rsid w:val="00DA2A7C"/>
    <w:rsid w:val="00DA3919"/>
    <w:rsid w:val="00DA41F0"/>
    <w:rsid w:val="00DA4364"/>
    <w:rsid w:val="00DA4974"/>
    <w:rsid w:val="00DA4B25"/>
    <w:rsid w:val="00DA5F29"/>
    <w:rsid w:val="00DA5F63"/>
    <w:rsid w:val="00DA619A"/>
    <w:rsid w:val="00DA61B5"/>
    <w:rsid w:val="00DA6222"/>
    <w:rsid w:val="00DA6AC2"/>
    <w:rsid w:val="00DA6D3E"/>
    <w:rsid w:val="00DA6FD3"/>
    <w:rsid w:val="00DA7441"/>
    <w:rsid w:val="00DA7B07"/>
    <w:rsid w:val="00DA7E4C"/>
    <w:rsid w:val="00DA7FBA"/>
    <w:rsid w:val="00DB00D2"/>
    <w:rsid w:val="00DB017B"/>
    <w:rsid w:val="00DB052D"/>
    <w:rsid w:val="00DB1895"/>
    <w:rsid w:val="00DB1B93"/>
    <w:rsid w:val="00DB2271"/>
    <w:rsid w:val="00DB2A1A"/>
    <w:rsid w:val="00DB2C1E"/>
    <w:rsid w:val="00DB35AA"/>
    <w:rsid w:val="00DB35F7"/>
    <w:rsid w:val="00DB3803"/>
    <w:rsid w:val="00DB3BA7"/>
    <w:rsid w:val="00DB40B1"/>
    <w:rsid w:val="00DB464B"/>
    <w:rsid w:val="00DB4984"/>
    <w:rsid w:val="00DB53A8"/>
    <w:rsid w:val="00DB54D4"/>
    <w:rsid w:val="00DB5592"/>
    <w:rsid w:val="00DB5C93"/>
    <w:rsid w:val="00DB6066"/>
    <w:rsid w:val="00DB6232"/>
    <w:rsid w:val="00DB6720"/>
    <w:rsid w:val="00DB68AC"/>
    <w:rsid w:val="00DB6B50"/>
    <w:rsid w:val="00DB6B55"/>
    <w:rsid w:val="00DB6DDB"/>
    <w:rsid w:val="00DB7395"/>
    <w:rsid w:val="00DB7D55"/>
    <w:rsid w:val="00DB7F61"/>
    <w:rsid w:val="00DC008E"/>
    <w:rsid w:val="00DC01E4"/>
    <w:rsid w:val="00DC0A5A"/>
    <w:rsid w:val="00DC12E6"/>
    <w:rsid w:val="00DC1B62"/>
    <w:rsid w:val="00DC1B96"/>
    <w:rsid w:val="00DC1CB5"/>
    <w:rsid w:val="00DC1D57"/>
    <w:rsid w:val="00DC1D5C"/>
    <w:rsid w:val="00DC20A4"/>
    <w:rsid w:val="00DC21B1"/>
    <w:rsid w:val="00DC2704"/>
    <w:rsid w:val="00DC2B99"/>
    <w:rsid w:val="00DC2C70"/>
    <w:rsid w:val="00DC3200"/>
    <w:rsid w:val="00DC341F"/>
    <w:rsid w:val="00DC35BE"/>
    <w:rsid w:val="00DC4213"/>
    <w:rsid w:val="00DC484D"/>
    <w:rsid w:val="00DC4BC8"/>
    <w:rsid w:val="00DC56F0"/>
    <w:rsid w:val="00DC5F5F"/>
    <w:rsid w:val="00DC66A9"/>
    <w:rsid w:val="00DC67D3"/>
    <w:rsid w:val="00DC69AE"/>
    <w:rsid w:val="00DC6B53"/>
    <w:rsid w:val="00DC6D77"/>
    <w:rsid w:val="00DC7B1D"/>
    <w:rsid w:val="00DC7C92"/>
    <w:rsid w:val="00DC7D05"/>
    <w:rsid w:val="00DD0651"/>
    <w:rsid w:val="00DD090C"/>
    <w:rsid w:val="00DD0F49"/>
    <w:rsid w:val="00DD1034"/>
    <w:rsid w:val="00DD148E"/>
    <w:rsid w:val="00DD1678"/>
    <w:rsid w:val="00DD19A6"/>
    <w:rsid w:val="00DD1AF0"/>
    <w:rsid w:val="00DD1C79"/>
    <w:rsid w:val="00DD38C5"/>
    <w:rsid w:val="00DD3D2D"/>
    <w:rsid w:val="00DD3FFC"/>
    <w:rsid w:val="00DD4513"/>
    <w:rsid w:val="00DD4760"/>
    <w:rsid w:val="00DD5042"/>
    <w:rsid w:val="00DD5BF7"/>
    <w:rsid w:val="00DD68F4"/>
    <w:rsid w:val="00DD73DE"/>
    <w:rsid w:val="00DD762E"/>
    <w:rsid w:val="00DD7950"/>
    <w:rsid w:val="00DD7F6A"/>
    <w:rsid w:val="00DE059B"/>
    <w:rsid w:val="00DE07AA"/>
    <w:rsid w:val="00DE0BB5"/>
    <w:rsid w:val="00DE0CA8"/>
    <w:rsid w:val="00DE1F41"/>
    <w:rsid w:val="00DE264F"/>
    <w:rsid w:val="00DE274C"/>
    <w:rsid w:val="00DE285C"/>
    <w:rsid w:val="00DE2861"/>
    <w:rsid w:val="00DE292C"/>
    <w:rsid w:val="00DE2C7B"/>
    <w:rsid w:val="00DE3129"/>
    <w:rsid w:val="00DE3272"/>
    <w:rsid w:val="00DE3402"/>
    <w:rsid w:val="00DE3560"/>
    <w:rsid w:val="00DE376B"/>
    <w:rsid w:val="00DE3B39"/>
    <w:rsid w:val="00DE40D2"/>
    <w:rsid w:val="00DE44FA"/>
    <w:rsid w:val="00DE453C"/>
    <w:rsid w:val="00DE4D1C"/>
    <w:rsid w:val="00DE55D0"/>
    <w:rsid w:val="00DE5E80"/>
    <w:rsid w:val="00DE7275"/>
    <w:rsid w:val="00DE7D48"/>
    <w:rsid w:val="00DE7DDD"/>
    <w:rsid w:val="00DF04A8"/>
    <w:rsid w:val="00DF0680"/>
    <w:rsid w:val="00DF1561"/>
    <w:rsid w:val="00DF1F5A"/>
    <w:rsid w:val="00DF257F"/>
    <w:rsid w:val="00DF2C5D"/>
    <w:rsid w:val="00DF3C21"/>
    <w:rsid w:val="00DF427E"/>
    <w:rsid w:val="00DF44BA"/>
    <w:rsid w:val="00DF4E77"/>
    <w:rsid w:val="00DF4F72"/>
    <w:rsid w:val="00DF5733"/>
    <w:rsid w:val="00DF5741"/>
    <w:rsid w:val="00DF6A61"/>
    <w:rsid w:val="00DF7537"/>
    <w:rsid w:val="00DF7724"/>
    <w:rsid w:val="00DF7AAD"/>
    <w:rsid w:val="00E00156"/>
    <w:rsid w:val="00E00CEF"/>
    <w:rsid w:val="00E010E3"/>
    <w:rsid w:val="00E013F3"/>
    <w:rsid w:val="00E01D11"/>
    <w:rsid w:val="00E024A3"/>
    <w:rsid w:val="00E02928"/>
    <w:rsid w:val="00E02B40"/>
    <w:rsid w:val="00E02B4B"/>
    <w:rsid w:val="00E03128"/>
    <w:rsid w:val="00E0329A"/>
    <w:rsid w:val="00E0346E"/>
    <w:rsid w:val="00E039AF"/>
    <w:rsid w:val="00E03C9B"/>
    <w:rsid w:val="00E03E33"/>
    <w:rsid w:val="00E04048"/>
    <w:rsid w:val="00E042F2"/>
    <w:rsid w:val="00E04804"/>
    <w:rsid w:val="00E04EBD"/>
    <w:rsid w:val="00E05671"/>
    <w:rsid w:val="00E05F91"/>
    <w:rsid w:val="00E0686A"/>
    <w:rsid w:val="00E06E3C"/>
    <w:rsid w:val="00E06E42"/>
    <w:rsid w:val="00E0744E"/>
    <w:rsid w:val="00E07B0C"/>
    <w:rsid w:val="00E07B19"/>
    <w:rsid w:val="00E07BFC"/>
    <w:rsid w:val="00E1106F"/>
    <w:rsid w:val="00E1127D"/>
    <w:rsid w:val="00E11AA3"/>
    <w:rsid w:val="00E11C4D"/>
    <w:rsid w:val="00E11CD6"/>
    <w:rsid w:val="00E120AC"/>
    <w:rsid w:val="00E12A32"/>
    <w:rsid w:val="00E12B67"/>
    <w:rsid w:val="00E139EC"/>
    <w:rsid w:val="00E13BFB"/>
    <w:rsid w:val="00E13EE7"/>
    <w:rsid w:val="00E1412A"/>
    <w:rsid w:val="00E14940"/>
    <w:rsid w:val="00E14A62"/>
    <w:rsid w:val="00E14E2C"/>
    <w:rsid w:val="00E15181"/>
    <w:rsid w:val="00E15583"/>
    <w:rsid w:val="00E157AA"/>
    <w:rsid w:val="00E160DE"/>
    <w:rsid w:val="00E16AC5"/>
    <w:rsid w:val="00E16E5A"/>
    <w:rsid w:val="00E16E9F"/>
    <w:rsid w:val="00E16F6B"/>
    <w:rsid w:val="00E172D2"/>
    <w:rsid w:val="00E17443"/>
    <w:rsid w:val="00E177A7"/>
    <w:rsid w:val="00E179A7"/>
    <w:rsid w:val="00E17A66"/>
    <w:rsid w:val="00E17E6C"/>
    <w:rsid w:val="00E17F64"/>
    <w:rsid w:val="00E200E1"/>
    <w:rsid w:val="00E20E04"/>
    <w:rsid w:val="00E21178"/>
    <w:rsid w:val="00E213A9"/>
    <w:rsid w:val="00E2187E"/>
    <w:rsid w:val="00E21CEA"/>
    <w:rsid w:val="00E21FEE"/>
    <w:rsid w:val="00E22054"/>
    <w:rsid w:val="00E221FB"/>
    <w:rsid w:val="00E224A8"/>
    <w:rsid w:val="00E22A7E"/>
    <w:rsid w:val="00E22BD3"/>
    <w:rsid w:val="00E2311F"/>
    <w:rsid w:val="00E2318D"/>
    <w:rsid w:val="00E239B2"/>
    <w:rsid w:val="00E23CC0"/>
    <w:rsid w:val="00E24058"/>
    <w:rsid w:val="00E242C6"/>
    <w:rsid w:val="00E24947"/>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936"/>
    <w:rsid w:val="00E34A6D"/>
    <w:rsid w:val="00E356AD"/>
    <w:rsid w:val="00E35C85"/>
    <w:rsid w:val="00E35E4E"/>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244"/>
    <w:rsid w:val="00E51697"/>
    <w:rsid w:val="00E51981"/>
    <w:rsid w:val="00E51A25"/>
    <w:rsid w:val="00E522A9"/>
    <w:rsid w:val="00E523C2"/>
    <w:rsid w:val="00E523FB"/>
    <w:rsid w:val="00E52699"/>
    <w:rsid w:val="00E52C67"/>
    <w:rsid w:val="00E52E61"/>
    <w:rsid w:val="00E52F68"/>
    <w:rsid w:val="00E535A8"/>
    <w:rsid w:val="00E53696"/>
    <w:rsid w:val="00E5391D"/>
    <w:rsid w:val="00E54C39"/>
    <w:rsid w:val="00E5556B"/>
    <w:rsid w:val="00E55C8E"/>
    <w:rsid w:val="00E55DFC"/>
    <w:rsid w:val="00E55EAF"/>
    <w:rsid w:val="00E56429"/>
    <w:rsid w:val="00E56F34"/>
    <w:rsid w:val="00E56FFA"/>
    <w:rsid w:val="00E572F3"/>
    <w:rsid w:val="00E576A7"/>
    <w:rsid w:val="00E57BDC"/>
    <w:rsid w:val="00E57EFD"/>
    <w:rsid w:val="00E6014F"/>
    <w:rsid w:val="00E6094E"/>
    <w:rsid w:val="00E60F08"/>
    <w:rsid w:val="00E614EB"/>
    <w:rsid w:val="00E61818"/>
    <w:rsid w:val="00E61869"/>
    <w:rsid w:val="00E61D8A"/>
    <w:rsid w:val="00E61F20"/>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682"/>
    <w:rsid w:val="00E72AE5"/>
    <w:rsid w:val="00E72B4B"/>
    <w:rsid w:val="00E72B6C"/>
    <w:rsid w:val="00E73015"/>
    <w:rsid w:val="00E73255"/>
    <w:rsid w:val="00E73BD1"/>
    <w:rsid w:val="00E74A55"/>
    <w:rsid w:val="00E74C96"/>
    <w:rsid w:val="00E7528D"/>
    <w:rsid w:val="00E752E0"/>
    <w:rsid w:val="00E75718"/>
    <w:rsid w:val="00E75A1C"/>
    <w:rsid w:val="00E75B21"/>
    <w:rsid w:val="00E76065"/>
    <w:rsid w:val="00E7655F"/>
    <w:rsid w:val="00E76ACC"/>
    <w:rsid w:val="00E779E4"/>
    <w:rsid w:val="00E803C9"/>
    <w:rsid w:val="00E807D3"/>
    <w:rsid w:val="00E80E55"/>
    <w:rsid w:val="00E81CD8"/>
    <w:rsid w:val="00E81E19"/>
    <w:rsid w:val="00E823DA"/>
    <w:rsid w:val="00E8360C"/>
    <w:rsid w:val="00E83AD1"/>
    <w:rsid w:val="00E840F4"/>
    <w:rsid w:val="00E84BCB"/>
    <w:rsid w:val="00E84DEB"/>
    <w:rsid w:val="00E850FB"/>
    <w:rsid w:val="00E855F6"/>
    <w:rsid w:val="00E85B2C"/>
    <w:rsid w:val="00E85BBE"/>
    <w:rsid w:val="00E85E3C"/>
    <w:rsid w:val="00E8600B"/>
    <w:rsid w:val="00E86611"/>
    <w:rsid w:val="00E86BF0"/>
    <w:rsid w:val="00E86F6E"/>
    <w:rsid w:val="00E9047C"/>
    <w:rsid w:val="00E904EF"/>
    <w:rsid w:val="00E90500"/>
    <w:rsid w:val="00E9178B"/>
    <w:rsid w:val="00E91A34"/>
    <w:rsid w:val="00E9230A"/>
    <w:rsid w:val="00E92765"/>
    <w:rsid w:val="00E927E7"/>
    <w:rsid w:val="00E92CED"/>
    <w:rsid w:val="00E930F5"/>
    <w:rsid w:val="00E937DA"/>
    <w:rsid w:val="00E93D1D"/>
    <w:rsid w:val="00E94491"/>
    <w:rsid w:val="00E945A1"/>
    <w:rsid w:val="00E946BA"/>
    <w:rsid w:val="00E94E9C"/>
    <w:rsid w:val="00E95057"/>
    <w:rsid w:val="00E9508E"/>
    <w:rsid w:val="00E95198"/>
    <w:rsid w:val="00E95869"/>
    <w:rsid w:val="00E95AFD"/>
    <w:rsid w:val="00E95DC3"/>
    <w:rsid w:val="00E95EA9"/>
    <w:rsid w:val="00E965DF"/>
    <w:rsid w:val="00E96661"/>
    <w:rsid w:val="00E96B39"/>
    <w:rsid w:val="00E96F69"/>
    <w:rsid w:val="00E9706B"/>
    <w:rsid w:val="00E9781A"/>
    <w:rsid w:val="00EA0654"/>
    <w:rsid w:val="00EA08B9"/>
    <w:rsid w:val="00EA0BF7"/>
    <w:rsid w:val="00EA103F"/>
    <w:rsid w:val="00EA13A8"/>
    <w:rsid w:val="00EA1E67"/>
    <w:rsid w:val="00EA2E65"/>
    <w:rsid w:val="00EA35A2"/>
    <w:rsid w:val="00EA3D42"/>
    <w:rsid w:val="00EA41C8"/>
    <w:rsid w:val="00EA4640"/>
    <w:rsid w:val="00EA471A"/>
    <w:rsid w:val="00EA4819"/>
    <w:rsid w:val="00EA4A87"/>
    <w:rsid w:val="00EA5779"/>
    <w:rsid w:val="00EA5B11"/>
    <w:rsid w:val="00EA615D"/>
    <w:rsid w:val="00EA6568"/>
    <w:rsid w:val="00EA6DC4"/>
    <w:rsid w:val="00EA7189"/>
    <w:rsid w:val="00EA7CB1"/>
    <w:rsid w:val="00EB080B"/>
    <w:rsid w:val="00EB0A02"/>
    <w:rsid w:val="00EB13FB"/>
    <w:rsid w:val="00EB214D"/>
    <w:rsid w:val="00EB234F"/>
    <w:rsid w:val="00EB2B04"/>
    <w:rsid w:val="00EB2C10"/>
    <w:rsid w:val="00EB2CEA"/>
    <w:rsid w:val="00EB36C9"/>
    <w:rsid w:val="00EB3AE3"/>
    <w:rsid w:val="00EB3B02"/>
    <w:rsid w:val="00EB3B73"/>
    <w:rsid w:val="00EB3FF9"/>
    <w:rsid w:val="00EB4034"/>
    <w:rsid w:val="00EB4741"/>
    <w:rsid w:val="00EB4A41"/>
    <w:rsid w:val="00EB4AC4"/>
    <w:rsid w:val="00EB4AEF"/>
    <w:rsid w:val="00EB4D81"/>
    <w:rsid w:val="00EB4E29"/>
    <w:rsid w:val="00EB5570"/>
    <w:rsid w:val="00EB61BF"/>
    <w:rsid w:val="00EB6767"/>
    <w:rsid w:val="00EC00B1"/>
    <w:rsid w:val="00EC03B4"/>
    <w:rsid w:val="00EC0639"/>
    <w:rsid w:val="00EC14AE"/>
    <w:rsid w:val="00EC1BBC"/>
    <w:rsid w:val="00EC1F07"/>
    <w:rsid w:val="00EC22CB"/>
    <w:rsid w:val="00EC25C4"/>
    <w:rsid w:val="00EC25C5"/>
    <w:rsid w:val="00EC2E02"/>
    <w:rsid w:val="00EC2E90"/>
    <w:rsid w:val="00EC34EF"/>
    <w:rsid w:val="00EC383F"/>
    <w:rsid w:val="00EC3F6D"/>
    <w:rsid w:val="00EC418D"/>
    <w:rsid w:val="00EC43D1"/>
    <w:rsid w:val="00EC4F32"/>
    <w:rsid w:val="00EC5184"/>
    <w:rsid w:val="00EC6149"/>
    <w:rsid w:val="00EC6291"/>
    <w:rsid w:val="00EC64EC"/>
    <w:rsid w:val="00EC66E0"/>
    <w:rsid w:val="00EC692A"/>
    <w:rsid w:val="00EC702A"/>
    <w:rsid w:val="00EC72C7"/>
    <w:rsid w:val="00EC7624"/>
    <w:rsid w:val="00ED08EA"/>
    <w:rsid w:val="00ED0A00"/>
    <w:rsid w:val="00ED0C26"/>
    <w:rsid w:val="00ED0E87"/>
    <w:rsid w:val="00ED21E2"/>
    <w:rsid w:val="00ED2A07"/>
    <w:rsid w:val="00ED3242"/>
    <w:rsid w:val="00ED34E7"/>
    <w:rsid w:val="00ED355F"/>
    <w:rsid w:val="00ED3979"/>
    <w:rsid w:val="00ED3ECF"/>
    <w:rsid w:val="00ED441D"/>
    <w:rsid w:val="00ED49FB"/>
    <w:rsid w:val="00ED4BBA"/>
    <w:rsid w:val="00ED574A"/>
    <w:rsid w:val="00ED6C55"/>
    <w:rsid w:val="00ED735A"/>
    <w:rsid w:val="00ED7565"/>
    <w:rsid w:val="00ED75AB"/>
    <w:rsid w:val="00ED7A29"/>
    <w:rsid w:val="00ED7A9F"/>
    <w:rsid w:val="00ED7D9B"/>
    <w:rsid w:val="00ED7F9B"/>
    <w:rsid w:val="00EE056F"/>
    <w:rsid w:val="00EE19AD"/>
    <w:rsid w:val="00EE1D61"/>
    <w:rsid w:val="00EE1EB9"/>
    <w:rsid w:val="00EE238A"/>
    <w:rsid w:val="00EE25F4"/>
    <w:rsid w:val="00EE2806"/>
    <w:rsid w:val="00EE2D0A"/>
    <w:rsid w:val="00EE3A73"/>
    <w:rsid w:val="00EE42C4"/>
    <w:rsid w:val="00EE47B3"/>
    <w:rsid w:val="00EE4D96"/>
    <w:rsid w:val="00EE5A12"/>
    <w:rsid w:val="00EE5ADE"/>
    <w:rsid w:val="00EE63B2"/>
    <w:rsid w:val="00EE69C6"/>
    <w:rsid w:val="00EE6C0B"/>
    <w:rsid w:val="00EE79BC"/>
    <w:rsid w:val="00EE7C1D"/>
    <w:rsid w:val="00EF00C5"/>
    <w:rsid w:val="00EF0617"/>
    <w:rsid w:val="00EF0636"/>
    <w:rsid w:val="00EF1272"/>
    <w:rsid w:val="00EF12AA"/>
    <w:rsid w:val="00EF14C9"/>
    <w:rsid w:val="00EF1A3B"/>
    <w:rsid w:val="00EF2133"/>
    <w:rsid w:val="00EF22A0"/>
    <w:rsid w:val="00EF23AB"/>
    <w:rsid w:val="00EF25F1"/>
    <w:rsid w:val="00EF289C"/>
    <w:rsid w:val="00EF3CCF"/>
    <w:rsid w:val="00EF3E1C"/>
    <w:rsid w:val="00EF435B"/>
    <w:rsid w:val="00EF4361"/>
    <w:rsid w:val="00EF4532"/>
    <w:rsid w:val="00EF4DFF"/>
    <w:rsid w:val="00EF4E29"/>
    <w:rsid w:val="00EF4ECF"/>
    <w:rsid w:val="00EF53A3"/>
    <w:rsid w:val="00EF5A70"/>
    <w:rsid w:val="00EF65B8"/>
    <w:rsid w:val="00EF67F3"/>
    <w:rsid w:val="00EF696A"/>
    <w:rsid w:val="00EF6BFB"/>
    <w:rsid w:val="00EF7163"/>
    <w:rsid w:val="00EF7D46"/>
    <w:rsid w:val="00EF7E63"/>
    <w:rsid w:val="00F000EF"/>
    <w:rsid w:val="00F00590"/>
    <w:rsid w:val="00F0078E"/>
    <w:rsid w:val="00F00B2D"/>
    <w:rsid w:val="00F00B56"/>
    <w:rsid w:val="00F00E3B"/>
    <w:rsid w:val="00F010CF"/>
    <w:rsid w:val="00F01849"/>
    <w:rsid w:val="00F01F6C"/>
    <w:rsid w:val="00F02321"/>
    <w:rsid w:val="00F02DDB"/>
    <w:rsid w:val="00F03432"/>
    <w:rsid w:val="00F036EA"/>
    <w:rsid w:val="00F0391B"/>
    <w:rsid w:val="00F03BEC"/>
    <w:rsid w:val="00F040EA"/>
    <w:rsid w:val="00F04370"/>
    <w:rsid w:val="00F04FCA"/>
    <w:rsid w:val="00F0601D"/>
    <w:rsid w:val="00F069BA"/>
    <w:rsid w:val="00F079C2"/>
    <w:rsid w:val="00F079DC"/>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AAA"/>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1FDD"/>
    <w:rsid w:val="00F2264C"/>
    <w:rsid w:val="00F229E3"/>
    <w:rsid w:val="00F22A6F"/>
    <w:rsid w:val="00F22E47"/>
    <w:rsid w:val="00F23041"/>
    <w:rsid w:val="00F23197"/>
    <w:rsid w:val="00F2354B"/>
    <w:rsid w:val="00F235C5"/>
    <w:rsid w:val="00F2453A"/>
    <w:rsid w:val="00F247BA"/>
    <w:rsid w:val="00F24A11"/>
    <w:rsid w:val="00F24A95"/>
    <w:rsid w:val="00F24F51"/>
    <w:rsid w:val="00F258F3"/>
    <w:rsid w:val="00F25E15"/>
    <w:rsid w:val="00F26419"/>
    <w:rsid w:val="00F264A5"/>
    <w:rsid w:val="00F265D7"/>
    <w:rsid w:val="00F26E48"/>
    <w:rsid w:val="00F27055"/>
    <w:rsid w:val="00F2726A"/>
    <w:rsid w:val="00F27894"/>
    <w:rsid w:val="00F27EF8"/>
    <w:rsid w:val="00F301A2"/>
    <w:rsid w:val="00F3023B"/>
    <w:rsid w:val="00F30278"/>
    <w:rsid w:val="00F31401"/>
    <w:rsid w:val="00F3162E"/>
    <w:rsid w:val="00F31858"/>
    <w:rsid w:val="00F31BD1"/>
    <w:rsid w:val="00F31CFE"/>
    <w:rsid w:val="00F326F4"/>
    <w:rsid w:val="00F3280F"/>
    <w:rsid w:val="00F32A33"/>
    <w:rsid w:val="00F32E33"/>
    <w:rsid w:val="00F32E81"/>
    <w:rsid w:val="00F33108"/>
    <w:rsid w:val="00F33678"/>
    <w:rsid w:val="00F341B4"/>
    <w:rsid w:val="00F344AB"/>
    <w:rsid w:val="00F3482A"/>
    <w:rsid w:val="00F34E09"/>
    <w:rsid w:val="00F3505C"/>
    <w:rsid w:val="00F35146"/>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2F1"/>
    <w:rsid w:val="00F5207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B2F"/>
    <w:rsid w:val="00F56C00"/>
    <w:rsid w:val="00F56CE0"/>
    <w:rsid w:val="00F56E15"/>
    <w:rsid w:val="00F5748F"/>
    <w:rsid w:val="00F57890"/>
    <w:rsid w:val="00F60012"/>
    <w:rsid w:val="00F602F6"/>
    <w:rsid w:val="00F60AD9"/>
    <w:rsid w:val="00F60C47"/>
    <w:rsid w:val="00F61162"/>
    <w:rsid w:val="00F61D19"/>
    <w:rsid w:val="00F6281B"/>
    <w:rsid w:val="00F62DDE"/>
    <w:rsid w:val="00F630A7"/>
    <w:rsid w:val="00F63175"/>
    <w:rsid w:val="00F63529"/>
    <w:rsid w:val="00F64487"/>
    <w:rsid w:val="00F644C7"/>
    <w:rsid w:val="00F652CF"/>
    <w:rsid w:val="00F653B0"/>
    <w:rsid w:val="00F65AB1"/>
    <w:rsid w:val="00F65B93"/>
    <w:rsid w:val="00F66100"/>
    <w:rsid w:val="00F6636E"/>
    <w:rsid w:val="00F66741"/>
    <w:rsid w:val="00F667D2"/>
    <w:rsid w:val="00F67B26"/>
    <w:rsid w:val="00F67E65"/>
    <w:rsid w:val="00F7000A"/>
    <w:rsid w:val="00F70137"/>
    <w:rsid w:val="00F7222B"/>
    <w:rsid w:val="00F72A79"/>
    <w:rsid w:val="00F72C94"/>
    <w:rsid w:val="00F72EF5"/>
    <w:rsid w:val="00F7377D"/>
    <w:rsid w:val="00F73D9B"/>
    <w:rsid w:val="00F7409D"/>
    <w:rsid w:val="00F74821"/>
    <w:rsid w:val="00F74D0F"/>
    <w:rsid w:val="00F74D96"/>
    <w:rsid w:val="00F74DF4"/>
    <w:rsid w:val="00F752E0"/>
    <w:rsid w:val="00F7598F"/>
    <w:rsid w:val="00F75FDE"/>
    <w:rsid w:val="00F7611D"/>
    <w:rsid w:val="00F761C9"/>
    <w:rsid w:val="00F76AE4"/>
    <w:rsid w:val="00F76FD0"/>
    <w:rsid w:val="00F7718A"/>
    <w:rsid w:val="00F77707"/>
    <w:rsid w:val="00F8088D"/>
    <w:rsid w:val="00F80A38"/>
    <w:rsid w:val="00F80B72"/>
    <w:rsid w:val="00F80D6F"/>
    <w:rsid w:val="00F80F87"/>
    <w:rsid w:val="00F80FBE"/>
    <w:rsid w:val="00F81A21"/>
    <w:rsid w:val="00F81F19"/>
    <w:rsid w:val="00F81F59"/>
    <w:rsid w:val="00F828F9"/>
    <w:rsid w:val="00F82972"/>
    <w:rsid w:val="00F829B5"/>
    <w:rsid w:val="00F830AC"/>
    <w:rsid w:val="00F83798"/>
    <w:rsid w:val="00F841AB"/>
    <w:rsid w:val="00F842C9"/>
    <w:rsid w:val="00F84392"/>
    <w:rsid w:val="00F8489C"/>
    <w:rsid w:val="00F84903"/>
    <w:rsid w:val="00F84FB7"/>
    <w:rsid w:val="00F8501D"/>
    <w:rsid w:val="00F850AE"/>
    <w:rsid w:val="00F8528A"/>
    <w:rsid w:val="00F857CF"/>
    <w:rsid w:val="00F85A56"/>
    <w:rsid w:val="00F85E25"/>
    <w:rsid w:val="00F86DDB"/>
    <w:rsid w:val="00F86EEC"/>
    <w:rsid w:val="00F8700B"/>
    <w:rsid w:val="00F87596"/>
    <w:rsid w:val="00F87946"/>
    <w:rsid w:val="00F906C2"/>
    <w:rsid w:val="00F90C72"/>
    <w:rsid w:val="00F9112B"/>
    <w:rsid w:val="00F91FF8"/>
    <w:rsid w:val="00F9200B"/>
    <w:rsid w:val="00F92039"/>
    <w:rsid w:val="00F9232A"/>
    <w:rsid w:val="00F925D3"/>
    <w:rsid w:val="00F928A6"/>
    <w:rsid w:val="00F930F0"/>
    <w:rsid w:val="00F938B1"/>
    <w:rsid w:val="00F93B25"/>
    <w:rsid w:val="00F93E40"/>
    <w:rsid w:val="00F93F9E"/>
    <w:rsid w:val="00F946AD"/>
    <w:rsid w:val="00F948BD"/>
    <w:rsid w:val="00F94CC5"/>
    <w:rsid w:val="00F94DDE"/>
    <w:rsid w:val="00F94E9A"/>
    <w:rsid w:val="00F9525F"/>
    <w:rsid w:val="00F9570D"/>
    <w:rsid w:val="00F95E90"/>
    <w:rsid w:val="00F95F46"/>
    <w:rsid w:val="00F96786"/>
    <w:rsid w:val="00F967FF"/>
    <w:rsid w:val="00F96882"/>
    <w:rsid w:val="00F96A95"/>
    <w:rsid w:val="00F96D7F"/>
    <w:rsid w:val="00F9787E"/>
    <w:rsid w:val="00F97C0A"/>
    <w:rsid w:val="00F97F71"/>
    <w:rsid w:val="00FA0581"/>
    <w:rsid w:val="00FA08DA"/>
    <w:rsid w:val="00FA14F6"/>
    <w:rsid w:val="00FA16BE"/>
    <w:rsid w:val="00FA16E2"/>
    <w:rsid w:val="00FA1E4B"/>
    <w:rsid w:val="00FA21BA"/>
    <w:rsid w:val="00FA2684"/>
    <w:rsid w:val="00FA284E"/>
    <w:rsid w:val="00FA332E"/>
    <w:rsid w:val="00FA41ED"/>
    <w:rsid w:val="00FA45C1"/>
    <w:rsid w:val="00FA48D3"/>
    <w:rsid w:val="00FA4C8A"/>
    <w:rsid w:val="00FA4D20"/>
    <w:rsid w:val="00FA55F6"/>
    <w:rsid w:val="00FA5B9C"/>
    <w:rsid w:val="00FA5F4F"/>
    <w:rsid w:val="00FA60A3"/>
    <w:rsid w:val="00FA63CF"/>
    <w:rsid w:val="00FA695C"/>
    <w:rsid w:val="00FA69A6"/>
    <w:rsid w:val="00FA6D31"/>
    <w:rsid w:val="00FA78FD"/>
    <w:rsid w:val="00FB0503"/>
    <w:rsid w:val="00FB0689"/>
    <w:rsid w:val="00FB0A99"/>
    <w:rsid w:val="00FB0E22"/>
    <w:rsid w:val="00FB0F17"/>
    <w:rsid w:val="00FB15C2"/>
    <w:rsid w:val="00FB17E7"/>
    <w:rsid w:val="00FB19AB"/>
    <w:rsid w:val="00FB2080"/>
    <w:rsid w:val="00FB24D1"/>
    <w:rsid w:val="00FB27A4"/>
    <w:rsid w:val="00FB2F71"/>
    <w:rsid w:val="00FB2FFC"/>
    <w:rsid w:val="00FB351A"/>
    <w:rsid w:val="00FB35CB"/>
    <w:rsid w:val="00FB3B0F"/>
    <w:rsid w:val="00FB441E"/>
    <w:rsid w:val="00FB4548"/>
    <w:rsid w:val="00FB485F"/>
    <w:rsid w:val="00FB5890"/>
    <w:rsid w:val="00FB5C16"/>
    <w:rsid w:val="00FB60AF"/>
    <w:rsid w:val="00FB6A8F"/>
    <w:rsid w:val="00FB6FE1"/>
    <w:rsid w:val="00FB7433"/>
    <w:rsid w:val="00FB76A6"/>
    <w:rsid w:val="00FB7E25"/>
    <w:rsid w:val="00FC0054"/>
    <w:rsid w:val="00FC012D"/>
    <w:rsid w:val="00FC116D"/>
    <w:rsid w:val="00FC119B"/>
    <w:rsid w:val="00FC19A4"/>
    <w:rsid w:val="00FC1E2A"/>
    <w:rsid w:val="00FC24B9"/>
    <w:rsid w:val="00FC2AEB"/>
    <w:rsid w:val="00FC2B31"/>
    <w:rsid w:val="00FC3609"/>
    <w:rsid w:val="00FC3F31"/>
    <w:rsid w:val="00FC4A16"/>
    <w:rsid w:val="00FC4AA0"/>
    <w:rsid w:val="00FC4C20"/>
    <w:rsid w:val="00FC4DBC"/>
    <w:rsid w:val="00FC4F72"/>
    <w:rsid w:val="00FC5054"/>
    <w:rsid w:val="00FC56FD"/>
    <w:rsid w:val="00FC598D"/>
    <w:rsid w:val="00FC5B1C"/>
    <w:rsid w:val="00FC5FE0"/>
    <w:rsid w:val="00FC6279"/>
    <w:rsid w:val="00FC6791"/>
    <w:rsid w:val="00FC6ABD"/>
    <w:rsid w:val="00FC6DDD"/>
    <w:rsid w:val="00FC6FC1"/>
    <w:rsid w:val="00FC7282"/>
    <w:rsid w:val="00FC733C"/>
    <w:rsid w:val="00FC74E3"/>
    <w:rsid w:val="00FC7904"/>
    <w:rsid w:val="00FC7FCB"/>
    <w:rsid w:val="00FD0130"/>
    <w:rsid w:val="00FD01B4"/>
    <w:rsid w:val="00FD0577"/>
    <w:rsid w:val="00FD060B"/>
    <w:rsid w:val="00FD0D1D"/>
    <w:rsid w:val="00FD0E8A"/>
    <w:rsid w:val="00FD0F92"/>
    <w:rsid w:val="00FD1145"/>
    <w:rsid w:val="00FD1F76"/>
    <w:rsid w:val="00FD250C"/>
    <w:rsid w:val="00FD2BD2"/>
    <w:rsid w:val="00FD32C2"/>
    <w:rsid w:val="00FD43DB"/>
    <w:rsid w:val="00FD4755"/>
    <w:rsid w:val="00FD54A6"/>
    <w:rsid w:val="00FD5758"/>
    <w:rsid w:val="00FD5FBE"/>
    <w:rsid w:val="00FD6135"/>
    <w:rsid w:val="00FD672C"/>
    <w:rsid w:val="00FD6A30"/>
    <w:rsid w:val="00FD707A"/>
    <w:rsid w:val="00FD7788"/>
    <w:rsid w:val="00FD7C2B"/>
    <w:rsid w:val="00FD7DEC"/>
    <w:rsid w:val="00FD7F6A"/>
    <w:rsid w:val="00FE0310"/>
    <w:rsid w:val="00FE0933"/>
    <w:rsid w:val="00FE165F"/>
    <w:rsid w:val="00FE1C80"/>
    <w:rsid w:val="00FE29D2"/>
    <w:rsid w:val="00FE2A6D"/>
    <w:rsid w:val="00FE2D55"/>
    <w:rsid w:val="00FE2E9C"/>
    <w:rsid w:val="00FE35D9"/>
    <w:rsid w:val="00FE360F"/>
    <w:rsid w:val="00FE3ADF"/>
    <w:rsid w:val="00FE410B"/>
    <w:rsid w:val="00FE41EA"/>
    <w:rsid w:val="00FE43D8"/>
    <w:rsid w:val="00FE4538"/>
    <w:rsid w:val="00FE4690"/>
    <w:rsid w:val="00FE4C3A"/>
    <w:rsid w:val="00FE5107"/>
    <w:rsid w:val="00FE5A61"/>
    <w:rsid w:val="00FE61B0"/>
    <w:rsid w:val="00FE620E"/>
    <w:rsid w:val="00FE6767"/>
    <w:rsid w:val="00FE68A6"/>
    <w:rsid w:val="00FE6A2C"/>
    <w:rsid w:val="00FE730A"/>
    <w:rsid w:val="00FE740F"/>
    <w:rsid w:val="00FE75E0"/>
    <w:rsid w:val="00FE76CD"/>
    <w:rsid w:val="00FE78A5"/>
    <w:rsid w:val="00FE7D0A"/>
    <w:rsid w:val="00FF022F"/>
    <w:rsid w:val="00FF07D6"/>
    <w:rsid w:val="00FF08D1"/>
    <w:rsid w:val="00FF0D0C"/>
    <w:rsid w:val="00FF15AD"/>
    <w:rsid w:val="00FF1749"/>
    <w:rsid w:val="00FF18C8"/>
    <w:rsid w:val="00FF1C69"/>
    <w:rsid w:val="00FF1C6E"/>
    <w:rsid w:val="00FF1E7E"/>
    <w:rsid w:val="00FF21F9"/>
    <w:rsid w:val="00FF226A"/>
    <w:rsid w:val="00FF2CC8"/>
    <w:rsid w:val="00FF2D7A"/>
    <w:rsid w:val="00FF32F6"/>
    <w:rsid w:val="00FF3513"/>
    <w:rsid w:val="00FF3624"/>
    <w:rsid w:val="00FF3723"/>
    <w:rsid w:val="00FF420B"/>
    <w:rsid w:val="00FF44A6"/>
    <w:rsid w:val="00FF4682"/>
    <w:rsid w:val="00FF5365"/>
    <w:rsid w:val="00FF577D"/>
    <w:rsid w:val="00FF5CFA"/>
    <w:rsid w:val="00FF5D9D"/>
    <w:rsid w:val="00FF66C1"/>
    <w:rsid w:val="00FF6EB6"/>
    <w:rsid w:val="00FF715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F4863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A91"/>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1">
    <w:name w:val="Tabla con cuadrícula11"/>
    <w:basedOn w:val="Tablanormal"/>
    <w:next w:val="Tablaconcuadrcula"/>
    <w:uiPriority w:val="39"/>
    <w:rsid w:val="00DE0CA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235A9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539A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locked/>
    <w:rsid w:val="00B86F18"/>
    <w:rPr>
      <w:sz w:val="24"/>
      <w:szCs w:val="24"/>
      <w:lang w:eastAsia="es-ES"/>
    </w:rPr>
  </w:style>
  <w:style w:type="table" w:customStyle="1" w:styleId="Tablaconcuadrcula1">
    <w:name w:val="Tabla con cuadrícula1"/>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160DE"/>
  </w:style>
  <w:style w:type="character" w:customStyle="1" w:styleId="TextodegloboCar">
    <w:name w:val="Texto de globo Car"/>
    <w:link w:val="Textodeglobo"/>
    <w:semiHidden/>
    <w:locked/>
    <w:rsid w:val="00E160DE"/>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E160DE"/>
  </w:style>
  <w:style w:type="table" w:customStyle="1" w:styleId="Tablaconcuadrcula21">
    <w:name w:val="Tabla con cuadrícula21"/>
    <w:basedOn w:val="Tablanormal"/>
    <w:next w:val="Tablaconcuadrcula"/>
    <w:uiPriority w:val="39"/>
    <w:locked/>
    <w:rsid w:val="00E160D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E160DE"/>
    <w:rPr>
      <w:lang w:eastAsia="es-ES"/>
    </w:rPr>
  </w:style>
  <w:style w:type="character" w:customStyle="1" w:styleId="AsuntodelcomentarioCar">
    <w:name w:val="Asunto del comentario Car"/>
    <w:basedOn w:val="TextocomentarioCar"/>
    <w:link w:val="Asuntodelcomentario"/>
    <w:semiHidden/>
    <w:rsid w:val="00E160DE"/>
    <w:rPr>
      <w:b/>
      <w:bCs/>
      <w:lang w:eastAsia="es-ES"/>
    </w:rPr>
  </w:style>
  <w:style w:type="character" w:customStyle="1" w:styleId="Ttulo1Car">
    <w:name w:val="Título 1 Car"/>
    <w:basedOn w:val="Fuentedeprrafopredeter"/>
    <w:link w:val="Ttulo1"/>
    <w:rsid w:val="00E160DE"/>
    <w:rPr>
      <w:b/>
      <w:sz w:val="24"/>
      <w:lang w:eastAsia="es-ES"/>
    </w:rPr>
  </w:style>
  <w:style w:type="character" w:customStyle="1" w:styleId="Ttulo2Car">
    <w:name w:val="Título 2 Car"/>
    <w:basedOn w:val="Fuentedeprrafopredeter"/>
    <w:link w:val="Ttulo2"/>
    <w:rsid w:val="00E160DE"/>
    <w:rPr>
      <w:b/>
      <w:sz w:val="24"/>
      <w:lang w:eastAsia="es-ES"/>
    </w:rPr>
  </w:style>
  <w:style w:type="character" w:customStyle="1" w:styleId="Ttulo3Car">
    <w:name w:val="Título 3 Car"/>
    <w:basedOn w:val="Fuentedeprrafopredeter"/>
    <w:link w:val="Ttulo3"/>
    <w:rsid w:val="00E160DE"/>
    <w:rPr>
      <w:b/>
      <w:i/>
      <w:sz w:val="24"/>
      <w:u w:val="single"/>
      <w:lang w:eastAsia="es-ES"/>
    </w:rPr>
  </w:style>
  <w:style w:type="character" w:customStyle="1" w:styleId="Ttulo4Car">
    <w:name w:val="Título 4 Car"/>
    <w:basedOn w:val="Fuentedeprrafopredeter"/>
    <w:link w:val="Ttulo4"/>
    <w:rsid w:val="00E160DE"/>
    <w:rPr>
      <w:b/>
      <w:bCs/>
      <w:szCs w:val="24"/>
      <w:lang w:eastAsia="es-ES"/>
    </w:rPr>
  </w:style>
  <w:style w:type="character" w:customStyle="1" w:styleId="Ttulo5Car">
    <w:name w:val="Título 5 Car"/>
    <w:basedOn w:val="Fuentedeprrafopredeter"/>
    <w:link w:val="Ttulo5"/>
    <w:rsid w:val="00E160DE"/>
    <w:rPr>
      <w:b/>
      <w:sz w:val="22"/>
      <w:lang w:eastAsia="es-ES"/>
    </w:rPr>
  </w:style>
  <w:style w:type="character" w:customStyle="1" w:styleId="Ttulo6Car">
    <w:name w:val="Título 6 Car"/>
    <w:basedOn w:val="Fuentedeprrafopredeter"/>
    <w:link w:val="Ttulo6"/>
    <w:rsid w:val="00E160DE"/>
    <w:rPr>
      <w:b/>
      <w:sz w:val="22"/>
      <w:lang w:eastAsia="es-ES"/>
    </w:rPr>
  </w:style>
  <w:style w:type="character" w:customStyle="1" w:styleId="Ttulo7Car">
    <w:name w:val="Título 7 Car"/>
    <w:basedOn w:val="Fuentedeprrafopredeter"/>
    <w:link w:val="Ttulo7"/>
    <w:rsid w:val="00E160DE"/>
    <w:rPr>
      <w:b/>
      <w:lang w:eastAsia="es-ES"/>
    </w:rPr>
  </w:style>
  <w:style w:type="character" w:customStyle="1" w:styleId="Ttulo8Car">
    <w:name w:val="Título 8 Car"/>
    <w:basedOn w:val="Fuentedeprrafopredeter"/>
    <w:link w:val="Ttulo8"/>
    <w:rsid w:val="00E160DE"/>
    <w:rPr>
      <w:b/>
      <w:lang w:eastAsia="es-ES"/>
    </w:rPr>
  </w:style>
  <w:style w:type="character" w:customStyle="1" w:styleId="Ttulo9Car">
    <w:name w:val="Título 9 Car"/>
    <w:basedOn w:val="Fuentedeprrafopredeter"/>
    <w:link w:val="Ttulo9"/>
    <w:rsid w:val="00E160DE"/>
    <w:rPr>
      <w:sz w:val="24"/>
      <w:lang w:eastAsia="es-ES"/>
    </w:rPr>
  </w:style>
  <w:style w:type="character" w:customStyle="1" w:styleId="Textoindependiente2Car">
    <w:name w:val="Texto independiente 2 Car"/>
    <w:basedOn w:val="Fuentedeprrafopredeter"/>
    <w:link w:val="Textoindependiente2"/>
    <w:rsid w:val="00E160DE"/>
    <w:rPr>
      <w:b/>
      <w:sz w:val="24"/>
      <w:lang w:eastAsia="es-ES"/>
    </w:rPr>
  </w:style>
  <w:style w:type="character" w:customStyle="1" w:styleId="Sangra2detindependienteCar">
    <w:name w:val="Sangría 2 de t. independiente Car"/>
    <w:basedOn w:val="Fuentedeprrafopredeter"/>
    <w:link w:val="Sangra2detindependiente"/>
    <w:rsid w:val="00E160DE"/>
    <w:rPr>
      <w:sz w:val="24"/>
      <w:lang w:eastAsia="es-ES"/>
    </w:rPr>
  </w:style>
  <w:style w:type="character" w:customStyle="1" w:styleId="Textoindependiente3Car">
    <w:name w:val="Texto independiente 3 Car"/>
    <w:basedOn w:val="Fuentedeprrafopredeter"/>
    <w:link w:val="Textoindependiente3"/>
    <w:rsid w:val="00E160DE"/>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8430307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6850668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1439908">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6031709">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6419977">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617706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596108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3868341">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6173746">
      <w:bodyDiv w:val="1"/>
      <w:marLeft w:val="0"/>
      <w:marRight w:val="0"/>
      <w:marTop w:val="0"/>
      <w:marBottom w:val="0"/>
      <w:divBdr>
        <w:top w:val="none" w:sz="0" w:space="0" w:color="auto"/>
        <w:left w:val="none" w:sz="0" w:space="0" w:color="auto"/>
        <w:bottom w:val="none" w:sz="0" w:space="0" w:color="auto"/>
        <w:right w:val="none" w:sz="0" w:space="0" w:color="auto"/>
      </w:divBdr>
    </w:div>
    <w:div w:id="207469688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0BC0-C52F-48C2-BBBD-E72B84B3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4161</Words>
  <Characters>24496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Juan G. Ayala Zavalegui</cp:lastModifiedBy>
  <cp:revision>5</cp:revision>
  <cp:lastPrinted>2022-02-15T16:22:00Z</cp:lastPrinted>
  <dcterms:created xsi:type="dcterms:W3CDTF">2022-02-15T16:22:00Z</dcterms:created>
  <dcterms:modified xsi:type="dcterms:W3CDTF">2022-02-22T21:10:00Z</dcterms:modified>
</cp:coreProperties>
</file>