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6D22EBD4"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509E02CA"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993D8E">
              <w:rPr>
                <w:b/>
                <w:webHidden/>
              </w:rPr>
              <w:t>2</w:t>
            </w:r>
            <w:r w:rsidR="009A0722" w:rsidRPr="002E6E4A">
              <w:rPr>
                <w:b/>
                <w:webHidden/>
              </w:rPr>
              <w:fldChar w:fldCharType="end"/>
            </w:r>
          </w:hyperlink>
        </w:p>
        <w:p w14:paraId="3F7FBC98" w14:textId="66A523CF"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993D8E">
              <w:rPr>
                <w:b/>
                <w:webHidden/>
              </w:rPr>
              <w:t>4</w:t>
            </w:r>
            <w:r w:rsidR="009A0722" w:rsidRPr="002E6E4A">
              <w:rPr>
                <w:b/>
                <w:webHidden/>
              </w:rPr>
              <w:fldChar w:fldCharType="end"/>
            </w:r>
          </w:hyperlink>
        </w:p>
        <w:p w14:paraId="2272E20C" w14:textId="20F8DCDF"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993D8E">
              <w:rPr>
                <w:b/>
                <w:webHidden/>
              </w:rPr>
              <w:t>5</w:t>
            </w:r>
            <w:r w:rsidR="009A0722" w:rsidRPr="002E6E4A">
              <w:rPr>
                <w:b/>
                <w:webHidden/>
              </w:rPr>
              <w:fldChar w:fldCharType="end"/>
            </w:r>
          </w:hyperlink>
        </w:p>
        <w:p w14:paraId="2C569D22" w14:textId="15AF28E1"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993D8E">
              <w:rPr>
                <w:rFonts w:ascii="Arial" w:hAnsi="Arial" w:cs="Arial"/>
                <w:b/>
                <w:noProof/>
                <w:webHidden/>
              </w:rPr>
              <w:t>5</w:t>
            </w:r>
            <w:r w:rsidR="009A0722" w:rsidRPr="001D2A89">
              <w:rPr>
                <w:rFonts w:ascii="Arial" w:hAnsi="Arial" w:cs="Arial"/>
                <w:b/>
                <w:noProof/>
                <w:webHidden/>
              </w:rPr>
              <w:fldChar w:fldCharType="end"/>
            </w:r>
          </w:hyperlink>
        </w:p>
        <w:p w14:paraId="11D6F2BA" w14:textId="0CEB21C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993D8E">
              <w:rPr>
                <w:rFonts w:ascii="Arial" w:hAnsi="Arial" w:cs="Arial"/>
                <w:b/>
                <w:noProof/>
                <w:webHidden/>
              </w:rPr>
              <w:t>5</w:t>
            </w:r>
            <w:r w:rsidR="009A0722" w:rsidRPr="001D2A89">
              <w:rPr>
                <w:rFonts w:ascii="Arial" w:hAnsi="Arial" w:cs="Arial"/>
                <w:b/>
                <w:noProof/>
                <w:webHidden/>
              </w:rPr>
              <w:fldChar w:fldCharType="end"/>
            </w:r>
          </w:hyperlink>
        </w:p>
        <w:p w14:paraId="7E2A8715" w14:textId="25A2023D"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993D8E">
              <w:rPr>
                <w:rFonts w:ascii="Arial" w:hAnsi="Arial" w:cs="Arial"/>
                <w:b/>
                <w:noProof/>
                <w:webHidden/>
              </w:rPr>
              <w:t>6</w:t>
            </w:r>
            <w:r w:rsidR="009A0722" w:rsidRPr="001D2A89">
              <w:rPr>
                <w:rFonts w:ascii="Arial" w:hAnsi="Arial" w:cs="Arial"/>
                <w:b/>
                <w:noProof/>
                <w:webHidden/>
              </w:rPr>
              <w:fldChar w:fldCharType="end"/>
            </w:r>
          </w:hyperlink>
        </w:p>
        <w:p w14:paraId="408D35B4" w14:textId="58B408F8"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993D8E">
              <w:rPr>
                <w:rFonts w:ascii="Arial" w:hAnsi="Arial" w:cs="Arial"/>
                <w:b/>
                <w:noProof/>
                <w:webHidden/>
              </w:rPr>
              <w:t>11</w:t>
            </w:r>
            <w:r w:rsidR="009A0722" w:rsidRPr="001D2A89">
              <w:rPr>
                <w:rFonts w:ascii="Arial" w:hAnsi="Arial" w:cs="Arial"/>
                <w:b/>
                <w:noProof/>
                <w:webHidden/>
              </w:rPr>
              <w:fldChar w:fldCharType="end"/>
            </w:r>
          </w:hyperlink>
        </w:p>
        <w:p w14:paraId="045204A6" w14:textId="6FF9028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993D8E">
              <w:rPr>
                <w:rFonts w:ascii="Arial" w:hAnsi="Arial" w:cs="Arial"/>
                <w:b/>
                <w:noProof/>
                <w:webHidden/>
              </w:rPr>
              <w:t>12</w:t>
            </w:r>
            <w:r w:rsidR="009A0722" w:rsidRPr="001D2A89">
              <w:rPr>
                <w:rFonts w:ascii="Arial" w:hAnsi="Arial" w:cs="Arial"/>
                <w:b/>
                <w:noProof/>
                <w:webHidden/>
              </w:rPr>
              <w:fldChar w:fldCharType="end"/>
            </w:r>
          </w:hyperlink>
        </w:p>
        <w:p w14:paraId="59890801" w14:textId="23070DB9"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993D8E">
              <w:rPr>
                <w:rFonts w:ascii="Arial" w:hAnsi="Arial" w:cs="Arial"/>
                <w:b/>
                <w:noProof/>
                <w:webHidden/>
              </w:rPr>
              <w:t>12</w:t>
            </w:r>
            <w:r w:rsidR="009A0722" w:rsidRPr="001D2A89">
              <w:rPr>
                <w:rFonts w:ascii="Arial" w:hAnsi="Arial" w:cs="Arial"/>
                <w:b/>
                <w:noProof/>
                <w:webHidden/>
              </w:rPr>
              <w:fldChar w:fldCharType="end"/>
            </w:r>
          </w:hyperlink>
        </w:p>
        <w:p w14:paraId="7904F4F0" w14:textId="642837E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993D8E">
              <w:rPr>
                <w:rFonts w:ascii="Arial" w:hAnsi="Arial" w:cs="Arial"/>
                <w:b/>
                <w:noProof/>
                <w:webHidden/>
              </w:rPr>
              <w:t>14</w:t>
            </w:r>
            <w:r w:rsidR="009A0722" w:rsidRPr="001D2A89">
              <w:rPr>
                <w:rFonts w:ascii="Arial" w:hAnsi="Arial" w:cs="Arial"/>
                <w:b/>
                <w:noProof/>
                <w:webHidden/>
              </w:rPr>
              <w:fldChar w:fldCharType="end"/>
            </w:r>
          </w:hyperlink>
        </w:p>
        <w:p w14:paraId="4E358E94" w14:textId="68DDB8FE"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993D8E">
              <w:rPr>
                <w:b/>
                <w:webHidden/>
              </w:rPr>
              <w:t>15</w:t>
            </w:r>
            <w:r w:rsidR="009A0722" w:rsidRPr="001D2A89">
              <w:rPr>
                <w:b/>
                <w:webHidden/>
              </w:rPr>
              <w:fldChar w:fldCharType="end"/>
            </w:r>
          </w:hyperlink>
        </w:p>
        <w:p w14:paraId="77AB931D" w14:textId="5F0DAC98"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993D8E">
              <w:rPr>
                <w:b/>
                <w:webHidden/>
              </w:rPr>
              <w:t>15</w:t>
            </w:r>
            <w:r w:rsidR="009A0722" w:rsidRPr="002E6E4A">
              <w:rPr>
                <w:b/>
                <w:webHidden/>
              </w:rPr>
              <w:fldChar w:fldCharType="end"/>
            </w:r>
          </w:hyperlink>
        </w:p>
        <w:p w14:paraId="0C37A717" w14:textId="5333655B"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993D8E">
              <w:rPr>
                <w:b/>
                <w:webHidden/>
              </w:rPr>
              <w:t>16</w:t>
            </w:r>
            <w:r w:rsidR="009A0722" w:rsidRPr="002E6E4A">
              <w:rPr>
                <w:b/>
                <w:webHidden/>
              </w:rPr>
              <w:fldChar w:fldCharType="end"/>
            </w:r>
          </w:hyperlink>
        </w:p>
        <w:p w14:paraId="4E11D208" w14:textId="030D57A0"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993D8E">
              <w:rPr>
                <w:rFonts w:ascii="Arial" w:hAnsi="Arial" w:cs="Arial"/>
                <w:b/>
                <w:noProof/>
                <w:webHidden/>
              </w:rPr>
              <w:t>17</w:t>
            </w:r>
            <w:r w:rsidR="009A0722" w:rsidRPr="002E6E4A">
              <w:rPr>
                <w:rFonts w:ascii="Arial" w:hAnsi="Arial" w:cs="Arial"/>
                <w:b/>
                <w:noProof/>
                <w:webHidden/>
              </w:rPr>
              <w:fldChar w:fldCharType="end"/>
            </w:r>
          </w:hyperlink>
        </w:p>
        <w:p w14:paraId="1CB34AFC" w14:textId="11E181BA"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993D8E">
              <w:rPr>
                <w:rFonts w:ascii="Arial" w:hAnsi="Arial" w:cs="Arial"/>
                <w:b/>
                <w:noProof/>
                <w:webHidden/>
              </w:rPr>
              <w:t>23</w:t>
            </w:r>
            <w:r w:rsidR="009A0722" w:rsidRPr="002E6E4A">
              <w:rPr>
                <w:rFonts w:ascii="Arial" w:hAnsi="Arial" w:cs="Arial"/>
                <w:b/>
                <w:noProof/>
                <w:webHidden/>
              </w:rPr>
              <w:fldChar w:fldCharType="end"/>
            </w:r>
          </w:hyperlink>
        </w:p>
        <w:p w14:paraId="2550635D" w14:textId="4237418F"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993D8E">
              <w:rPr>
                <w:b/>
                <w:webHidden/>
              </w:rPr>
              <w:t>41</w:t>
            </w:r>
            <w:r w:rsidR="009A0722" w:rsidRPr="002E6E4A">
              <w:rPr>
                <w:b/>
                <w:webHidden/>
              </w:rPr>
              <w:fldChar w:fldCharType="end"/>
            </w:r>
          </w:hyperlink>
        </w:p>
        <w:p w14:paraId="4B6D9EE5" w14:textId="3C49096C"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3D84B0E0"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A00ECC">
        <w:rPr>
          <w:rFonts w:ascii="Arial" w:hAnsi="Arial" w:cs="Arial"/>
        </w:rPr>
        <w:t>artículos 75</w:t>
      </w:r>
      <w:r w:rsidR="00077EC9" w:rsidRPr="00A00ECC">
        <w:rPr>
          <w:rFonts w:ascii="Arial" w:hAnsi="Arial" w:cs="Arial"/>
        </w:rPr>
        <w:t>,</w:t>
      </w:r>
      <w:r w:rsidRPr="00A00ECC">
        <w:rPr>
          <w:rFonts w:ascii="Arial" w:hAnsi="Arial" w:cs="Arial"/>
        </w:rPr>
        <w:t xml:space="preserve"> </w:t>
      </w:r>
      <w:r w:rsidR="002C3501" w:rsidRPr="00A00ECC">
        <w:rPr>
          <w:rFonts w:ascii="Arial" w:hAnsi="Arial" w:cs="Arial"/>
        </w:rPr>
        <w:t>fracció</w:t>
      </w:r>
      <w:r w:rsidR="00F37404" w:rsidRPr="00A00ECC">
        <w:rPr>
          <w:rFonts w:ascii="Arial" w:hAnsi="Arial" w:cs="Arial"/>
        </w:rPr>
        <w:t>n</w:t>
      </w:r>
      <w:r w:rsidRPr="00A00ECC">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A00ECC">
        <w:rPr>
          <w:rFonts w:ascii="Arial" w:hAnsi="Arial"/>
        </w:rPr>
        <w:t>el</w:t>
      </w:r>
      <w:r w:rsidRPr="00373AD8">
        <w:rPr>
          <w:rFonts w:ascii="Arial" w:hAnsi="Arial"/>
        </w:rPr>
        <w:t xml:space="preserve"> </w:t>
      </w:r>
      <w:r w:rsidR="008F02AF" w:rsidRPr="008F02AF">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A00ECC">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58FEEE61"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A00ECC">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5F8ACFB9"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A00ECC">
        <w:rPr>
          <w:rFonts w:ascii="Arial" w:hAnsi="Arial" w:cs="Arial"/>
          <w:bCs/>
        </w:rPr>
        <w:t>del</w:t>
      </w:r>
      <w:r w:rsidRPr="00664960">
        <w:rPr>
          <w:rFonts w:ascii="Arial" w:hAnsi="Arial" w:cs="Arial"/>
          <w:bCs/>
        </w:rPr>
        <w:t xml:space="preserve"> </w:t>
      </w:r>
      <w:r w:rsidR="00A00ECC" w:rsidRPr="00A00ECC">
        <w:rPr>
          <w:rFonts w:ascii="Arial" w:hAnsi="Arial" w:cs="Arial"/>
          <w:b/>
          <w:bCs/>
        </w:rPr>
        <w:t>Ayuntamiento del Municipio de Othón P. Blanco</w:t>
      </w:r>
      <w:r w:rsidRPr="00A00ECC">
        <w:rPr>
          <w:rFonts w:ascii="Arial" w:hAnsi="Arial" w:cs="Arial"/>
          <w:bCs/>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5B97CEA9"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A00ECC">
        <w:rPr>
          <w:rFonts w:ascii="Arial" w:hAnsi="Arial" w:cs="Arial"/>
          <w:bCs/>
        </w:rPr>
        <w:t>el</w:t>
      </w:r>
      <w:r w:rsidRPr="003247E8">
        <w:rPr>
          <w:rFonts w:ascii="Arial" w:hAnsi="Arial" w:cs="Arial"/>
          <w:bCs/>
        </w:rPr>
        <w:t xml:space="preserve"> </w:t>
      </w:r>
      <w:r w:rsidR="00A00ECC" w:rsidRPr="00A00ECC">
        <w:rPr>
          <w:rFonts w:ascii="Arial" w:hAnsi="Arial" w:cs="Arial"/>
          <w:b/>
          <w:bCs/>
        </w:rPr>
        <w:t>Ayuntamiento del Municipio de Othón P. Blanco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A00ECC">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1A00C46"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A00ECC">
        <w:rPr>
          <w:rFonts w:ascii="Arial" w:hAnsi="Arial" w:cs="Arial"/>
          <w:bCs/>
        </w:rPr>
        <w:t>del</w:t>
      </w:r>
      <w:r w:rsidRPr="003247E8">
        <w:rPr>
          <w:rFonts w:ascii="Arial" w:hAnsi="Arial" w:cs="Arial"/>
          <w:bCs/>
        </w:rPr>
        <w:t xml:space="preserve"> </w:t>
      </w:r>
      <w:r w:rsidR="00A00ECC" w:rsidRPr="00A00ECC">
        <w:rPr>
          <w:rFonts w:ascii="Arial" w:hAnsi="Arial" w:cs="Arial"/>
          <w:b/>
          <w:bCs/>
        </w:rPr>
        <w:t>Ayuntamiento del Municipio de Othón P. Blanco</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52F44B0A"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A00ECC">
        <w:rPr>
          <w:rFonts w:ascii="Arial" w:hAnsi="Arial" w:cs="Arial"/>
          <w:bCs/>
        </w:rPr>
        <w:t>del</w:t>
      </w:r>
      <w:r w:rsidRPr="003247E8">
        <w:rPr>
          <w:rFonts w:ascii="Arial" w:hAnsi="Arial" w:cs="Arial"/>
          <w:bCs/>
        </w:rPr>
        <w:t xml:space="preserve"> </w:t>
      </w:r>
      <w:r w:rsidR="00A00ECC" w:rsidRPr="00A00ECC">
        <w:rPr>
          <w:rFonts w:ascii="Arial" w:hAnsi="Arial" w:cs="Arial"/>
          <w:b/>
          <w:bCs/>
        </w:rPr>
        <w:t>Ayuntamiento del Municipio de Othón P. Blanco</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A00ECC">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A00ECC">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A00ECC" w:rsidRPr="00A00ECC">
        <w:rPr>
          <w:rFonts w:ascii="Arial" w:hAnsi="Arial" w:cs="Arial"/>
          <w:bCs/>
        </w:rPr>
        <w:t>27 de abril de 2023</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A00ECC" w:rsidRPr="00A00ECC">
        <w:rPr>
          <w:rFonts w:ascii="Arial" w:hAnsi="Arial" w:cs="Arial"/>
          <w:bCs/>
        </w:rPr>
        <w:t>MOPB/PM/DGOP/DT/ANAA/203/2023</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48271F41"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A00ECC">
        <w:rPr>
          <w:rFonts w:ascii="Arial" w:hAnsi="Arial" w:cs="Arial"/>
          <w:bCs/>
        </w:rPr>
        <w:t xml:space="preserve">artículos </w:t>
      </w:r>
      <w:r w:rsidR="002C3501" w:rsidRPr="00A00ECC">
        <w:rPr>
          <w:rFonts w:ascii="Arial" w:hAnsi="Arial" w:cs="Arial"/>
          <w:bCs/>
        </w:rPr>
        <w:t xml:space="preserve">8, 19 fracción I y </w:t>
      </w:r>
      <w:r w:rsidRPr="00A00ECC">
        <w:rPr>
          <w:rFonts w:ascii="Arial" w:hAnsi="Arial" w:cs="Arial"/>
          <w:bCs/>
        </w:rPr>
        <w:t>86, fracción IV, de la Ley de Fiscalización y Rendición de Cuentas del Estado de Quintana Roo,</w:t>
      </w:r>
      <w:bookmarkEnd w:id="4"/>
      <w:r w:rsidRPr="00A00ECC">
        <w:rPr>
          <w:rFonts w:ascii="Arial" w:hAnsi="Arial" w:cs="Arial"/>
          <w:bCs/>
        </w:rPr>
        <w:t xml:space="preserve"> </w:t>
      </w:r>
      <w:r w:rsidR="00A34E23" w:rsidRPr="00A00ECC">
        <w:rPr>
          <w:rFonts w:ascii="Arial" w:hAnsi="Arial" w:cs="Arial"/>
          <w:bCs/>
        </w:rPr>
        <w:t>el</w:t>
      </w:r>
      <w:r w:rsidR="00A34E23">
        <w:rPr>
          <w:rFonts w:ascii="Arial" w:hAnsi="Arial" w:cs="Arial"/>
          <w:bCs/>
        </w:rPr>
        <w:t xml:space="preserve"> </w:t>
      </w:r>
      <w:r w:rsidR="00A00ECC" w:rsidRPr="00A00ECC">
        <w:rPr>
          <w:rFonts w:ascii="Arial" w:hAnsi="Arial" w:cs="Arial"/>
          <w:bCs/>
        </w:rPr>
        <w:t>15 de marzo de 2023</w:t>
      </w:r>
      <w:r w:rsidR="00A00ECC">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A00ECC">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A00ECC">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A00ECC">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E9E7264" w14:textId="77777777" w:rsidR="00A00ECC" w:rsidRDefault="00A00ECC" w:rsidP="009E4102">
      <w:pPr>
        <w:spacing w:line="360" w:lineRule="auto"/>
        <w:jc w:val="both"/>
        <w:rPr>
          <w:rFonts w:ascii="Arial" w:hAnsi="Arial"/>
        </w:rPr>
      </w:pPr>
      <w:bookmarkStart w:id="5" w:name="_Hlk75989567"/>
    </w:p>
    <w:p w14:paraId="147461ED" w14:textId="6C51D920" w:rsidR="00EA38A6" w:rsidRDefault="00EA38A6" w:rsidP="009E4102">
      <w:pPr>
        <w:spacing w:line="360" w:lineRule="auto"/>
        <w:jc w:val="both"/>
        <w:rPr>
          <w:rFonts w:ascii="Arial" w:hAnsi="Arial"/>
        </w:rPr>
      </w:pPr>
      <w:r w:rsidRPr="00373AD8">
        <w:rPr>
          <w:rFonts w:ascii="Arial" w:hAnsi="Arial"/>
        </w:rPr>
        <w:t xml:space="preserve">Por lo anterior y en cumplimiento a los </w:t>
      </w:r>
      <w:r w:rsidRPr="009C0636">
        <w:rPr>
          <w:rFonts w:ascii="Arial" w:hAnsi="Arial"/>
        </w:rPr>
        <w:t xml:space="preserve">artículos 2, 3, 4, 5, </w:t>
      </w:r>
      <w:r w:rsidR="002C3501" w:rsidRPr="009C0636">
        <w:rPr>
          <w:rFonts w:ascii="Arial" w:hAnsi="Arial"/>
        </w:rPr>
        <w:t>6, fracciones I,</w:t>
      </w:r>
      <w:r w:rsidRPr="009C0636">
        <w:rPr>
          <w:rFonts w:ascii="Arial" w:hAnsi="Arial"/>
        </w:rPr>
        <w:t xml:space="preserve"> II, </w:t>
      </w:r>
      <w:r w:rsidR="002C3501" w:rsidRPr="009C0636">
        <w:rPr>
          <w:rFonts w:ascii="Arial" w:hAnsi="Arial"/>
        </w:rPr>
        <w:t>y XX</w:t>
      </w:r>
      <w:r w:rsidRPr="009C0636">
        <w:rPr>
          <w:rFonts w:ascii="Arial" w:hAnsi="Arial"/>
        </w:rPr>
        <w:t>, 16,</w:t>
      </w:r>
      <w:r w:rsidR="00C82ABE" w:rsidRPr="009C0636">
        <w:rPr>
          <w:rFonts w:ascii="Arial" w:hAnsi="Arial"/>
        </w:rPr>
        <w:t xml:space="preserve"> 17, 1</w:t>
      </w:r>
      <w:r w:rsidRPr="009C0636">
        <w:rPr>
          <w:rFonts w:ascii="Arial" w:hAnsi="Arial"/>
        </w:rPr>
        <w:t xml:space="preserve">9 fracciones </w:t>
      </w:r>
      <w:r w:rsidR="00817A38" w:rsidRPr="009C0636">
        <w:rPr>
          <w:rFonts w:ascii="Arial" w:hAnsi="Arial"/>
        </w:rPr>
        <w:t xml:space="preserve">I, </w:t>
      </w:r>
      <w:r w:rsidR="009150BF" w:rsidRPr="009C0636">
        <w:rPr>
          <w:rFonts w:ascii="Arial" w:hAnsi="Arial"/>
        </w:rPr>
        <w:t xml:space="preserve">VII, </w:t>
      </w:r>
      <w:r w:rsidR="00817A38" w:rsidRPr="009C0636">
        <w:rPr>
          <w:rFonts w:ascii="Arial" w:hAnsi="Arial"/>
        </w:rPr>
        <w:t xml:space="preserve">VIII, </w:t>
      </w:r>
      <w:r w:rsidRPr="009C0636">
        <w:rPr>
          <w:rFonts w:ascii="Arial" w:hAnsi="Arial"/>
        </w:rPr>
        <w:t>XII,</w:t>
      </w:r>
      <w:r w:rsidR="00817A38" w:rsidRPr="009C0636">
        <w:rPr>
          <w:rFonts w:ascii="Arial" w:hAnsi="Arial"/>
        </w:rPr>
        <w:t xml:space="preserve"> XV, </w:t>
      </w:r>
      <w:r w:rsidRPr="009C0636">
        <w:rPr>
          <w:rFonts w:ascii="Arial" w:hAnsi="Arial"/>
        </w:rPr>
        <w:t xml:space="preserve">XXVI y XXVIII, 22, </w:t>
      </w:r>
      <w:r w:rsidR="00C82ABE" w:rsidRPr="009C0636">
        <w:rPr>
          <w:rFonts w:ascii="Arial" w:hAnsi="Arial"/>
        </w:rPr>
        <w:t xml:space="preserve">en su último párrafo, </w:t>
      </w:r>
      <w:r w:rsidR="003A4D8D" w:rsidRPr="009C0636">
        <w:rPr>
          <w:rFonts w:ascii="Arial" w:hAnsi="Arial"/>
        </w:rPr>
        <w:t xml:space="preserve">37, </w:t>
      </w:r>
      <w:r w:rsidR="00C82ABE" w:rsidRPr="009C0636">
        <w:rPr>
          <w:rFonts w:ascii="Arial" w:hAnsi="Arial"/>
        </w:rPr>
        <w:t>38, 4</w:t>
      </w:r>
      <w:r w:rsidR="00007BEB" w:rsidRPr="009C0636">
        <w:rPr>
          <w:rFonts w:ascii="Arial" w:hAnsi="Arial"/>
        </w:rPr>
        <w:t>0</w:t>
      </w:r>
      <w:r w:rsidR="00C82ABE" w:rsidRPr="009C0636">
        <w:rPr>
          <w:rFonts w:ascii="Arial" w:hAnsi="Arial"/>
        </w:rPr>
        <w:t xml:space="preserve">, </w:t>
      </w:r>
      <w:r w:rsidR="00007BEB" w:rsidRPr="009C0636">
        <w:rPr>
          <w:rFonts w:ascii="Arial" w:hAnsi="Arial"/>
        </w:rPr>
        <w:t xml:space="preserve">41, </w:t>
      </w:r>
      <w:r w:rsidR="00C82ABE" w:rsidRPr="009C0636">
        <w:rPr>
          <w:rFonts w:ascii="Arial" w:hAnsi="Arial"/>
        </w:rPr>
        <w:t xml:space="preserve">42 y </w:t>
      </w:r>
      <w:r w:rsidRPr="009C0636">
        <w:rPr>
          <w:rFonts w:ascii="Arial" w:hAnsi="Arial"/>
        </w:rPr>
        <w:t>86, fracciones I</w:t>
      </w:r>
      <w:r w:rsidR="00817A38" w:rsidRPr="009C0636">
        <w:rPr>
          <w:rFonts w:ascii="Arial" w:hAnsi="Arial"/>
        </w:rPr>
        <w:t>, XVII</w:t>
      </w:r>
      <w:r w:rsidR="00EF60DA" w:rsidRPr="009C0636">
        <w:rPr>
          <w:rFonts w:ascii="Arial" w:hAnsi="Arial"/>
        </w:rPr>
        <w:t>, XXII</w:t>
      </w:r>
      <w:r w:rsidRPr="009C0636">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9C0636">
        <w:rPr>
          <w:rFonts w:ascii="Arial" w:hAnsi="Arial"/>
        </w:rPr>
        <w:t>del</w:t>
      </w:r>
      <w:r w:rsidRPr="00373AD8">
        <w:rPr>
          <w:rFonts w:ascii="Arial" w:hAnsi="Arial"/>
        </w:rPr>
        <w:t xml:space="preserve"> </w:t>
      </w:r>
      <w:r w:rsidR="009C0636" w:rsidRPr="00A00ECC">
        <w:rPr>
          <w:rFonts w:ascii="Arial" w:hAnsi="Arial" w:cs="Arial"/>
          <w:b/>
          <w:bCs/>
        </w:rPr>
        <w:t>Ayuntamiento del Municipio de Othón P. Blanco</w:t>
      </w:r>
      <w:r w:rsidR="00535814">
        <w:rPr>
          <w:rFonts w:ascii="Arial" w:hAnsi="Arial" w:cs="Arial"/>
          <w:b/>
          <w:sz w:val="22"/>
          <w:szCs w:val="22"/>
        </w:rPr>
        <w:t>,</w:t>
      </w:r>
      <w:r w:rsidRPr="00373AD8">
        <w:rPr>
          <w:rFonts w:ascii="Arial" w:hAnsi="Arial"/>
        </w:rPr>
        <w:t xml:space="preserve"> correspondiente al ejercicio fiscal </w:t>
      </w:r>
      <w:r w:rsidR="009C0636">
        <w:rPr>
          <w:rFonts w:ascii="Arial" w:hAnsi="Arial"/>
        </w:rPr>
        <w:t>2022.</w:t>
      </w:r>
    </w:p>
    <w:p w14:paraId="1B0392F8" w14:textId="58FB6366" w:rsidR="009C0636" w:rsidRDefault="009C0636" w:rsidP="009E4102">
      <w:pPr>
        <w:spacing w:line="360" w:lineRule="auto"/>
        <w:jc w:val="both"/>
        <w:rPr>
          <w:rFonts w:ascii="Arial" w:hAnsi="Arial"/>
        </w:rPr>
      </w:pPr>
    </w:p>
    <w:p w14:paraId="3F213731" w14:textId="469477C2" w:rsidR="008F02AF" w:rsidRDefault="008F02AF"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7F046C7E" w:rsidR="00261DBC" w:rsidRDefault="00261DBC" w:rsidP="009E4102">
      <w:pPr>
        <w:spacing w:line="360" w:lineRule="auto"/>
        <w:rPr>
          <w:rFonts w:ascii="Arial" w:hAnsi="Arial" w:cs="Arial"/>
          <w:b/>
        </w:rPr>
      </w:pPr>
      <w:r w:rsidRPr="00DE45FC">
        <w:rPr>
          <w:rFonts w:ascii="Arial" w:hAnsi="Arial" w:cs="Arial"/>
          <w:b/>
        </w:rPr>
        <w:t>DE SU CREACIÓN</w:t>
      </w:r>
    </w:p>
    <w:p w14:paraId="29FB631A" w14:textId="77777777" w:rsidR="004F1674" w:rsidRDefault="004F1674" w:rsidP="009C0636">
      <w:pPr>
        <w:pStyle w:val="Textoindependiente"/>
        <w:spacing w:line="360" w:lineRule="auto"/>
        <w:rPr>
          <w:rFonts w:ascii="Arial" w:hAnsi="Arial"/>
        </w:rPr>
      </w:pPr>
    </w:p>
    <w:p w14:paraId="50356F61" w14:textId="5AAABD7A" w:rsidR="004F1674" w:rsidRPr="004F1674" w:rsidRDefault="004F1674" w:rsidP="004F1674">
      <w:pPr>
        <w:pStyle w:val="Textoindependiente"/>
        <w:spacing w:line="360" w:lineRule="auto"/>
        <w:rPr>
          <w:rFonts w:ascii="Arial" w:hAnsi="Arial"/>
        </w:rPr>
      </w:pPr>
      <w:r w:rsidRPr="004F1674">
        <w:rPr>
          <w:rFonts w:ascii="Arial" w:hAnsi="Arial"/>
        </w:rPr>
        <w:t xml:space="preserve">El </w:t>
      </w:r>
      <w:r w:rsidR="009D2E78" w:rsidRPr="009D2E78">
        <w:rPr>
          <w:rFonts w:ascii="Arial" w:hAnsi="Arial"/>
          <w:b/>
        </w:rPr>
        <w:t>M</w:t>
      </w:r>
      <w:r w:rsidRPr="009D2E78">
        <w:rPr>
          <w:rFonts w:ascii="Arial" w:hAnsi="Arial"/>
          <w:b/>
        </w:rPr>
        <w:t>unicipio de Othón P. Blanco</w:t>
      </w:r>
      <w:r w:rsidRPr="004F1674">
        <w:rPr>
          <w:rFonts w:ascii="Arial" w:hAnsi="Arial"/>
        </w:rPr>
        <w:t xml:space="preserve"> es creado de conformidad a la conversión del Territorio de Quintana Roo a Estado Libre y Soberano el 12 de enero de 1975, y en consecuencia la Constitución Política del Estado Libre y Soberano de Quintana Roo, contempla su existencia jurídica. </w:t>
      </w:r>
    </w:p>
    <w:p w14:paraId="2CFEC451" w14:textId="77777777" w:rsidR="004F1674" w:rsidRPr="004F1674" w:rsidRDefault="004F1674" w:rsidP="004F1674">
      <w:pPr>
        <w:pStyle w:val="Textoindependiente"/>
        <w:spacing w:line="360" w:lineRule="auto"/>
        <w:rPr>
          <w:rFonts w:ascii="Arial" w:hAnsi="Arial"/>
        </w:rPr>
      </w:pPr>
    </w:p>
    <w:p w14:paraId="4B27573E" w14:textId="7CA82339" w:rsidR="004F1674" w:rsidRDefault="004F1674" w:rsidP="004F1674">
      <w:pPr>
        <w:pStyle w:val="Textoindependiente"/>
        <w:spacing w:line="360" w:lineRule="auto"/>
        <w:rPr>
          <w:rFonts w:ascii="Arial" w:hAnsi="Arial"/>
        </w:rPr>
      </w:pPr>
      <w:r w:rsidRPr="004F1674">
        <w:rPr>
          <w:rFonts w:ascii="Arial" w:hAnsi="Arial"/>
        </w:rPr>
        <w:t xml:space="preserve">El 12 de enero de 1975 se promulgó la Constitución Política del Estado Libre y Soberano de Quintana Roo en la cual se estableció la división interna del </w:t>
      </w:r>
      <w:r w:rsidRPr="009D2E78">
        <w:rPr>
          <w:rFonts w:ascii="Arial" w:hAnsi="Arial"/>
          <w:b/>
        </w:rPr>
        <w:t>Municipio de Othón P. Blanco</w:t>
      </w:r>
      <w:r w:rsidRPr="004F1674">
        <w:rPr>
          <w:rFonts w:ascii="Arial" w:hAnsi="Arial"/>
        </w:rPr>
        <w:t xml:space="preserve"> y seis municipios más. La división interna del estado se estableció en siete municipios libres: Othón P. Blanco, Felipe Carrillo Puerto, José María Morelos, Cozumel, Lázaro Cárdenas, Benito Juárez e Isla Mujeres.</w:t>
      </w:r>
    </w:p>
    <w:p w14:paraId="464F1E09" w14:textId="77777777" w:rsidR="009C0636" w:rsidRPr="009C0636" w:rsidRDefault="009C0636" w:rsidP="009C0636">
      <w:pPr>
        <w:pStyle w:val="Textoindependiente"/>
        <w:spacing w:line="360" w:lineRule="auto"/>
        <w:rPr>
          <w:rFonts w:ascii="Arial" w:hAnsi="Arial"/>
        </w:rPr>
      </w:pPr>
    </w:p>
    <w:p w14:paraId="3802509A" w14:textId="58EEDFA2" w:rsidR="00AC6E96" w:rsidRDefault="00AC6E96" w:rsidP="00AC6E96">
      <w:pPr>
        <w:spacing w:line="360" w:lineRule="auto"/>
        <w:rPr>
          <w:rFonts w:ascii="Arial" w:hAnsi="Arial" w:cs="Arial"/>
          <w:b/>
        </w:rPr>
      </w:pPr>
      <w:r w:rsidRPr="00DE45FC">
        <w:rPr>
          <w:rFonts w:ascii="Arial" w:hAnsi="Arial" w:cs="Arial"/>
          <w:b/>
        </w:rPr>
        <w:t>DE SU OBJETO</w:t>
      </w:r>
    </w:p>
    <w:p w14:paraId="5F063B5E" w14:textId="77777777" w:rsidR="009D2E78" w:rsidRDefault="009D2E78" w:rsidP="00AC6E96">
      <w:pPr>
        <w:spacing w:line="360" w:lineRule="auto"/>
        <w:rPr>
          <w:rFonts w:ascii="Arial" w:hAnsi="Arial" w:cs="Arial"/>
          <w:b/>
        </w:rPr>
      </w:pPr>
    </w:p>
    <w:p w14:paraId="773E3C7E" w14:textId="77777777" w:rsidR="004F1674" w:rsidRPr="00E4006E" w:rsidRDefault="004F1674" w:rsidP="004F1674">
      <w:pPr>
        <w:pStyle w:val="Textoindependiente"/>
        <w:spacing w:line="360" w:lineRule="auto"/>
        <w:rPr>
          <w:rFonts w:ascii="Arial" w:hAnsi="Arial"/>
        </w:rPr>
      </w:pPr>
      <w:r w:rsidRPr="00E4006E">
        <w:rPr>
          <w:rFonts w:ascii="Arial" w:hAnsi="Arial"/>
        </w:rPr>
        <w:t>Corresponde al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29A3A92F" w14:textId="77777777" w:rsidR="004F1674" w:rsidRPr="00E4006E" w:rsidRDefault="004F1674" w:rsidP="004F1674">
      <w:pPr>
        <w:pStyle w:val="Textoindependiente"/>
        <w:spacing w:line="360" w:lineRule="auto"/>
        <w:rPr>
          <w:rFonts w:ascii="Arial" w:hAnsi="Arial"/>
        </w:rPr>
      </w:pPr>
    </w:p>
    <w:p w14:paraId="069E29D9" w14:textId="77777777" w:rsidR="004F1674" w:rsidRPr="00E4006E" w:rsidRDefault="004F1674" w:rsidP="004F1674">
      <w:pPr>
        <w:pStyle w:val="Textoindependiente"/>
        <w:spacing w:line="360" w:lineRule="auto"/>
        <w:rPr>
          <w:rFonts w:ascii="Arial" w:hAnsi="Arial"/>
        </w:rPr>
      </w:pPr>
      <w:r w:rsidRPr="00E4006E">
        <w:rPr>
          <w:rFonts w:ascii="Arial" w:hAnsi="Arial"/>
        </w:rPr>
        <w:t>El Municipio es gobernado por un Ayuntamiento de elección popular directa, que se renovará cada tres años y residirá en la Cabecera Municipal. La competencia que la Constitución Política del Estado otorga al Gobierno Municipal, se ejercerá por el Ayuntamiento de manera exclusiva y no habrá autoridad intermedia alguna entre éste y el Gobierno del Estado.</w:t>
      </w:r>
    </w:p>
    <w:p w14:paraId="126C405F" w14:textId="77777777" w:rsidR="004F1674" w:rsidRPr="00E4006E" w:rsidRDefault="004F1674" w:rsidP="004F1674">
      <w:pPr>
        <w:pStyle w:val="Textoindependiente"/>
        <w:spacing w:line="360" w:lineRule="auto"/>
        <w:rPr>
          <w:rFonts w:ascii="Arial" w:hAnsi="Arial"/>
        </w:rPr>
      </w:pPr>
      <w:r w:rsidRPr="00E4006E">
        <w:rPr>
          <w:rFonts w:ascii="Arial" w:hAnsi="Arial"/>
        </w:rPr>
        <w:lastRenderedPageBreak/>
        <w:t xml:space="preserve">El Ayuntamiento se integra de la siguiente manera: </w:t>
      </w:r>
    </w:p>
    <w:p w14:paraId="5DEE30A9" w14:textId="77777777" w:rsidR="004F1674" w:rsidRPr="00E4006E" w:rsidRDefault="004F1674" w:rsidP="004F1674">
      <w:pPr>
        <w:pStyle w:val="Textoindependiente"/>
        <w:spacing w:line="360" w:lineRule="auto"/>
        <w:rPr>
          <w:rFonts w:ascii="Arial" w:hAnsi="Arial"/>
        </w:rPr>
      </w:pPr>
    </w:p>
    <w:p w14:paraId="15CDAD6C" w14:textId="77777777" w:rsidR="004F1674" w:rsidRPr="00E4006E" w:rsidRDefault="004F1674" w:rsidP="004F1674">
      <w:pPr>
        <w:pStyle w:val="Textoindependiente"/>
        <w:numPr>
          <w:ilvl w:val="0"/>
          <w:numId w:val="36"/>
        </w:numPr>
        <w:spacing w:line="360" w:lineRule="auto"/>
        <w:rPr>
          <w:rFonts w:ascii="Arial" w:hAnsi="Arial"/>
        </w:rPr>
      </w:pPr>
      <w:r w:rsidRPr="00E4006E">
        <w:rPr>
          <w:rFonts w:ascii="Arial" w:hAnsi="Arial"/>
        </w:rPr>
        <w:t xml:space="preserve">Un Presidente Municipal </w:t>
      </w:r>
    </w:p>
    <w:p w14:paraId="0E82BC8A" w14:textId="77777777" w:rsidR="004F1674" w:rsidRPr="00E4006E" w:rsidRDefault="004F1674" w:rsidP="004F1674">
      <w:pPr>
        <w:pStyle w:val="Textoindependiente"/>
        <w:numPr>
          <w:ilvl w:val="0"/>
          <w:numId w:val="36"/>
        </w:numPr>
        <w:spacing w:line="360" w:lineRule="auto"/>
        <w:rPr>
          <w:rFonts w:ascii="Arial" w:hAnsi="Arial"/>
        </w:rPr>
      </w:pPr>
      <w:r w:rsidRPr="00E4006E">
        <w:rPr>
          <w:rFonts w:ascii="Arial" w:hAnsi="Arial"/>
        </w:rPr>
        <w:t xml:space="preserve">Un Síndico </w:t>
      </w:r>
    </w:p>
    <w:p w14:paraId="4887A55E" w14:textId="6401A7F5" w:rsidR="004F1674" w:rsidRPr="00E4006E" w:rsidRDefault="004F1674" w:rsidP="004F1674">
      <w:pPr>
        <w:pStyle w:val="Textoindependiente"/>
        <w:numPr>
          <w:ilvl w:val="0"/>
          <w:numId w:val="36"/>
        </w:numPr>
        <w:spacing w:line="360" w:lineRule="auto"/>
        <w:rPr>
          <w:rFonts w:ascii="Arial" w:hAnsi="Arial"/>
        </w:rPr>
      </w:pPr>
      <w:r>
        <w:rPr>
          <w:rFonts w:ascii="Arial" w:hAnsi="Arial"/>
        </w:rPr>
        <w:t>Nueve</w:t>
      </w:r>
      <w:r w:rsidRPr="00E4006E">
        <w:rPr>
          <w:rFonts w:ascii="Arial" w:hAnsi="Arial"/>
        </w:rPr>
        <w:t xml:space="preserve"> Regidores electos de mayoría relativa y </w:t>
      </w:r>
    </w:p>
    <w:p w14:paraId="16DFD993" w14:textId="5444473E" w:rsidR="004F1674" w:rsidRPr="00E4006E" w:rsidRDefault="004F1674" w:rsidP="004F1674">
      <w:pPr>
        <w:pStyle w:val="Textoindependiente"/>
        <w:numPr>
          <w:ilvl w:val="0"/>
          <w:numId w:val="36"/>
        </w:numPr>
        <w:spacing w:line="360" w:lineRule="auto"/>
        <w:rPr>
          <w:rFonts w:ascii="Arial" w:hAnsi="Arial"/>
        </w:rPr>
      </w:pPr>
      <w:r>
        <w:rPr>
          <w:rFonts w:ascii="Arial" w:hAnsi="Arial"/>
        </w:rPr>
        <w:t>Seis</w:t>
      </w:r>
      <w:r w:rsidRPr="00E4006E">
        <w:rPr>
          <w:rFonts w:ascii="Arial" w:hAnsi="Arial"/>
        </w:rPr>
        <w:t xml:space="preserve"> Regidores electos de representación proporcional</w:t>
      </w:r>
    </w:p>
    <w:p w14:paraId="166B8318" w14:textId="77777777" w:rsidR="00AC6E96" w:rsidRDefault="00AC6E96" w:rsidP="009E4102">
      <w:pPr>
        <w:pStyle w:val="Textoindependiente"/>
        <w:spacing w:line="360" w:lineRule="auto"/>
        <w:rPr>
          <w:rFonts w:ascii="Arial" w:hAnsi="Arial"/>
        </w:rPr>
      </w:pPr>
    </w:p>
    <w:p w14:paraId="3CC482B7" w14:textId="77777777" w:rsidR="00DC1E04" w:rsidRDefault="00DC1E04"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453E1107" w:rsidR="00261DBC" w:rsidRDefault="00261DBC" w:rsidP="009E4102">
      <w:pPr>
        <w:tabs>
          <w:tab w:val="left" w:pos="1040"/>
        </w:tabs>
        <w:spacing w:line="360" w:lineRule="auto"/>
        <w:jc w:val="both"/>
        <w:rPr>
          <w:rFonts w:ascii="Arial" w:hAnsi="Arial" w:cs="Arial"/>
        </w:rPr>
      </w:pPr>
      <w:r w:rsidRPr="009C0636">
        <w:rPr>
          <w:rFonts w:ascii="Arial" w:hAnsi="Arial" w:cs="Arial"/>
          <w:bCs/>
        </w:rPr>
        <w:t xml:space="preserve">La </w:t>
      </w:r>
      <w:r w:rsidR="00D859E5" w:rsidRPr="009C0636">
        <w:rPr>
          <w:rFonts w:ascii="Arial" w:hAnsi="Arial" w:cs="Arial"/>
          <w:bCs/>
        </w:rPr>
        <w:t>auditoría</w:t>
      </w:r>
      <w:r w:rsidR="00116044" w:rsidRPr="009C0636">
        <w:rPr>
          <w:rFonts w:ascii="Arial" w:hAnsi="Arial" w:cs="Arial"/>
          <w:bCs/>
        </w:rPr>
        <w:t>, visita e inspección</w:t>
      </w:r>
      <w:r w:rsidRPr="009C0636">
        <w:rPr>
          <w:rFonts w:ascii="Arial" w:hAnsi="Arial" w:cs="Arial"/>
          <w:bCs/>
        </w:rPr>
        <w:t xml:space="preserve"> que se realizó en materia </w:t>
      </w:r>
      <w:r w:rsidR="00810036" w:rsidRPr="009C0636">
        <w:rPr>
          <w:rFonts w:ascii="Arial" w:hAnsi="Arial" w:cs="Arial"/>
          <w:bCs/>
        </w:rPr>
        <w:t>de obra p</w:t>
      </w:r>
      <w:r w:rsidR="00B81FBB" w:rsidRPr="009C0636">
        <w:rPr>
          <w:rFonts w:ascii="Arial" w:hAnsi="Arial" w:cs="Arial"/>
          <w:bCs/>
        </w:rPr>
        <w:t>ública</w:t>
      </w:r>
      <w:r w:rsidRPr="009C0636">
        <w:rPr>
          <w:rFonts w:ascii="Arial" w:hAnsi="Arial" w:cs="Arial"/>
          <w:bCs/>
        </w:rPr>
        <w:t xml:space="preserve"> al </w:t>
      </w:r>
      <w:r w:rsidR="009C0636" w:rsidRPr="009C0636">
        <w:rPr>
          <w:rFonts w:ascii="Arial" w:hAnsi="Arial" w:cs="Arial"/>
          <w:b/>
          <w:bCs/>
        </w:rPr>
        <w:t>Ayuntamiento del Municipio de Othón P. Blanco</w:t>
      </w:r>
      <w:r w:rsidR="00693579" w:rsidRPr="009C0636">
        <w:rPr>
          <w:rFonts w:ascii="Arial" w:hAnsi="Arial" w:cs="Arial"/>
          <w:b/>
          <w:bCs/>
          <w:iCs/>
        </w:rPr>
        <w:t>,</w:t>
      </w:r>
      <w:r w:rsidRPr="009C0636">
        <w:rPr>
          <w:rFonts w:ascii="Arial" w:hAnsi="Arial" w:cs="Arial"/>
        </w:rPr>
        <w:t xml:space="preserve"> de </w:t>
      </w:r>
      <w:r w:rsidR="00D922FB" w:rsidRPr="009C0636">
        <w:rPr>
          <w:rFonts w:ascii="Arial" w:hAnsi="Arial" w:cs="Arial"/>
        </w:rPr>
        <w:t>manera especial y enunciativa ma</w:t>
      </w:r>
      <w:r w:rsidRPr="009C0636">
        <w:rPr>
          <w:rFonts w:ascii="Arial" w:hAnsi="Arial" w:cs="Arial"/>
        </w:rPr>
        <w:t>s no limitativa, fue</w:t>
      </w:r>
      <w:r w:rsidR="009C0636" w:rsidRPr="009C0636">
        <w:rPr>
          <w:rFonts w:ascii="Arial" w:hAnsi="Arial" w:cs="Arial"/>
        </w:rPr>
        <w:t xml:space="preserve"> </w:t>
      </w:r>
      <w:r w:rsidRPr="009C0636">
        <w:rPr>
          <w:rFonts w:ascii="Arial" w:hAnsi="Arial" w:cs="Arial"/>
        </w:rPr>
        <w:t>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6311"/>
      </w:tblGrid>
      <w:tr w:rsidR="00602D01" w14:paraId="5B764986" w14:textId="77777777" w:rsidTr="00DC1E04">
        <w:trPr>
          <w:trHeight w:val="1489"/>
        </w:trPr>
        <w:tc>
          <w:tcPr>
            <w:tcW w:w="3413" w:type="dxa"/>
          </w:tcPr>
          <w:p w14:paraId="1219709B" w14:textId="2E5F6C3E" w:rsidR="00602D01" w:rsidRDefault="009C0636" w:rsidP="00DC1E04">
            <w:pPr>
              <w:tabs>
                <w:tab w:val="left" w:pos="1040"/>
              </w:tabs>
              <w:spacing w:after="240" w:line="276" w:lineRule="auto"/>
              <w:jc w:val="both"/>
              <w:rPr>
                <w:rFonts w:ascii="Arial" w:hAnsi="Arial" w:cs="Arial"/>
              </w:rPr>
            </w:pPr>
            <w:r w:rsidRPr="009C0636">
              <w:rPr>
                <w:rFonts w:ascii="Arial" w:hAnsi="Arial" w:cs="Arial"/>
                <w:b/>
                <w:color w:val="000000"/>
                <w:lang w:val="es-MX" w:eastAsia="es-MX"/>
              </w:rPr>
              <w:t>22-AEMOP-A-GOB-076-194</w:t>
            </w:r>
            <w:r w:rsidR="009D2E78">
              <w:rPr>
                <w:rFonts w:ascii="Arial" w:hAnsi="Arial" w:cs="Arial"/>
                <w:b/>
                <w:color w:val="000000"/>
                <w:lang w:val="es-MX" w:eastAsia="es-MX"/>
              </w:rPr>
              <w:t>,</w:t>
            </w:r>
          </w:p>
        </w:tc>
        <w:tc>
          <w:tcPr>
            <w:tcW w:w="6311" w:type="dxa"/>
          </w:tcPr>
          <w:p w14:paraId="7501A726" w14:textId="7652AC32" w:rsidR="00602D01" w:rsidRPr="00DA0236" w:rsidRDefault="009C0636" w:rsidP="00DC1E04">
            <w:pPr>
              <w:spacing w:line="276" w:lineRule="auto"/>
              <w:jc w:val="both"/>
              <w:rPr>
                <w:rFonts w:ascii="Arial" w:hAnsi="Arial" w:cs="Arial"/>
                <w:color w:val="000000"/>
                <w:lang w:val="es-MX" w:eastAsia="es-MX"/>
              </w:rPr>
            </w:pPr>
            <w:r w:rsidRPr="009C0636">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(FISM-DF).</w:t>
            </w:r>
          </w:p>
        </w:tc>
      </w:tr>
    </w:tbl>
    <w:p w14:paraId="44EA501D" w14:textId="77777777" w:rsidR="00DC1E04" w:rsidRDefault="00DC1E04" w:rsidP="006C2781">
      <w:pPr>
        <w:pStyle w:val="Ttulo2"/>
        <w:spacing w:before="0" w:line="360" w:lineRule="auto"/>
        <w:ind w:left="709"/>
        <w:rPr>
          <w:rFonts w:ascii="Arial" w:hAnsi="Arial" w:cs="Arial"/>
          <w:b/>
          <w:color w:val="auto"/>
          <w:sz w:val="24"/>
          <w:szCs w:val="24"/>
        </w:rPr>
      </w:pPr>
      <w:bookmarkStart w:id="11" w:name="_Toc86144533"/>
    </w:p>
    <w:p w14:paraId="2658373E" w14:textId="2D703692" w:rsidR="00261DBC" w:rsidRPr="00FA6C95" w:rsidRDefault="00FA6C95" w:rsidP="006C2781">
      <w:pPr>
        <w:pStyle w:val="Ttulo2"/>
        <w:spacing w:before="0" w:line="360" w:lineRule="auto"/>
        <w:ind w:left="709"/>
        <w:rPr>
          <w:rFonts w:ascii="Arial" w:hAnsi="Arial" w:cs="Arial"/>
          <w:b/>
          <w:color w:val="auto"/>
          <w:sz w:val="24"/>
          <w:szCs w:val="24"/>
        </w:rPr>
      </w:pPr>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310501E9" w:rsidR="006C2781" w:rsidRDefault="009C0636" w:rsidP="009E4102">
      <w:pPr>
        <w:spacing w:line="360" w:lineRule="auto"/>
        <w:jc w:val="both"/>
        <w:rPr>
          <w:rFonts w:ascii="Arial" w:hAnsi="Arial" w:cs="Arial"/>
        </w:rPr>
      </w:pPr>
      <w:r w:rsidRPr="009C0636">
        <w:rPr>
          <w:rFonts w:ascii="Arial" w:hAnsi="Arial" w:cs="Arial"/>
        </w:rPr>
        <w:t xml:space="preserve">Tiene por objeto fiscalizar que las obras públicas se hayan ejecutado conforme a las disposiciones legales vigentes, así como verificar que los recursos transferidos a las entidades fiscalizables se hayan recibido y aplicado a los fines relacionados con las obras </w:t>
      </w:r>
      <w:r w:rsidRPr="009C0636">
        <w:rPr>
          <w:rFonts w:ascii="Arial" w:hAnsi="Arial" w:cs="Arial"/>
        </w:rPr>
        <w:lastRenderedPageBreak/>
        <w:t>públicas, bienes adquiridos y servicios contratados relacionados con las mismas, si se logró el cumplimiento de los objetivos y metas de los programas aprobados.</w:t>
      </w:r>
    </w:p>
    <w:p w14:paraId="28270EE7" w14:textId="77777777" w:rsidR="009C0636" w:rsidRPr="006306CD" w:rsidRDefault="009C0636"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26D7802E"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D77B6F">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6ED0E7BB"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D77B6F">
        <w:rPr>
          <w:rFonts w:ascii="Arial" w:hAnsi="Arial" w:cs="Arial"/>
          <w:b/>
        </w:rPr>
        <w:t>$ 204,797,718.86</w:t>
      </w:r>
    </w:p>
    <w:p w14:paraId="5D2918F5" w14:textId="77777777" w:rsidR="00D47302" w:rsidRPr="00746B32" w:rsidRDefault="00D47302" w:rsidP="00B14619">
      <w:pPr>
        <w:spacing w:line="360" w:lineRule="auto"/>
        <w:jc w:val="both"/>
        <w:rPr>
          <w:rFonts w:ascii="Arial" w:hAnsi="Arial" w:cs="Arial"/>
          <w:b/>
        </w:rPr>
      </w:pPr>
    </w:p>
    <w:p w14:paraId="23FABEFA" w14:textId="344B14AD"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sidR="00D77B6F" w:rsidRPr="00D77B6F">
        <w:rPr>
          <w:rFonts w:ascii="Arial" w:hAnsi="Arial" w:cs="Arial"/>
          <w:b/>
        </w:rPr>
        <w:t>$ 204,797,718.86</w:t>
      </w:r>
    </w:p>
    <w:p w14:paraId="2482E56C" w14:textId="77777777" w:rsidR="00FF521E" w:rsidRDefault="00FF521E" w:rsidP="00B14619">
      <w:pPr>
        <w:spacing w:line="360" w:lineRule="auto"/>
        <w:rPr>
          <w:rFonts w:ascii="Arial" w:hAnsi="Arial" w:cs="Arial"/>
          <w:b/>
        </w:rPr>
      </w:pPr>
      <w:bookmarkStart w:id="14" w:name="_Toc518907881"/>
      <w:bookmarkStart w:id="15" w:name="_Toc520196704"/>
    </w:p>
    <w:p w14:paraId="23CB23D4" w14:textId="3E58925F"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AA3172">
        <w:rPr>
          <w:rFonts w:ascii="Arial" w:hAnsi="Arial" w:cs="Arial"/>
          <w:b/>
        </w:rPr>
        <w:t>$ 150,259,017.50</w:t>
      </w:r>
    </w:p>
    <w:p w14:paraId="432A4C44" w14:textId="77777777" w:rsidR="00BB1DCF" w:rsidRPr="00FA6C95" w:rsidRDefault="00BB1DCF" w:rsidP="00B14619">
      <w:pPr>
        <w:spacing w:line="360" w:lineRule="auto"/>
        <w:rPr>
          <w:rFonts w:ascii="Arial" w:hAnsi="Arial" w:cs="Arial"/>
        </w:rPr>
      </w:pPr>
    </w:p>
    <w:p w14:paraId="48BC94C9" w14:textId="6DEB9B5F"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AA3172">
        <w:rPr>
          <w:rFonts w:ascii="Arial" w:hAnsi="Arial" w:cs="Arial"/>
          <w:b/>
        </w:rPr>
        <w:t>73.37%</w:t>
      </w:r>
    </w:p>
    <w:p w14:paraId="05A4B2D2" w14:textId="3DBC99A0" w:rsidR="00BB1DCF" w:rsidRDefault="00BB1DCF" w:rsidP="00B14619">
      <w:pPr>
        <w:spacing w:line="360" w:lineRule="auto"/>
        <w:jc w:val="both"/>
        <w:rPr>
          <w:rFonts w:ascii="Arial" w:hAnsi="Arial" w:cs="Arial"/>
        </w:rPr>
      </w:pPr>
    </w:p>
    <w:p w14:paraId="6C813830" w14:textId="0847539A"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AA3172">
        <w:rPr>
          <w:rFonts w:ascii="Arial" w:hAnsi="Arial" w:cs="Arial"/>
        </w:rPr>
        <w:t>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71271181" w14:textId="77777777" w:rsidR="00AB51C1" w:rsidRDefault="00AB51C1"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14:paraId="7FD43EB5" w14:textId="77777777" w:rsidTr="00BC7C04">
        <w:trPr>
          <w:trHeight w:val="502"/>
        </w:trPr>
        <w:tc>
          <w:tcPr>
            <w:tcW w:w="2656" w:type="dxa"/>
            <w:tcBorders>
              <w:top w:val="single" w:sz="6" w:space="0" w:color="auto"/>
              <w:bottom w:val="dotted" w:sz="4" w:space="0" w:color="auto"/>
            </w:tcBorders>
            <w:vAlign w:val="center"/>
          </w:tcPr>
          <w:p w14:paraId="61367D71" w14:textId="328D7215" w:rsidR="003244D0" w:rsidRPr="00497683" w:rsidRDefault="00AA3172" w:rsidP="00AA3172">
            <w:pPr>
              <w:spacing w:line="276" w:lineRule="auto"/>
              <w:jc w:val="both"/>
              <w:rPr>
                <w:rFonts w:ascii="Arial" w:hAnsi="Arial" w:cs="Arial"/>
                <w:sz w:val="16"/>
                <w:szCs w:val="16"/>
              </w:rPr>
            </w:pPr>
            <w:r w:rsidRPr="00AA3172">
              <w:rPr>
                <w:rFonts w:ascii="Arial" w:hAnsi="Arial" w:cs="Arial"/>
                <w:sz w:val="18"/>
                <w:szCs w:val="18"/>
              </w:rPr>
              <w:t>Fondo de Aportaciones para la Infraestructura Social Municipal y de las Demarcaciones Territoriales del Distrito Federal (FISM-DF).</w:t>
            </w:r>
          </w:p>
        </w:tc>
        <w:tc>
          <w:tcPr>
            <w:tcW w:w="2361" w:type="dxa"/>
            <w:tcBorders>
              <w:top w:val="single" w:sz="6" w:space="0" w:color="auto"/>
              <w:bottom w:val="dotted" w:sz="4" w:space="0" w:color="auto"/>
            </w:tcBorders>
            <w:vAlign w:val="center"/>
          </w:tcPr>
          <w:p w14:paraId="027738CA" w14:textId="55BCF209" w:rsidR="003244D0" w:rsidRPr="00033440" w:rsidRDefault="00AA3172" w:rsidP="00AA3172">
            <w:pPr>
              <w:spacing w:line="276" w:lineRule="auto"/>
              <w:jc w:val="center"/>
              <w:rPr>
                <w:rFonts w:ascii="Arial" w:hAnsi="Arial" w:cs="Arial"/>
                <w:sz w:val="18"/>
                <w:szCs w:val="18"/>
              </w:rPr>
            </w:pPr>
            <w:r w:rsidRPr="00AA3172">
              <w:rPr>
                <w:rFonts w:ascii="Arial" w:hAnsi="Arial" w:cs="Arial"/>
                <w:sz w:val="18"/>
                <w:szCs w:val="18"/>
              </w:rPr>
              <w:t>$ 204,797,718.86</w:t>
            </w:r>
          </w:p>
        </w:tc>
        <w:tc>
          <w:tcPr>
            <w:tcW w:w="2494" w:type="dxa"/>
            <w:tcBorders>
              <w:top w:val="single" w:sz="6" w:space="0" w:color="auto"/>
              <w:bottom w:val="dotted" w:sz="4" w:space="0" w:color="auto"/>
            </w:tcBorders>
            <w:vAlign w:val="center"/>
          </w:tcPr>
          <w:p w14:paraId="32CA3D9A" w14:textId="0C736060" w:rsidR="003244D0" w:rsidRPr="00497683" w:rsidRDefault="00AA3172" w:rsidP="00AA3172">
            <w:pPr>
              <w:spacing w:line="276" w:lineRule="auto"/>
              <w:jc w:val="center"/>
              <w:rPr>
                <w:rFonts w:ascii="Arial" w:hAnsi="Arial" w:cs="Arial"/>
                <w:sz w:val="16"/>
                <w:szCs w:val="16"/>
              </w:rPr>
            </w:pPr>
            <w:r w:rsidRPr="00AA3172">
              <w:rPr>
                <w:rFonts w:ascii="Arial" w:hAnsi="Arial" w:cs="Arial"/>
                <w:sz w:val="18"/>
                <w:szCs w:val="18"/>
              </w:rPr>
              <w:t>$ 150,259,017.50</w:t>
            </w:r>
          </w:p>
        </w:tc>
        <w:tc>
          <w:tcPr>
            <w:tcW w:w="2167" w:type="dxa"/>
            <w:tcBorders>
              <w:top w:val="single" w:sz="6" w:space="0" w:color="auto"/>
              <w:bottom w:val="dotted" w:sz="4" w:space="0" w:color="auto"/>
            </w:tcBorders>
            <w:vAlign w:val="center"/>
          </w:tcPr>
          <w:p w14:paraId="13AA1AD6" w14:textId="51B13B92" w:rsidR="003244D0" w:rsidRPr="002265AB" w:rsidRDefault="00AA3172" w:rsidP="00553E68">
            <w:pPr>
              <w:spacing w:line="276" w:lineRule="auto"/>
              <w:jc w:val="center"/>
              <w:rPr>
                <w:rFonts w:ascii="Arial" w:hAnsi="Arial" w:cs="Arial"/>
                <w:sz w:val="18"/>
                <w:szCs w:val="18"/>
              </w:rPr>
            </w:pPr>
            <w:r w:rsidRPr="00AA3172">
              <w:rPr>
                <w:rFonts w:ascii="Arial" w:hAnsi="Arial" w:cs="Arial"/>
                <w:sz w:val="18"/>
                <w:szCs w:val="18"/>
              </w:rPr>
              <w:t>73.37%</w:t>
            </w:r>
          </w:p>
        </w:tc>
      </w:tr>
      <w:tr w:rsidR="00AA3172"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AA3172" w:rsidRPr="00DA6DB0" w:rsidRDefault="00AA3172" w:rsidP="00AA3172">
            <w:pPr>
              <w:spacing w:line="276" w:lineRule="auto"/>
              <w:jc w:val="right"/>
              <w:rPr>
                <w:rFonts w:ascii="Arial" w:hAnsi="Arial" w:cs="Arial"/>
                <w:b/>
                <w:sz w:val="16"/>
                <w:szCs w:val="16"/>
              </w:rPr>
            </w:pPr>
            <w:r w:rsidRPr="00DA6DB0">
              <w:rPr>
                <w:rFonts w:ascii="Arial" w:hAnsi="Arial" w:cs="Arial"/>
                <w:b/>
                <w:sz w:val="16"/>
                <w:szCs w:val="16"/>
              </w:rPr>
              <w:t>T</w:t>
            </w:r>
            <w:r>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67670D8E" w:rsidR="00AA3172" w:rsidRPr="00AA3172" w:rsidRDefault="00AA3172" w:rsidP="00AA3172">
            <w:pPr>
              <w:spacing w:line="276" w:lineRule="auto"/>
              <w:jc w:val="center"/>
              <w:rPr>
                <w:rFonts w:ascii="Arial" w:hAnsi="Arial" w:cs="Arial"/>
                <w:b/>
                <w:sz w:val="16"/>
                <w:szCs w:val="16"/>
              </w:rPr>
            </w:pPr>
            <w:r w:rsidRPr="00AA3172">
              <w:rPr>
                <w:rFonts w:ascii="Arial" w:hAnsi="Arial" w:cs="Arial"/>
                <w:b/>
                <w:sz w:val="18"/>
                <w:szCs w:val="18"/>
              </w:rPr>
              <w:t>$ 204,797,718.86</w:t>
            </w:r>
          </w:p>
        </w:tc>
        <w:tc>
          <w:tcPr>
            <w:tcW w:w="2494" w:type="dxa"/>
            <w:tcBorders>
              <w:top w:val="single" w:sz="6" w:space="0" w:color="auto"/>
              <w:bottom w:val="single" w:sz="6" w:space="0" w:color="auto"/>
            </w:tcBorders>
            <w:vAlign w:val="center"/>
          </w:tcPr>
          <w:p w14:paraId="0D7323B7" w14:textId="0177DBEB" w:rsidR="00AA3172" w:rsidRPr="00AA3172" w:rsidRDefault="00AA3172" w:rsidP="00AA3172">
            <w:pPr>
              <w:spacing w:line="276" w:lineRule="auto"/>
              <w:jc w:val="center"/>
              <w:rPr>
                <w:rFonts w:ascii="Arial" w:hAnsi="Arial" w:cs="Arial"/>
                <w:b/>
                <w:sz w:val="16"/>
                <w:szCs w:val="16"/>
              </w:rPr>
            </w:pPr>
            <w:r w:rsidRPr="00AA3172">
              <w:rPr>
                <w:rFonts w:ascii="Arial" w:hAnsi="Arial" w:cs="Arial"/>
                <w:b/>
                <w:sz w:val="18"/>
                <w:szCs w:val="18"/>
              </w:rPr>
              <w:t>$ 150,259,017.50</w:t>
            </w:r>
          </w:p>
        </w:tc>
        <w:tc>
          <w:tcPr>
            <w:tcW w:w="2167" w:type="dxa"/>
            <w:tcBorders>
              <w:top w:val="single" w:sz="6" w:space="0" w:color="auto"/>
              <w:bottom w:val="single" w:sz="6" w:space="0" w:color="auto"/>
            </w:tcBorders>
            <w:vAlign w:val="center"/>
          </w:tcPr>
          <w:p w14:paraId="152DE01A" w14:textId="1ED6A5A2" w:rsidR="00AA3172" w:rsidRPr="00AA3172" w:rsidRDefault="00AA3172" w:rsidP="00AA3172">
            <w:pPr>
              <w:spacing w:line="276" w:lineRule="auto"/>
              <w:jc w:val="center"/>
              <w:rPr>
                <w:rFonts w:ascii="Arial" w:hAnsi="Arial" w:cs="Arial"/>
                <w:b/>
                <w:sz w:val="18"/>
                <w:szCs w:val="18"/>
              </w:rPr>
            </w:pPr>
            <w:r w:rsidRPr="00AA3172">
              <w:rPr>
                <w:rFonts w:ascii="Arial" w:hAnsi="Arial" w:cs="Arial"/>
                <w:b/>
                <w:sz w:val="18"/>
                <w:szCs w:val="18"/>
              </w:rPr>
              <w:t>73.37%</w:t>
            </w:r>
          </w:p>
        </w:tc>
      </w:tr>
    </w:tbl>
    <w:p w14:paraId="3BA8BF45" w14:textId="6ECE3625" w:rsidR="006732AF" w:rsidRPr="00B40267"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057ED0BB" w14:textId="1A8CCC41" w:rsidR="0082406B" w:rsidRDefault="0082406B" w:rsidP="0082406B">
      <w:pPr>
        <w:spacing w:line="360" w:lineRule="auto"/>
        <w:jc w:val="both"/>
        <w:rPr>
          <w:rFonts w:ascii="Arial" w:hAnsi="Arial" w:cs="Arial"/>
        </w:rPr>
      </w:pPr>
      <w:r>
        <w:rPr>
          <w:rFonts w:ascii="Arial" w:hAnsi="Arial" w:cs="Arial"/>
        </w:rPr>
        <w:lastRenderedPageBreak/>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auditada contempla la selección de </w:t>
      </w:r>
      <w:r w:rsidR="00AA3172">
        <w:rPr>
          <w:rFonts w:ascii="Arial" w:hAnsi="Arial" w:cs="Arial"/>
        </w:rPr>
        <w:t>67</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565"/>
        <w:gridCol w:w="1985"/>
        <w:gridCol w:w="3834"/>
        <w:gridCol w:w="1546"/>
      </w:tblGrid>
      <w:tr w:rsidR="00A90C44" w:rsidRPr="000D1F2D" w14:paraId="46988B56" w14:textId="77777777" w:rsidTr="00AB51C1">
        <w:trPr>
          <w:trHeight w:val="300"/>
          <w:tblHeader/>
        </w:trPr>
        <w:tc>
          <w:tcPr>
            <w:tcW w:w="703" w:type="dxa"/>
            <w:tcBorders>
              <w:top w:val="single" w:sz="6" w:space="0" w:color="auto"/>
              <w:bottom w:val="single" w:sz="6" w:space="0" w:color="auto"/>
            </w:tcBorders>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565" w:type="dxa"/>
            <w:tcBorders>
              <w:top w:val="single" w:sz="6" w:space="0" w:color="auto"/>
              <w:bottom w:val="single" w:sz="6" w:space="0" w:color="auto"/>
            </w:tcBorders>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1985" w:type="dxa"/>
            <w:tcBorders>
              <w:top w:val="single" w:sz="6" w:space="0" w:color="auto"/>
              <w:bottom w:val="single" w:sz="6" w:space="0" w:color="auto"/>
            </w:tcBorders>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834" w:type="dxa"/>
            <w:tcBorders>
              <w:top w:val="single" w:sz="6" w:space="0" w:color="auto"/>
              <w:bottom w:val="single" w:sz="6" w:space="0" w:color="auto"/>
            </w:tcBorders>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D724B4">
        <w:trPr>
          <w:trHeight w:val="395"/>
        </w:trPr>
        <w:tc>
          <w:tcPr>
            <w:tcW w:w="9633" w:type="dxa"/>
            <w:gridSpan w:val="5"/>
            <w:tcBorders>
              <w:top w:val="single" w:sz="6" w:space="0" w:color="auto"/>
              <w:bottom w:val="single" w:sz="2" w:space="0" w:color="auto"/>
            </w:tcBorders>
          </w:tcPr>
          <w:p w14:paraId="65262B98" w14:textId="23760834" w:rsidR="007012F2" w:rsidRPr="0026555D" w:rsidRDefault="0026555D" w:rsidP="000079CC">
            <w:pPr>
              <w:spacing w:line="276" w:lineRule="auto"/>
              <w:jc w:val="center"/>
              <w:rPr>
                <w:rFonts w:ascii="Arial" w:hAnsi="Arial" w:cs="Arial"/>
                <w:b/>
                <w:sz w:val="16"/>
                <w:szCs w:val="16"/>
                <w:highlight w:val="yellow"/>
              </w:rPr>
            </w:pPr>
            <w:r w:rsidRPr="0026555D">
              <w:rPr>
                <w:rFonts w:ascii="Arial" w:hAnsi="Arial" w:cs="Arial"/>
                <w:b/>
                <w:sz w:val="18"/>
                <w:szCs w:val="18"/>
              </w:rPr>
              <w:t>Fondo de Aportaciones para la Infraestructura Social Municipal y de las Demarcaciones Territoriales del Distrito Federal (FISM-DF).</w:t>
            </w:r>
          </w:p>
        </w:tc>
      </w:tr>
      <w:tr w:rsidR="001A1EE4" w:rsidRPr="000D1F2D" w14:paraId="4C3FCA1C" w14:textId="77777777" w:rsidTr="00AB51C1">
        <w:trPr>
          <w:trHeight w:val="343"/>
        </w:trPr>
        <w:tc>
          <w:tcPr>
            <w:tcW w:w="703" w:type="dxa"/>
            <w:tcBorders>
              <w:top w:val="single" w:sz="2" w:space="0" w:color="auto"/>
              <w:bottom w:val="dotted" w:sz="4" w:space="0" w:color="auto"/>
            </w:tcBorders>
          </w:tcPr>
          <w:p w14:paraId="735D3A6A" w14:textId="6FD1F0CD"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1</w:t>
            </w:r>
          </w:p>
        </w:tc>
        <w:tc>
          <w:tcPr>
            <w:tcW w:w="1565" w:type="dxa"/>
            <w:tcBorders>
              <w:top w:val="single" w:sz="2" w:space="0" w:color="auto"/>
              <w:bottom w:val="dotted" w:sz="4" w:space="0" w:color="auto"/>
            </w:tcBorders>
          </w:tcPr>
          <w:p w14:paraId="5A96E366" w14:textId="76CF5655"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48196/006-OPB</w:t>
            </w:r>
          </w:p>
        </w:tc>
        <w:tc>
          <w:tcPr>
            <w:tcW w:w="1985" w:type="dxa"/>
            <w:tcBorders>
              <w:top w:val="single" w:sz="2" w:space="0" w:color="auto"/>
              <w:bottom w:val="dotted" w:sz="4" w:space="0" w:color="auto"/>
            </w:tcBorders>
          </w:tcPr>
          <w:p w14:paraId="699EB9A9" w14:textId="4839638C" w:rsidR="001A1EE4" w:rsidRPr="001A1EE4" w:rsidRDefault="001A1EE4" w:rsidP="00660B62">
            <w:pPr>
              <w:spacing w:line="276" w:lineRule="auto"/>
              <w:rPr>
                <w:rFonts w:ascii="Arial" w:hAnsi="Arial" w:cs="Arial"/>
                <w:sz w:val="16"/>
                <w:szCs w:val="16"/>
              </w:rPr>
            </w:pPr>
            <w:r w:rsidRPr="001A1EE4">
              <w:rPr>
                <w:rFonts w:ascii="Arial" w:hAnsi="Arial" w:cs="Arial"/>
                <w:sz w:val="16"/>
                <w:szCs w:val="16"/>
              </w:rPr>
              <w:t>COP-LO-OPB-001-2022</w:t>
            </w:r>
          </w:p>
        </w:tc>
        <w:tc>
          <w:tcPr>
            <w:tcW w:w="3834" w:type="dxa"/>
            <w:tcBorders>
              <w:top w:val="single" w:sz="2" w:space="0" w:color="auto"/>
              <w:bottom w:val="dotted" w:sz="4" w:space="0" w:color="auto"/>
            </w:tcBorders>
          </w:tcPr>
          <w:p w14:paraId="4A73D451" w14:textId="6F0EE12B"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pavimentos en las calles de la localidad de Mahahual, municipio de Othón P. Blanco.</w:t>
            </w:r>
          </w:p>
        </w:tc>
        <w:tc>
          <w:tcPr>
            <w:tcW w:w="1546" w:type="dxa"/>
            <w:tcBorders>
              <w:top w:val="single" w:sz="2" w:space="0" w:color="auto"/>
              <w:bottom w:val="dotted" w:sz="4" w:space="0" w:color="auto"/>
            </w:tcBorders>
          </w:tcPr>
          <w:p w14:paraId="58A4FB0B" w14:textId="4830ED0A"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7,970,131.41</w:t>
            </w:r>
          </w:p>
        </w:tc>
      </w:tr>
      <w:tr w:rsidR="001A1EE4" w:rsidRPr="000D1F2D" w14:paraId="607551C1" w14:textId="77777777" w:rsidTr="00AB51C1">
        <w:trPr>
          <w:trHeight w:val="343"/>
        </w:trPr>
        <w:tc>
          <w:tcPr>
            <w:tcW w:w="703" w:type="dxa"/>
            <w:tcBorders>
              <w:top w:val="dotted" w:sz="4" w:space="0" w:color="auto"/>
              <w:bottom w:val="dotted" w:sz="4" w:space="0" w:color="auto"/>
            </w:tcBorders>
          </w:tcPr>
          <w:p w14:paraId="2D79A9A0" w14:textId="61D13522"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w:t>
            </w:r>
          </w:p>
        </w:tc>
        <w:tc>
          <w:tcPr>
            <w:tcW w:w="1565" w:type="dxa"/>
            <w:tcBorders>
              <w:top w:val="dotted" w:sz="4" w:space="0" w:color="auto"/>
              <w:bottom w:val="dotted" w:sz="4" w:space="0" w:color="auto"/>
            </w:tcBorders>
          </w:tcPr>
          <w:p w14:paraId="2F6D3704" w14:textId="50FC405B"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78298/012-OPB</w:t>
            </w:r>
          </w:p>
        </w:tc>
        <w:tc>
          <w:tcPr>
            <w:tcW w:w="1985" w:type="dxa"/>
            <w:tcBorders>
              <w:top w:val="dotted" w:sz="4" w:space="0" w:color="auto"/>
              <w:bottom w:val="dotted" w:sz="4" w:space="0" w:color="auto"/>
            </w:tcBorders>
          </w:tcPr>
          <w:p w14:paraId="0BE470C5" w14:textId="783DC5BC"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COP-LO-OPB-004-2022</w:t>
            </w:r>
          </w:p>
        </w:tc>
        <w:tc>
          <w:tcPr>
            <w:tcW w:w="3834" w:type="dxa"/>
            <w:tcBorders>
              <w:top w:val="dotted" w:sz="4" w:space="0" w:color="auto"/>
              <w:bottom w:val="dotted" w:sz="4" w:space="0" w:color="auto"/>
            </w:tcBorders>
          </w:tcPr>
          <w:p w14:paraId="55C6E0A6" w14:textId="58D9BF7E" w:rsidR="001A1EE4" w:rsidRPr="001A1EE4" w:rsidRDefault="002A40E7" w:rsidP="001A1EE4">
            <w:pPr>
              <w:spacing w:line="276" w:lineRule="auto"/>
              <w:jc w:val="both"/>
              <w:rPr>
                <w:rFonts w:ascii="Arial" w:hAnsi="Arial" w:cs="Arial"/>
                <w:sz w:val="16"/>
                <w:szCs w:val="16"/>
              </w:rPr>
            </w:pPr>
            <w:r>
              <w:rPr>
                <w:rFonts w:ascii="Arial" w:hAnsi="Arial" w:cs="Arial"/>
                <w:sz w:val="16"/>
                <w:szCs w:val="16"/>
              </w:rPr>
              <w:t xml:space="preserve">Construcción de </w:t>
            </w:r>
            <w:r w:rsidR="001A1EE4" w:rsidRPr="001A1EE4">
              <w:rPr>
                <w:rFonts w:ascii="Arial" w:hAnsi="Arial" w:cs="Arial"/>
                <w:sz w:val="16"/>
                <w:szCs w:val="16"/>
              </w:rPr>
              <w:t>cancha de</w:t>
            </w:r>
            <w:r>
              <w:rPr>
                <w:rFonts w:ascii="Arial" w:hAnsi="Arial" w:cs="Arial"/>
                <w:sz w:val="16"/>
                <w:szCs w:val="16"/>
              </w:rPr>
              <w:t xml:space="preserve">portiva en la escuela primaria </w:t>
            </w:r>
            <w:r w:rsidR="001A1EE4" w:rsidRPr="001A1EE4">
              <w:rPr>
                <w:rFonts w:ascii="Arial" w:hAnsi="Arial" w:cs="Arial"/>
                <w:sz w:val="16"/>
                <w:szCs w:val="16"/>
              </w:rPr>
              <w:t>Nicolás Bravo de la localidad de Subteniente López,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49A52B27" w14:textId="0563439A"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1,237,720.55</w:t>
            </w:r>
          </w:p>
        </w:tc>
      </w:tr>
      <w:tr w:rsidR="001A1EE4" w:rsidRPr="000D1F2D" w14:paraId="5A82BDFA" w14:textId="77777777" w:rsidTr="00AB51C1">
        <w:trPr>
          <w:trHeight w:val="343"/>
        </w:trPr>
        <w:tc>
          <w:tcPr>
            <w:tcW w:w="703" w:type="dxa"/>
            <w:tcBorders>
              <w:top w:val="dotted" w:sz="4" w:space="0" w:color="auto"/>
              <w:bottom w:val="dotted" w:sz="4" w:space="0" w:color="auto"/>
            </w:tcBorders>
          </w:tcPr>
          <w:p w14:paraId="6EE2EC3E" w14:textId="714F6B1C"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w:t>
            </w:r>
          </w:p>
        </w:tc>
        <w:tc>
          <w:tcPr>
            <w:tcW w:w="1565" w:type="dxa"/>
            <w:tcBorders>
              <w:top w:val="dotted" w:sz="4" w:space="0" w:color="auto"/>
              <w:bottom w:val="dotted" w:sz="4" w:space="0" w:color="auto"/>
            </w:tcBorders>
          </w:tcPr>
          <w:p w14:paraId="128DF353" w14:textId="69B49417"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78102/010-OPB</w:t>
            </w:r>
          </w:p>
        </w:tc>
        <w:tc>
          <w:tcPr>
            <w:tcW w:w="1985" w:type="dxa"/>
            <w:tcBorders>
              <w:top w:val="dotted" w:sz="4" w:space="0" w:color="auto"/>
              <w:bottom w:val="dotted" w:sz="4" w:space="0" w:color="auto"/>
            </w:tcBorders>
          </w:tcPr>
          <w:p w14:paraId="6ABC60BC" w14:textId="4FA235E2"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COP-LO-OPB-004-2022</w:t>
            </w:r>
          </w:p>
        </w:tc>
        <w:tc>
          <w:tcPr>
            <w:tcW w:w="3834" w:type="dxa"/>
            <w:tcBorders>
              <w:top w:val="dotted" w:sz="4" w:space="0" w:color="auto"/>
              <w:bottom w:val="dotted" w:sz="4" w:space="0" w:color="auto"/>
            </w:tcBorders>
          </w:tcPr>
          <w:p w14:paraId="57D8053B" w14:textId="05022975"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techado en área de impartición de educación física en la escuela primaria Nicolás Bravo de la localidad de Subteniente López,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154D88B8" w14:textId="106C7124"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1,962,753.55</w:t>
            </w:r>
          </w:p>
        </w:tc>
      </w:tr>
      <w:tr w:rsidR="001A1EE4" w:rsidRPr="000D1F2D" w14:paraId="2141FBD8" w14:textId="77777777" w:rsidTr="00AB51C1">
        <w:trPr>
          <w:trHeight w:val="343"/>
        </w:trPr>
        <w:tc>
          <w:tcPr>
            <w:tcW w:w="703" w:type="dxa"/>
            <w:tcBorders>
              <w:top w:val="dotted" w:sz="4" w:space="0" w:color="auto"/>
              <w:bottom w:val="dotted" w:sz="4" w:space="0" w:color="auto"/>
            </w:tcBorders>
          </w:tcPr>
          <w:p w14:paraId="4FE32C19" w14:textId="45C8CA8E"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4</w:t>
            </w:r>
          </w:p>
        </w:tc>
        <w:tc>
          <w:tcPr>
            <w:tcW w:w="1565" w:type="dxa"/>
            <w:tcBorders>
              <w:top w:val="dotted" w:sz="4" w:space="0" w:color="auto"/>
              <w:bottom w:val="dotted" w:sz="4" w:space="0" w:color="auto"/>
            </w:tcBorders>
          </w:tcPr>
          <w:p w14:paraId="591F918C" w14:textId="2D263292"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114720/017-OPB</w:t>
            </w:r>
          </w:p>
        </w:tc>
        <w:tc>
          <w:tcPr>
            <w:tcW w:w="1985" w:type="dxa"/>
            <w:tcBorders>
              <w:top w:val="dotted" w:sz="4" w:space="0" w:color="auto"/>
              <w:bottom w:val="dotted" w:sz="4" w:space="0" w:color="auto"/>
            </w:tcBorders>
          </w:tcPr>
          <w:p w14:paraId="2B1F993A" w14:textId="2D6ED020"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COP-LO-OPB-005-2022</w:t>
            </w:r>
          </w:p>
        </w:tc>
        <w:tc>
          <w:tcPr>
            <w:tcW w:w="3834" w:type="dxa"/>
            <w:tcBorders>
              <w:top w:val="dotted" w:sz="4" w:space="0" w:color="auto"/>
              <w:bottom w:val="dotted" w:sz="4" w:space="0" w:color="auto"/>
            </w:tcBorders>
          </w:tcPr>
          <w:p w14:paraId="76461916" w14:textId="7670FC5C"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guarniciones y banquetas en varias calles y avenidas de la ciudad de Chetumal, municipio de Othón P. Blanco</w:t>
            </w:r>
            <w:r w:rsidR="002A40E7">
              <w:rPr>
                <w:rFonts w:ascii="Arial" w:hAnsi="Arial" w:cs="Arial"/>
                <w:sz w:val="16"/>
                <w:szCs w:val="16"/>
              </w:rPr>
              <w:t>.</w:t>
            </w:r>
          </w:p>
        </w:tc>
        <w:tc>
          <w:tcPr>
            <w:tcW w:w="1546" w:type="dxa"/>
            <w:tcBorders>
              <w:top w:val="dotted" w:sz="4" w:space="0" w:color="auto"/>
              <w:bottom w:val="dotted" w:sz="4" w:space="0" w:color="auto"/>
            </w:tcBorders>
          </w:tcPr>
          <w:p w14:paraId="7A3D6B15" w14:textId="4C65B490"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2,659,055.08</w:t>
            </w:r>
          </w:p>
        </w:tc>
      </w:tr>
      <w:tr w:rsidR="001A1EE4" w:rsidRPr="000D1F2D" w14:paraId="2BB1AC80" w14:textId="77777777" w:rsidTr="00AB51C1">
        <w:trPr>
          <w:trHeight w:val="343"/>
        </w:trPr>
        <w:tc>
          <w:tcPr>
            <w:tcW w:w="703" w:type="dxa"/>
            <w:tcBorders>
              <w:top w:val="dotted" w:sz="4" w:space="0" w:color="auto"/>
              <w:bottom w:val="dotted" w:sz="4" w:space="0" w:color="auto"/>
            </w:tcBorders>
          </w:tcPr>
          <w:p w14:paraId="26DB58E0" w14:textId="39D8256B"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5</w:t>
            </w:r>
          </w:p>
        </w:tc>
        <w:tc>
          <w:tcPr>
            <w:tcW w:w="1565" w:type="dxa"/>
            <w:tcBorders>
              <w:top w:val="dotted" w:sz="4" w:space="0" w:color="auto"/>
              <w:bottom w:val="dotted" w:sz="4" w:space="0" w:color="auto"/>
            </w:tcBorders>
          </w:tcPr>
          <w:p w14:paraId="47ED60BE" w14:textId="7C07B3D3"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79732/007-OPB</w:t>
            </w:r>
          </w:p>
        </w:tc>
        <w:tc>
          <w:tcPr>
            <w:tcW w:w="1985" w:type="dxa"/>
            <w:tcBorders>
              <w:top w:val="dotted" w:sz="4" w:space="0" w:color="auto"/>
              <w:bottom w:val="dotted" w:sz="4" w:space="0" w:color="auto"/>
            </w:tcBorders>
          </w:tcPr>
          <w:p w14:paraId="78A52AEB" w14:textId="4E8AA82D"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COP-LO-OPB-006-2022</w:t>
            </w:r>
          </w:p>
        </w:tc>
        <w:tc>
          <w:tcPr>
            <w:tcW w:w="3834" w:type="dxa"/>
            <w:tcBorders>
              <w:top w:val="dotted" w:sz="4" w:space="0" w:color="auto"/>
              <w:bottom w:val="dotted" w:sz="4" w:space="0" w:color="auto"/>
            </w:tcBorders>
          </w:tcPr>
          <w:p w14:paraId="736C67AA" w14:textId="5E2C5DE5" w:rsidR="001A1EE4" w:rsidRPr="001A1EE4" w:rsidRDefault="00CB19A7" w:rsidP="001A1EE4">
            <w:pPr>
              <w:spacing w:line="276" w:lineRule="auto"/>
              <w:jc w:val="both"/>
              <w:rPr>
                <w:rFonts w:ascii="Arial" w:hAnsi="Arial" w:cs="Arial"/>
                <w:sz w:val="16"/>
                <w:szCs w:val="16"/>
              </w:rPr>
            </w:pPr>
            <w:r>
              <w:rPr>
                <w:rFonts w:ascii="Arial" w:hAnsi="Arial" w:cs="Arial"/>
                <w:sz w:val="16"/>
                <w:szCs w:val="16"/>
              </w:rPr>
              <w:t xml:space="preserve">Construcción de techado en </w:t>
            </w:r>
            <w:r w:rsidR="001A1EE4" w:rsidRPr="001A1EE4">
              <w:rPr>
                <w:rFonts w:ascii="Arial" w:hAnsi="Arial" w:cs="Arial"/>
                <w:sz w:val="16"/>
                <w:szCs w:val="16"/>
              </w:rPr>
              <w:t>espacio multideportivo en la localidad de Jesús González Ortega, municipio de Othón P. Blanco</w:t>
            </w:r>
            <w:r>
              <w:rPr>
                <w:rFonts w:ascii="Arial" w:hAnsi="Arial" w:cs="Arial"/>
                <w:sz w:val="16"/>
                <w:szCs w:val="16"/>
              </w:rPr>
              <w:t>.</w:t>
            </w:r>
          </w:p>
        </w:tc>
        <w:tc>
          <w:tcPr>
            <w:tcW w:w="1546" w:type="dxa"/>
            <w:tcBorders>
              <w:top w:val="dotted" w:sz="4" w:space="0" w:color="auto"/>
              <w:bottom w:val="dotted" w:sz="4" w:space="0" w:color="auto"/>
            </w:tcBorders>
          </w:tcPr>
          <w:p w14:paraId="20D1CCFC" w14:textId="1A35B0DF"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1,960,264.02</w:t>
            </w:r>
          </w:p>
        </w:tc>
      </w:tr>
      <w:tr w:rsidR="001A1EE4" w:rsidRPr="000D1F2D" w14:paraId="3B4AD768" w14:textId="77777777" w:rsidTr="00AB51C1">
        <w:trPr>
          <w:trHeight w:val="343"/>
        </w:trPr>
        <w:tc>
          <w:tcPr>
            <w:tcW w:w="703" w:type="dxa"/>
            <w:tcBorders>
              <w:top w:val="dotted" w:sz="4" w:space="0" w:color="auto"/>
              <w:bottom w:val="dotted" w:sz="4" w:space="0" w:color="auto"/>
            </w:tcBorders>
          </w:tcPr>
          <w:p w14:paraId="0F2CFEB8" w14:textId="74C9A799"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6</w:t>
            </w:r>
          </w:p>
        </w:tc>
        <w:tc>
          <w:tcPr>
            <w:tcW w:w="1565" w:type="dxa"/>
            <w:tcBorders>
              <w:top w:val="dotted" w:sz="4" w:space="0" w:color="auto"/>
              <w:bottom w:val="dotted" w:sz="4" w:space="0" w:color="auto"/>
            </w:tcBorders>
          </w:tcPr>
          <w:p w14:paraId="4C348906" w14:textId="6AC11AF1"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80268/015-OPB</w:t>
            </w:r>
          </w:p>
        </w:tc>
        <w:tc>
          <w:tcPr>
            <w:tcW w:w="1985" w:type="dxa"/>
            <w:tcBorders>
              <w:top w:val="dotted" w:sz="4" w:space="0" w:color="auto"/>
              <w:bottom w:val="dotted" w:sz="4" w:space="0" w:color="auto"/>
            </w:tcBorders>
          </w:tcPr>
          <w:p w14:paraId="16797D27" w14:textId="0D338857"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COP-LO-OPB-007-2022</w:t>
            </w:r>
          </w:p>
        </w:tc>
        <w:tc>
          <w:tcPr>
            <w:tcW w:w="3834" w:type="dxa"/>
            <w:tcBorders>
              <w:top w:val="dotted" w:sz="4" w:space="0" w:color="auto"/>
              <w:bottom w:val="dotted" w:sz="4" w:space="0" w:color="auto"/>
            </w:tcBorders>
          </w:tcPr>
          <w:p w14:paraId="4DC31011" w14:textId="13CAD95C" w:rsidR="001A1EE4" w:rsidRPr="001A1EE4" w:rsidRDefault="00CB19A7" w:rsidP="001A1EE4">
            <w:pPr>
              <w:spacing w:line="276" w:lineRule="auto"/>
              <w:jc w:val="both"/>
              <w:rPr>
                <w:rFonts w:ascii="Arial" w:hAnsi="Arial" w:cs="Arial"/>
                <w:sz w:val="16"/>
                <w:szCs w:val="16"/>
              </w:rPr>
            </w:pPr>
            <w:r>
              <w:rPr>
                <w:rFonts w:ascii="Arial" w:hAnsi="Arial" w:cs="Arial"/>
                <w:sz w:val="16"/>
                <w:szCs w:val="16"/>
              </w:rPr>
              <w:t xml:space="preserve">Construcción de </w:t>
            </w:r>
            <w:r w:rsidR="001A1EE4" w:rsidRPr="001A1EE4">
              <w:rPr>
                <w:rFonts w:ascii="Arial" w:hAnsi="Arial" w:cs="Arial"/>
                <w:sz w:val="16"/>
                <w:szCs w:val="16"/>
              </w:rPr>
              <w:t>espacio multideportivo en la localidad de Xcalak, municipio de Othón P. Blanco</w:t>
            </w:r>
            <w:r>
              <w:rPr>
                <w:rFonts w:ascii="Arial" w:hAnsi="Arial" w:cs="Arial"/>
                <w:sz w:val="16"/>
                <w:szCs w:val="16"/>
              </w:rPr>
              <w:t>.</w:t>
            </w:r>
          </w:p>
        </w:tc>
        <w:tc>
          <w:tcPr>
            <w:tcW w:w="1546" w:type="dxa"/>
            <w:tcBorders>
              <w:top w:val="dotted" w:sz="4" w:space="0" w:color="auto"/>
              <w:bottom w:val="dotted" w:sz="4" w:space="0" w:color="auto"/>
            </w:tcBorders>
          </w:tcPr>
          <w:p w14:paraId="4F4C4048" w14:textId="1296C56F"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1,312,224.79</w:t>
            </w:r>
          </w:p>
        </w:tc>
      </w:tr>
      <w:tr w:rsidR="001A1EE4" w:rsidRPr="000D1F2D" w14:paraId="6088099A" w14:textId="77777777" w:rsidTr="00AB51C1">
        <w:trPr>
          <w:trHeight w:val="343"/>
        </w:trPr>
        <w:tc>
          <w:tcPr>
            <w:tcW w:w="703" w:type="dxa"/>
            <w:tcBorders>
              <w:top w:val="dotted" w:sz="4" w:space="0" w:color="auto"/>
              <w:bottom w:val="dotted" w:sz="4" w:space="0" w:color="auto"/>
            </w:tcBorders>
          </w:tcPr>
          <w:p w14:paraId="41A4532F" w14:textId="4C9A08E5"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7</w:t>
            </w:r>
          </w:p>
        </w:tc>
        <w:tc>
          <w:tcPr>
            <w:tcW w:w="1565" w:type="dxa"/>
            <w:tcBorders>
              <w:top w:val="dotted" w:sz="4" w:space="0" w:color="auto"/>
              <w:bottom w:val="dotted" w:sz="4" w:space="0" w:color="auto"/>
            </w:tcBorders>
          </w:tcPr>
          <w:p w14:paraId="5818011F" w14:textId="220DCE4C"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44870/001-OPB</w:t>
            </w:r>
          </w:p>
        </w:tc>
        <w:tc>
          <w:tcPr>
            <w:tcW w:w="1985" w:type="dxa"/>
            <w:tcBorders>
              <w:top w:val="dotted" w:sz="4" w:space="0" w:color="auto"/>
              <w:bottom w:val="dotted" w:sz="4" w:space="0" w:color="auto"/>
            </w:tcBorders>
          </w:tcPr>
          <w:p w14:paraId="2BEFF44E" w14:textId="06B008BD"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COP-LO-OPB-009-2022,</w:t>
            </w:r>
          </w:p>
        </w:tc>
        <w:tc>
          <w:tcPr>
            <w:tcW w:w="3834" w:type="dxa"/>
            <w:tcBorders>
              <w:top w:val="dotted" w:sz="4" w:space="0" w:color="auto"/>
              <w:bottom w:val="dotted" w:sz="4" w:space="0" w:color="auto"/>
            </w:tcBorders>
          </w:tcPr>
          <w:p w14:paraId="2F7C1959" w14:textId="654C5A25"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pavimentos en las calles de la localidad de Laguna Guerrero, municipio de Othón P. Blanco.</w:t>
            </w:r>
          </w:p>
        </w:tc>
        <w:tc>
          <w:tcPr>
            <w:tcW w:w="1546" w:type="dxa"/>
            <w:tcBorders>
              <w:top w:val="dotted" w:sz="4" w:space="0" w:color="auto"/>
              <w:bottom w:val="dotted" w:sz="4" w:space="0" w:color="auto"/>
            </w:tcBorders>
          </w:tcPr>
          <w:p w14:paraId="46E529F9" w14:textId="00522CE2"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1,196,633.21</w:t>
            </w:r>
          </w:p>
        </w:tc>
      </w:tr>
      <w:tr w:rsidR="001A1EE4" w:rsidRPr="000D1F2D" w14:paraId="35DC6BF2" w14:textId="77777777" w:rsidTr="00AB51C1">
        <w:trPr>
          <w:trHeight w:val="343"/>
        </w:trPr>
        <w:tc>
          <w:tcPr>
            <w:tcW w:w="703" w:type="dxa"/>
            <w:tcBorders>
              <w:top w:val="dotted" w:sz="4" w:space="0" w:color="auto"/>
              <w:bottom w:val="dotted" w:sz="4" w:space="0" w:color="auto"/>
            </w:tcBorders>
          </w:tcPr>
          <w:p w14:paraId="092D55D9" w14:textId="6308DA96"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8</w:t>
            </w:r>
          </w:p>
        </w:tc>
        <w:tc>
          <w:tcPr>
            <w:tcW w:w="1565" w:type="dxa"/>
            <w:tcBorders>
              <w:top w:val="dotted" w:sz="4" w:space="0" w:color="auto"/>
              <w:bottom w:val="dotted" w:sz="4" w:space="0" w:color="auto"/>
            </w:tcBorders>
          </w:tcPr>
          <w:p w14:paraId="2B431AE2" w14:textId="1AF7A7DA"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48060/003-OPB</w:t>
            </w:r>
          </w:p>
        </w:tc>
        <w:tc>
          <w:tcPr>
            <w:tcW w:w="1985" w:type="dxa"/>
            <w:tcBorders>
              <w:top w:val="dotted" w:sz="4" w:space="0" w:color="auto"/>
              <w:bottom w:val="dotted" w:sz="4" w:space="0" w:color="auto"/>
            </w:tcBorders>
          </w:tcPr>
          <w:p w14:paraId="486B1AA8" w14:textId="29EF26D2"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COP-LO-OPB-010-2022,</w:t>
            </w:r>
          </w:p>
        </w:tc>
        <w:tc>
          <w:tcPr>
            <w:tcW w:w="3834" w:type="dxa"/>
            <w:tcBorders>
              <w:top w:val="dotted" w:sz="4" w:space="0" w:color="auto"/>
              <w:bottom w:val="dotted" w:sz="4" w:space="0" w:color="auto"/>
            </w:tcBorders>
          </w:tcPr>
          <w:p w14:paraId="4FEA6E9B" w14:textId="2CA578E3"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pavimentos en</w:t>
            </w:r>
            <w:r>
              <w:rPr>
                <w:rFonts w:ascii="Arial" w:hAnsi="Arial" w:cs="Arial"/>
                <w:sz w:val="16"/>
                <w:szCs w:val="16"/>
              </w:rPr>
              <w:t xml:space="preserve"> las calles de la localidad de X</w:t>
            </w:r>
            <w:r w:rsidRPr="001A1EE4">
              <w:rPr>
                <w:rFonts w:ascii="Arial" w:hAnsi="Arial" w:cs="Arial"/>
                <w:sz w:val="16"/>
                <w:szCs w:val="16"/>
              </w:rPr>
              <w:t>ul-</w:t>
            </w:r>
            <w:r>
              <w:rPr>
                <w:rFonts w:ascii="Arial" w:hAnsi="Arial" w:cs="Arial"/>
                <w:sz w:val="16"/>
                <w:szCs w:val="16"/>
              </w:rPr>
              <w:t>H</w:t>
            </w:r>
            <w:r w:rsidRPr="001A1EE4">
              <w:rPr>
                <w:rFonts w:ascii="Arial" w:hAnsi="Arial" w:cs="Arial"/>
                <w:sz w:val="16"/>
                <w:szCs w:val="16"/>
              </w:rPr>
              <w:t>a, municipio de Othón P. Blanco.</w:t>
            </w:r>
          </w:p>
        </w:tc>
        <w:tc>
          <w:tcPr>
            <w:tcW w:w="1546" w:type="dxa"/>
            <w:tcBorders>
              <w:top w:val="dotted" w:sz="4" w:space="0" w:color="auto"/>
              <w:bottom w:val="dotted" w:sz="4" w:space="0" w:color="auto"/>
            </w:tcBorders>
          </w:tcPr>
          <w:p w14:paraId="6FA20666" w14:textId="03CD9098"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2,560,469.48</w:t>
            </w:r>
          </w:p>
        </w:tc>
      </w:tr>
      <w:tr w:rsidR="001A1EE4" w:rsidRPr="000D1F2D" w14:paraId="58FC851E" w14:textId="77777777" w:rsidTr="00AB51C1">
        <w:trPr>
          <w:trHeight w:val="343"/>
        </w:trPr>
        <w:tc>
          <w:tcPr>
            <w:tcW w:w="703" w:type="dxa"/>
            <w:tcBorders>
              <w:top w:val="dotted" w:sz="4" w:space="0" w:color="auto"/>
              <w:bottom w:val="dotted" w:sz="4" w:space="0" w:color="auto"/>
            </w:tcBorders>
          </w:tcPr>
          <w:p w14:paraId="383147DA" w14:textId="18F2C16B"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9</w:t>
            </w:r>
          </w:p>
        </w:tc>
        <w:tc>
          <w:tcPr>
            <w:tcW w:w="1565" w:type="dxa"/>
            <w:tcBorders>
              <w:top w:val="dotted" w:sz="4" w:space="0" w:color="auto"/>
              <w:bottom w:val="dotted" w:sz="4" w:space="0" w:color="auto"/>
            </w:tcBorders>
          </w:tcPr>
          <w:p w14:paraId="559E3DFA" w14:textId="7320AAD5"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118450/021-OPB</w:t>
            </w:r>
          </w:p>
        </w:tc>
        <w:tc>
          <w:tcPr>
            <w:tcW w:w="1985" w:type="dxa"/>
            <w:tcBorders>
              <w:top w:val="dotted" w:sz="4" w:space="0" w:color="auto"/>
              <w:bottom w:val="dotted" w:sz="4" w:space="0" w:color="auto"/>
            </w:tcBorders>
          </w:tcPr>
          <w:p w14:paraId="32BC7A1C" w14:textId="4746AAA9"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COP-LO-OPB-011-2022</w:t>
            </w:r>
          </w:p>
        </w:tc>
        <w:tc>
          <w:tcPr>
            <w:tcW w:w="3834" w:type="dxa"/>
            <w:tcBorders>
              <w:top w:val="dotted" w:sz="4" w:space="0" w:color="auto"/>
              <w:bottom w:val="dotted" w:sz="4" w:space="0" w:color="auto"/>
            </w:tcBorders>
          </w:tcPr>
          <w:p w14:paraId="03A5594B" w14:textId="357D55A8" w:rsidR="001A1EE4" w:rsidRPr="001A1EE4" w:rsidRDefault="00CB19A7" w:rsidP="00012C35">
            <w:pPr>
              <w:spacing w:line="276" w:lineRule="auto"/>
              <w:jc w:val="both"/>
              <w:rPr>
                <w:rFonts w:ascii="Arial" w:hAnsi="Arial" w:cs="Arial"/>
                <w:sz w:val="16"/>
                <w:szCs w:val="16"/>
              </w:rPr>
            </w:pPr>
            <w:r>
              <w:rPr>
                <w:rFonts w:ascii="Arial" w:hAnsi="Arial" w:cs="Arial"/>
                <w:sz w:val="16"/>
                <w:szCs w:val="16"/>
              </w:rPr>
              <w:t xml:space="preserve">Construcción de pavimentos en </w:t>
            </w:r>
            <w:r w:rsidR="001A1EE4" w:rsidRPr="001A1EE4">
              <w:rPr>
                <w:rFonts w:ascii="Arial" w:hAnsi="Arial" w:cs="Arial"/>
                <w:sz w:val="16"/>
                <w:szCs w:val="16"/>
              </w:rPr>
              <w:t xml:space="preserve">calles de las colonias </w:t>
            </w:r>
            <w:r w:rsidR="00012C35">
              <w:rPr>
                <w:rFonts w:ascii="Arial" w:hAnsi="Arial" w:cs="Arial"/>
                <w:sz w:val="16"/>
                <w:szCs w:val="16"/>
              </w:rPr>
              <w:t>C</w:t>
            </w:r>
            <w:r w:rsidR="001A1EE4" w:rsidRPr="001A1EE4">
              <w:rPr>
                <w:rFonts w:ascii="Arial" w:hAnsi="Arial" w:cs="Arial"/>
                <w:sz w:val="16"/>
                <w:szCs w:val="16"/>
              </w:rPr>
              <w:t>aribe, N</w:t>
            </w:r>
            <w:r>
              <w:rPr>
                <w:rFonts w:ascii="Arial" w:hAnsi="Arial" w:cs="Arial"/>
                <w:sz w:val="16"/>
                <w:szCs w:val="16"/>
              </w:rPr>
              <w:t xml:space="preserve">ueva Generación y Bicentenario </w:t>
            </w:r>
            <w:r w:rsidR="001A1EE4" w:rsidRPr="001A1EE4">
              <w:rPr>
                <w:rFonts w:ascii="Arial" w:hAnsi="Arial" w:cs="Arial"/>
                <w:sz w:val="16"/>
                <w:szCs w:val="16"/>
              </w:rPr>
              <w:t>de la ciudad de Chetumal, municipio de Othón P. Blanco</w:t>
            </w:r>
            <w:r>
              <w:rPr>
                <w:rFonts w:ascii="Arial" w:hAnsi="Arial" w:cs="Arial"/>
                <w:sz w:val="16"/>
                <w:szCs w:val="16"/>
              </w:rPr>
              <w:t>.</w:t>
            </w:r>
          </w:p>
        </w:tc>
        <w:tc>
          <w:tcPr>
            <w:tcW w:w="1546" w:type="dxa"/>
            <w:tcBorders>
              <w:top w:val="dotted" w:sz="4" w:space="0" w:color="auto"/>
              <w:bottom w:val="dotted" w:sz="4" w:space="0" w:color="auto"/>
            </w:tcBorders>
          </w:tcPr>
          <w:p w14:paraId="795F52E8" w14:textId="28E445AC"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5,527,282.43</w:t>
            </w:r>
          </w:p>
        </w:tc>
      </w:tr>
      <w:tr w:rsidR="001A1EE4" w:rsidRPr="000D1F2D" w14:paraId="4F1AA200" w14:textId="77777777" w:rsidTr="00AB51C1">
        <w:trPr>
          <w:trHeight w:val="343"/>
        </w:trPr>
        <w:tc>
          <w:tcPr>
            <w:tcW w:w="703" w:type="dxa"/>
            <w:tcBorders>
              <w:top w:val="dotted" w:sz="4" w:space="0" w:color="auto"/>
              <w:bottom w:val="dotted" w:sz="4" w:space="0" w:color="auto"/>
            </w:tcBorders>
          </w:tcPr>
          <w:p w14:paraId="0998A278" w14:textId="541BCEAE"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10</w:t>
            </w:r>
          </w:p>
        </w:tc>
        <w:tc>
          <w:tcPr>
            <w:tcW w:w="1565" w:type="dxa"/>
            <w:tcBorders>
              <w:top w:val="dotted" w:sz="4" w:space="0" w:color="auto"/>
              <w:bottom w:val="dotted" w:sz="4" w:space="0" w:color="auto"/>
            </w:tcBorders>
          </w:tcPr>
          <w:p w14:paraId="3F9D9A74" w14:textId="7F59CFC0" w:rsidR="001A1EE4" w:rsidRPr="001A1EE4" w:rsidRDefault="001A1EE4" w:rsidP="001A1EE4">
            <w:pPr>
              <w:spacing w:line="276" w:lineRule="auto"/>
              <w:jc w:val="center"/>
              <w:rPr>
                <w:rFonts w:ascii="Arial" w:hAnsi="Arial" w:cs="Arial"/>
                <w:sz w:val="16"/>
                <w:szCs w:val="16"/>
              </w:rPr>
            </w:pPr>
            <w:r w:rsidRPr="001A1EE4">
              <w:rPr>
                <w:rFonts w:ascii="Arial" w:hAnsi="Arial" w:cs="Arial"/>
                <w:sz w:val="16"/>
                <w:szCs w:val="16"/>
              </w:rPr>
              <w:t>118264/020-OPB</w:t>
            </w:r>
          </w:p>
        </w:tc>
        <w:tc>
          <w:tcPr>
            <w:tcW w:w="1985" w:type="dxa"/>
            <w:tcBorders>
              <w:top w:val="dotted" w:sz="4" w:space="0" w:color="auto"/>
              <w:bottom w:val="dotted" w:sz="4" w:space="0" w:color="auto"/>
            </w:tcBorders>
          </w:tcPr>
          <w:p w14:paraId="1C3B2B36" w14:textId="3383E8B2" w:rsidR="001A1EE4" w:rsidRPr="001A1EE4" w:rsidRDefault="001A1EE4" w:rsidP="001A1EE4">
            <w:pPr>
              <w:spacing w:line="276" w:lineRule="auto"/>
              <w:jc w:val="both"/>
              <w:rPr>
                <w:rFonts w:ascii="Arial" w:hAnsi="Arial" w:cs="Arial"/>
                <w:sz w:val="16"/>
                <w:szCs w:val="16"/>
              </w:rPr>
            </w:pPr>
            <w:r w:rsidRPr="001A1EE4">
              <w:rPr>
                <w:rFonts w:ascii="Arial" w:hAnsi="Arial" w:cs="Arial"/>
                <w:sz w:val="16"/>
                <w:szCs w:val="16"/>
              </w:rPr>
              <w:t>COP-LO-OPB-011-2022</w:t>
            </w:r>
          </w:p>
        </w:tc>
        <w:tc>
          <w:tcPr>
            <w:tcW w:w="3834" w:type="dxa"/>
            <w:tcBorders>
              <w:top w:val="dotted" w:sz="4" w:space="0" w:color="auto"/>
              <w:bottom w:val="dotted" w:sz="4" w:space="0" w:color="auto"/>
            </w:tcBorders>
          </w:tcPr>
          <w:p w14:paraId="24F56CA4" w14:textId="77056984" w:rsidR="001A1EE4" w:rsidRPr="001A1EE4" w:rsidRDefault="00CB19A7" w:rsidP="001A1EE4">
            <w:pPr>
              <w:spacing w:line="276" w:lineRule="auto"/>
              <w:jc w:val="both"/>
              <w:rPr>
                <w:rFonts w:ascii="Arial" w:hAnsi="Arial" w:cs="Arial"/>
                <w:sz w:val="16"/>
                <w:szCs w:val="16"/>
              </w:rPr>
            </w:pPr>
            <w:r>
              <w:rPr>
                <w:rFonts w:ascii="Arial" w:hAnsi="Arial" w:cs="Arial"/>
                <w:sz w:val="16"/>
                <w:szCs w:val="16"/>
              </w:rPr>
              <w:t xml:space="preserve">Construcción de pavimentos en </w:t>
            </w:r>
            <w:r w:rsidR="001A1EE4" w:rsidRPr="001A1EE4">
              <w:rPr>
                <w:rFonts w:ascii="Arial" w:hAnsi="Arial" w:cs="Arial"/>
                <w:sz w:val="16"/>
                <w:szCs w:val="16"/>
              </w:rPr>
              <w:t>calles de la colonia Pacto Obrero de la ciudad de Chetumal, municipio de Othón P. Blanco</w:t>
            </w:r>
            <w:r>
              <w:rPr>
                <w:rFonts w:ascii="Arial" w:hAnsi="Arial" w:cs="Arial"/>
                <w:sz w:val="16"/>
                <w:szCs w:val="16"/>
              </w:rPr>
              <w:t>.</w:t>
            </w:r>
          </w:p>
        </w:tc>
        <w:tc>
          <w:tcPr>
            <w:tcW w:w="1546" w:type="dxa"/>
            <w:tcBorders>
              <w:top w:val="dotted" w:sz="4" w:space="0" w:color="auto"/>
              <w:bottom w:val="dotted" w:sz="4" w:space="0" w:color="auto"/>
            </w:tcBorders>
          </w:tcPr>
          <w:p w14:paraId="7655A7FE" w14:textId="5AF820FB" w:rsidR="001A1EE4" w:rsidRPr="001A1EE4"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1,545,636.34</w:t>
            </w:r>
          </w:p>
        </w:tc>
      </w:tr>
      <w:tr w:rsidR="001A1EE4" w:rsidRPr="000D1F2D" w14:paraId="23288C69" w14:textId="77777777" w:rsidTr="00AB51C1">
        <w:trPr>
          <w:trHeight w:val="343"/>
        </w:trPr>
        <w:tc>
          <w:tcPr>
            <w:tcW w:w="703" w:type="dxa"/>
            <w:tcBorders>
              <w:top w:val="dotted" w:sz="4" w:space="0" w:color="auto"/>
              <w:bottom w:val="dotted" w:sz="4" w:space="0" w:color="auto"/>
            </w:tcBorders>
          </w:tcPr>
          <w:p w14:paraId="5621E39B" w14:textId="33839B9C"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11</w:t>
            </w:r>
          </w:p>
        </w:tc>
        <w:tc>
          <w:tcPr>
            <w:tcW w:w="1565" w:type="dxa"/>
            <w:tcBorders>
              <w:top w:val="dotted" w:sz="4" w:space="0" w:color="auto"/>
              <w:bottom w:val="dotted" w:sz="4" w:space="0" w:color="auto"/>
            </w:tcBorders>
          </w:tcPr>
          <w:p w14:paraId="6D258C1F" w14:textId="330A76CB"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118128/019-OPB</w:t>
            </w:r>
          </w:p>
        </w:tc>
        <w:tc>
          <w:tcPr>
            <w:tcW w:w="1985" w:type="dxa"/>
            <w:tcBorders>
              <w:top w:val="dotted" w:sz="4" w:space="0" w:color="auto"/>
              <w:bottom w:val="dotted" w:sz="4" w:space="0" w:color="auto"/>
            </w:tcBorders>
          </w:tcPr>
          <w:p w14:paraId="547D60CB" w14:textId="337C0C82"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COP-LO-OPB-011-2022</w:t>
            </w:r>
          </w:p>
        </w:tc>
        <w:tc>
          <w:tcPr>
            <w:tcW w:w="3834" w:type="dxa"/>
            <w:tcBorders>
              <w:top w:val="dotted" w:sz="4" w:space="0" w:color="auto"/>
              <w:bottom w:val="dotted" w:sz="4" w:space="0" w:color="auto"/>
            </w:tcBorders>
          </w:tcPr>
          <w:p w14:paraId="68F73C5C" w14:textId="3513346B" w:rsidR="001A1EE4" w:rsidRPr="000D1F2D" w:rsidRDefault="00CB19A7" w:rsidP="001A1EE4">
            <w:pPr>
              <w:spacing w:line="276" w:lineRule="auto"/>
              <w:jc w:val="both"/>
              <w:rPr>
                <w:rFonts w:ascii="Arial" w:hAnsi="Arial" w:cs="Arial"/>
                <w:sz w:val="16"/>
                <w:szCs w:val="16"/>
              </w:rPr>
            </w:pPr>
            <w:r>
              <w:rPr>
                <w:rFonts w:ascii="Arial" w:hAnsi="Arial" w:cs="Arial"/>
                <w:sz w:val="16"/>
                <w:szCs w:val="16"/>
              </w:rPr>
              <w:t xml:space="preserve">Construcción de pavimentos en </w:t>
            </w:r>
            <w:r w:rsidR="001A1EE4" w:rsidRPr="001A1EE4">
              <w:rPr>
                <w:rFonts w:ascii="Arial" w:hAnsi="Arial" w:cs="Arial"/>
                <w:sz w:val="16"/>
                <w:szCs w:val="16"/>
              </w:rPr>
              <w:t>calles de la colonia Los Monos de la ciudad de Chetumal, municipio de Othón P. Blanco</w:t>
            </w:r>
            <w:r w:rsidR="002A40E7">
              <w:rPr>
                <w:rFonts w:ascii="Arial" w:hAnsi="Arial" w:cs="Arial"/>
                <w:sz w:val="16"/>
                <w:szCs w:val="16"/>
              </w:rPr>
              <w:t>.</w:t>
            </w:r>
          </w:p>
        </w:tc>
        <w:tc>
          <w:tcPr>
            <w:tcW w:w="1546" w:type="dxa"/>
            <w:tcBorders>
              <w:top w:val="dotted" w:sz="4" w:space="0" w:color="auto"/>
              <w:bottom w:val="dotted" w:sz="4" w:space="0" w:color="auto"/>
            </w:tcBorders>
          </w:tcPr>
          <w:p w14:paraId="6FD395D9" w14:textId="31C1050D"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760,315.48</w:t>
            </w:r>
          </w:p>
        </w:tc>
      </w:tr>
      <w:tr w:rsidR="001A1EE4" w:rsidRPr="000D1F2D" w14:paraId="64931954" w14:textId="77777777" w:rsidTr="00AB51C1">
        <w:trPr>
          <w:trHeight w:val="343"/>
        </w:trPr>
        <w:tc>
          <w:tcPr>
            <w:tcW w:w="703" w:type="dxa"/>
            <w:tcBorders>
              <w:top w:val="dotted" w:sz="4" w:space="0" w:color="auto"/>
              <w:bottom w:val="dotted" w:sz="4" w:space="0" w:color="auto"/>
            </w:tcBorders>
          </w:tcPr>
          <w:p w14:paraId="2647998F" w14:textId="1A86EE04"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12</w:t>
            </w:r>
          </w:p>
        </w:tc>
        <w:tc>
          <w:tcPr>
            <w:tcW w:w="1565" w:type="dxa"/>
            <w:tcBorders>
              <w:top w:val="dotted" w:sz="4" w:space="0" w:color="auto"/>
              <w:bottom w:val="dotted" w:sz="4" w:space="0" w:color="auto"/>
            </w:tcBorders>
          </w:tcPr>
          <w:p w14:paraId="23DABFDE" w14:textId="38389F14"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117712/018-OPB</w:t>
            </w:r>
          </w:p>
        </w:tc>
        <w:tc>
          <w:tcPr>
            <w:tcW w:w="1985" w:type="dxa"/>
            <w:tcBorders>
              <w:top w:val="dotted" w:sz="4" w:space="0" w:color="auto"/>
              <w:bottom w:val="dotted" w:sz="4" w:space="0" w:color="auto"/>
            </w:tcBorders>
          </w:tcPr>
          <w:p w14:paraId="19FF74FA" w14:textId="6F3B9881"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COP-LO-OPB-011-2022</w:t>
            </w:r>
          </w:p>
        </w:tc>
        <w:tc>
          <w:tcPr>
            <w:tcW w:w="3834" w:type="dxa"/>
            <w:tcBorders>
              <w:top w:val="dotted" w:sz="4" w:space="0" w:color="auto"/>
              <w:bottom w:val="dotted" w:sz="4" w:space="0" w:color="auto"/>
            </w:tcBorders>
          </w:tcPr>
          <w:p w14:paraId="78375FAD" w14:textId="3CCEC164"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pavimentos en diversas calles de la ciudad de Chetumal, municipio de Othón P. Blanco</w:t>
            </w:r>
            <w:r w:rsidR="002A40E7">
              <w:rPr>
                <w:rFonts w:ascii="Arial" w:hAnsi="Arial" w:cs="Arial"/>
                <w:sz w:val="16"/>
                <w:szCs w:val="16"/>
              </w:rPr>
              <w:t>.</w:t>
            </w:r>
          </w:p>
        </w:tc>
        <w:tc>
          <w:tcPr>
            <w:tcW w:w="1546" w:type="dxa"/>
            <w:tcBorders>
              <w:top w:val="dotted" w:sz="4" w:space="0" w:color="auto"/>
              <w:bottom w:val="dotted" w:sz="4" w:space="0" w:color="auto"/>
            </w:tcBorders>
          </w:tcPr>
          <w:p w14:paraId="7F5E6D46" w14:textId="7D66970E"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8,645,994.41</w:t>
            </w:r>
          </w:p>
        </w:tc>
      </w:tr>
      <w:tr w:rsidR="001A1EE4" w:rsidRPr="000D1F2D" w14:paraId="7FE929ED" w14:textId="77777777" w:rsidTr="00AB51C1">
        <w:trPr>
          <w:trHeight w:val="343"/>
        </w:trPr>
        <w:tc>
          <w:tcPr>
            <w:tcW w:w="703" w:type="dxa"/>
            <w:tcBorders>
              <w:top w:val="dotted" w:sz="4" w:space="0" w:color="auto"/>
              <w:bottom w:val="dotted" w:sz="4" w:space="0" w:color="auto"/>
            </w:tcBorders>
          </w:tcPr>
          <w:p w14:paraId="44B07999" w14:textId="21EE160E"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lastRenderedPageBreak/>
              <w:t>13</w:t>
            </w:r>
          </w:p>
        </w:tc>
        <w:tc>
          <w:tcPr>
            <w:tcW w:w="1565" w:type="dxa"/>
            <w:tcBorders>
              <w:top w:val="dotted" w:sz="4" w:space="0" w:color="auto"/>
              <w:bottom w:val="dotted" w:sz="4" w:space="0" w:color="auto"/>
            </w:tcBorders>
          </w:tcPr>
          <w:p w14:paraId="4135CB42" w14:textId="64441622"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79400/014-OPB</w:t>
            </w:r>
          </w:p>
        </w:tc>
        <w:tc>
          <w:tcPr>
            <w:tcW w:w="1985" w:type="dxa"/>
            <w:tcBorders>
              <w:top w:val="dotted" w:sz="4" w:space="0" w:color="auto"/>
              <w:bottom w:val="dotted" w:sz="4" w:space="0" w:color="auto"/>
            </w:tcBorders>
          </w:tcPr>
          <w:p w14:paraId="47C3734D" w14:textId="4955C42E" w:rsidR="001A1EE4" w:rsidRPr="000D1F2D" w:rsidRDefault="001A1EE4" w:rsidP="00DD7DBE">
            <w:pPr>
              <w:spacing w:line="276" w:lineRule="auto"/>
              <w:jc w:val="both"/>
              <w:rPr>
                <w:rFonts w:ascii="Arial" w:hAnsi="Arial" w:cs="Arial"/>
                <w:sz w:val="16"/>
                <w:szCs w:val="16"/>
              </w:rPr>
            </w:pPr>
            <w:r w:rsidRPr="001A1EE4">
              <w:rPr>
                <w:rFonts w:ascii="Arial" w:hAnsi="Arial" w:cs="Arial"/>
                <w:sz w:val="16"/>
                <w:szCs w:val="16"/>
              </w:rPr>
              <w:t>COP-LO-</w:t>
            </w:r>
            <w:r w:rsidR="00DD7DBE">
              <w:rPr>
                <w:rFonts w:ascii="Arial" w:hAnsi="Arial" w:cs="Arial"/>
                <w:sz w:val="16"/>
                <w:szCs w:val="16"/>
              </w:rPr>
              <w:t>OPB</w:t>
            </w:r>
            <w:r w:rsidRPr="001A1EE4">
              <w:rPr>
                <w:rFonts w:ascii="Arial" w:hAnsi="Arial" w:cs="Arial"/>
                <w:sz w:val="16"/>
                <w:szCs w:val="16"/>
              </w:rPr>
              <w:t>-013-2</w:t>
            </w:r>
            <w:r w:rsidR="00DD7DBE">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302B2006" w14:textId="62DDEEF8"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espacio multideportivo en la localidad de Javier Rojo Gómez, municipio de Othón P. Blanco</w:t>
            </w:r>
            <w:r w:rsidR="002A40E7">
              <w:rPr>
                <w:rFonts w:ascii="Arial" w:hAnsi="Arial" w:cs="Arial"/>
                <w:sz w:val="16"/>
                <w:szCs w:val="16"/>
              </w:rPr>
              <w:t>.</w:t>
            </w:r>
          </w:p>
        </w:tc>
        <w:tc>
          <w:tcPr>
            <w:tcW w:w="1546" w:type="dxa"/>
            <w:tcBorders>
              <w:top w:val="dotted" w:sz="4" w:space="0" w:color="auto"/>
              <w:bottom w:val="dotted" w:sz="4" w:space="0" w:color="auto"/>
            </w:tcBorders>
          </w:tcPr>
          <w:p w14:paraId="017851DD" w14:textId="79DE9778"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1,234,780.95</w:t>
            </w:r>
          </w:p>
        </w:tc>
      </w:tr>
      <w:tr w:rsidR="00DD7DBE" w:rsidRPr="000D1F2D" w14:paraId="4E44FA72" w14:textId="77777777" w:rsidTr="00AB51C1">
        <w:trPr>
          <w:trHeight w:val="343"/>
        </w:trPr>
        <w:tc>
          <w:tcPr>
            <w:tcW w:w="703" w:type="dxa"/>
            <w:tcBorders>
              <w:top w:val="dotted" w:sz="4" w:space="0" w:color="auto"/>
              <w:bottom w:val="dotted" w:sz="4" w:space="0" w:color="auto"/>
            </w:tcBorders>
          </w:tcPr>
          <w:p w14:paraId="52D77057" w14:textId="3B3F676C" w:rsidR="00DD7DBE" w:rsidRPr="000D1F2D" w:rsidRDefault="00DD7DBE" w:rsidP="00DD7DBE">
            <w:pPr>
              <w:spacing w:line="276" w:lineRule="auto"/>
              <w:jc w:val="center"/>
              <w:rPr>
                <w:rFonts w:ascii="Arial" w:hAnsi="Arial" w:cs="Arial"/>
                <w:sz w:val="16"/>
                <w:szCs w:val="16"/>
              </w:rPr>
            </w:pPr>
            <w:r>
              <w:rPr>
                <w:rFonts w:ascii="Arial" w:hAnsi="Arial" w:cs="Arial"/>
                <w:sz w:val="16"/>
                <w:szCs w:val="16"/>
              </w:rPr>
              <w:t>14</w:t>
            </w:r>
          </w:p>
        </w:tc>
        <w:tc>
          <w:tcPr>
            <w:tcW w:w="1565" w:type="dxa"/>
            <w:tcBorders>
              <w:top w:val="dotted" w:sz="4" w:space="0" w:color="auto"/>
              <w:bottom w:val="dotted" w:sz="4" w:space="0" w:color="auto"/>
            </w:tcBorders>
          </w:tcPr>
          <w:p w14:paraId="2DFD92C6" w14:textId="43F50A88" w:rsidR="00DD7DBE" w:rsidRPr="000D1F2D" w:rsidRDefault="00DD7DBE" w:rsidP="00DD7DBE">
            <w:pPr>
              <w:spacing w:line="276" w:lineRule="auto"/>
              <w:jc w:val="center"/>
              <w:rPr>
                <w:rFonts w:ascii="Arial" w:hAnsi="Arial" w:cs="Arial"/>
                <w:sz w:val="16"/>
                <w:szCs w:val="16"/>
              </w:rPr>
            </w:pPr>
            <w:r w:rsidRPr="001A1EE4">
              <w:rPr>
                <w:rFonts w:ascii="Arial" w:hAnsi="Arial" w:cs="Arial"/>
                <w:sz w:val="16"/>
                <w:szCs w:val="16"/>
              </w:rPr>
              <w:t>79164/008-OPB</w:t>
            </w:r>
          </w:p>
        </w:tc>
        <w:tc>
          <w:tcPr>
            <w:tcW w:w="1985" w:type="dxa"/>
            <w:tcBorders>
              <w:top w:val="dotted" w:sz="4" w:space="0" w:color="auto"/>
              <w:bottom w:val="dotted" w:sz="4" w:space="0" w:color="auto"/>
            </w:tcBorders>
          </w:tcPr>
          <w:p w14:paraId="73F46F3F" w14:textId="4AC259EB" w:rsidR="00DD7DBE" w:rsidRPr="000D1F2D" w:rsidRDefault="00DD7DBE" w:rsidP="00DD7DBE">
            <w:pPr>
              <w:spacing w:line="276" w:lineRule="auto"/>
              <w:jc w:val="both"/>
              <w:rPr>
                <w:rFonts w:ascii="Arial" w:hAnsi="Arial" w:cs="Arial"/>
                <w:sz w:val="16"/>
                <w:szCs w:val="16"/>
              </w:rPr>
            </w:pPr>
            <w:r w:rsidRPr="001A1EE4">
              <w:rPr>
                <w:rFonts w:ascii="Arial" w:hAnsi="Arial" w:cs="Arial"/>
                <w:sz w:val="16"/>
                <w:szCs w:val="16"/>
              </w:rPr>
              <w:t>COP-LO-</w:t>
            </w:r>
            <w:r>
              <w:rPr>
                <w:rFonts w:ascii="Arial" w:hAnsi="Arial" w:cs="Arial"/>
                <w:sz w:val="16"/>
                <w:szCs w:val="16"/>
              </w:rPr>
              <w:t>OPB</w:t>
            </w:r>
            <w:r w:rsidRPr="001A1EE4">
              <w:rPr>
                <w:rFonts w:ascii="Arial" w:hAnsi="Arial" w:cs="Arial"/>
                <w:sz w:val="16"/>
                <w:szCs w:val="16"/>
              </w:rPr>
              <w:t>-013-2</w:t>
            </w:r>
            <w:r>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035CC25F" w14:textId="6945A6EF" w:rsidR="00DD7DBE" w:rsidRPr="000D1F2D" w:rsidRDefault="00DD7DBE" w:rsidP="00DD7DBE">
            <w:pPr>
              <w:spacing w:line="276" w:lineRule="auto"/>
              <w:jc w:val="both"/>
              <w:rPr>
                <w:rFonts w:ascii="Arial" w:hAnsi="Arial" w:cs="Arial"/>
                <w:sz w:val="16"/>
                <w:szCs w:val="16"/>
              </w:rPr>
            </w:pPr>
            <w:r w:rsidRPr="001A1EE4">
              <w:rPr>
                <w:rFonts w:ascii="Arial" w:hAnsi="Arial" w:cs="Arial"/>
                <w:sz w:val="16"/>
                <w:szCs w:val="16"/>
              </w:rPr>
              <w:t>Construcción de techado en espacio multideportivo en la localidad de Javier Rojo Gómez,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18995B01" w14:textId="567C44A4" w:rsidR="00DD7DBE" w:rsidRPr="000D1F2D" w:rsidRDefault="00DD7DBE"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1,987,744.10</w:t>
            </w:r>
          </w:p>
        </w:tc>
      </w:tr>
      <w:tr w:rsidR="001A1EE4" w:rsidRPr="000D1F2D" w14:paraId="56E57C24" w14:textId="77777777" w:rsidTr="00AB51C1">
        <w:trPr>
          <w:trHeight w:val="343"/>
        </w:trPr>
        <w:tc>
          <w:tcPr>
            <w:tcW w:w="703" w:type="dxa"/>
            <w:tcBorders>
              <w:top w:val="dotted" w:sz="4" w:space="0" w:color="auto"/>
              <w:bottom w:val="dotted" w:sz="4" w:space="0" w:color="auto"/>
            </w:tcBorders>
          </w:tcPr>
          <w:p w14:paraId="5925D08B" w14:textId="5ECDA10B"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15</w:t>
            </w:r>
          </w:p>
        </w:tc>
        <w:tc>
          <w:tcPr>
            <w:tcW w:w="1565" w:type="dxa"/>
            <w:tcBorders>
              <w:top w:val="dotted" w:sz="4" w:space="0" w:color="auto"/>
              <w:bottom w:val="dotted" w:sz="4" w:space="0" w:color="auto"/>
            </w:tcBorders>
          </w:tcPr>
          <w:p w14:paraId="1ABE47EE" w14:textId="06FE67D3"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139853/036-OPB</w:t>
            </w:r>
          </w:p>
        </w:tc>
        <w:tc>
          <w:tcPr>
            <w:tcW w:w="1985" w:type="dxa"/>
            <w:tcBorders>
              <w:top w:val="dotted" w:sz="4" w:space="0" w:color="auto"/>
              <w:bottom w:val="dotted" w:sz="4" w:space="0" w:color="auto"/>
            </w:tcBorders>
          </w:tcPr>
          <w:p w14:paraId="10DA2A5D" w14:textId="7FFEB261" w:rsidR="001A1EE4" w:rsidRPr="000D1F2D" w:rsidRDefault="001A1EE4" w:rsidP="00DD7DBE">
            <w:pPr>
              <w:spacing w:line="276" w:lineRule="auto"/>
              <w:jc w:val="both"/>
              <w:rPr>
                <w:rFonts w:ascii="Arial" w:hAnsi="Arial" w:cs="Arial"/>
                <w:sz w:val="16"/>
                <w:szCs w:val="16"/>
              </w:rPr>
            </w:pPr>
            <w:r w:rsidRPr="001A1EE4">
              <w:rPr>
                <w:rFonts w:ascii="Arial" w:hAnsi="Arial" w:cs="Arial"/>
                <w:sz w:val="16"/>
                <w:szCs w:val="16"/>
              </w:rPr>
              <w:t>COP-LO-</w:t>
            </w:r>
            <w:r w:rsidR="00DD7DBE">
              <w:rPr>
                <w:rFonts w:ascii="Arial" w:hAnsi="Arial" w:cs="Arial"/>
                <w:sz w:val="16"/>
                <w:szCs w:val="16"/>
              </w:rPr>
              <w:t>OPB</w:t>
            </w:r>
            <w:r w:rsidRPr="001A1EE4">
              <w:rPr>
                <w:rFonts w:ascii="Arial" w:hAnsi="Arial" w:cs="Arial"/>
                <w:sz w:val="16"/>
                <w:szCs w:val="16"/>
              </w:rPr>
              <w:t>-014-2</w:t>
            </w:r>
            <w:r w:rsidR="00DD7DBE">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1C97EE68" w14:textId="4654265F"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pavimentos en calles de la localidad La Libertad,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0BA1BD3D" w14:textId="471283DF"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1,036,776.51</w:t>
            </w:r>
          </w:p>
        </w:tc>
      </w:tr>
      <w:tr w:rsidR="00DD7DBE" w:rsidRPr="000D1F2D" w14:paraId="2DCE6B14" w14:textId="77777777" w:rsidTr="00AB51C1">
        <w:trPr>
          <w:trHeight w:val="343"/>
        </w:trPr>
        <w:tc>
          <w:tcPr>
            <w:tcW w:w="703" w:type="dxa"/>
            <w:tcBorders>
              <w:top w:val="dotted" w:sz="4" w:space="0" w:color="auto"/>
              <w:bottom w:val="dotted" w:sz="4" w:space="0" w:color="auto"/>
            </w:tcBorders>
          </w:tcPr>
          <w:p w14:paraId="60AF67B9" w14:textId="1F2297DA" w:rsidR="00DD7DBE" w:rsidRPr="000D1F2D" w:rsidRDefault="00DD7DBE" w:rsidP="00DD7DBE">
            <w:pPr>
              <w:spacing w:line="276" w:lineRule="auto"/>
              <w:jc w:val="center"/>
              <w:rPr>
                <w:rFonts w:ascii="Arial" w:hAnsi="Arial" w:cs="Arial"/>
                <w:sz w:val="16"/>
                <w:szCs w:val="16"/>
              </w:rPr>
            </w:pPr>
            <w:r>
              <w:rPr>
                <w:rFonts w:ascii="Arial" w:hAnsi="Arial" w:cs="Arial"/>
                <w:sz w:val="16"/>
                <w:szCs w:val="16"/>
              </w:rPr>
              <w:t>16</w:t>
            </w:r>
          </w:p>
        </w:tc>
        <w:tc>
          <w:tcPr>
            <w:tcW w:w="1565" w:type="dxa"/>
            <w:tcBorders>
              <w:top w:val="dotted" w:sz="4" w:space="0" w:color="auto"/>
              <w:bottom w:val="dotted" w:sz="4" w:space="0" w:color="auto"/>
            </w:tcBorders>
          </w:tcPr>
          <w:p w14:paraId="442B12E0" w14:textId="1DEDCBF5" w:rsidR="00DD7DBE" w:rsidRPr="000D1F2D" w:rsidRDefault="00DD7DBE" w:rsidP="00DD7DBE">
            <w:pPr>
              <w:spacing w:line="276" w:lineRule="auto"/>
              <w:jc w:val="center"/>
              <w:rPr>
                <w:rFonts w:ascii="Arial" w:hAnsi="Arial" w:cs="Arial"/>
                <w:sz w:val="16"/>
                <w:szCs w:val="16"/>
              </w:rPr>
            </w:pPr>
            <w:r w:rsidRPr="001A1EE4">
              <w:rPr>
                <w:rFonts w:ascii="Arial" w:hAnsi="Arial" w:cs="Arial"/>
                <w:sz w:val="16"/>
                <w:szCs w:val="16"/>
              </w:rPr>
              <w:t>45120/005-OPB</w:t>
            </w:r>
          </w:p>
        </w:tc>
        <w:tc>
          <w:tcPr>
            <w:tcW w:w="1985" w:type="dxa"/>
            <w:tcBorders>
              <w:top w:val="dotted" w:sz="4" w:space="0" w:color="auto"/>
              <w:bottom w:val="dotted" w:sz="4" w:space="0" w:color="auto"/>
            </w:tcBorders>
          </w:tcPr>
          <w:p w14:paraId="43800014" w14:textId="6F056B71" w:rsidR="00DD7DBE" w:rsidRPr="000D1F2D" w:rsidRDefault="00DD7DBE" w:rsidP="00DD7DBE">
            <w:pPr>
              <w:spacing w:line="276" w:lineRule="auto"/>
              <w:jc w:val="both"/>
              <w:rPr>
                <w:rFonts w:ascii="Arial" w:hAnsi="Arial" w:cs="Arial"/>
                <w:sz w:val="16"/>
                <w:szCs w:val="16"/>
              </w:rPr>
            </w:pPr>
            <w:r w:rsidRPr="001A1EE4">
              <w:rPr>
                <w:rFonts w:ascii="Arial" w:hAnsi="Arial" w:cs="Arial"/>
                <w:sz w:val="16"/>
                <w:szCs w:val="16"/>
              </w:rPr>
              <w:t>COP-LO-</w:t>
            </w:r>
            <w:r>
              <w:rPr>
                <w:rFonts w:ascii="Arial" w:hAnsi="Arial" w:cs="Arial"/>
                <w:sz w:val="16"/>
                <w:szCs w:val="16"/>
              </w:rPr>
              <w:t>OPB</w:t>
            </w:r>
            <w:r w:rsidRPr="001A1EE4">
              <w:rPr>
                <w:rFonts w:ascii="Arial" w:hAnsi="Arial" w:cs="Arial"/>
                <w:sz w:val="16"/>
                <w:szCs w:val="16"/>
              </w:rPr>
              <w:t>-014-2</w:t>
            </w:r>
            <w:r>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208FDDE7" w14:textId="3C0C7D09" w:rsidR="00DD7DBE" w:rsidRPr="000D1F2D" w:rsidRDefault="00DD7DBE" w:rsidP="00DD7DBE">
            <w:pPr>
              <w:spacing w:line="276" w:lineRule="auto"/>
              <w:jc w:val="both"/>
              <w:rPr>
                <w:rFonts w:ascii="Arial" w:hAnsi="Arial" w:cs="Arial"/>
                <w:sz w:val="16"/>
                <w:szCs w:val="16"/>
              </w:rPr>
            </w:pPr>
            <w:r w:rsidRPr="001A1EE4">
              <w:rPr>
                <w:rFonts w:ascii="Arial" w:hAnsi="Arial" w:cs="Arial"/>
                <w:sz w:val="16"/>
                <w:szCs w:val="16"/>
              </w:rPr>
              <w:t>Construcción de pavimentos en las calles de la localidad de Lázaro Cárdenas II,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4A40AA34" w14:textId="54F8D119" w:rsidR="00DD7DBE" w:rsidRPr="000D1F2D" w:rsidRDefault="00DD7DBE"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998,603.37</w:t>
            </w:r>
          </w:p>
        </w:tc>
      </w:tr>
      <w:tr w:rsidR="001A1EE4" w:rsidRPr="000D1F2D" w14:paraId="1B49DB25" w14:textId="77777777" w:rsidTr="00AB51C1">
        <w:trPr>
          <w:trHeight w:val="343"/>
        </w:trPr>
        <w:tc>
          <w:tcPr>
            <w:tcW w:w="703" w:type="dxa"/>
            <w:tcBorders>
              <w:top w:val="dotted" w:sz="4" w:space="0" w:color="auto"/>
              <w:bottom w:val="dotted" w:sz="4" w:space="0" w:color="auto"/>
            </w:tcBorders>
          </w:tcPr>
          <w:p w14:paraId="4682A7EC" w14:textId="1F14864E"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17</w:t>
            </w:r>
          </w:p>
        </w:tc>
        <w:tc>
          <w:tcPr>
            <w:tcW w:w="1565" w:type="dxa"/>
            <w:tcBorders>
              <w:top w:val="dotted" w:sz="4" w:space="0" w:color="auto"/>
              <w:bottom w:val="dotted" w:sz="4" w:space="0" w:color="auto"/>
            </w:tcBorders>
          </w:tcPr>
          <w:p w14:paraId="1D70DD2E" w14:textId="4E2D8780"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139234/033-OPB</w:t>
            </w:r>
          </w:p>
        </w:tc>
        <w:tc>
          <w:tcPr>
            <w:tcW w:w="1985" w:type="dxa"/>
            <w:tcBorders>
              <w:top w:val="dotted" w:sz="4" w:space="0" w:color="auto"/>
              <w:bottom w:val="dotted" w:sz="4" w:space="0" w:color="auto"/>
            </w:tcBorders>
          </w:tcPr>
          <w:p w14:paraId="0DE1FC64" w14:textId="64E10258" w:rsidR="001A1EE4" w:rsidRPr="000D1F2D" w:rsidRDefault="001A1EE4" w:rsidP="00DD7DBE">
            <w:pPr>
              <w:spacing w:line="276" w:lineRule="auto"/>
              <w:jc w:val="both"/>
              <w:rPr>
                <w:rFonts w:ascii="Arial" w:hAnsi="Arial" w:cs="Arial"/>
                <w:sz w:val="16"/>
                <w:szCs w:val="16"/>
              </w:rPr>
            </w:pPr>
            <w:r w:rsidRPr="001A1EE4">
              <w:rPr>
                <w:rFonts w:ascii="Arial" w:hAnsi="Arial" w:cs="Arial"/>
                <w:sz w:val="16"/>
                <w:szCs w:val="16"/>
              </w:rPr>
              <w:t>COP-LO-</w:t>
            </w:r>
            <w:r w:rsidR="00DD7DBE">
              <w:rPr>
                <w:rFonts w:ascii="Arial" w:hAnsi="Arial" w:cs="Arial"/>
                <w:sz w:val="16"/>
                <w:szCs w:val="16"/>
              </w:rPr>
              <w:t>OPB</w:t>
            </w:r>
            <w:r w:rsidRPr="001A1EE4">
              <w:rPr>
                <w:rFonts w:ascii="Arial" w:hAnsi="Arial" w:cs="Arial"/>
                <w:sz w:val="16"/>
                <w:szCs w:val="16"/>
              </w:rPr>
              <w:t>-016-2</w:t>
            </w:r>
            <w:r w:rsidR="00DD7DBE">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319C312A" w14:textId="4C41B0BD"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parque público en la colonia Arboledas I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5016F1DF" w14:textId="4E9F3D86"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1,759,034.94</w:t>
            </w:r>
          </w:p>
        </w:tc>
      </w:tr>
      <w:tr w:rsidR="001A1EE4" w:rsidRPr="000D1F2D" w14:paraId="70463B47" w14:textId="77777777" w:rsidTr="00AB51C1">
        <w:trPr>
          <w:trHeight w:val="343"/>
        </w:trPr>
        <w:tc>
          <w:tcPr>
            <w:tcW w:w="703" w:type="dxa"/>
            <w:tcBorders>
              <w:top w:val="dotted" w:sz="4" w:space="0" w:color="auto"/>
              <w:bottom w:val="dotted" w:sz="4" w:space="0" w:color="auto"/>
            </w:tcBorders>
          </w:tcPr>
          <w:p w14:paraId="37C524B6" w14:textId="46F21694"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18</w:t>
            </w:r>
          </w:p>
        </w:tc>
        <w:tc>
          <w:tcPr>
            <w:tcW w:w="1565" w:type="dxa"/>
            <w:tcBorders>
              <w:top w:val="dotted" w:sz="4" w:space="0" w:color="auto"/>
              <w:bottom w:val="dotted" w:sz="4" w:space="0" w:color="auto"/>
            </w:tcBorders>
          </w:tcPr>
          <w:p w14:paraId="211E1D55" w14:textId="15341FBB"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139804/035-OPB</w:t>
            </w:r>
          </w:p>
        </w:tc>
        <w:tc>
          <w:tcPr>
            <w:tcW w:w="1985" w:type="dxa"/>
            <w:tcBorders>
              <w:top w:val="dotted" w:sz="4" w:space="0" w:color="auto"/>
              <w:bottom w:val="dotted" w:sz="4" w:space="0" w:color="auto"/>
            </w:tcBorders>
          </w:tcPr>
          <w:p w14:paraId="1B57F6BC" w14:textId="3A7DCCAF" w:rsidR="001A1EE4" w:rsidRPr="000D1F2D" w:rsidRDefault="001A1EE4" w:rsidP="00DD7DBE">
            <w:pPr>
              <w:spacing w:line="276" w:lineRule="auto"/>
              <w:jc w:val="both"/>
              <w:rPr>
                <w:rFonts w:ascii="Arial" w:hAnsi="Arial" w:cs="Arial"/>
                <w:sz w:val="16"/>
                <w:szCs w:val="16"/>
              </w:rPr>
            </w:pPr>
            <w:r w:rsidRPr="001A1EE4">
              <w:rPr>
                <w:rFonts w:ascii="Arial" w:hAnsi="Arial" w:cs="Arial"/>
                <w:sz w:val="16"/>
                <w:szCs w:val="16"/>
              </w:rPr>
              <w:t>COP-LO-</w:t>
            </w:r>
            <w:r w:rsidR="00DD7DBE">
              <w:rPr>
                <w:rFonts w:ascii="Arial" w:hAnsi="Arial" w:cs="Arial"/>
                <w:sz w:val="16"/>
                <w:szCs w:val="16"/>
              </w:rPr>
              <w:t>OPB</w:t>
            </w:r>
            <w:r w:rsidRPr="001A1EE4">
              <w:rPr>
                <w:rFonts w:ascii="Arial" w:hAnsi="Arial" w:cs="Arial"/>
                <w:sz w:val="16"/>
                <w:szCs w:val="16"/>
              </w:rPr>
              <w:t>-017-2</w:t>
            </w:r>
            <w:r w:rsidR="00DD7DBE">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18A14E42" w14:textId="7FD96A8E"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parques públicos en la localidad de José N. Rovirosa,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7F440A25" w14:textId="658E9293"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888,281.63</w:t>
            </w:r>
          </w:p>
        </w:tc>
      </w:tr>
      <w:tr w:rsidR="00DD7DBE" w:rsidRPr="000D1F2D" w14:paraId="43B8CD16" w14:textId="77777777" w:rsidTr="00AB51C1">
        <w:trPr>
          <w:trHeight w:val="343"/>
        </w:trPr>
        <w:tc>
          <w:tcPr>
            <w:tcW w:w="703" w:type="dxa"/>
            <w:tcBorders>
              <w:top w:val="dotted" w:sz="4" w:space="0" w:color="auto"/>
              <w:bottom w:val="dotted" w:sz="4" w:space="0" w:color="auto"/>
            </w:tcBorders>
          </w:tcPr>
          <w:p w14:paraId="53E33029" w14:textId="3427D1F7" w:rsidR="00DD7DBE" w:rsidRPr="000D1F2D" w:rsidRDefault="00DD7DBE" w:rsidP="00DD7DBE">
            <w:pPr>
              <w:spacing w:line="276" w:lineRule="auto"/>
              <w:jc w:val="center"/>
              <w:rPr>
                <w:rFonts w:ascii="Arial" w:hAnsi="Arial" w:cs="Arial"/>
                <w:sz w:val="16"/>
                <w:szCs w:val="16"/>
              </w:rPr>
            </w:pPr>
            <w:r>
              <w:rPr>
                <w:rFonts w:ascii="Arial" w:hAnsi="Arial" w:cs="Arial"/>
                <w:sz w:val="16"/>
                <w:szCs w:val="16"/>
              </w:rPr>
              <w:t>19</w:t>
            </w:r>
          </w:p>
        </w:tc>
        <w:tc>
          <w:tcPr>
            <w:tcW w:w="1565" w:type="dxa"/>
            <w:tcBorders>
              <w:top w:val="dotted" w:sz="4" w:space="0" w:color="auto"/>
              <w:bottom w:val="dotted" w:sz="4" w:space="0" w:color="auto"/>
            </w:tcBorders>
          </w:tcPr>
          <w:p w14:paraId="4DBB843D" w14:textId="063C479C" w:rsidR="00DD7DBE" w:rsidRPr="000D1F2D" w:rsidRDefault="00DD7DBE" w:rsidP="00DD7DBE">
            <w:pPr>
              <w:spacing w:line="276" w:lineRule="auto"/>
              <w:jc w:val="center"/>
              <w:rPr>
                <w:rFonts w:ascii="Arial" w:hAnsi="Arial" w:cs="Arial"/>
                <w:sz w:val="16"/>
                <w:szCs w:val="16"/>
              </w:rPr>
            </w:pPr>
            <w:r w:rsidRPr="001A1EE4">
              <w:rPr>
                <w:rFonts w:ascii="Arial" w:hAnsi="Arial" w:cs="Arial"/>
                <w:sz w:val="16"/>
                <w:szCs w:val="16"/>
              </w:rPr>
              <w:t>127938/032-OPB</w:t>
            </w:r>
          </w:p>
        </w:tc>
        <w:tc>
          <w:tcPr>
            <w:tcW w:w="1985" w:type="dxa"/>
            <w:tcBorders>
              <w:top w:val="dotted" w:sz="4" w:space="0" w:color="auto"/>
              <w:bottom w:val="dotted" w:sz="4" w:space="0" w:color="auto"/>
            </w:tcBorders>
          </w:tcPr>
          <w:p w14:paraId="2DCCEEDB" w14:textId="06ED4A43" w:rsidR="00DD7DBE" w:rsidRPr="000D1F2D" w:rsidRDefault="00DD7DBE" w:rsidP="00DD7DBE">
            <w:pPr>
              <w:spacing w:line="276" w:lineRule="auto"/>
              <w:jc w:val="both"/>
              <w:rPr>
                <w:rFonts w:ascii="Arial" w:hAnsi="Arial" w:cs="Arial"/>
                <w:sz w:val="16"/>
                <w:szCs w:val="16"/>
              </w:rPr>
            </w:pPr>
            <w:r w:rsidRPr="001A1EE4">
              <w:rPr>
                <w:rFonts w:ascii="Arial" w:hAnsi="Arial" w:cs="Arial"/>
                <w:sz w:val="16"/>
                <w:szCs w:val="16"/>
              </w:rPr>
              <w:t>COP-LO-</w:t>
            </w:r>
            <w:r>
              <w:rPr>
                <w:rFonts w:ascii="Arial" w:hAnsi="Arial" w:cs="Arial"/>
                <w:sz w:val="16"/>
                <w:szCs w:val="16"/>
              </w:rPr>
              <w:t>OPB</w:t>
            </w:r>
            <w:r w:rsidRPr="001A1EE4">
              <w:rPr>
                <w:rFonts w:ascii="Arial" w:hAnsi="Arial" w:cs="Arial"/>
                <w:sz w:val="16"/>
                <w:szCs w:val="16"/>
              </w:rPr>
              <w:t>-017-2</w:t>
            </w:r>
            <w:r>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29F4011B" w14:textId="2BF0CAF8" w:rsidR="00DD7DBE" w:rsidRPr="000D1F2D" w:rsidRDefault="00DD7DBE" w:rsidP="00DD7DBE">
            <w:pPr>
              <w:spacing w:line="276" w:lineRule="auto"/>
              <w:jc w:val="both"/>
              <w:rPr>
                <w:rFonts w:ascii="Arial" w:hAnsi="Arial" w:cs="Arial"/>
                <w:sz w:val="16"/>
                <w:szCs w:val="16"/>
              </w:rPr>
            </w:pPr>
            <w:r w:rsidRPr="001A1EE4">
              <w:rPr>
                <w:rFonts w:ascii="Arial" w:hAnsi="Arial" w:cs="Arial"/>
                <w:sz w:val="16"/>
                <w:szCs w:val="16"/>
              </w:rPr>
              <w:t>Construcción de parque público en la localidad de Pucté,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10DB2F78" w14:textId="78CB7546" w:rsidR="00DD7DBE" w:rsidRPr="000D1F2D" w:rsidRDefault="00DD7DBE"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1,484,737.15</w:t>
            </w:r>
          </w:p>
        </w:tc>
      </w:tr>
      <w:tr w:rsidR="001A1EE4" w:rsidRPr="000D1F2D" w14:paraId="02376DD8" w14:textId="77777777" w:rsidTr="00AB51C1">
        <w:trPr>
          <w:trHeight w:val="343"/>
        </w:trPr>
        <w:tc>
          <w:tcPr>
            <w:tcW w:w="703" w:type="dxa"/>
            <w:tcBorders>
              <w:top w:val="dotted" w:sz="4" w:space="0" w:color="auto"/>
              <w:bottom w:val="dotted" w:sz="4" w:space="0" w:color="auto"/>
            </w:tcBorders>
          </w:tcPr>
          <w:p w14:paraId="1BA99BC2" w14:textId="00C758C3"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20</w:t>
            </w:r>
          </w:p>
        </w:tc>
        <w:tc>
          <w:tcPr>
            <w:tcW w:w="1565" w:type="dxa"/>
            <w:tcBorders>
              <w:top w:val="dotted" w:sz="4" w:space="0" w:color="auto"/>
              <w:bottom w:val="dotted" w:sz="4" w:space="0" w:color="auto"/>
            </w:tcBorders>
          </w:tcPr>
          <w:p w14:paraId="54C91E78" w14:textId="6A0E537D"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127554/029-OPB</w:t>
            </w:r>
          </w:p>
        </w:tc>
        <w:tc>
          <w:tcPr>
            <w:tcW w:w="1985" w:type="dxa"/>
            <w:tcBorders>
              <w:top w:val="dotted" w:sz="4" w:space="0" w:color="auto"/>
              <w:bottom w:val="dotted" w:sz="4" w:space="0" w:color="auto"/>
            </w:tcBorders>
          </w:tcPr>
          <w:p w14:paraId="42A2B5E3" w14:textId="2A20BD11" w:rsidR="001A1EE4" w:rsidRPr="000D1F2D" w:rsidRDefault="001A1EE4" w:rsidP="00DD7DBE">
            <w:pPr>
              <w:spacing w:line="276" w:lineRule="auto"/>
              <w:jc w:val="both"/>
              <w:rPr>
                <w:rFonts w:ascii="Arial" w:hAnsi="Arial" w:cs="Arial"/>
                <w:sz w:val="16"/>
                <w:szCs w:val="16"/>
              </w:rPr>
            </w:pPr>
            <w:r w:rsidRPr="001A1EE4">
              <w:rPr>
                <w:rFonts w:ascii="Arial" w:hAnsi="Arial" w:cs="Arial"/>
                <w:sz w:val="16"/>
                <w:szCs w:val="16"/>
              </w:rPr>
              <w:t>COP-LO-</w:t>
            </w:r>
            <w:r w:rsidR="00DD7DBE">
              <w:rPr>
                <w:rFonts w:ascii="Arial" w:hAnsi="Arial" w:cs="Arial"/>
                <w:sz w:val="16"/>
                <w:szCs w:val="16"/>
              </w:rPr>
              <w:t>OPB</w:t>
            </w:r>
            <w:r w:rsidRPr="001A1EE4">
              <w:rPr>
                <w:rFonts w:ascii="Arial" w:hAnsi="Arial" w:cs="Arial"/>
                <w:sz w:val="16"/>
                <w:szCs w:val="16"/>
              </w:rPr>
              <w:t>-018-2</w:t>
            </w:r>
            <w:r w:rsidR="00DD7DBE">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7728AC90" w14:textId="21D7A1F3"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parque público en la localidad de Lázaro Cárdenas II,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6E710E1D" w14:textId="2BD891A5"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1,498,826.74</w:t>
            </w:r>
          </w:p>
        </w:tc>
      </w:tr>
      <w:tr w:rsidR="001A1EE4" w:rsidRPr="000D1F2D" w14:paraId="0278E92A" w14:textId="77777777" w:rsidTr="00AB51C1">
        <w:trPr>
          <w:trHeight w:val="343"/>
        </w:trPr>
        <w:tc>
          <w:tcPr>
            <w:tcW w:w="703" w:type="dxa"/>
            <w:tcBorders>
              <w:top w:val="dotted" w:sz="4" w:space="0" w:color="auto"/>
              <w:bottom w:val="dotted" w:sz="4" w:space="0" w:color="auto"/>
            </w:tcBorders>
          </w:tcPr>
          <w:p w14:paraId="3FAC18B7" w14:textId="425946F0"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21</w:t>
            </w:r>
          </w:p>
        </w:tc>
        <w:tc>
          <w:tcPr>
            <w:tcW w:w="1565" w:type="dxa"/>
            <w:tcBorders>
              <w:top w:val="dotted" w:sz="4" w:space="0" w:color="auto"/>
              <w:bottom w:val="dotted" w:sz="4" w:space="0" w:color="auto"/>
            </w:tcBorders>
          </w:tcPr>
          <w:p w14:paraId="483CF64D" w14:textId="12301BF1"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127698/030-OPB</w:t>
            </w:r>
          </w:p>
        </w:tc>
        <w:tc>
          <w:tcPr>
            <w:tcW w:w="1985" w:type="dxa"/>
            <w:tcBorders>
              <w:top w:val="dotted" w:sz="4" w:space="0" w:color="auto"/>
              <w:bottom w:val="dotted" w:sz="4" w:space="0" w:color="auto"/>
            </w:tcBorders>
          </w:tcPr>
          <w:p w14:paraId="65C1CF4C" w14:textId="3F5D3414" w:rsidR="001A1EE4" w:rsidRPr="000D1F2D" w:rsidRDefault="001A1EE4" w:rsidP="0003002F">
            <w:pPr>
              <w:spacing w:line="276" w:lineRule="auto"/>
              <w:jc w:val="both"/>
              <w:rPr>
                <w:rFonts w:ascii="Arial" w:hAnsi="Arial" w:cs="Arial"/>
                <w:sz w:val="16"/>
                <w:szCs w:val="16"/>
              </w:rPr>
            </w:pPr>
            <w:r w:rsidRPr="001A1EE4">
              <w:rPr>
                <w:rFonts w:ascii="Arial" w:hAnsi="Arial" w:cs="Arial"/>
                <w:sz w:val="16"/>
                <w:szCs w:val="16"/>
              </w:rPr>
              <w:t>COP-LO-</w:t>
            </w:r>
            <w:r w:rsidR="0003002F">
              <w:rPr>
                <w:rFonts w:ascii="Arial" w:hAnsi="Arial" w:cs="Arial"/>
                <w:sz w:val="16"/>
                <w:szCs w:val="16"/>
              </w:rPr>
              <w:t>OPB</w:t>
            </w:r>
            <w:r w:rsidRPr="001A1EE4">
              <w:rPr>
                <w:rFonts w:ascii="Arial" w:hAnsi="Arial" w:cs="Arial"/>
                <w:sz w:val="16"/>
                <w:szCs w:val="16"/>
              </w:rPr>
              <w:t>-019-2</w:t>
            </w:r>
            <w:r w:rsidR="0003002F">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573A82F4" w14:textId="06499812"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parque público en la localidad de Xcalak,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7ABEBD81" w14:textId="14837815"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1,499,631.77</w:t>
            </w:r>
          </w:p>
        </w:tc>
      </w:tr>
      <w:tr w:rsidR="001A1EE4" w:rsidRPr="000D1F2D" w14:paraId="1855F294" w14:textId="77777777" w:rsidTr="00AB51C1">
        <w:trPr>
          <w:trHeight w:val="343"/>
        </w:trPr>
        <w:tc>
          <w:tcPr>
            <w:tcW w:w="703" w:type="dxa"/>
            <w:tcBorders>
              <w:top w:val="dotted" w:sz="4" w:space="0" w:color="auto"/>
              <w:bottom w:val="dotted" w:sz="4" w:space="0" w:color="auto"/>
            </w:tcBorders>
          </w:tcPr>
          <w:p w14:paraId="2A2F8970" w14:textId="3A0331F3"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22</w:t>
            </w:r>
          </w:p>
        </w:tc>
        <w:tc>
          <w:tcPr>
            <w:tcW w:w="1565" w:type="dxa"/>
            <w:tcBorders>
              <w:top w:val="dotted" w:sz="4" w:space="0" w:color="auto"/>
              <w:bottom w:val="dotted" w:sz="4" w:space="0" w:color="auto"/>
            </w:tcBorders>
          </w:tcPr>
          <w:p w14:paraId="7CB84967" w14:textId="2AC78A19"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120697/038-OPB</w:t>
            </w:r>
          </w:p>
        </w:tc>
        <w:tc>
          <w:tcPr>
            <w:tcW w:w="1985" w:type="dxa"/>
            <w:tcBorders>
              <w:top w:val="dotted" w:sz="4" w:space="0" w:color="auto"/>
              <w:bottom w:val="dotted" w:sz="4" w:space="0" w:color="auto"/>
            </w:tcBorders>
          </w:tcPr>
          <w:p w14:paraId="44E4EBB4" w14:textId="7F14C854" w:rsidR="001A1EE4" w:rsidRPr="000D1F2D" w:rsidRDefault="001A1EE4" w:rsidP="00577453">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-021-2</w:t>
            </w:r>
            <w:r w:rsidR="00577453">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1D3338D3" w14:textId="51687DA5"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alumbrad</w:t>
            </w:r>
            <w:r w:rsidR="008D56C0">
              <w:rPr>
                <w:rFonts w:ascii="Arial" w:hAnsi="Arial" w:cs="Arial"/>
                <w:sz w:val="16"/>
                <w:szCs w:val="16"/>
              </w:rPr>
              <w:t xml:space="preserve">o público en la </w:t>
            </w:r>
            <w:r w:rsidR="002F781C">
              <w:rPr>
                <w:rFonts w:ascii="Arial" w:hAnsi="Arial" w:cs="Arial"/>
                <w:sz w:val="16"/>
                <w:szCs w:val="16"/>
              </w:rPr>
              <w:t>Av.</w:t>
            </w:r>
            <w:r w:rsidRPr="001A1EE4">
              <w:rPr>
                <w:rFonts w:ascii="Arial" w:hAnsi="Arial" w:cs="Arial"/>
                <w:sz w:val="16"/>
                <w:szCs w:val="16"/>
              </w:rPr>
              <w:t xml:space="preserve"> Andrés Quintana Roo 1era etapa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5117C7B9" w14:textId="1B12B935"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3,401,020.76</w:t>
            </w:r>
          </w:p>
        </w:tc>
      </w:tr>
      <w:tr w:rsidR="001A1EE4" w:rsidRPr="000D1F2D" w14:paraId="23FF85CD" w14:textId="77777777" w:rsidTr="00AB51C1">
        <w:trPr>
          <w:trHeight w:val="343"/>
        </w:trPr>
        <w:tc>
          <w:tcPr>
            <w:tcW w:w="703" w:type="dxa"/>
            <w:tcBorders>
              <w:top w:val="dotted" w:sz="4" w:space="0" w:color="auto"/>
              <w:bottom w:val="dotted" w:sz="4" w:space="0" w:color="auto"/>
            </w:tcBorders>
          </w:tcPr>
          <w:p w14:paraId="0B46C3D6" w14:textId="64761E08"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23</w:t>
            </w:r>
          </w:p>
        </w:tc>
        <w:tc>
          <w:tcPr>
            <w:tcW w:w="1565" w:type="dxa"/>
            <w:tcBorders>
              <w:top w:val="dotted" w:sz="4" w:space="0" w:color="auto"/>
              <w:bottom w:val="dotted" w:sz="4" w:space="0" w:color="auto"/>
            </w:tcBorders>
          </w:tcPr>
          <w:p w14:paraId="34D3ABBB" w14:textId="73872B7F"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121055/039-OPB</w:t>
            </w:r>
          </w:p>
        </w:tc>
        <w:tc>
          <w:tcPr>
            <w:tcW w:w="1985" w:type="dxa"/>
            <w:tcBorders>
              <w:top w:val="dotted" w:sz="4" w:space="0" w:color="auto"/>
              <w:bottom w:val="dotted" w:sz="4" w:space="0" w:color="auto"/>
            </w:tcBorders>
          </w:tcPr>
          <w:p w14:paraId="376FE73F" w14:textId="71E78C27"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-022-</w:t>
            </w:r>
            <w:r w:rsidR="00577453">
              <w:rPr>
                <w:rFonts w:ascii="Arial" w:hAnsi="Arial" w:cs="Arial"/>
                <w:sz w:val="16"/>
                <w:szCs w:val="16"/>
              </w:rPr>
              <w:t>20</w:t>
            </w:r>
            <w:r w:rsidRPr="001A1EE4">
              <w:rPr>
                <w:rFonts w:ascii="Arial" w:hAnsi="Arial" w:cs="Arial"/>
                <w:sz w:val="16"/>
                <w:szCs w:val="16"/>
              </w:rPr>
              <w:t>22</w:t>
            </w:r>
          </w:p>
        </w:tc>
        <w:tc>
          <w:tcPr>
            <w:tcW w:w="3834" w:type="dxa"/>
            <w:tcBorders>
              <w:top w:val="dotted" w:sz="4" w:space="0" w:color="auto"/>
              <w:bottom w:val="dotted" w:sz="4" w:space="0" w:color="auto"/>
            </w:tcBorders>
          </w:tcPr>
          <w:p w14:paraId="5B072C35" w14:textId="00AAFECC"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alumbrado público en la colonia Américas I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3D37E2AB" w14:textId="280EE748"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3,061,300.44</w:t>
            </w:r>
          </w:p>
        </w:tc>
      </w:tr>
      <w:tr w:rsidR="001A1EE4" w:rsidRPr="000D1F2D" w14:paraId="19856462" w14:textId="77777777" w:rsidTr="00AB51C1">
        <w:trPr>
          <w:trHeight w:val="343"/>
        </w:trPr>
        <w:tc>
          <w:tcPr>
            <w:tcW w:w="703" w:type="dxa"/>
            <w:tcBorders>
              <w:top w:val="dotted" w:sz="4" w:space="0" w:color="auto"/>
              <w:bottom w:val="dotted" w:sz="4" w:space="0" w:color="auto"/>
            </w:tcBorders>
          </w:tcPr>
          <w:p w14:paraId="3198D242" w14:textId="702759F9"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24</w:t>
            </w:r>
          </w:p>
        </w:tc>
        <w:tc>
          <w:tcPr>
            <w:tcW w:w="1565" w:type="dxa"/>
            <w:tcBorders>
              <w:top w:val="dotted" w:sz="4" w:space="0" w:color="auto"/>
              <w:bottom w:val="dotted" w:sz="4" w:space="0" w:color="auto"/>
            </w:tcBorders>
          </w:tcPr>
          <w:p w14:paraId="4EC6EC9E" w14:textId="48D61945"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121492/022-OPB</w:t>
            </w:r>
          </w:p>
        </w:tc>
        <w:tc>
          <w:tcPr>
            <w:tcW w:w="1985" w:type="dxa"/>
            <w:tcBorders>
              <w:top w:val="dotted" w:sz="4" w:space="0" w:color="auto"/>
              <w:bottom w:val="dotted" w:sz="4" w:space="0" w:color="auto"/>
            </w:tcBorders>
          </w:tcPr>
          <w:p w14:paraId="40703D8B" w14:textId="61039387" w:rsidR="001A1EE4" w:rsidRPr="000D1F2D" w:rsidRDefault="001A1EE4" w:rsidP="00577453">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-023-2</w:t>
            </w:r>
            <w:r w:rsidR="00577453">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2CF5D6AA" w14:textId="619268FB"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alumbrado público en la colonia Américas II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6E38F113" w14:textId="69B0F960"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2,983,182.44</w:t>
            </w:r>
          </w:p>
        </w:tc>
      </w:tr>
      <w:tr w:rsidR="001A1EE4" w:rsidRPr="000D1F2D" w14:paraId="39603556" w14:textId="77777777" w:rsidTr="00AB51C1">
        <w:trPr>
          <w:trHeight w:val="343"/>
        </w:trPr>
        <w:tc>
          <w:tcPr>
            <w:tcW w:w="703" w:type="dxa"/>
            <w:tcBorders>
              <w:top w:val="dotted" w:sz="4" w:space="0" w:color="auto"/>
              <w:bottom w:val="dotted" w:sz="4" w:space="0" w:color="auto"/>
            </w:tcBorders>
          </w:tcPr>
          <w:p w14:paraId="30378717" w14:textId="5C29D5B1"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25</w:t>
            </w:r>
          </w:p>
        </w:tc>
        <w:tc>
          <w:tcPr>
            <w:tcW w:w="1565" w:type="dxa"/>
            <w:tcBorders>
              <w:top w:val="dotted" w:sz="4" w:space="0" w:color="auto"/>
              <w:bottom w:val="dotted" w:sz="4" w:space="0" w:color="auto"/>
            </w:tcBorders>
          </w:tcPr>
          <w:p w14:paraId="5D4638B2" w14:textId="4C50C814"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121599/023-OPB</w:t>
            </w:r>
          </w:p>
        </w:tc>
        <w:tc>
          <w:tcPr>
            <w:tcW w:w="1985" w:type="dxa"/>
            <w:tcBorders>
              <w:top w:val="dotted" w:sz="4" w:space="0" w:color="auto"/>
              <w:bottom w:val="dotted" w:sz="4" w:space="0" w:color="auto"/>
            </w:tcBorders>
          </w:tcPr>
          <w:p w14:paraId="69F9FF78" w14:textId="673A13A2" w:rsidR="001A1EE4" w:rsidRPr="000D1F2D" w:rsidRDefault="001A1EE4" w:rsidP="00577453">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-024-</w:t>
            </w:r>
            <w:r w:rsidR="00577453">
              <w:rPr>
                <w:rFonts w:ascii="Arial" w:hAnsi="Arial" w:cs="Arial"/>
                <w:sz w:val="16"/>
                <w:szCs w:val="16"/>
              </w:rPr>
              <w:t>20</w:t>
            </w:r>
            <w:r w:rsidRPr="001A1EE4">
              <w:rPr>
                <w:rFonts w:ascii="Arial" w:hAnsi="Arial" w:cs="Arial"/>
                <w:sz w:val="16"/>
                <w:szCs w:val="16"/>
              </w:rPr>
              <w:t>22</w:t>
            </w:r>
          </w:p>
        </w:tc>
        <w:tc>
          <w:tcPr>
            <w:tcW w:w="3834" w:type="dxa"/>
            <w:tcBorders>
              <w:top w:val="dotted" w:sz="4" w:space="0" w:color="auto"/>
              <w:bottom w:val="dotted" w:sz="4" w:space="0" w:color="auto"/>
            </w:tcBorders>
          </w:tcPr>
          <w:p w14:paraId="36CA93A2" w14:textId="22F09B14"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alumbrado público en la colonia Américas III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148E7D0E" w14:textId="0F6FDCE3"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4,989,642.44</w:t>
            </w:r>
          </w:p>
        </w:tc>
      </w:tr>
      <w:tr w:rsidR="001A1EE4" w:rsidRPr="000D1F2D" w14:paraId="33B0D417" w14:textId="77777777" w:rsidTr="00AB51C1">
        <w:trPr>
          <w:trHeight w:val="343"/>
        </w:trPr>
        <w:tc>
          <w:tcPr>
            <w:tcW w:w="703" w:type="dxa"/>
            <w:tcBorders>
              <w:top w:val="dotted" w:sz="4" w:space="0" w:color="auto"/>
              <w:bottom w:val="dotted" w:sz="4" w:space="0" w:color="auto"/>
            </w:tcBorders>
          </w:tcPr>
          <w:p w14:paraId="43AD8DBD" w14:textId="08EFD4FF"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26</w:t>
            </w:r>
          </w:p>
        </w:tc>
        <w:tc>
          <w:tcPr>
            <w:tcW w:w="1565" w:type="dxa"/>
            <w:tcBorders>
              <w:top w:val="dotted" w:sz="4" w:space="0" w:color="auto"/>
              <w:bottom w:val="dotted" w:sz="4" w:space="0" w:color="auto"/>
            </w:tcBorders>
          </w:tcPr>
          <w:p w14:paraId="74235743" w14:textId="30B166F9"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122508/024-OPB</w:t>
            </w:r>
          </w:p>
        </w:tc>
        <w:tc>
          <w:tcPr>
            <w:tcW w:w="1985" w:type="dxa"/>
            <w:tcBorders>
              <w:top w:val="dotted" w:sz="4" w:space="0" w:color="auto"/>
              <w:bottom w:val="dotted" w:sz="4" w:space="0" w:color="auto"/>
            </w:tcBorders>
          </w:tcPr>
          <w:p w14:paraId="0AD789BF" w14:textId="0C9910CC" w:rsidR="001A1EE4" w:rsidRPr="000D1F2D" w:rsidRDefault="001A1EE4" w:rsidP="00577453">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-025-2</w:t>
            </w:r>
            <w:r w:rsidR="00577453">
              <w:rPr>
                <w:rFonts w:ascii="Arial" w:hAnsi="Arial" w:cs="Arial"/>
                <w:sz w:val="16"/>
                <w:szCs w:val="16"/>
              </w:rPr>
              <w:t>022</w:t>
            </w:r>
          </w:p>
        </w:tc>
        <w:tc>
          <w:tcPr>
            <w:tcW w:w="3834" w:type="dxa"/>
            <w:tcBorders>
              <w:top w:val="dotted" w:sz="4" w:space="0" w:color="auto"/>
              <w:bottom w:val="dotted" w:sz="4" w:space="0" w:color="auto"/>
            </w:tcBorders>
          </w:tcPr>
          <w:p w14:paraId="09CC2727" w14:textId="2C899606"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alumbrado público en la colonia Los Monos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7806B092" w14:textId="688FC388"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1,082,141.26</w:t>
            </w:r>
          </w:p>
        </w:tc>
      </w:tr>
      <w:tr w:rsidR="001A1EE4" w:rsidRPr="000D1F2D" w14:paraId="2B143737" w14:textId="77777777" w:rsidTr="00AB51C1">
        <w:trPr>
          <w:trHeight w:val="343"/>
        </w:trPr>
        <w:tc>
          <w:tcPr>
            <w:tcW w:w="703" w:type="dxa"/>
            <w:tcBorders>
              <w:top w:val="dotted" w:sz="4" w:space="0" w:color="auto"/>
              <w:bottom w:val="dotted" w:sz="4" w:space="0" w:color="auto"/>
            </w:tcBorders>
          </w:tcPr>
          <w:p w14:paraId="3B8B70A0" w14:textId="38E96C13"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27</w:t>
            </w:r>
          </w:p>
        </w:tc>
        <w:tc>
          <w:tcPr>
            <w:tcW w:w="1565" w:type="dxa"/>
            <w:tcBorders>
              <w:top w:val="dotted" w:sz="4" w:space="0" w:color="auto"/>
              <w:bottom w:val="dotted" w:sz="4" w:space="0" w:color="auto"/>
            </w:tcBorders>
          </w:tcPr>
          <w:p w14:paraId="6F6C7966" w14:textId="73F71F2A"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122608/025-OPB</w:t>
            </w:r>
          </w:p>
        </w:tc>
        <w:tc>
          <w:tcPr>
            <w:tcW w:w="1985" w:type="dxa"/>
            <w:tcBorders>
              <w:top w:val="dotted" w:sz="4" w:space="0" w:color="auto"/>
              <w:bottom w:val="dotted" w:sz="4" w:space="0" w:color="auto"/>
            </w:tcBorders>
          </w:tcPr>
          <w:p w14:paraId="2F7A1EA3" w14:textId="3087194F" w:rsidR="001A1EE4" w:rsidRPr="000D1F2D" w:rsidRDefault="001A1EE4" w:rsidP="00577453">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-026-2</w:t>
            </w:r>
            <w:r w:rsidR="00577453">
              <w:rPr>
                <w:rFonts w:ascii="Arial" w:hAnsi="Arial" w:cs="Arial"/>
                <w:sz w:val="16"/>
                <w:szCs w:val="16"/>
              </w:rPr>
              <w:t>022</w:t>
            </w:r>
          </w:p>
        </w:tc>
        <w:tc>
          <w:tcPr>
            <w:tcW w:w="3834" w:type="dxa"/>
            <w:tcBorders>
              <w:top w:val="dotted" w:sz="4" w:space="0" w:color="auto"/>
              <w:bottom w:val="dotted" w:sz="4" w:space="0" w:color="auto"/>
            </w:tcBorders>
          </w:tcPr>
          <w:p w14:paraId="7AF6324C" w14:textId="4D43DE03"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alumbrado público en la colonia Caribe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51F47AB4" w14:textId="6FAFBDD9"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3,096,136.85</w:t>
            </w:r>
          </w:p>
        </w:tc>
      </w:tr>
      <w:tr w:rsidR="001A1EE4" w:rsidRPr="000D1F2D" w14:paraId="6D2F764F" w14:textId="77777777" w:rsidTr="00AB51C1">
        <w:trPr>
          <w:trHeight w:val="343"/>
        </w:trPr>
        <w:tc>
          <w:tcPr>
            <w:tcW w:w="703" w:type="dxa"/>
            <w:tcBorders>
              <w:top w:val="dotted" w:sz="4" w:space="0" w:color="auto"/>
              <w:bottom w:val="dotted" w:sz="4" w:space="0" w:color="auto"/>
            </w:tcBorders>
          </w:tcPr>
          <w:p w14:paraId="74528662" w14:textId="5F0491C9"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28</w:t>
            </w:r>
          </w:p>
        </w:tc>
        <w:tc>
          <w:tcPr>
            <w:tcW w:w="1565" w:type="dxa"/>
            <w:tcBorders>
              <w:top w:val="dotted" w:sz="4" w:space="0" w:color="auto"/>
              <w:bottom w:val="dotted" w:sz="4" w:space="0" w:color="auto"/>
            </w:tcBorders>
          </w:tcPr>
          <w:p w14:paraId="1CFA4514" w14:textId="5148EF2B"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122751/026-OPB</w:t>
            </w:r>
          </w:p>
        </w:tc>
        <w:tc>
          <w:tcPr>
            <w:tcW w:w="1985" w:type="dxa"/>
            <w:tcBorders>
              <w:top w:val="dotted" w:sz="4" w:space="0" w:color="auto"/>
              <w:bottom w:val="dotted" w:sz="4" w:space="0" w:color="auto"/>
            </w:tcBorders>
          </w:tcPr>
          <w:p w14:paraId="4838E443" w14:textId="0659EA1A" w:rsidR="001A1EE4" w:rsidRPr="000D1F2D" w:rsidRDefault="001A1EE4" w:rsidP="00577453">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-027-2</w:t>
            </w:r>
            <w:r w:rsidR="00577453">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4999A991" w14:textId="1FF9D415" w:rsidR="001A1EE4" w:rsidRPr="000D1F2D" w:rsidRDefault="001A1EE4" w:rsidP="008D56C0">
            <w:pPr>
              <w:spacing w:line="276" w:lineRule="auto"/>
              <w:jc w:val="both"/>
              <w:rPr>
                <w:rFonts w:ascii="Arial" w:hAnsi="Arial" w:cs="Arial"/>
                <w:sz w:val="16"/>
                <w:szCs w:val="16"/>
              </w:rPr>
            </w:pPr>
            <w:r w:rsidRPr="001A1EE4">
              <w:rPr>
                <w:rFonts w:ascii="Arial" w:hAnsi="Arial" w:cs="Arial"/>
                <w:sz w:val="16"/>
                <w:szCs w:val="16"/>
              </w:rPr>
              <w:t xml:space="preserve">Rehabilitación de alumbrado público en la </w:t>
            </w:r>
            <w:r w:rsidR="002F781C">
              <w:rPr>
                <w:rFonts w:ascii="Arial" w:hAnsi="Arial" w:cs="Arial"/>
                <w:sz w:val="16"/>
                <w:szCs w:val="16"/>
              </w:rPr>
              <w:t>Av.</w:t>
            </w:r>
            <w:r w:rsidRPr="001A1EE4">
              <w:rPr>
                <w:rFonts w:ascii="Arial" w:hAnsi="Arial" w:cs="Arial"/>
                <w:sz w:val="16"/>
                <w:szCs w:val="16"/>
              </w:rPr>
              <w:t xml:space="preserve"> Calzada Veracruz entre </w:t>
            </w:r>
            <w:r w:rsidR="002F781C">
              <w:rPr>
                <w:rFonts w:ascii="Arial" w:hAnsi="Arial" w:cs="Arial"/>
                <w:sz w:val="16"/>
                <w:szCs w:val="16"/>
              </w:rPr>
              <w:t>Av.</w:t>
            </w:r>
            <w:r w:rsidRPr="001A1EE4">
              <w:rPr>
                <w:rFonts w:ascii="Arial" w:hAnsi="Arial" w:cs="Arial"/>
                <w:sz w:val="16"/>
                <w:szCs w:val="16"/>
              </w:rPr>
              <w:t xml:space="preserve"> Insurgentes y calle Lucio Blanco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270B079A" w14:textId="59CCA991"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4,266,764.35</w:t>
            </w:r>
          </w:p>
        </w:tc>
      </w:tr>
      <w:tr w:rsidR="001A1EE4" w:rsidRPr="000D1F2D" w14:paraId="28B1F2AF" w14:textId="77777777" w:rsidTr="00AB51C1">
        <w:trPr>
          <w:trHeight w:val="343"/>
        </w:trPr>
        <w:tc>
          <w:tcPr>
            <w:tcW w:w="703" w:type="dxa"/>
            <w:tcBorders>
              <w:top w:val="dotted" w:sz="4" w:space="0" w:color="auto"/>
              <w:bottom w:val="dotted" w:sz="4" w:space="0" w:color="auto"/>
            </w:tcBorders>
          </w:tcPr>
          <w:p w14:paraId="0415BF3B" w14:textId="5BE469FE"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29</w:t>
            </w:r>
          </w:p>
        </w:tc>
        <w:tc>
          <w:tcPr>
            <w:tcW w:w="1565" w:type="dxa"/>
            <w:tcBorders>
              <w:top w:val="dotted" w:sz="4" w:space="0" w:color="auto"/>
              <w:bottom w:val="dotted" w:sz="4" w:space="0" w:color="auto"/>
            </w:tcBorders>
          </w:tcPr>
          <w:p w14:paraId="5155DC9A" w14:textId="3CA672B0"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123022/027-OPB</w:t>
            </w:r>
          </w:p>
        </w:tc>
        <w:tc>
          <w:tcPr>
            <w:tcW w:w="1985" w:type="dxa"/>
            <w:tcBorders>
              <w:top w:val="dotted" w:sz="4" w:space="0" w:color="auto"/>
              <w:bottom w:val="dotted" w:sz="4" w:space="0" w:color="auto"/>
            </w:tcBorders>
          </w:tcPr>
          <w:p w14:paraId="65FCD330" w14:textId="0B40D8DF" w:rsidR="001A1EE4" w:rsidRPr="000D1F2D" w:rsidRDefault="001A1EE4" w:rsidP="00577453">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-028-2</w:t>
            </w:r>
            <w:r w:rsidR="00577453">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2F3ED113" w14:textId="3B306790" w:rsidR="001A1EE4" w:rsidRPr="000D1F2D" w:rsidRDefault="001A1EE4" w:rsidP="008D56C0">
            <w:pPr>
              <w:spacing w:line="276" w:lineRule="auto"/>
              <w:jc w:val="both"/>
              <w:rPr>
                <w:rFonts w:ascii="Arial" w:hAnsi="Arial" w:cs="Arial"/>
                <w:sz w:val="16"/>
                <w:szCs w:val="16"/>
              </w:rPr>
            </w:pPr>
            <w:r w:rsidRPr="001A1EE4">
              <w:rPr>
                <w:rFonts w:ascii="Arial" w:hAnsi="Arial" w:cs="Arial"/>
                <w:sz w:val="16"/>
                <w:szCs w:val="16"/>
              </w:rPr>
              <w:t xml:space="preserve">Rehabilitación de alumbrado público en la </w:t>
            </w:r>
            <w:r w:rsidR="002F781C">
              <w:rPr>
                <w:rFonts w:ascii="Arial" w:hAnsi="Arial" w:cs="Arial"/>
                <w:sz w:val="16"/>
                <w:szCs w:val="16"/>
              </w:rPr>
              <w:t>Av.</w:t>
            </w:r>
            <w:r w:rsidRPr="001A1EE4">
              <w:rPr>
                <w:rFonts w:ascii="Arial" w:hAnsi="Arial" w:cs="Arial"/>
                <w:sz w:val="16"/>
                <w:szCs w:val="16"/>
              </w:rPr>
              <w:t xml:space="preserve"> Calzada Veracruz entre </w:t>
            </w:r>
            <w:r w:rsidR="002F781C">
              <w:rPr>
                <w:rFonts w:ascii="Arial" w:hAnsi="Arial" w:cs="Arial"/>
                <w:sz w:val="16"/>
                <w:szCs w:val="16"/>
              </w:rPr>
              <w:t>Av.</w:t>
            </w:r>
            <w:r w:rsidRPr="001A1EE4">
              <w:rPr>
                <w:rFonts w:ascii="Arial" w:hAnsi="Arial" w:cs="Arial"/>
                <w:sz w:val="16"/>
                <w:szCs w:val="16"/>
              </w:rPr>
              <w:t xml:space="preserve"> Ignacio Comonfort y calle Pucté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17E78A51" w14:textId="55B12E7E"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4,133,183.59</w:t>
            </w:r>
          </w:p>
        </w:tc>
      </w:tr>
      <w:tr w:rsidR="001A1EE4" w:rsidRPr="000D1F2D" w14:paraId="3C8DDE95" w14:textId="77777777" w:rsidTr="00AB51C1">
        <w:trPr>
          <w:trHeight w:val="343"/>
        </w:trPr>
        <w:tc>
          <w:tcPr>
            <w:tcW w:w="703" w:type="dxa"/>
            <w:tcBorders>
              <w:top w:val="dotted" w:sz="4" w:space="0" w:color="auto"/>
              <w:bottom w:val="dotted" w:sz="4" w:space="0" w:color="auto"/>
            </w:tcBorders>
          </w:tcPr>
          <w:p w14:paraId="1293E299" w14:textId="794DF936"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lastRenderedPageBreak/>
              <w:t>30</w:t>
            </w:r>
          </w:p>
        </w:tc>
        <w:tc>
          <w:tcPr>
            <w:tcW w:w="1565" w:type="dxa"/>
            <w:tcBorders>
              <w:top w:val="dotted" w:sz="4" w:space="0" w:color="auto"/>
              <w:bottom w:val="dotted" w:sz="4" w:space="0" w:color="auto"/>
            </w:tcBorders>
          </w:tcPr>
          <w:p w14:paraId="4E68C2B3" w14:textId="04EEF378"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127446/028-OPB</w:t>
            </w:r>
          </w:p>
        </w:tc>
        <w:tc>
          <w:tcPr>
            <w:tcW w:w="1985" w:type="dxa"/>
            <w:tcBorders>
              <w:top w:val="dotted" w:sz="4" w:space="0" w:color="auto"/>
              <w:bottom w:val="dotted" w:sz="4" w:space="0" w:color="auto"/>
            </w:tcBorders>
          </w:tcPr>
          <w:p w14:paraId="240232EF" w14:textId="6F410460" w:rsidR="001A1EE4" w:rsidRPr="000D1F2D" w:rsidRDefault="001A1EE4" w:rsidP="00577453">
            <w:pPr>
              <w:spacing w:line="276" w:lineRule="auto"/>
              <w:jc w:val="both"/>
              <w:rPr>
                <w:rFonts w:ascii="Arial" w:hAnsi="Arial" w:cs="Arial"/>
                <w:sz w:val="16"/>
                <w:szCs w:val="16"/>
              </w:rPr>
            </w:pPr>
            <w:r w:rsidRPr="001A1EE4">
              <w:rPr>
                <w:rFonts w:ascii="Arial" w:hAnsi="Arial" w:cs="Arial"/>
                <w:sz w:val="16"/>
                <w:szCs w:val="16"/>
              </w:rPr>
              <w:t>COP-LO-</w:t>
            </w:r>
            <w:r w:rsidR="00577453">
              <w:rPr>
                <w:rFonts w:ascii="Arial" w:hAnsi="Arial" w:cs="Arial"/>
                <w:sz w:val="16"/>
                <w:szCs w:val="16"/>
              </w:rPr>
              <w:t>OPB</w:t>
            </w:r>
            <w:r w:rsidRPr="001A1EE4">
              <w:rPr>
                <w:rFonts w:ascii="Arial" w:hAnsi="Arial" w:cs="Arial"/>
                <w:sz w:val="16"/>
                <w:szCs w:val="16"/>
              </w:rPr>
              <w:t>-029-2</w:t>
            </w:r>
            <w:r w:rsidR="00577453">
              <w:rPr>
                <w:rFonts w:ascii="Arial" w:hAnsi="Arial" w:cs="Arial"/>
                <w:sz w:val="16"/>
                <w:szCs w:val="16"/>
              </w:rPr>
              <w:t>02</w:t>
            </w:r>
            <w:r w:rsidRPr="001A1EE4">
              <w:rPr>
                <w:rFonts w:ascii="Arial" w:hAnsi="Arial" w:cs="Arial"/>
                <w:sz w:val="16"/>
                <w:szCs w:val="16"/>
              </w:rPr>
              <w:t>2</w:t>
            </w:r>
          </w:p>
        </w:tc>
        <w:tc>
          <w:tcPr>
            <w:tcW w:w="3834" w:type="dxa"/>
            <w:tcBorders>
              <w:top w:val="dotted" w:sz="4" w:space="0" w:color="auto"/>
              <w:bottom w:val="dotted" w:sz="4" w:space="0" w:color="auto"/>
            </w:tcBorders>
          </w:tcPr>
          <w:p w14:paraId="0368AF81" w14:textId="6E473F26"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Rehabilitación de alumbrado público e</w:t>
            </w:r>
            <w:r w:rsidR="008D56C0">
              <w:rPr>
                <w:rFonts w:ascii="Arial" w:hAnsi="Arial" w:cs="Arial"/>
                <w:sz w:val="16"/>
                <w:szCs w:val="16"/>
              </w:rPr>
              <w:t xml:space="preserve">n la </w:t>
            </w:r>
            <w:r w:rsidR="002F781C">
              <w:rPr>
                <w:rFonts w:ascii="Arial" w:hAnsi="Arial" w:cs="Arial"/>
                <w:sz w:val="16"/>
                <w:szCs w:val="16"/>
              </w:rPr>
              <w:t>Av.</w:t>
            </w:r>
            <w:r w:rsidR="008D56C0">
              <w:rPr>
                <w:rFonts w:ascii="Arial" w:hAnsi="Arial" w:cs="Arial"/>
                <w:sz w:val="16"/>
                <w:szCs w:val="16"/>
              </w:rPr>
              <w:t xml:space="preserve"> Othón P. Blanco entre </w:t>
            </w:r>
            <w:r w:rsidR="002F781C">
              <w:rPr>
                <w:rFonts w:ascii="Arial" w:hAnsi="Arial" w:cs="Arial"/>
                <w:sz w:val="16"/>
                <w:szCs w:val="16"/>
              </w:rPr>
              <w:t>Av.</w:t>
            </w:r>
            <w:r w:rsidRPr="001A1EE4">
              <w:rPr>
                <w:rFonts w:ascii="Arial" w:hAnsi="Arial" w:cs="Arial"/>
                <w:sz w:val="16"/>
                <w:szCs w:val="16"/>
              </w:rPr>
              <w:t xml:space="preserve"> Benito Juárez y calle Lima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62218F93" w14:textId="46CDAD14"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4,500,957.78</w:t>
            </w:r>
          </w:p>
        </w:tc>
      </w:tr>
      <w:tr w:rsidR="001A1EE4" w:rsidRPr="000D1F2D" w14:paraId="1246D207" w14:textId="77777777" w:rsidTr="00AB51C1">
        <w:trPr>
          <w:trHeight w:val="343"/>
        </w:trPr>
        <w:tc>
          <w:tcPr>
            <w:tcW w:w="703" w:type="dxa"/>
            <w:tcBorders>
              <w:top w:val="dotted" w:sz="4" w:space="0" w:color="auto"/>
              <w:bottom w:val="dotted" w:sz="4" w:space="0" w:color="auto"/>
            </w:tcBorders>
          </w:tcPr>
          <w:p w14:paraId="0761FCAC" w14:textId="09DEF7F4"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31</w:t>
            </w:r>
          </w:p>
        </w:tc>
        <w:tc>
          <w:tcPr>
            <w:tcW w:w="1565" w:type="dxa"/>
            <w:tcBorders>
              <w:top w:val="dotted" w:sz="4" w:space="0" w:color="auto"/>
              <w:bottom w:val="dotted" w:sz="4" w:space="0" w:color="auto"/>
            </w:tcBorders>
          </w:tcPr>
          <w:p w14:paraId="552715B2" w14:textId="5964D9F6"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80031/013-OPB</w:t>
            </w:r>
          </w:p>
        </w:tc>
        <w:tc>
          <w:tcPr>
            <w:tcW w:w="1985" w:type="dxa"/>
            <w:tcBorders>
              <w:top w:val="dotted" w:sz="4" w:space="0" w:color="auto"/>
              <w:bottom w:val="dotted" w:sz="4" w:space="0" w:color="auto"/>
            </w:tcBorders>
          </w:tcPr>
          <w:p w14:paraId="577824E1" w14:textId="0D0A9A12"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COP-LO-OPB-030-2022</w:t>
            </w:r>
          </w:p>
        </w:tc>
        <w:tc>
          <w:tcPr>
            <w:tcW w:w="3834" w:type="dxa"/>
            <w:tcBorders>
              <w:top w:val="dotted" w:sz="4" w:space="0" w:color="auto"/>
              <w:bottom w:val="dotted" w:sz="4" w:space="0" w:color="auto"/>
            </w:tcBorders>
          </w:tcPr>
          <w:p w14:paraId="372BB610" w14:textId="6BC2EF6E"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cancha deportiva en el Instituto Tecnológico de la Zona Maya, de la localidad de Juan Sarabia,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22F453FD" w14:textId="57EF9102"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1,226,353.58</w:t>
            </w:r>
          </w:p>
        </w:tc>
      </w:tr>
      <w:tr w:rsidR="001A1EE4" w:rsidRPr="000D1F2D" w14:paraId="3F0B34C8" w14:textId="77777777" w:rsidTr="00AB51C1">
        <w:trPr>
          <w:trHeight w:val="343"/>
        </w:trPr>
        <w:tc>
          <w:tcPr>
            <w:tcW w:w="703" w:type="dxa"/>
            <w:tcBorders>
              <w:top w:val="dotted" w:sz="4" w:space="0" w:color="auto"/>
              <w:bottom w:val="dotted" w:sz="4" w:space="0" w:color="auto"/>
            </w:tcBorders>
          </w:tcPr>
          <w:p w14:paraId="416B3B31" w14:textId="4EC012BC"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32</w:t>
            </w:r>
          </w:p>
        </w:tc>
        <w:tc>
          <w:tcPr>
            <w:tcW w:w="1565" w:type="dxa"/>
            <w:tcBorders>
              <w:top w:val="dotted" w:sz="4" w:space="0" w:color="auto"/>
              <w:bottom w:val="dotted" w:sz="4" w:space="0" w:color="auto"/>
            </w:tcBorders>
          </w:tcPr>
          <w:p w14:paraId="49CAAF53" w14:textId="42C0564C"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79974/011-OPB</w:t>
            </w:r>
          </w:p>
        </w:tc>
        <w:tc>
          <w:tcPr>
            <w:tcW w:w="1985" w:type="dxa"/>
            <w:tcBorders>
              <w:top w:val="dotted" w:sz="4" w:space="0" w:color="auto"/>
              <w:bottom w:val="dotted" w:sz="4" w:space="0" w:color="auto"/>
            </w:tcBorders>
          </w:tcPr>
          <w:p w14:paraId="7FB4EBE6" w14:textId="67BB7BF9"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COP-LO-OPB-030-2022</w:t>
            </w:r>
          </w:p>
        </w:tc>
        <w:tc>
          <w:tcPr>
            <w:tcW w:w="3834" w:type="dxa"/>
            <w:tcBorders>
              <w:top w:val="dotted" w:sz="4" w:space="0" w:color="auto"/>
              <w:bottom w:val="dotted" w:sz="4" w:space="0" w:color="auto"/>
            </w:tcBorders>
          </w:tcPr>
          <w:p w14:paraId="5ACAD435" w14:textId="7CD06FA1"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techado en área de impartición de educación física en el Instituto Tecnológico de la Zona Maya, de la localidad de Juan Sarabia,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323BE69F" w14:textId="77566E80"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1,989,689.29</w:t>
            </w:r>
          </w:p>
        </w:tc>
      </w:tr>
      <w:tr w:rsidR="001A1EE4" w:rsidRPr="000D1F2D" w14:paraId="68F27E44" w14:textId="77777777" w:rsidTr="00AB51C1">
        <w:trPr>
          <w:trHeight w:val="343"/>
        </w:trPr>
        <w:tc>
          <w:tcPr>
            <w:tcW w:w="703" w:type="dxa"/>
            <w:tcBorders>
              <w:top w:val="dotted" w:sz="4" w:space="0" w:color="auto"/>
              <w:bottom w:val="dotted" w:sz="4" w:space="0" w:color="auto"/>
            </w:tcBorders>
          </w:tcPr>
          <w:p w14:paraId="538BD1CA" w14:textId="63BFC198"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33</w:t>
            </w:r>
          </w:p>
        </w:tc>
        <w:tc>
          <w:tcPr>
            <w:tcW w:w="1565" w:type="dxa"/>
            <w:tcBorders>
              <w:top w:val="dotted" w:sz="4" w:space="0" w:color="auto"/>
              <w:bottom w:val="dotted" w:sz="4" w:space="0" w:color="auto"/>
            </w:tcBorders>
          </w:tcPr>
          <w:p w14:paraId="35FC1E81" w14:textId="1027AE45"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191709/051-OPB</w:t>
            </w:r>
          </w:p>
        </w:tc>
        <w:tc>
          <w:tcPr>
            <w:tcW w:w="1985" w:type="dxa"/>
            <w:tcBorders>
              <w:top w:val="dotted" w:sz="4" w:space="0" w:color="auto"/>
              <w:bottom w:val="dotted" w:sz="4" w:space="0" w:color="auto"/>
            </w:tcBorders>
          </w:tcPr>
          <w:p w14:paraId="242B18D3" w14:textId="5D55402B"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COP-LO-OPB-032-2022</w:t>
            </w:r>
          </w:p>
        </w:tc>
        <w:tc>
          <w:tcPr>
            <w:tcW w:w="3834" w:type="dxa"/>
            <w:tcBorders>
              <w:top w:val="dotted" w:sz="4" w:space="0" w:color="auto"/>
              <w:bottom w:val="dotted" w:sz="4" w:space="0" w:color="auto"/>
            </w:tcBorders>
          </w:tcPr>
          <w:p w14:paraId="246427F4" w14:textId="0EF05ACC"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Construcción de parque ecológico en la localidad de Sergio Butrón Casas,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315D7231" w14:textId="5D43C7C1"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1,249,982.97</w:t>
            </w:r>
          </w:p>
        </w:tc>
      </w:tr>
      <w:tr w:rsidR="001A1EE4" w:rsidRPr="000D1F2D" w14:paraId="2017B222" w14:textId="77777777" w:rsidTr="00AB51C1">
        <w:trPr>
          <w:trHeight w:val="343"/>
        </w:trPr>
        <w:tc>
          <w:tcPr>
            <w:tcW w:w="703" w:type="dxa"/>
            <w:tcBorders>
              <w:top w:val="dotted" w:sz="4" w:space="0" w:color="auto"/>
              <w:bottom w:val="dotted" w:sz="4" w:space="0" w:color="auto"/>
            </w:tcBorders>
          </w:tcPr>
          <w:p w14:paraId="2ADF2F8F" w14:textId="20BD46FF"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34</w:t>
            </w:r>
          </w:p>
        </w:tc>
        <w:tc>
          <w:tcPr>
            <w:tcW w:w="1565" w:type="dxa"/>
            <w:tcBorders>
              <w:top w:val="dotted" w:sz="4" w:space="0" w:color="auto"/>
              <w:bottom w:val="dotted" w:sz="4" w:space="0" w:color="auto"/>
            </w:tcBorders>
          </w:tcPr>
          <w:p w14:paraId="4F303E77" w14:textId="6957854D"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120322/044-OPB</w:t>
            </w:r>
          </w:p>
        </w:tc>
        <w:tc>
          <w:tcPr>
            <w:tcW w:w="1985" w:type="dxa"/>
            <w:tcBorders>
              <w:top w:val="dotted" w:sz="4" w:space="0" w:color="auto"/>
              <w:bottom w:val="dotted" w:sz="4" w:space="0" w:color="auto"/>
            </w:tcBorders>
          </w:tcPr>
          <w:p w14:paraId="08D939F2" w14:textId="5DA1B855"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COP-LO-OPB-033-2022</w:t>
            </w:r>
          </w:p>
        </w:tc>
        <w:tc>
          <w:tcPr>
            <w:tcW w:w="3834" w:type="dxa"/>
            <w:tcBorders>
              <w:top w:val="dotted" w:sz="4" w:space="0" w:color="auto"/>
              <w:bottom w:val="dotted" w:sz="4" w:space="0" w:color="auto"/>
            </w:tcBorders>
          </w:tcPr>
          <w:p w14:paraId="10909CCF" w14:textId="440A5F44" w:rsidR="001A1EE4" w:rsidRPr="000D1F2D" w:rsidRDefault="001A1EE4" w:rsidP="008D56C0">
            <w:pPr>
              <w:spacing w:line="276" w:lineRule="auto"/>
              <w:jc w:val="both"/>
              <w:rPr>
                <w:rFonts w:ascii="Arial" w:hAnsi="Arial" w:cs="Arial"/>
                <w:sz w:val="16"/>
                <w:szCs w:val="16"/>
              </w:rPr>
            </w:pPr>
            <w:r w:rsidRPr="001A1EE4">
              <w:rPr>
                <w:rFonts w:ascii="Arial" w:hAnsi="Arial" w:cs="Arial"/>
                <w:sz w:val="16"/>
                <w:szCs w:val="16"/>
              </w:rPr>
              <w:t xml:space="preserve">Rehabilitación de alumbrado público en la </w:t>
            </w:r>
            <w:r w:rsidR="002F781C">
              <w:rPr>
                <w:rFonts w:ascii="Arial" w:hAnsi="Arial" w:cs="Arial"/>
                <w:sz w:val="16"/>
                <w:szCs w:val="16"/>
              </w:rPr>
              <w:t>Av.</w:t>
            </w:r>
            <w:r w:rsidR="008D56C0">
              <w:rPr>
                <w:rFonts w:ascii="Arial" w:hAnsi="Arial" w:cs="Arial"/>
                <w:sz w:val="16"/>
                <w:szCs w:val="16"/>
              </w:rPr>
              <w:t xml:space="preserve"> Javier Rojo Gómez entre </w:t>
            </w:r>
            <w:r w:rsidR="002F781C">
              <w:rPr>
                <w:rFonts w:ascii="Arial" w:hAnsi="Arial" w:cs="Arial"/>
                <w:sz w:val="16"/>
                <w:szCs w:val="16"/>
              </w:rPr>
              <w:t>Av.</w:t>
            </w:r>
            <w:r w:rsidRPr="001A1EE4">
              <w:rPr>
                <w:rFonts w:ascii="Arial" w:hAnsi="Arial" w:cs="Arial"/>
                <w:sz w:val="16"/>
                <w:szCs w:val="16"/>
              </w:rPr>
              <w:t xml:space="preserve"> Maxuxac y Tulum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16DC64E7" w14:textId="762D59C8"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3,153,921.81</w:t>
            </w:r>
          </w:p>
        </w:tc>
      </w:tr>
      <w:tr w:rsidR="001A1EE4" w:rsidRPr="000D1F2D" w14:paraId="02B00A54" w14:textId="77777777" w:rsidTr="00AB51C1">
        <w:trPr>
          <w:trHeight w:val="343"/>
        </w:trPr>
        <w:tc>
          <w:tcPr>
            <w:tcW w:w="703" w:type="dxa"/>
            <w:tcBorders>
              <w:top w:val="dotted" w:sz="4" w:space="0" w:color="auto"/>
              <w:bottom w:val="dotted" w:sz="4" w:space="0" w:color="auto"/>
            </w:tcBorders>
          </w:tcPr>
          <w:p w14:paraId="23B1D2DD" w14:textId="4E67CED3"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35</w:t>
            </w:r>
          </w:p>
        </w:tc>
        <w:tc>
          <w:tcPr>
            <w:tcW w:w="1565" w:type="dxa"/>
            <w:tcBorders>
              <w:top w:val="dotted" w:sz="4" w:space="0" w:color="auto"/>
              <w:bottom w:val="dotted" w:sz="4" w:space="0" w:color="auto"/>
            </w:tcBorders>
          </w:tcPr>
          <w:p w14:paraId="77F33921" w14:textId="620AFD31"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194390/042-OPB</w:t>
            </w:r>
          </w:p>
        </w:tc>
        <w:tc>
          <w:tcPr>
            <w:tcW w:w="1985" w:type="dxa"/>
            <w:tcBorders>
              <w:top w:val="dotted" w:sz="4" w:space="0" w:color="auto"/>
              <w:bottom w:val="dotted" w:sz="4" w:space="0" w:color="auto"/>
            </w:tcBorders>
          </w:tcPr>
          <w:p w14:paraId="48E3A6D1" w14:textId="5AA026ED"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COP-LO-OPB-035-2022</w:t>
            </w:r>
          </w:p>
        </w:tc>
        <w:tc>
          <w:tcPr>
            <w:tcW w:w="3834" w:type="dxa"/>
            <w:tcBorders>
              <w:top w:val="dotted" w:sz="4" w:space="0" w:color="auto"/>
              <w:bottom w:val="dotted" w:sz="4" w:space="0" w:color="auto"/>
            </w:tcBorders>
          </w:tcPr>
          <w:p w14:paraId="60837544" w14:textId="54E4AC6A" w:rsidR="001A1EE4" w:rsidRPr="000D1F2D" w:rsidRDefault="001A1EE4" w:rsidP="008D56C0">
            <w:pPr>
              <w:spacing w:line="276" w:lineRule="auto"/>
              <w:jc w:val="both"/>
              <w:rPr>
                <w:rFonts w:ascii="Arial" w:hAnsi="Arial" w:cs="Arial"/>
                <w:sz w:val="16"/>
                <w:szCs w:val="16"/>
              </w:rPr>
            </w:pPr>
            <w:r w:rsidRPr="001A1EE4">
              <w:rPr>
                <w:rFonts w:ascii="Arial" w:hAnsi="Arial" w:cs="Arial"/>
                <w:sz w:val="16"/>
                <w:szCs w:val="16"/>
              </w:rPr>
              <w:t xml:space="preserve">Rehabilitación de alumbrado público en la </w:t>
            </w:r>
            <w:r w:rsidR="002F781C">
              <w:rPr>
                <w:rFonts w:ascii="Arial" w:hAnsi="Arial" w:cs="Arial"/>
                <w:sz w:val="16"/>
                <w:szCs w:val="16"/>
              </w:rPr>
              <w:t>Av.</w:t>
            </w:r>
            <w:r w:rsidRPr="001A1EE4">
              <w:rPr>
                <w:rFonts w:ascii="Arial" w:hAnsi="Arial" w:cs="Arial"/>
                <w:sz w:val="16"/>
                <w:szCs w:val="16"/>
              </w:rPr>
              <w:t xml:space="preserve"> Maxuxac entre Nicolás Bravo y Chicozapote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2E36ADA3" w14:textId="0AC98ED8"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Pr="001A1EE4">
              <w:rPr>
                <w:rFonts w:ascii="Arial" w:hAnsi="Arial" w:cs="Arial"/>
                <w:sz w:val="16"/>
                <w:szCs w:val="16"/>
              </w:rPr>
              <w:t>4,566,995.32</w:t>
            </w:r>
          </w:p>
        </w:tc>
      </w:tr>
      <w:tr w:rsidR="001A1EE4" w:rsidRPr="000D1F2D" w14:paraId="21A78253" w14:textId="77777777" w:rsidTr="00AB51C1">
        <w:trPr>
          <w:trHeight w:val="343"/>
        </w:trPr>
        <w:tc>
          <w:tcPr>
            <w:tcW w:w="703" w:type="dxa"/>
            <w:tcBorders>
              <w:top w:val="dotted" w:sz="4" w:space="0" w:color="auto"/>
              <w:bottom w:val="dotted" w:sz="4" w:space="0" w:color="auto"/>
            </w:tcBorders>
          </w:tcPr>
          <w:p w14:paraId="522D3DF7" w14:textId="2E3CB83B"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36</w:t>
            </w:r>
          </w:p>
        </w:tc>
        <w:tc>
          <w:tcPr>
            <w:tcW w:w="1565" w:type="dxa"/>
            <w:tcBorders>
              <w:top w:val="dotted" w:sz="4" w:space="0" w:color="auto"/>
              <w:bottom w:val="dotted" w:sz="4" w:space="0" w:color="auto"/>
            </w:tcBorders>
          </w:tcPr>
          <w:p w14:paraId="2CAF0778" w14:textId="722D420E"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194818/043-OPB</w:t>
            </w:r>
          </w:p>
        </w:tc>
        <w:tc>
          <w:tcPr>
            <w:tcW w:w="1985" w:type="dxa"/>
            <w:tcBorders>
              <w:top w:val="dotted" w:sz="4" w:space="0" w:color="auto"/>
              <w:bottom w:val="dotted" w:sz="4" w:space="0" w:color="auto"/>
            </w:tcBorders>
          </w:tcPr>
          <w:p w14:paraId="51BE5F29" w14:textId="4D4C031A"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COP-LO-OPB-036-2022</w:t>
            </w:r>
          </w:p>
        </w:tc>
        <w:tc>
          <w:tcPr>
            <w:tcW w:w="3834" w:type="dxa"/>
            <w:tcBorders>
              <w:top w:val="dotted" w:sz="4" w:space="0" w:color="auto"/>
              <w:bottom w:val="dotted" w:sz="4" w:space="0" w:color="auto"/>
            </w:tcBorders>
          </w:tcPr>
          <w:p w14:paraId="0F557633" w14:textId="095804B8" w:rsidR="001A1EE4" w:rsidRPr="000D1F2D" w:rsidRDefault="001A1EE4" w:rsidP="008D56C0">
            <w:pPr>
              <w:spacing w:line="276" w:lineRule="auto"/>
              <w:jc w:val="both"/>
              <w:rPr>
                <w:rFonts w:ascii="Arial" w:hAnsi="Arial" w:cs="Arial"/>
                <w:sz w:val="16"/>
                <w:szCs w:val="16"/>
              </w:rPr>
            </w:pPr>
            <w:r w:rsidRPr="001A1EE4">
              <w:rPr>
                <w:rFonts w:ascii="Arial" w:hAnsi="Arial" w:cs="Arial"/>
                <w:sz w:val="16"/>
                <w:szCs w:val="16"/>
              </w:rPr>
              <w:t xml:space="preserve">Rehabilitación de alumbrado público en la </w:t>
            </w:r>
            <w:r w:rsidR="002F781C">
              <w:rPr>
                <w:rFonts w:ascii="Arial" w:hAnsi="Arial" w:cs="Arial"/>
                <w:sz w:val="16"/>
                <w:szCs w:val="16"/>
              </w:rPr>
              <w:t>Av.</w:t>
            </w:r>
            <w:r w:rsidRPr="001A1EE4">
              <w:rPr>
                <w:rFonts w:ascii="Arial" w:hAnsi="Arial" w:cs="Arial"/>
                <w:sz w:val="16"/>
                <w:szCs w:val="16"/>
              </w:rPr>
              <w:t xml:space="preserve"> San Salvador entre Leona Vicario y Calzada Veracruz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5CA42EE2" w14:textId="3D8B49AC"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660B62">
              <w:rPr>
                <w:rFonts w:ascii="Arial" w:hAnsi="Arial" w:cs="Arial"/>
                <w:sz w:val="16"/>
                <w:szCs w:val="16"/>
              </w:rPr>
              <w:t xml:space="preserve"> </w:t>
            </w:r>
            <w:r w:rsidR="0047775B">
              <w:rPr>
                <w:rFonts w:ascii="Arial" w:hAnsi="Arial" w:cs="Arial"/>
                <w:sz w:val="16"/>
                <w:szCs w:val="16"/>
              </w:rPr>
              <w:t xml:space="preserve">  </w:t>
            </w:r>
            <w:r w:rsidR="00660B62">
              <w:rPr>
                <w:rFonts w:ascii="Arial" w:hAnsi="Arial" w:cs="Arial"/>
                <w:sz w:val="16"/>
                <w:szCs w:val="16"/>
              </w:rPr>
              <w:t xml:space="preserve">   </w:t>
            </w:r>
            <w:r w:rsidRPr="001A1EE4">
              <w:rPr>
                <w:rFonts w:ascii="Arial" w:hAnsi="Arial" w:cs="Arial"/>
                <w:sz w:val="16"/>
                <w:szCs w:val="16"/>
              </w:rPr>
              <w:t>3,469,936.95</w:t>
            </w:r>
          </w:p>
        </w:tc>
      </w:tr>
      <w:tr w:rsidR="001A1EE4" w:rsidRPr="000D1F2D" w14:paraId="7611C10A" w14:textId="77777777" w:rsidTr="00AB51C1">
        <w:trPr>
          <w:trHeight w:val="343"/>
        </w:trPr>
        <w:tc>
          <w:tcPr>
            <w:tcW w:w="703" w:type="dxa"/>
            <w:tcBorders>
              <w:top w:val="dotted" w:sz="4" w:space="0" w:color="auto"/>
              <w:bottom w:val="dotted" w:sz="4" w:space="0" w:color="auto"/>
            </w:tcBorders>
          </w:tcPr>
          <w:p w14:paraId="45AFE7CD" w14:textId="01446676"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37</w:t>
            </w:r>
          </w:p>
        </w:tc>
        <w:tc>
          <w:tcPr>
            <w:tcW w:w="1565" w:type="dxa"/>
            <w:tcBorders>
              <w:top w:val="dotted" w:sz="4" w:space="0" w:color="auto"/>
              <w:bottom w:val="dotted" w:sz="4" w:space="0" w:color="auto"/>
            </w:tcBorders>
          </w:tcPr>
          <w:p w14:paraId="085C8196" w14:textId="4B9C2A4A"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201082/047-OPB</w:t>
            </w:r>
          </w:p>
        </w:tc>
        <w:tc>
          <w:tcPr>
            <w:tcW w:w="1985" w:type="dxa"/>
            <w:tcBorders>
              <w:top w:val="dotted" w:sz="4" w:space="0" w:color="auto"/>
              <w:bottom w:val="dotted" w:sz="4" w:space="0" w:color="auto"/>
            </w:tcBorders>
          </w:tcPr>
          <w:p w14:paraId="5FE4105C" w14:textId="410F2C6E"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COP-LO-OPB-037-2022</w:t>
            </w:r>
          </w:p>
        </w:tc>
        <w:tc>
          <w:tcPr>
            <w:tcW w:w="3834" w:type="dxa"/>
            <w:tcBorders>
              <w:top w:val="dotted" w:sz="4" w:space="0" w:color="auto"/>
              <w:bottom w:val="dotted" w:sz="4" w:space="0" w:color="auto"/>
            </w:tcBorders>
          </w:tcPr>
          <w:p w14:paraId="4B549474" w14:textId="12B5C07B"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Ampliación de la red eléctrica en la localidad de Nicolás Bravo,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06D009B9" w14:textId="1F2CA559"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47775B">
              <w:rPr>
                <w:rFonts w:ascii="Arial" w:hAnsi="Arial" w:cs="Arial"/>
                <w:sz w:val="16"/>
                <w:szCs w:val="16"/>
              </w:rPr>
              <w:t xml:space="preserve">      </w:t>
            </w:r>
            <w:r w:rsidRPr="001A1EE4">
              <w:rPr>
                <w:rFonts w:ascii="Arial" w:hAnsi="Arial" w:cs="Arial"/>
                <w:sz w:val="16"/>
                <w:szCs w:val="16"/>
              </w:rPr>
              <w:t>1,888,476.11</w:t>
            </w:r>
          </w:p>
        </w:tc>
      </w:tr>
      <w:tr w:rsidR="001A1EE4" w:rsidRPr="000D1F2D" w14:paraId="775568F4" w14:textId="77777777" w:rsidTr="00AB51C1">
        <w:trPr>
          <w:trHeight w:val="343"/>
        </w:trPr>
        <w:tc>
          <w:tcPr>
            <w:tcW w:w="703" w:type="dxa"/>
            <w:tcBorders>
              <w:top w:val="dotted" w:sz="4" w:space="0" w:color="auto"/>
              <w:bottom w:val="dotted" w:sz="4" w:space="0" w:color="auto"/>
            </w:tcBorders>
          </w:tcPr>
          <w:p w14:paraId="2AFBE6BD" w14:textId="38FFEDA7"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38</w:t>
            </w:r>
          </w:p>
        </w:tc>
        <w:tc>
          <w:tcPr>
            <w:tcW w:w="1565" w:type="dxa"/>
            <w:tcBorders>
              <w:top w:val="dotted" w:sz="4" w:space="0" w:color="auto"/>
              <w:bottom w:val="dotted" w:sz="4" w:space="0" w:color="auto"/>
            </w:tcBorders>
          </w:tcPr>
          <w:p w14:paraId="1CCF9B2E" w14:textId="608A7041"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201749/048-OPB</w:t>
            </w:r>
          </w:p>
        </w:tc>
        <w:tc>
          <w:tcPr>
            <w:tcW w:w="1985" w:type="dxa"/>
            <w:tcBorders>
              <w:top w:val="dotted" w:sz="4" w:space="0" w:color="auto"/>
              <w:bottom w:val="dotted" w:sz="4" w:space="0" w:color="auto"/>
            </w:tcBorders>
          </w:tcPr>
          <w:p w14:paraId="6381083A" w14:textId="3A015B9C"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COP-LO-OPB-038-2022</w:t>
            </w:r>
          </w:p>
        </w:tc>
        <w:tc>
          <w:tcPr>
            <w:tcW w:w="3834" w:type="dxa"/>
            <w:tcBorders>
              <w:top w:val="dotted" w:sz="4" w:space="0" w:color="auto"/>
              <w:bottom w:val="dotted" w:sz="4" w:space="0" w:color="auto"/>
            </w:tcBorders>
          </w:tcPr>
          <w:p w14:paraId="68259513" w14:textId="367BE4BC"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Ampliación de la red eléctrica en la localidad de Javier Rojo Gómez,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04D4EB59" w14:textId="22F423B2"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47775B">
              <w:rPr>
                <w:rFonts w:ascii="Arial" w:hAnsi="Arial" w:cs="Arial"/>
                <w:sz w:val="16"/>
                <w:szCs w:val="16"/>
              </w:rPr>
              <w:t xml:space="preserve">      </w:t>
            </w:r>
            <w:r w:rsidRPr="001A1EE4">
              <w:rPr>
                <w:rFonts w:ascii="Arial" w:hAnsi="Arial" w:cs="Arial"/>
                <w:sz w:val="16"/>
                <w:szCs w:val="16"/>
              </w:rPr>
              <w:t>1,899,763.09</w:t>
            </w:r>
          </w:p>
        </w:tc>
      </w:tr>
      <w:tr w:rsidR="001A1EE4" w:rsidRPr="000D1F2D" w14:paraId="0429F7BB" w14:textId="77777777" w:rsidTr="00AB51C1">
        <w:trPr>
          <w:trHeight w:val="343"/>
        </w:trPr>
        <w:tc>
          <w:tcPr>
            <w:tcW w:w="703" w:type="dxa"/>
            <w:tcBorders>
              <w:top w:val="dotted" w:sz="4" w:space="0" w:color="auto"/>
              <w:bottom w:val="dotted" w:sz="4" w:space="0" w:color="auto"/>
            </w:tcBorders>
          </w:tcPr>
          <w:p w14:paraId="489BEEA5" w14:textId="4453100B"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39</w:t>
            </w:r>
          </w:p>
        </w:tc>
        <w:tc>
          <w:tcPr>
            <w:tcW w:w="1565" w:type="dxa"/>
            <w:tcBorders>
              <w:top w:val="dotted" w:sz="4" w:space="0" w:color="auto"/>
              <w:bottom w:val="dotted" w:sz="4" w:space="0" w:color="auto"/>
            </w:tcBorders>
          </w:tcPr>
          <w:p w14:paraId="211F0570" w14:textId="43D28769"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201935/050-OPB</w:t>
            </w:r>
          </w:p>
        </w:tc>
        <w:tc>
          <w:tcPr>
            <w:tcW w:w="1985" w:type="dxa"/>
            <w:tcBorders>
              <w:top w:val="dotted" w:sz="4" w:space="0" w:color="auto"/>
              <w:bottom w:val="dotted" w:sz="4" w:space="0" w:color="auto"/>
            </w:tcBorders>
          </w:tcPr>
          <w:p w14:paraId="3E2056D4" w14:textId="7EA19EA8"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COP-LO-OPB-039-2022</w:t>
            </w:r>
          </w:p>
        </w:tc>
        <w:tc>
          <w:tcPr>
            <w:tcW w:w="3834" w:type="dxa"/>
            <w:tcBorders>
              <w:top w:val="dotted" w:sz="4" w:space="0" w:color="auto"/>
              <w:bottom w:val="dotted" w:sz="4" w:space="0" w:color="auto"/>
            </w:tcBorders>
          </w:tcPr>
          <w:p w14:paraId="79AFE53E" w14:textId="2D8E4ED1" w:rsidR="001A1EE4" w:rsidRPr="000D1F2D" w:rsidRDefault="002A40E7" w:rsidP="001A1EE4">
            <w:pPr>
              <w:spacing w:line="276" w:lineRule="auto"/>
              <w:jc w:val="both"/>
              <w:rPr>
                <w:rFonts w:ascii="Arial" w:hAnsi="Arial" w:cs="Arial"/>
                <w:sz w:val="16"/>
                <w:szCs w:val="16"/>
              </w:rPr>
            </w:pPr>
            <w:r>
              <w:rPr>
                <w:rFonts w:ascii="Arial" w:hAnsi="Arial" w:cs="Arial"/>
                <w:sz w:val="16"/>
                <w:szCs w:val="16"/>
              </w:rPr>
              <w:t xml:space="preserve">Construcción de </w:t>
            </w:r>
            <w:r w:rsidR="001A1EE4" w:rsidRPr="001A1EE4">
              <w:rPr>
                <w:rFonts w:ascii="Arial" w:hAnsi="Arial" w:cs="Arial"/>
                <w:sz w:val="16"/>
                <w:szCs w:val="16"/>
              </w:rPr>
              <w:t xml:space="preserve">red </w:t>
            </w:r>
            <w:r w:rsidRPr="001A1EE4">
              <w:rPr>
                <w:rFonts w:ascii="Arial" w:hAnsi="Arial" w:cs="Arial"/>
                <w:sz w:val="16"/>
                <w:szCs w:val="16"/>
              </w:rPr>
              <w:t>eléctrica en</w:t>
            </w:r>
            <w:r w:rsidR="001A1EE4" w:rsidRPr="001A1EE4">
              <w:rPr>
                <w:rFonts w:ascii="Arial" w:hAnsi="Arial" w:cs="Arial"/>
                <w:sz w:val="16"/>
                <w:szCs w:val="16"/>
              </w:rPr>
              <w:t xml:space="preserve"> la localidad de Esteban B. Calderón,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6BFA80BE" w14:textId="484F350D"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47775B">
              <w:rPr>
                <w:rFonts w:ascii="Arial" w:hAnsi="Arial" w:cs="Arial"/>
                <w:sz w:val="16"/>
                <w:szCs w:val="16"/>
              </w:rPr>
              <w:t xml:space="preserve">      </w:t>
            </w:r>
            <w:r w:rsidRPr="001A1EE4">
              <w:rPr>
                <w:rFonts w:ascii="Arial" w:hAnsi="Arial" w:cs="Arial"/>
                <w:sz w:val="16"/>
                <w:szCs w:val="16"/>
              </w:rPr>
              <w:t>1,953,825.57</w:t>
            </w:r>
          </w:p>
        </w:tc>
      </w:tr>
      <w:tr w:rsidR="001A1EE4" w:rsidRPr="000D1F2D" w14:paraId="0B6E4D94" w14:textId="77777777" w:rsidTr="00AB51C1">
        <w:trPr>
          <w:trHeight w:val="343"/>
        </w:trPr>
        <w:tc>
          <w:tcPr>
            <w:tcW w:w="703" w:type="dxa"/>
            <w:tcBorders>
              <w:top w:val="dotted" w:sz="4" w:space="0" w:color="auto"/>
              <w:bottom w:val="dotted" w:sz="4" w:space="0" w:color="auto"/>
            </w:tcBorders>
          </w:tcPr>
          <w:p w14:paraId="7F872EC5" w14:textId="59D1901A" w:rsidR="001A1EE4" w:rsidRPr="000D1F2D" w:rsidRDefault="001A1EE4" w:rsidP="001A1EE4">
            <w:pPr>
              <w:spacing w:line="276" w:lineRule="auto"/>
              <w:jc w:val="center"/>
              <w:rPr>
                <w:rFonts w:ascii="Arial" w:hAnsi="Arial" w:cs="Arial"/>
                <w:sz w:val="16"/>
                <w:szCs w:val="16"/>
              </w:rPr>
            </w:pPr>
            <w:r>
              <w:rPr>
                <w:rFonts w:ascii="Arial" w:hAnsi="Arial" w:cs="Arial"/>
                <w:sz w:val="16"/>
                <w:szCs w:val="16"/>
              </w:rPr>
              <w:t>40</w:t>
            </w:r>
          </w:p>
        </w:tc>
        <w:tc>
          <w:tcPr>
            <w:tcW w:w="1565" w:type="dxa"/>
            <w:tcBorders>
              <w:top w:val="dotted" w:sz="4" w:space="0" w:color="auto"/>
              <w:bottom w:val="dotted" w:sz="4" w:space="0" w:color="auto"/>
            </w:tcBorders>
          </w:tcPr>
          <w:p w14:paraId="001A42D1" w14:textId="2E936A1C" w:rsidR="001A1EE4" w:rsidRPr="000D1F2D" w:rsidRDefault="001A1EE4" w:rsidP="001A1EE4">
            <w:pPr>
              <w:spacing w:line="276" w:lineRule="auto"/>
              <w:jc w:val="center"/>
              <w:rPr>
                <w:rFonts w:ascii="Arial" w:hAnsi="Arial" w:cs="Arial"/>
                <w:sz w:val="16"/>
                <w:szCs w:val="16"/>
              </w:rPr>
            </w:pPr>
            <w:r w:rsidRPr="001A1EE4">
              <w:rPr>
                <w:rFonts w:ascii="Arial" w:hAnsi="Arial" w:cs="Arial"/>
                <w:sz w:val="16"/>
                <w:szCs w:val="16"/>
              </w:rPr>
              <w:t>57384/001-PRODIM-OPB</w:t>
            </w:r>
          </w:p>
        </w:tc>
        <w:tc>
          <w:tcPr>
            <w:tcW w:w="1985" w:type="dxa"/>
            <w:tcBorders>
              <w:top w:val="dotted" w:sz="4" w:space="0" w:color="auto"/>
              <w:bottom w:val="dotted" w:sz="4" w:space="0" w:color="auto"/>
            </w:tcBorders>
          </w:tcPr>
          <w:p w14:paraId="0A81FA29" w14:textId="685A75E2" w:rsidR="001A1EE4" w:rsidRPr="000D1F2D" w:rsidRDefault="001A1EE4" w:rsidP="001A1EE4">
            <w:pPr>
              <w:spacing w:line="276" w:lineRule="auto"/>
              <w:jc w:val="both"/>
              <w:rPr>
                <w:rFonts w:ascii="Arial" w:hAnsi="Arial" w:cs="Arial"/>
                <w:sz w:val="16"/>
                <w:szCs w:val="16"/>
              </w:rPr>
            </w:pPr>
            <w:r w:rsidRPr="001A1EE4">
              <w:rPr>
                <w:rFonts w:ascii="Arial" w:hAnsi="Arial" w:cs="Arial"/>
                <w:sz w:val="16"/>
                <w:szCs w:val="16"/>
              </w:rPr>
              <w:t>COP-LO-OPB-040-2022</w:t>
            </w:r>
          </w:p>
        </w:tc>
        <w:tc>
          <w:tcPr>
            <w:tcW w:w="3834" w:type="dxa"/>
            <w:tcBorders>
              <w:top w:val="dotted" w:sz="4" w:space="0" w:color="auto"/>
              <w:bottom w:val="dotted" w:sz="4" w:space="0" w:color="auto"/>
            </w:tcBorders>
          </w:tcPr>
          <w:p w14:paraId="3766AD25" w14:textId="4B1C061A" w:rsidR="001A1EE4" w:rsidRPr="000D1F2D" w:rsidRDefault="008D56C0" w:rsidP="008D56C0">
            <w:pPr>
              <w:spacing w:line="276" w:lineRule="auto"/>
              <w:jc w:val="both"/>
              <w:rPr>
                <w:rFonts w:ascii="Arial" w:hAnsi="Arial" w:cs="Arial"/>
                <w:sz w:val="16"/>
                <w:szCs w:val="16"/>
              </w:rPr>
            </w:pPr>
            <w:r>
              <w:rPr>
                <w:rFonts w:ascii="Arial" w:hAnsi="Arial" w:cs="Arial"/>
                <w:sz w:val="16"/>
                <w:szCs w:val="16"/>
              </w:rPr>
              <w:t>Acondicionamiento de e</w:t>
            </w:r>
            <w:r w:rsidRPr="008D56C0">
              <w:rPr>
                <w:rFonts w:ascii="Arial" w:hAnsi="Arial" w:cs="Arial"/>
                <w:sz w:val="16"/>
                <w:szCs w:val="16"/>
              </w:rPr>
              <w:t xml:space="preserve">spacio </w:t>
            </w:r>
            <w:r>
              <w:rPr>
                <w:rFonts w:ascii="Arial" w:hAnsi="Arial" w:cs="Arial"/>
                <w:sz w:val="16"/>
                <w:szCs w:val="16"/>
              </w:rPr>
              <w:t>f</w:t>
            </w:r>
            <w:r w:rsidRPr="008D56C0">
              <w:rPr>
                <w:rFonts w:ascii="Arial" w:hAnsi="Arial" w:cs="Arial"/>
                <w:sz w:val="16"/>
                <w:szCs w:val="16"/>
              </w:rPr>
              <w:t>ísico para la Administración Pública.</w:t>
            </w:r>
          </w:p>
        </w:tc>
        <w:tc>
          <w:tcPr>
            <w:tcW w:w="1546" w:type="dxa"/>
            <w:tcBorders>
              <w:top w:val="dotted" w:sz="4" w:space="0" w:color="auto"/>
              <w:bottom w:val="dotted" w:sz="4" w:space="0" w:color="auto"/>
            </w:tcBorders>
          </w:tcPr>
          <w:p w14:paraId="790D39C6" w14:textId="41B6E9C2" w:rsidR="001A1EE4" w:rsidRPr="000D1F2D" w:rsidRDefault="001A1EE4" w:rsidP="00660B62">
            <w:pPr>
              <w:spacing w:line="276" w:lineRule="auto"/>
              <w:jc w:val="right"/>
              <w:rPr>
                <w:rFonts w:ascii="Arial" w:hAnsi="Arial" w:cs="Arial"/>
                <w:sz w:val="16"/>
                <w:szCs w:val="16"/>
              </w:rPr>
            </w:pPr>
            <w:r w:rsidRPr="001A1EE4">
              <w:rPr>
                <w:rFonts w:ascii="Arial" w:hAnsi="Arial" w:cs="Arial"/>
                <w:sz w:val="16"/>
                <w:szCs w:val="16"/>
              </w:rPr>
              <w:t>$</w:t>
            </w:r>
            <w:r w:rsidR="0047775B">
              <w:rPr>
                <w:rFonts w:ascii="Arial" w:hAnsi="Arial" w:cs="Arial"/>
                <w:sz w:val="16"/>
                <w:szCs w:val="16"/>
              </w:rPr>
              <w:t xml:space="preserve">      </w:t>
            </w:r>
            <w:r w:rsidRPr="001A1EE4">
              <w:rPr>
                <w:rFonts w:ascii="Arial" w:hAnsi="Arial" w:cs="Arial"/>
                <w:sz w:val="16"/>
                <w:szCs w:val="16"/>
              </w:rPr>
              <w:t>1,499,309.58</w:t>
            </w:r>
          </w:p>
        </w:tc>
      </w:tr>
      <w:tr w:rsidR="000A5A90" w:rsidRPr="000D1F2D" w14:paraId="750D774A" w14:textId="77777777" w:rsidTr="00AB51C1">
        <w:trPr>
          <w:trHeight w:val="343"/>
        </w:trPr>
        <w:tc>
          <w:tcPr>
            <w:tcW w:w="703" w:type="dxa"/>
            <w:tcBorders>
              <w:top w:val="dotted" w:sz="4" w:space="0" w:color="auto"/>
              <w:bottom w:val="dotted" w:sz="4" w:space="0" w:color="auto"/>
            </w:tcBorders>
          </w:tcPr>
          <w:p w14:paraId="66355C3C" w14:textId="621C456E"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41</w:t>
            </w:r>
          </w:p>
        </w:tc>
        <w:tc>
          <w:tcPr>
            <w:tcW w:w="1565" w:type="dxa"/>
            <w:tcBorders>
              <w:top w:val="dotted" w:sz="4" w:space="0" w:color="auto"/>
              <w:bottom w:val="dotted" w:sz="4" w:space="0" w:color="auto"/>
            </w:tcBorders>
          </w:tcPr>
          <w:p w14:paraId="28205DCA" w14:textId="5F2CE0DA"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193279/041-OPB</w:t>
            </w:r>
          </w:p>
        </w:tc>
        <w:tc>
          <w:tcPr>
            <w:tcW w:w="1985" w:type="dxa"/>
            <w:tcBorders>
              <w:top w:val="dotted" w:sz="4" w:space="0" w:color="auto"/>
              <w:bottom w:val="dotted" w:sz="4" w:space="0" w:color="auto"/>
            </w:tcBorders>
          </w:tcPr>
          <w:p w14:paraId="7CBAC8C0" w14:textId="57BB0687"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COP-LO-OPB-044-2022</w:t>
            </w:r>
          </w:p>
        </w:tc>
        <w:tc>
          <w:tcPr>
            <w:tcW w:w="3834" w:type="dxa"/>
            <w:tcBorders>
              <w:top w:val="dotted" w:sz="4" w:space="0" w:color="auto"/>
              <w:bottom w:val="dotted" w:sz="4" w:space="0" w:color="auto"/>
            </w:tcBorders>
          </w:tcPr>
          <w:p w14:paraId="24B45AB3" w14:textId="4207F81F" w:rsidR="000A5A90" w:rsidRPr="000D1F2D" w:rsidRDefault="000A5A90" w:rsidP="008D56C0">
            <w:pPr>
              <w:spacing w:line="276" w:lineRule="auto"/>
              <w:jc w:val="both"/>
              <w:rPr>
                <w:rFonts w:ascii="Arial" w:hAnsi="Arial" w:cs="Arial"/>
                <w:sz w:val="16"/>
                <w:szCs w:val="16"/>
              </w:rPr>
            </w:pPr>
            <w:r w:rsidRPr="000A5A90">
              <w:rPr>
                <w:rFonts w:ascii="Arial" w:hAnsi="Arial" w:cs="Arial"/>
                <w:sz w:val="16"/>
                <w:szCs w:val="16"/>
              </w:rPr>
              <w:t xml:space="preserve">Rehabilitación de alumbrado público en la </w:t>
            </w:r>
            <w:r w:rsidR="002F781C">
              <w:rPr>
                <w:rFonts w:ascii="Arial" w:hAnsi="Arial" w:cs="Arial"/>
                <w:sz w:val="16"/>
                <w:szCs w:val="16"/>
              </w:rPr>
              <w:t>Av.</w:t>
            </w:r>
            <w:r w:rsidRPr="000A5A90">
              <w:rPr>
                <w:rFonts w:ascii="Arial" w:hAnsi="Arial" w:cs="Arial"/>
                <w:sz w:val="16"/>
                <w:szCs w:val="16"/>
              </w:rPr>
              <w:t xml:space="preserve"> Javier Rojo Gómez entre Tulum y San Salvador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36083CB3" w14:textId="543EDA93"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3,656,176.04</w:t>
            </w:r>
          </w:p>
        </w:tc>
      </w:tr>
      <w:tr w:rsidR="000A5A90" w:rsidRPr="000D1F2D" w14:paraId="214AE1FD" w14:textId="77777777" w:rsidTr="00AB51C1">
        <w:trPr>
          <w:trHeight w:val="343"/>
        </w:trPr>
        <w:tc>
          <w:tcPr>
            <w:tcW w:w="703" w:type="dxa"/>
            <w:tcBorders>
              <w:top w:val="dotted" w:sz="4" w:space="0" w:color="auto"/>
              <w:bottom w:val="dotted" w:sz="4" w:space="0" w:color="auto"/>
            </w:tcBorders>
          </w:tcPr>
          <w:p w14:paraId="67056E2D" w14:textId="1F911E85"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42</w:t>
            </w:r>
          </w:p>
        </w:tc>
        <w:tc>
          <w:tcPr>
            <w:tcW w:w="1565" w:type="dxa"/>
            <w:tcBorders>
              <w:top w:val="dotted" w:sz="4" w:space="0" w:color="auto"/>
              <w:bottom w:val="dotted" w:sz="4" w:space="0" w:color="auto"/>
            </w:tcBorders>
          </w:tcPr>
          <w:p w14:paraId="5660A903" w14:textId="046DC76B"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301377,301707/110-OPB</w:t>
            </w:r>
          </w:p>
        </w:tc>
        <w:tc>
          <w:tcPr>
            <w:tcW w:w="1985" w:type="dxa"/>
            <w:tcBorders>
              <w:top w:val="dotted" w:sz="4" w:space="0" w:color="auto"/>
              <w:bottom w:val="dotted" w:sz="4" w:space="0" w:color="auto"/>
            </w:tcBorders>
          </w:tcPr>
          <w:p w14:paraId="5540AACF" w14:textId="0287F7FE"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COP-LO-OPB-045-2022</w:t>
            </w:r>
          </w:p>
        </w:tc>
        <w:tc>
          <w:tcPr>
            <w:tcW w:w="3834" w:type="dxa"/>
            <w:tcBorders>
              <w:top w:val="dotted" w:sz="4" w:space="0" w:color="auto"/>
              <w:bottom w:val="dotted" w:sz="4" w:space="0" w:color="auto"/>
            </w:tcBorders>
          </w:tcPr>
          <w:p w14:paraId="2CE5B56C" w14:textId="31264879"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w:t>
            </w:r>
            <w:r w:rsidR="00CB19A7">
              <w:rPr>
                <w:rFonts w:ascii="Arial" w:hAnsi="Arial" w:cs="Arial"/>
                <w:sz w:val="16"/>
                <w:szCs w:val="16"/>
              </w:rPr>
              <w:t xml:space="preserve">ión de techo firme en Chetumal </w:t>
            </w:r>
            <w:r w:rsidRPr="000A5A90">
              <w:rPr>
                <w:rFonts w:ascii="Arial" w:hAnsi="Arial" w:cs="Arial"/>
                <w:sz w:val="16"/>
                <w:szCs w:val="16"/>
              </w:rPr>
              <w:t>del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036DAB22" w14:textId="1E6E42EA"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2,024,124.11</w:t>
            </w:r>
          </w:p>
        </w:tc>
      </w:tr>
      <w:tr w:rsidR="000A5A90" w:rsidRPr="000D1F2D" w14:paraId="77AB9087" w14:textId="77777777" w:rsidTr="00AB51C1">
        <w:trPr>
          <w:trHeight w:val="343"/>
        </w:trPr>
        <w:tc>
          <w:tcPr>
            <w:tcW w:w="703" w:type="dxa"/>
            <w:tcBorders>
              <w:top w:val="dotted" w:sz="4" w:space="0" w:color="auto"/>
              <w:bottom w:val="dotted" w:sz="4" w:space="0" w:color="auto"/>
            </w:tcBorders>
          </w:tcPr>
          <w:p w14:paraId="460AFC3C" w14:textId="476914F3"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43</w:t>
            </w:r>
          </w:p>
        </w:tc>
        <w:tc>
          <w:tcPr>
            <w:tcW w:w="1565" w:type="dxa"/>
            <w:tcBorders>
              <w:top w:val="dotted" w:sz="4" w:space="0" w:color="auto"/>
              <w:bottom w:val="dotted" w:sz="4" w:space="0" w:color="auto"/>
            </w:tcBorders>
          </w:tcPr>
          <w:p w14:paraId="2E7B589F" w14:textId="3ED1C5C6"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268023/067-OPB</w:t>
            </w:r>
          </w:p>
        </w:tc>
        <w:tc>
          <w:tcPr>
            <w:tcW w:w="1985" w:type="dxa"/>
            <w:tcBorders>
              <w:top w:val="dotted" w:sz="4" w:space="0" w:color="auto"/>
              <w:bottom w:val="dotted" w:sz="4" w:space="0" w:color="auto"/>
            </w:tcBorders>
          </w:tcPr>
          <w:p w14:paraId="4D03A8E6" w14:textId="109D1F04"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COP-LO-OPB-050-2022</w:t>
            </w:r>
          </w:p>
        </w:tc>
        <w:tc>
          <w:tcPr>
            <w:tcW w:w="3834" w:type="dxa"/>
            <w:tcBorders>
              <w:top w:val="dotted" w:sz="4" w:space="0" w:color="auto"/>
              <w:bottom w:val="dotted" w:sz="4" w:space="0" w:color="auto"/>
            </w:tcBorders>
          </w:tcPr>
          <w:p w14:paraId="207350EE" w14:textId="57454D23"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 xml:space="preserve">Construcción de cuarto cocina en la localidad </w:t>
            </w:r>
            <w:r w:rsidR="00F81B90" w:rsidRPr="000A5A90">
              <w:rPr>
                <w:rFonts w:ascii="Arial" w:hAnsi="Arial" w:cs="Arial"/>
                <w:sz w:val="16"/>
                <w:szCs w:val="16"/>
              </w:rPr>
              <w:t>de Javier</w:t>
            </w:r>
            <w:r w:rsidRPr="000A5A90">
              <w:rPr>
                <w:rFonts w:ascii="Arial" w:hAnsi="Arial" w:cs="Arial"/>
                <w:sz w:val="16"/>
                <w:szCs w:val="16"/>
              </w:rPr>
              <w:t xml:space="preserve"> Rojo Gómez,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02F477FB" w14:textId="62EFF4F8"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842,212.65</w:t>
            </w:r>
          </w:p>
        </w:tc>
      </w:tr>
      <w:tr w:rsidR="000A5A90" w:rsidRPr="000D1F2D" w14:paraId="1C822CF1" w14:textId="77777777" w:rsidTr="00AB51C1">
        <w:trPr>
          <w:trHeight w:val="343"/>
        </w:trPr>
        <w:tc>
          <w:tcPr>
            <w:tcW w:w="703" w:type="dxa"/>
            <w:tcBorders>
              <w:top w:val="dotted" w:sz="4" w:space="0" w:color="auto"/>
              <w:bottom w:val="dotted" w:sz="4" w:space="0" w:color="auto"/>
            </w:tcBorders>
          </w:tcPr>
          <w:p w14:paraId="0A06DD42" w14:textId="047F7BEC"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44</w:t>
            </w:r>
          </w:p>
        </w:tc>
        <w:tc>
          <w:tcPr>
            <w:tcW w:w="1565" w:type="dxa"/>
            <w:tcBorders>
              <w:top w:val="dotted" w:sz="4" w:space="0" w:color="auto"/>
              <w:bottom w:val="dotted" w:sz="4" w:space="0" w:color="auto"/>
            </w:tcBorders>
          </w:tcPr>
          <w:p w14:paraId="4462DB48" w14:textId="4E320BD4"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272512/076-OPB</w:t>
            </w:r>
          </w:p>
        </w:tc>
        <w:tc>
          <w:tcPr>
            <w:tcW w:w="1985" w:type="dxa"/>
            <w:tcBorders>
              <w:top w:val="dotted" w:sz="4" w:space="0" w:color="auto"/>
              <w:bottom w:val="dotted" w:sz="4" w:space="0" w:color="auto"/>
            </w:tcBorders>
          </w:tcPr>
          <w:p w14:paraId="1F833CBD" w14:textId="70FC92FD"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COP-LO-OPB-050-2022</w:t>
            </w:r>
          </w:p>
        </w:tc>
        <w:tc>
          <w:tcPr>
            <w:tcW w:w="3834" w:type="dxa"/>
            <w:tcBorders>
              <w:top w:val="dotted" w:sz="4" w:space="0" w:color="auto"/>
              <w:bottom w:val="dotted" w:sz="4" w:space="0" w:color="auto"/>
            </w:tcBorders>
          </w:tcPr>
          <w:p w14:paraId="08BDE180" w14:textId="16A5AC83"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cuarto dormitorio en la localidad de Javier Rojo Gómez,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77809FDF" w14:textId="67559AB3"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1,446,807.66</w:t>
            </w:r>
          </w:p>
        </w:tc>
      </w:tr>
      <w:tr w:rsidR="000A5A90" w:rsidRPr="000D1F2D" w14:paraId="3A908E4E" w14:textId="77777777" w:rsidTr="00AB51C1">
        <w:trPr>
          <w:trHeight w:val="343"/>
        </w:trPr>
        <w:tc>
          <w:tcPr>
            <w:tcW w:w="703" w:type="dxa"/>
            <w:tcBorders>
              <w:top w:val="dotted" w:sz="4" w:space="0" w:color="auto"/>
              <w:bottom w:val="dotted" w:sz="4" w:space="0" w:color="auto"/>
            </w:tcBorders>
          </w:tcPr>
          <w:p w14:paraId="4A044081" w14:textId="087653FE"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45</w:t>
            </w:r>
          </w:p>
        </w:tc>
        <w:tc>
          <w:tcPr>
            <w:tcW w:w="1565" w:type="dxa"/>
            <w:tcBorders>
              <w:top w:val="dotted" w:sz="4" w:space="0" w:color="auto"/>
              <w:bottom w:val="dotted" w:sz="4" w:space="0" w:color="auto"/>
            </w:tcBorders>
          </w:tcPr>
          <w:p w14:paraId="202B7F7D" w14:textId="67B9DB58"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301258/109-OPB</w:t>
            </w:r>
          </w:p>
        </w:tc>
        <w:tc>
          <w:tcPr>
            <w:tcW w:w="1985" w:type="dxa"/>
            <w:tcBorders>
              <w:top w:val="dotted" w:sz="4" w:space="0" w:color="auto"/>
              <w:bottom w:val="dotted" w:sz="4" w:space="0" w:color="auto"/>
            </w:tcBorders>
          </w:tcPr>
          <w:p w14:paraId="3FC6A418" w14:textId="6020B8E0"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COP-LO-OPB-050-2022</w:t>
            </w:r>
          </w:p>
        </w:tc>
        <w:tc>
          <w:tcPr>
            <w:tcW w:w="3834" w:type="dxa"/>
            <w:tcBorders>
              <w:top w:val="dotted" w:sz="4" w:space="0" w:color="auto"/>
              <w:bottom w:val="dotted" w:sz="4" w:space="0" w:color="auto"/>
            </w:tcBorders>
          </w:tcPr>
          <w:p w14:paraId="429203B6" w14:textId="649CC1D8"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techo firme en la localidad de Javier Rojo Gómez,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76A53288" w14:textId="354D5F09"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1,306,027.86</w:t>
            </w:r>
          </w:p>
        </w:tc>
      </w:tr>
      <w:tr w:rsidR="000A5A90" w:rsidRPr="000D1F2D" w14:paraId="5B704024" w14:textId="77777777" w:rsidTr="00AB51C1">
        <w:trPr>
          <w:trHeight w:val="343"/>
        </w:trPr>
        <w:tc>
          <w:tcPr>
            <w:tcW w:w="703" w:type="dxa"/>
            <w:tcBorders>
              <w:top w:val="dotted" w:sz="4" w:space="0" w:color="auto"/>
              <w:bottom w:val="dotted" w:sz="4" w:space="0" w:color="auto"/>
            </w:tcBorders>
          </w:tcPr>
          <w:p w14:paraId="0A9D16B2" w14:textId="21D154AC"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46</w:t>
            </w:r>
          </w:p>
        </w:tc>
        <w:tc>
          <w:tcPr>
            <w:tcW w:w="1565" w:type="dxa"/>
            <w:tcBorders>
              <w:top w:val="dotted" w:sz="4" w:space="0" w:color="auto"/>
              <w:bottom w:val="dotted" w:sz="4" w:space="0" w:color="auto"/>
            </w:tcBorders>
          </w:tcPr>
          <w:p w14:paraId="477C573F" w14:textId="5865066D"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273068/082-OPB</w:t>
            </w:r>
          </w:p>
        </w:tc>
        <w:tc>
          <w:tcPr>
            <w:tcW w:w="1985" w:type="dxa"/>
            <w:tcBorders>
              <w:top w:val="dotted" w:sz="4" w:space="0" w:color="auto"/>
              <w:bottom w:val="dotted" w:sz="4" w:space="0" w:color="auto"/>
            </w:tcBorders>
          </w:tcPr>
          <w:p w14:paraId="082BE8A7" w14:textId="36B46AA0"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COP-LO-OPB-051-2022</w:t>
            </w:r>
          </w:p>
        </w:tc>
        <w:tc>
          <w:tcPr>
            <w:tcW w:w="3834" w:type="dxa"/>
            <w:tcBorders>
              <w:top w:val="dotted" w:sz="4" w:space="0" w:color="auto"/>
              <w:bottom w:val="dotted" w:sz="4" w:space="0" w:color="auto"/>
            </w:tcBorders>
          </w:tcPr>
          <w:p w14:paraId="1788FD34" w14:textId="14FB9EB2"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cuarto dormitorio en la localidad de Álvaro Obregón U. A.,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7D665FA5" w14:textId="40CDFFC9"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1,443,249.40</w:t>
            </w:r>
          </w:p>
        </w:tc>
      </w:tr>
      <w:tr w:rsidR="000A5A90" w:rsidRPr="000D1F2D" w14:paraId="24FE2FA6" w14:textId="77777777" w:rsidTr="00AB51C1">
        <w:trPr>
          <w:trHeight w:val="343"/>
        </w:trPr>
        <w:tc>
          <w:tcPr>
            <w:tcW w:w="703" w:type="dxa"/>
            <w:tcBorders>
              <w:top w:val="dotted" w:sz="4" w:space="0" w:color="auto"/>
              <w:bottom w:val="dotted" w:sz="4" w:space="0" w:color="auto"/>
            </w:tcBorders>
          </w:tcPr>
          <w:p w14:paraId="191F3D10" w14:textId="754BA963"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lastRenderedPageBreak/>
              <w:t>47</w:t>
            </w:r>
          </w:p>
        </w:tc>
        <w:tc>
          <w:tcPr>
            <w:tcW w:w="1565" w:type="dxa"/>
            <w:tcBorders>
              <w:top w:val="dotted" w:sz="4" w:space="0" w:color="auto"/>
              <w:bottom w:val="dotted" w:sz="4" w:space="0" w:color="auto"/>
            </w:tcBorders>
          </w:tcPr>
          <w:p w14:paraId="5E76467C" w14:textId="5879B279"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272638/077-OPB</w:t>
            </w:r>
          </w:p>
        </w:tc>
        <w:tc>
          <w:tcPr>
            <w:tcW w:w="1985" w:type="dxa"/>
            <w:tcBorders>
              <w:top w:val="dotted" w:sz="4" w:space="0" w:color="auto"/>
              <w:bottom w:val="dotted" w:sz="4" w:space="0" w:color="auto"/>
            </w:tcBorders>
          </w:tcPr>
          <w:p w14:paraId="7A7ADB4F" w14:textId="4FC0B814"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COP-LO-OPB-053-2022</w:t>
            </w:r>
          </w:p>
        </w:tc>
        <w:tc>
          <w:tcPr>
            <w:tcW w:w="3834" w:type="dxa"/>
            <w:tcBorders>
              <w:top w:val="dotted" w:sz="4" w:space="0" w:color="auto"/>
              <w:bottom w:val="dotted" w:sz="4" w:space="0" w:color="auto"/>
            </w:tcBorders>
          </w:tcPr>
          <w:p w14:paraId="563C64DA" w14:textId="38AE9E60"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cuarto dormitorio en la localidad de Sergio Butrón Casas,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65F5E279" w14:textId="086885A0"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1,840,935.87</w:t>
            </w:r>
          </w:p>
        </w:tc>
      </w:tr>
      <w:tr w:rsidR="000A5A90" w:rsidRPr="000D1F2D" w14:paraId="6EE87929" w14:textId="77777777" w:rsidTr="00AB51C1">
        <w:trPr>
          <w:trHeight w:val="343"/>
        </w:trPr>
        <w:tc>
          <w:tcPr>
            <w:tcW w:w="703" w:type="dxa"/>
            <w:tcBorders>
              <w:top w:val="dotted" w:sz="4" w:space="0" w:color="auto"/>
              <w:bottom w:val="dotted" w:sz="4" w:space="0" w:color="auto"/>
            </w:tcBorders>
          </w:tcPr>
          <w:p w14:paraId="58A691AF" w14:textId="2C63E974"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48</w:t>
            </w:r>
          </w:p>
        </w:tc>
        <w:tc>
          <w:tcPr>
            <w:tcW w:w="1565" w:type="dxa"/>
            <w:tcBorders>
              <w:top w:val="dotted" w:sz="4" w:space="0" w:color="auto"/>
              <w:bottom w:val="dotted" w:sz="4" w:space="0" w:color="auto"/>
            </w:tcBorders>
          </w:tcPr>
          <w:p w14:paraId="092FC477" w14:textId="42584A0F"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299980/101-OPB</w:t>
            </w:r>
          </w:p>
        </w:tc>
        <w:tc>
          <w:tcPr>
            <w:tcW w:w="1985" w:type="dxa"/>
            <w:tcBorders>
              <w:top w:val="dotted" w:sz="4" w:space="0" w:color="auto"/>
              <w:bottom w:val="dotted" w:sz="4" w:space="0" w:color="auto"/>
            </w:tcBorders>
          </w:tcPr>
          <w:p w14:paraId="0890AD33" w14:textId="501E0447"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COP-LO-OPB-053-2022</w:t>
            </w:r>
          </w:p>
        </w:tc>
        <w:tc>
          <w:tcPr>
            <w:tcW w:w="3834" w:type="dxa"/>
            <w:tcBorders>
              <w:top w:val="dotted" w:sz="4" w:space="0" w:color="auto"/>
              <w:bottom w:val="dotted" w:sz="4" w:space="0" w:color="auto"/>
            </w:tcBorders>
          </w:tcPr>
          <w:p w14:paraId="31513833" w14:textId="7E8B4EF7"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techo firme en la localidad de Sergio Butrón Casas,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13E5B89F" w14:textId="7F1C1EDA"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$975,114.62</w:t>
            </w:r>
          </w:p>
        </w:tc>
      </w:tr>
      <w:tr w:rsidR="000A5A90" w:rsidRPr="000D1F2D" w14:paraId="4F633CAA" w14:textId="77777777" w:rsidTr="00AB51C1">
        <w:trPr>
          <w:trHeight w:val="343"/>
        </w:trPr>
        <w:tc>
          <w:tcPr>
            <w:tcW w:w="703" w:type="dxa"/>
            <w:tcBorders>
              <w:top w:val="dotted" w:sz="4" w:space="0" w:color="auto"/>
              <w:bottom w:val="dotted" w:sz="4" w:space="0" w:color="auto"/>
            </w:tcBorders>
          </w:tcPr>
          <w:p w14:paraId="7E0D62DB" w14:textId="40D30595"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49</w:t>
            </w:r>
          </w:p>
        </w:tc>
        <w:tc>
          <w:tcPr>
            <w:tcW w:w="1565" w:type="dxa"/>
            <w:tcBorders>
              <w:top w:val="dotted" w:sz="4" w:space="0" w:color="auto"/>
              <w:bottom w:val="dotted" w:sz="4" w:space="0" w:color="auto"/>
            </w:tcBorders>
          </w:tcPr>
          <w:p w14:paraId="6296561B" w14:textId="74D88C60"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260438/059-OPB</w:t>
            </w:r>
          </w:p>
        </w:tc>
        <w:tc>
          <w:tcPr>
            <w:tcW w:w="1985" w:type="dxa"/>
            <w:tcBorders>
              <w:top w:val="dotted" w:sz="4" w:space="0" w:color="auto"/>
              <w:bottom w:val="dotted" w:sz="4" w:space="0" w:color="auto"/>
            </w:tcBorders>
          </w:tcPr>
          <w:p w14:paraId="3C722F0A" w14:textId="328E3064"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COP-LO-OPB-053-2022</w:t>
            </w:r>
          </w:p>
        </w:tc>
        <w:tc>
          <w:tcPr>
            <w:tcW w:w="3834" w:type="dxa"/>
            <w:tcBorders>
              <w:top w:val="dotted" w:sz="4" w:space="0" w:color="auto"/>
              <w:bottom w:val="dotted" w:sz="4" w:space="0" w:color="auto"/>
            </w:tcBorders>
          </w:tcPr>
          <w:p w14:paraId="03835553" w14:textId="30784659"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w:t>
            </w:r>
            <w:r>
              <w:rPr>
                <w:rFonts w:ascii="Arial" w:hAnsi="Arial" w:cs="Arial"/>
                <w:sz w:val="16"/>
                <w:szCs w:val="16"/>
              </w:rPr>
              <w:t xml:space="preserve">rto baño </w:t>
            </w:r>
            <w:r w:rsidR="005119A3">
              <w:rPr>
                <w:rFonts w:ascii="Arial" w:hAnsi="Arial" w:cs="Arial"/>
                <w:sz w:val="16"/>
                <w:szCs w:val="16"/>
              </w:rPr>
              <w:t>en la</w:t>
            </w:r>
            <w:r>
              <w:rPr>
                <w:rFonts w:ascii="Arial" w:hAnsi="Arial" w:cs="Arial"/>
                <w:sz w:val="16"/>
                <w:szCs w:val="16"/>
              </w:rPr>
              <w:t xml:space="preserve"> localidad de Ucú</w:t>
            </w:r>
            <w:r w:rsidRPr="000A5A90">
              <w:rPr>
                <w:rFonts w:ascii="Arial" w:hAnsi="Arial" w:cs="Arial"/>
                <w:sz w:val="16"/>
                <w:szCs w:val="16"/>
              </w:rPr>
              <w:t>m del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606CF797" w14:textId="7401F5D6"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1,412,474.38</w:t>
            </w:r>
          </w:p>
        </w:tc>
      </w:tr>
      <w:tr w:rsidR="000A5A90" w:rsidRPr="000D1F2D" w14:paraId="092B70F0" w14:textId="77777777" w:rsidTr="00AB51C1">
        <w:trPr>
          <w:trHeight w:val="343"/>
        </w:trPr>
        <w:tc>
          <w:tcPr>
            <w:tcW w:w="703" w:type="dxa"/>
            <w:tcBorders>
              <w:top w:val="dotted" w:sz="4" w:space="0" w:color="auto"/>
              <w:bottom w:val="dotted" w:sz="4" w:space="0" w:color="auto"/>
            </w:tcBorders>
          </w:tcPr>
          <w:p w14:paraId="6C0DC228" w14:textId="6CF0831E"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50</w:t>
            </w:r>
          </w:p>
        </w:tc>
        <w:tc>
          <w:tcPr>
            <w:tcW w:w="1565" w:type="dxa"/>
            <w:tcBorders>
              <w:top w:val="dotted" w:sz="4" w:space="0" w:color="auto"/>
              <w:bottom w:val="dotted" w:sz="4" w:space="0" w:color="auto"/>
            </w:tcBorders>
          </w:tcPr>
          <w:p w14:paraId="66DE59C9" w14:textId="49911924"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120483/045-OPB</w:t>
            </w:r>
          </w:p>
        </w:tc>
        <w:tc>
          <w:tcPr>
            <w:tcW w:w="1985" w:type="dxa"/>
            <w:tcBorders>
              <w:top w:val="dotted" w:sz="4" w:space="0" w:color="auto"/>
              <w:bottom w:val="dotted" w:sz="4" w:space="0" w:color="auto"/>
            </w:tcBorders>
          </w:tcPr>
          <w:p w14:paraId="7B276B87" w14:textId="5E7E45E7"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COP-LO-OPB-056-2022</w:t>
            </w:r>
          </w:p>
        </w:tc>
        <w:tc>
          <w:tcPr>
            <w:tcW w:w="3834" w:type="dxa"/>
            <w:tcBorders>
              <w:top w:val="dotted" w:sz="4" w:space="0" w:color="auto"/>
              <w:bottom w:val="dotted" w:sz="4" w:space="0" w:color="auto"/>
            </w:tcBorders>
          </w:tcPr>
          <w:p w14:paraId="32550F62" w14:textId="680C48EC" w:rsidR="000A5A90" w:rsidRPr="000D1F2D" w:rsidRDefault="000A5A90" w:rsidP="008D56C0">
            <w:pPr>
              <w:spacing w:line="276" w:lineRule="auto"/>
              <w:jc w:val="both"/>
              <w:rPr>
                <w:rFonts w:ascii="Arial" w:hAnsi="Arial" w:cs="Arial"/>
                <w:sz w:val="16"/>
                <w:szCs w:val="16"/>
              </w:rPr>
            </w:pPr>
            <w:r w:rsidRPr="000A5A90">
              <w:rPr>
                <w:rFonts w:ascii="Arial" w:hAnsi="Arial" w:cs="Arial"/>
                <w:sz w:val="16"/>
                <w:szCs w:val="16"/>
              </w:rPr>
              <w:t>Reha</w:t>
            </w:r>
            <w:r w:rsidR="00FB39CD">
              <w:rPr>
                <w:rFonts w:ascii="Arial" w:hAnsi="Arial" w:cs="Arial"/>
                <w:sz w:val="16"/>
                <w:szCs w:val="16"/>
              </w:rPr>
              <w:t xml:space="preserve">bilitación de alumbrado público </w:t>
            </w:r>
            <w:r w:rsidRPr="000A5A90">
              <w:rPr>
                <w:rFonts w:ascii="Arial" w:hAnsi="Arial" w:cs="Arial"/>
                <w:sz w:val="16"/>
                <w:szCs w:val="16"/>
              </w:rPr>
              <w:t xml:space="preserve">en la </w:t>
            </w:r>
            <w:r w:rsidR="002F781C">
              <w:rPr>
                <w:rFonts w:ascii="Arial" w:hAnsi="Arial" w:cs="Arial"/>
                <w:sz w:val="16"/>
                <w:szCs w:val="16"/>
              </w:rPr>
              <w:t>Av.</w:t>
            </w:r>
            <w:r w:rsidRPr="000A5A90">
              <w:rPr>
                <w:rFonts w:ascii="Arial" w:hAnsi="Arial" w:cs="Arial"/>
                <w:sz w:val="16"/>
                <w:szCs w:val="16"/>
              </w:rPr>
              <w:t xml:space="preserve"> Maxuxac entre Colibrí y Nicolás Bravo de la ciudad de Chetumal,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043BE777" w14:textId="2DD546A1"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3,665,368.20</w:t>
            </w:r>
          </w:p>
        </w:tc>
      </w:tr>
      <w:tr w:rsidR="000A5A90" w:rsidRPr="000D1F2D" w14:paraId="569D5F36" w14:textId="77777777" w:rsidTr="00AB51C1">
        <w:trPr>
          <w:trHeight w:val="343"/>
        </w:trPr>
        <w:tc>
          <w:tcPr>
            <w:tcW w:w="703" w:type="dxa"/>
            <w:tcBorders>
              <w:top w:val="dotted" w:sz="4" w:space="0" w:color="auto"/>
              <w:bottom w:val="dotted" w:sz="4" w:space="0" w:color="auto"/>
            </w:tcBorders>
          </w:tcPr>
          <w:p w14:paraId="4D67DAD1" w14:textId="22D4C6F9"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51</w:t>
            </w:r>
          </w:p>
        </w:tc>
        <w:tc>
          <w:tcPr>
            <w:tcW w:w="1565" w:type="dxa"/>
            <w:tcBorders>
              <w:top w:val="dotted" w:sz="4" w:space="0" w:color="auto"/>
              <w:bottom w:val="dotted" w:sz="4" w:space="0" w:color="auto"/>
            </w:tcBorders>
          </w:tcPr>
          <w:p w14:paraId="24426EED" w14:textId="0BF77E15"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201834/049-OPB</w:t>
            </w:r>
          </w:p>
        </w:tc>
        <w:tc>
          <w:tcPr>
            <w:tcW w:w="1985" w:type="dxa"/>
            <w:tcBorders>
              <w:top w:val="dotted" w:sz="4" w:space="0" w:color="auto"/>
              <w:bottom w:val="dotted" w:sz="4" w:space="0" w:color="auto"/>
            </w:tcBorders>
          </w:tcPr>
          <w:p w14:paraId="23A63C43" w14:textId="30AC9CDC"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COP-LO-OPB-057-2022</w:t>
            </w:r>
          </w:p>
        </w:tc>
        <w:tc>
          <w:tcPr>
            <w:tcW w:w="3834" w:type="dxa"/>
            <w:tcBorders>
              <w:top w:val="dotted" w:sz="4" w:space="0" w:color="auto"/>
              <w:bottom w:val="dotted" w:sz="4" w:space="0" w:color="auto"/>
            </w:tcBorders>
          </w:tcPr>
          <w:p w14:paraId="3B6298BA" w14:textId="0703E466"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Ampliación de la red eléctrica en la localidad de Raudales,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5089EEDC" w14:textId="329196DF"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1,823,998.47</w:t>
            </w:r>
          </w:p>
        </w:tc>
      </w:tr>
      <w:tr w:rsidR="000A5A90" w:rsidRPr="000D1F2D" w14:paraId="52289D05" w14:textId="77777777" w:rsidTr="00AB51C1">
        <w:trPr>
          <w:trHeight w:val="343"/>
        </w:trPr>
        <w:tc>
          <w:tcPr>
            <w:tcW w:w="703" w:type="dxa"/>
            <w:tcBorders>
              <w:top w:val="dotted" w:sz="4" w:space="0" w:color="auto"/>
              <w:bottom w:val="dotted" w:sz="4" w:space="0" w:color="auto"/>
            </w:tcBorders>
          </w:tcPr>
          <w:p w14:paraId="149AABE7" w14:textId="3229D7AF"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52</w:t>
            </w:r>
          </w:p>
        </w:tc>
        <w:tc>
          <w:tcPr>
            <w:tcW w:w="1565" w:type="dxa"/>
            <w:tcBorders>
              <w:top w:val="dotted" w:sz="4" w:space="0" w:color="auto"/>
              <w:bottom w:val="dotted" w:sz="4" w:space="0" w:color="auto"/>
            </w:tcBorders>
          </w:tcPr>
          <w:p w14:paraId="0CC179C3" w14:textId="32B309D1"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272939/080-OPB</w:t>
            </w:r>
          </w:p>
        </w:tc>
        <w:tc>
          <w:tcPr>
            <w:tcW w:w="1985" w:type="dxa"/>
            <w:tcBorders>
              <w:top w:val="dotted" w:sz="4" w:space="0" w:color="auto"/>
              <w:bottom w:val="dotted" w:sz="4" w:space="0" w:color="auto"/>
            </w:tcBorders>
          </w:tcPr>
          <w:p w14:paraId="7568F432" w14:textId="198C6B13"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COP-LO-OPB-058-2022</w:t>
            </w:r>
          </w:p>
        </w:tc>
        <w:tc>
          <w:tcPr>
            <w:tcW w:w="3834" w:type="dxa"/>
            <w:tcBorders>
              <w:top w:val="dotted" w:sz="4" w:space="0" w:color="auto"/>
              <w:bottom w:val="dotted" w:sz="4" w:space="0" w:color="auto"/>
            </w:tcBorders>
          </w:tcPr>
          <w:p w14:paraId="566D1182" w14:textId="623C0829"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cuarto dormitorio en la localidad de Subteniente López, municipio de Othón P. Blanco.</w:t>
            </w:r>
          </w:p>
        </w:tc>
        <w:tc>
          <w:tcPr>
            <w:tcW w:w="1546" w:type="dxa"/>
            <w:tcBorders>
              <w:top w:val="dotted" w:sz="4" w:space="0" w:color="auto"/>
              <w:bottom w:val="dotted" w:sz="4" w:space="0" w:color="auto"/>
            </w:tcBorders>
          </w:tcPr>
          <w:p w14:paraId="31457F12" w14:textId="3E07E1AB"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1,711,383.21</w:t>
            </w:r>
          </w:p>
        </w:tc>
      </w:tr>
      <w:tr w:rsidR="000A5A90" w:rsidRPr="000D1F2D" w14:paraId="6CC7AFCC" w14:textId="77777777" w:rsidTr="00AB51C1">
        <w:trPr>
          <w:trHeight w:val="343"/>
        </w:trPr>
        <w:tc>
          <w:tcPr>
            <w:tcW w:w="703" w:type="dxa"/>
            <w:tcBorders>
              <w:top w:val="dotted" w:sz="4" w:space="0" w:color="auto"/>
              <w:bottom w:val="dotted" w:sz="4" w:space="0" w:color="auto"/>
            </w:tcBorders>
          </w:tcPr>
          <w:p w14:paraId="4FE99913" w14:textId="23192540"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53</w:t>
            </w:r>
          </w:p>
        </w:tc>
        <w:tc>
          <w:tcPr>
            <w:tcW w:w="1565" w:type="dxa"/>
            <w:tcBorders>
              <w:top w:val="dotted" w:sz="4" w:space="0" w:color="auto"/>
              <w:bottom w:val="dotted" w:sz="4" w:space="0" w:color="auto"/>
            </w:tcBorders>
          </w:tcPr>
          <w:p w14:paraId="4FA23E99" w14:textId="34E8C005"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269788/075-OPB</w:t>
            </w:r>
          </w:p>
        </w:tc>
        <w:tc>
          <w:tcPr>
            <w:tcW w:w="1985" w:type="dxa"/>
            <w:tcBorders>
              <w:top w:val="dotted" w:sz="4" w:space="0" w:color="auto"/>
              <w:bottom w:val="dotted" w:sz="4" w:space="0" w:color="auto"/>
            </w:tcBorders>
          </w:tcPr>
          <w:p w14:paraId="1E48657A" w14:textId="601B4AAB"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COP-LO-OPB-060-2022</w:t>
            </w:r>
          </w:p>
        </w:tc>
        <w:tc>
          <w:tcPr>
            <w:tcW w:w="3834" w:type="dxa"/>
            <w:tcBorders>
              <w:top w:val="dotted" w:sz="4" w:space="0" w:color="auto"/>
              <w:bottom w:val="dotted" w:sz="4" w:space="0" w:color="auto"/>
            </w:tcBorders>
          </w:tcPr>
          <w:p w14:paraId="5A69B064" w14:textId="29D39081"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 xml:space="preserve">Construcción de cuarto cocina en la localidad de Álvaro </w:t>
            </w:r>
            <w:r w:rsidR="005119A3" w:rsidRPr="000A5A90">
              <w:rPr>
                <w:rFonts w:ascii="Arial" w:hAnsi="Arial" w:cs="Arial"/>
                <w:sz w:val="16"/>
                <w:szCs w:val="16"/>
              </w:rPr>
              <w:t>Obregón U.A.</w:t>
            </w:r>
            <w:r w:rsidRPr="000A5A90">
              <w:rPr>
                <w:rFonts w:ascii="Arial" w:hAnsi="Arial" w:cs="Arial"/>
                <w:sz w:val="16"/>
                <w:szCs w:val="16"/>
              </w:rPr>
              <w:t>,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23A0D993" w14:textId="016B16C3"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837,655.30</w:t>
            </w:r>
          </w:p>
        </w:tc>
      </w:tr>
      <w:tr w:rsidR="000A5A90" w:rsidRPr="000D1F2D" w14:paraId="523E72F3" w14:textId="77777777" w:rsidTr="00AB51C1">
        <w:trPr>
          <w:trHeight w:val="343"/>
        </w:trPr>
        <w:tc>
          <w:tcPr>
            <w:tcW w:w="703" w:type="dxa"/>
            <w:tcBorders>
              <w:top w:val="dotted" w:sz="4" w:space="0" w:color="auto"/>
              <w:bottom w:val="dotted" w:sz="4" w:space="0" w:color="auto"/>
            </w:tcBorders>
          </w:tcPr>
          <w:p w14:paraId="1E4F39C2" w14:textId="4C350DAA"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54</w:t>
            </w:r>
          </w:p>
        </w:tc>
        <w:tc>
          <w:tcPr>
            <w:tcW w:w="1565" w:type="dxa"/>
            <w:tcBorders>
              <w:top w:val="dotted" w:sz="4" w:space="0" w:color="auto"/>
              <w:bottom w:val="dotted" w:sz="4" w:space="0" w:color="auto"/>
            </w:tcBorders>
          </w:tcPr>
          <w:p w14:paraId="6067885D" w14:textId="469A9354"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282764/088-OPB</w:t>
            </w:r>
          </w:p>
        </w:tc>
        <w:tc>
          <w:tcPr>
            <w:tcW w:w="1985" w:type="dxa"/>
            <w:tcBorders>
              <w:top w:val="dotted" w:sz="4" w:space="0" w:color="auto"/>
              <w:bottom w:val="dotted" w:sz="4" w:space="0" w:color="auto"/>
            </w:tcBorders>
          </w:tcPr>
          <w:p w14:paraId="7EE73D29" w14:textId="3312D70F"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COP-LO-OPB-061-2022</w:t>
            </w:r>
          </w:p>
        </w:tc>
        <w:tc>
          <w:tcPr>
            <w:tcW w:w="3834" w:type="dxa"/>
            <w:tcBorders>
              <w:top w:val="dotted" w:sz="4" w:space="0" w:color="auto"/>
              <w:bottom w:val="dotted" w:sz="4" w:space="0" w:color="auto"/>
            </w:tcBorders>
          </w:tcPr>
          <w:p w14:paraId="082244E2" w14:textId="6BCDE93D"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w:t>
            </w:r>
            <w:r w:rsidR="00FB39CD">
              <w:rPr>
                <w:rFonts w:ascii="Arial" w:hAnsi="Arial" w:cs="Arial"/>
                <w:sz w:val="16"/>
                <w:szCs w:val="16"/>
              </w:rPr>
              <w:t xml:space="preserve">strucción de cuarto baño en la </w:t>
            </w:r>
            <w:r w:rsidRPr="000A5A90">
              <w:rPr>
                <w:rFonts w:ascii="Arial" w:hAnsi="Arial" w:cs="Arial"/>
                <w:sz w:val="16"/>
                <w:szCs w:val="16"/>
              </w:rPr>
              <w:t>localidad de Sabidos del municipio de Othón P. Blanco</w:t>
            </w:r>
            <w:r w:rsidR="00CB19A7">
              <w:rPr>
                <w:rFonts w:ascii="Arial" w:hAnsi="Arial" w:cs="Arial"/>
                <w:sz w:val="16"/>
                <w:szCs w:val="16"/>
              </w:rPr>
              <w:t>.</w:t>
            </w:r>
          </w:p>
        </w:tc>
        <w:tc>
          <w:tcPr>
            <w:tcW w:w="1546" w:type="dxa"/>
            <w:tcBorders>
              <w:top w:val="dotted" w:sz="4" w:space="0" w:color="auto"/>
              <w:bottom w:val="dotted" w:sz="4" w:space="0" w:color="auto"/>
            </w:tcBorders>
          </w:tcPr>
          <w:p w14:paraId="25B956AA" w14:textId="6F875FD5"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1,403,375.11</w:t>
            </w:r>
          </w:p>
        </w:tc>
      </w:tr>
      <w:tr w:rsidR="000A5A90" w:rsidRPr="000D1F2D" w14:paraId="6DB85533" w14:textId="77777777" w:rsidTr="00AB51C1">
        <w:trPr>
          <w:trHeight w:val="343"/>
        </w:trPr>
        <w:tc>
          <w:tcPr>
            <w:tcW w:w="703" w:type="dxa"/>
            <w:tcBorders>
              <w:top w:val="dotted" w:sz="4" w:space="0" w:color="auto"/>
              <w:bottom w:val="dotted" w:sz="4" w:space="0" w:color="auto"/>
            </w:tcBorders>
          </w:tcPr>
          <w:p w14:paraId="485A139B" w14:textId="2CFB847C"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55</w:t>
            </w:r>
          </w:p>
        </w:tc>
        <w:tc>
          <w:tcPr>
            <w:tcW w:w="1565" w:type="dxa"/>
            <w:tcBorders>
              <w:top w:val="dotted" w:sz="4" w:space="0" w:color="auto"/>
              <w:bottom w:val="dotted" w:sz="4" w:space="0" w:color="auto"/>
            </w:tcBorders>
          </w:tcPr>
          <w:p w14:paraId="42AEF527" w14:textId="030B4401"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120942/046-OPB</w:t>
            </w:r>
          </w:p>
        </w:tc>
        <w:tc>
          <w:tcPr>
            <w:tcW w:w="1985" w:type="dxa"/>
            <w:tcBorders>
              <w:top w:val="dotted" w:sz="4" w:space="0" w:color="auto"/>
              <w:bottom w:val="dotted" w:sz="4" w:space="0" w:color="auto"/>
            </w:tcBorders>
          </w:tcPr>
          <w:p w14:paraId="4CFFBCD2" w14:textId="623C8DC3"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COP-LO-OPB-063-2022</w:t>
            </w:r>
          </w:p>
        </w:tc>
        <w:tc>
          <w:tcPr>
            <w:tcW w:w="3834" w:type="dxa"/>
            <w:tcBorders>
              <w:top w:val="dotted" w:sz="4" w:space="0" w:color="auto"/>
              <w:bottom w:val="dotted" w:sz="4" w:space="0" w:color="auto"/>
            </w:tcBorders>
          </w:tcPr>
          <w:p w14:paraId="09FBB476" w14:textId="20832638" w:rsidR="000A5A90" w:rsidRPr="000D1F2D" w:rsidRDefault="000A5A90" w:rsidP="008D56C0">
            <w:pPr>
              <w:spacing w:line="276" w:lineRule="auto"/>
              <w:jc w:val="both"/>
              <w:rPr>
                <w:rFonts w:ascii="Arial" w:hAnsi="Arial" w:cs="Arial"/>
                <w:sz w:val="16"/>
                <w:szCs w:val="16"/>
              </w:rPr>
            </w:pPr>
            <w:r w:rsidRPr="000A5A90">
              <w:rPr>
                <w:rFonts w:ascii="Arial" w:hAnsi="Arial" w:cs="Arial"/>
                <w:sz w:val="16"/>
                <w:szCs w:val="16"/>
              </w:rPr>
              <w:t xml:space="preserve">Rehabilitación de alumbrado público en la </w:t>
            </w:r>
            <w:r w:rsidR="002F781C">
              <w:rPr>
                <w:rFonts w:ascii="Arial" w:hAnsi="Arial" w:cs="Arial"/>
                <w:sz w:val="16"/>
                <w:szCs w:val="16"/>
              </w:rPr>
              <w:t>Av.</w:t>
            </w:r>
            <w:r w:rsidRPr="000A5A90">
              <w:rPr>
                <w:rFonts w:ascii="Arial" w:hAnsi="Arial" w:cs="Arial"/>
                <w:sz w:val="16"/>
                <w:szCs w:val="16"/>
              </w:rPr>
              <w:t xml:space="preserve"> San </w:t>
            </w:r>
            <w:r>
              <w:rPr>
                <w:rFonts w:ascii="Arial" w:hAnsi="Arial" w:cs="Arial"/>
                <w:sz w:val="16"/>
                <w:szCs w:val="16"/>
              </w:rPr>
              <w:t>S</w:t>
            </w:r>
            <w:r w:rsidR="00FB39CD">
              <w:rPr>
                <w:rFonts w:ascii="Arial" w:hAnsi="Arial" w:cs="Arial"/>
                <w:sz w:val="16"/>
                <w:szCs w:val="16"/>
              </w:rPr>
              <w:t xml:space="preserve">alvador entre Rojo Gómez </w:t>
            </w:r>
            <w:r w:rsidRPr="000A5A90">
              <w:rPr>
                <w:rFonts w:ascii="Arial" w:hAnsi="Arial" w:cs="Arial"/>
                <w:sz w:val="16"/>
                <w:szCs w:val="16"/>
              </w:rPr>
              <w:t>y Leona Vicario de la ciudad de Chetumal,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1846C320" w14:textId="4DB3397D"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3,307,371.94</w:t>
            </w:r>
          </w:p>
        </w:tc>
      </w:tr>
      <w:tr w:rsidR="000A5A90" w:rsidRPr="000D1F2D" w14:paraId="434F1069" w14:textId="77777777" w:rsidTr="00AB51C1">
        <w:trPr>
          <w:trHeight w:val="343"/>
        </w:trPr>
        <w:tc>
          <w:tcPr>
            <w:tcW w:w="703" w:type="dxa"/>
            <w:tcBorders>
              <w:top w:val="dotted" w:sz="4" w:space="0" w:color="auto"/>
              <w:bottom w:val="dotted" w:sz="4" w:space="0" w:color="auto"/>
            </w:tcBorders>
          </w:tcPr>
          <w:p w14:paraId="04F98512" w14:textId="4BE14236"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56</w:t>
            </w:r>
          </w:p>
        </w:tc>
        <w:tc>
          <w:tcPr>
            <w:tcW w:w="1565" w:type="dxa"/>
            <w:tcBorders>
              <w:top w:val="dotted" w:sz="4" w:space="0" w:color="auto"/>
              <w:bottom w:val="dotted" w:sz="4" w:space="0" w:color="auto"/>
            </w:tcBorders>
          </w:tcPr>
          <w:p w14:paraId="7372C10D" w14:textId="0C8720E6"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273014/081-OPB</w:t>
            </w:r>
          </w:p>
        </w:tc>
        <w:tc>
          <w:tcPr>
            <w:tcW w:w="1985" w:type="dxa"/>
            <w:tcBorders>
              <w:top w:val="dotted" w:sz="4" w:space="0" w:color="auto"/>
              <w:bottom w:val="dotted" w:sz="4" w:space="0" w:color="auto"/>
            </w:tcBorders>
          </w:tcPr>
          <w:p w14:paraId="146514CC" w14:textId="51D1E153" w:rsidR="000A5A90" w:rsidRPr="000D1F2D" w:rsidRDefault="00660B62" w:rsidP="000A5A90">
            <w:pPr>
              <w:spacing w:line="276" w:lineRule="auto"/>
              <w:jc w:val="both"/>
              <w:rPr>
                <w:rFonts w:ascii="Arial" w:hAnsi="Arial" w:cs="Arial"/>
                <w:sz w:val="16"/>
                <w:szCs w:val="16"/>
              </w:rPr>
            </w:pPr>
            <w:r>
              <w:rPr>
                <w:rFonts w:ascii="Arial" w:hAnsi="Arial" w:cs="Arial"/>
                <w:sz w:val="16"/>
                <w:szCs w:val="16"/>
              </w:rPr>
              <w:t>COP-I</w:t>
            </w:r>
            <w:r w:rsidR="000A5A90" w:rsidRPr="000A5A90">
              <w:rPr>
                <w:rFonts w:ascii="Arial" w:hAnsi="Arial" w:cs="Arial"/>
                <w:sz w:val="16"/>
                <w:szCs w:val="16"/>
              </w:rPr>
              <w:t>O-OPB-064-2022</w:t>
            </w:r>
          </w:p>
        </w:tc>
        <w:tc>
          <w:tcPr>
            <w:tcW w:w="3834" w:type="dxa"/>
            <w:tcBorders>
              <w:top w:val="dotted" w:sz="4" w:space="0" w:color="auto"/>
              <w:bottom w:val="dotted" w:sz="4" w:space="0" w:color="auto"/>
            </w:tcBorders>
          </w:tcPr>
          <w:p w14:paraId="04DBA05E" w14:textId="27A1A25C"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cuarto dormitorio en la localidad de Morocoy del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78A3E9D9" w14:textId="535182F8"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1,445,222.10</w:t>
            </w:r>
          </w:p>
        </w:tc>
      </w:tr>
      <w:tr w:rsidR="000A5A90" w:rsidRPr="000D1F2D" w14:paraId="1E137A18" w14:textId="77777777" w:rsidTr="00AB51C1">
        <w:trPr>
          <w:trHeight w:val="343"/>
        </w:trPr>
        <w:tc>
          <w:tcPr>
            <w:tcW w:w="703" w:type="dxa"/>
            <w:tcBorders>
              <w:top w:val="dotted" w:sz="4" w:space="0" w:color="auto"/>
              <w:bottom w:val="dotted" w:sz="4" w:space="0" w:color="auto"/>
            </w:tcBorders>
          </w:tcPr>
          <w:p w14:paraId="43117871" w14:textId="3F9593F5"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57</w:t>
            </w:r>
          </w:p>
        </w:tc>
        <w:tc>
          <w:tcPr>
            <w:tcW w:w="1565" w:type="dxa"/>
            <w:tcBorders>
              <w:top w:val="dotted" w:sz="4" w:space="0" w:color="auto"/>
              <w:bottom w:val="dotted" w:sz="4" w:space="0" w:color="auto"/>
            </w:tcBorders>
          </w:tcPr>
          <w:p w14:paraId="10465F52" w14:textId="7ABFB878"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300467/105-OPB</w:t>
            </w:r>
          </w:p>
        </w:tc>
        <w:tc>
          <w:tcPr>
            <w:tcW w:w="1985" w:type="dxa"/>
            <w:tcBorders>
              <w:top w:val="dotted" w:sz="4" w:space="0" w:color="auto"/>
              <w:bottom w:val="dotted" w:sz="4" w:space="0" w:color="auto"/>
            </w:tcBorders>
          </w:tcPr>
          <w:p w14:paraId="76C37F36" w14:textId="2814CA35"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COP-LO-OPB-064-2022</w:t>
            </w:r>
          </w:p>
        </w:tc>
        <w:tc>
          <w:tcPr>
            <w:tcW w:w="3834" w:type="dxa"/>
            <w:tcBorders>
              <w:top w:val="dotted" w:sz="4" w:space="0" w:color="auto"/>
              <w:bottom w:val="dotted" w:sz="4" w:space="0" w:color="auto"/>
            </w:tcBorders>
          </w:tcPr>
          <w:p w14:paraId="44F44430" w14:textId="0E34CD30"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techo firme en la localidad de Morocoy,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69E8ABCB" w14:textId="4400157C"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1,215,882.45</w:t>
            </w:r>
          </w:p>
        </w:tc>
      </w:tr>
      <w:tr w:rsidR="000A5A90" w:rsidRPr="000D1F2D" w14:paraId="69DA6737" w14:textId="77777777" w:rsidTr="00AB51C1">
        <w:trPr>
          <w:trHeight w:val="343"/>
        </w:trPr>
        <w:tc>
          <w:tcPr>
            <w:tcW w:w="703" w:type="dxa"/>
            <w:tcBorders>
              <w:top w:val="dotted" w:sz="4" w:space="0" w:color="auto"/>
              <w:bottom w:val="dotted" w:sz="4" w:space="0" w:color="auto"/>
            </w:tcBorders>
          </w:tcPr>
          <w:p w14:paraId="6D33081E" w14:textId="64293B5D"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58</w:t>
            </w:r>
          </w:p>
        </w:tc>
        <w:tc>
          <w:tcPr>
            <w:tcW w:w="1565" w:type="dxa"/>
            <w:tcBorders>
              <w:top w:val="dotted" w:sz="4" w:space="0" w:color="auto"/>
              <w:bottom w:val="dotted" w:sz="4" w:space="0" w:color="auto"/>
            </w:tcBorders>
          </w:tcPr>
          <w:p w14:paraId="59CB4ADA" w14:textId="4D4F0E85"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288460/095-OPB</w:t>
            </w:r>
          </w:p>
        </w:tc>
        <w:tc>
          <w:tcPr>
            <w:tcW w:w="1985" w:type="dxa"/>
            <w:tcBorders>
              <w:top w:val="dotted" w:sz="4" w:space="0" w:color="auto"/>
              <w:bottom w:val="dotted" w:sz="4" w:space="0" w:color="auto"/>
            </w:tcBorders>
          </w:tcPr>
          <w:p w14:paraId="67037305" w14:textId="6CECED37"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COP-LO-OPB-065-2022</w:t>
            </w:r>
          </w:p>
        </w:tc>
        <w:tc>
          <w:tcPr>
            <w:tcW w:w="3834" w:type="dxa"/>
            <w:tcBorders>
              <w:top w:val="dotted" w:sz="4" w:space="0" w:color="auto"/>
              <w:bottom w:val="dotted" w:sz="4" w:space="0" w:color="auto"/>
            </w:tcBorders>
          </w:tcPr>
          <w:p w14:paraId="0A608141" w14:textId="5FA835EB"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piso firme en la localidad de Juan Sarabia,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334B4673" w14:textId="58F3A661"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$300,334.79</w:t>
            </w:r>
          </w:p>
        </w:tc>
      </w:tr>
      <w:tr w:rsidR="000A5A90" w:rsidRPr="000D1F2D" w14:paraId="20A1C571" w14:textId="77777777" w:rsidTr="00AB51C1">
        <w:trPr>
          <w:trHeight w:val="343"/>
        </w:trPr>
        <w:tc>
          <w:tcPr>
            <w:tcW w:w="703" w:type="dxa"/>
            <w:tcBorders>
              <w:top w:val="dotted" w:sz="4" w:space="0" w:color="auto"/>
              <w:bottom w:val="dotted" w:sz="4" w:space="0" w:color="auto"/>
            </w:tcBorders>
          </w:tcPr>
          <w:p w14:paraId="0DB491EC" w14:textId="6BCEA022"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59</w:t>
            </w:r>
          </w:p>
        </w:tc>
        <w:tc>
          <w:tcPr>
            <w:tcW w:w="1565" w:type="dxa"/>
            <w:tcBorders>
              <w:top w:val="dotted" w:sz="4" w:space="0" w:color="auto"/>
              <w:bottom w:val="dotted" w:sz="4" w:space="0" w:color="auto"/>
            </w:tcBorders>
          </w:tcPr>
          <w:p w14:paraId="634ECEFE" w14:textId="1642AB03"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272764/078-OPB</w:t>
            </w:r>
          </w:p>
        </w:tc>
        <w:tc>
          <w:tcPr>
            <w:tcW w:w="1985" w:type="dxa"/>
            <w:tcBorders>
              <w:top w:val="dotted" w:sz="4" w:space="0" w:color="auto"/>
              <w:bottom w:val="dotted" w:sz="4" w:space="0" w:color="auto"/>
            </w:tcBorders>
          </w:tcPr>
          <w:p w14:paraId="6167D251" w14:textId="16A7486A"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COP-LO-OPB-065-2022</w:t>
            </w:r>
          </w:p>
        </w:tc>
        <w:tc>
          <w:tcPr>
            <w:tcW w:w="3834" w:type="dxa"/>
            <w:tcBorders>
              <w:top w:val="dotted" w:sz="4" w:space="0" w:color="auto"/>
              <w:bottom w:val="dotted" w:sz="4" w:space="0" w:color="auto"/>
            </w:tcBorders>
          </w:tcPr>
          <w:p w14:paraId="66FC6AC7" w14:textId="1CB6A78D"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cuarto dormitorio en la localidad de Juan Sarabia del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7C995012" w14:textId="73E71F6E"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1,838,020.14</w:t>
            </w:r>
          </w:p>
        </w:tc>
      </w:tr>
      <w:tr w:rsidR="000A5A90" w:rsidRPr="000D1F2D" w14:paraId="42942A58" w14:textId="77777777" w:rsidTr="00AB51C1">
        <w:trPr>
          <w:trHeight w:val="343"/>
        </w:trPr>
        <w:tc>
          <w:tcPr>
            <w:tcW w:w="703" w:type="dxa"/>
            <w:tcBorders>
              <w:top w:val="dotted" w:sz="4" w:space="0" w:color="auto"/>
              <w:bottom w:val="dotted" w:sz="4" w:space="0" w:color="auto"/>
            </w:tcBorders>
          </w:tcPr>
          <w:p w14:paraId="1CAAFC95" w14:textId="24B298FC"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60</w:t>
            </w:r>
          </w:p>
        </w:tc>
        <w:tc>
          <w:tcPr>
            <w:tcW w:w="1565" w:type="dxa"/>
            <w:tcBorders>
              <w:top w:val="dotted" w:sz="4" w:space="0" w:color="auto"/>
              <w:bottom w:val="dotted" w:sz="4" w:space="0" w:color="auto"/>
            </w:tcBorders>
          </w:tcPr>
          <w:p w14:paraId="66A8A13D" w14:textId="15A1C724"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300043/102-OPB</w:t>
            </w:r>
          </w:p>
        </w:tc>
        <w:tc>
          <w:tcPr>
            <w:tcW w:w="1985" w:type="dxa"/>
            <w:tcBorders>
              <w:top w:val="dotted" w:sz="4" w:space="0" w:color="auto"/>
              <w:bottom w:val="dotted" w:sz="4" w:space="0" w:color="auto"/>
            </w:tcBorders>
          </w:tcPr>
          <w:p w14:paraId="6E3E9B71" w14:textId="7A616918"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COP-LO-OPB-065-2022</w:t>
            </w:r>
          </w:p>
        </w:tc>
        <w:tc>
          <w:tcPr>
            <w:tcW w:w="3834" w:type="dxa"/>
            <w:tcBorders>
              <w:top w:val="dotted" w:sz="4" w:space="0" w:color="auto"/>
              <w:bottom w:val="dotted" w:sz="4" w:space="0" w:color="auto"/>
            </w:tcBorders>
          </w:tcPr>
          <w:p w14:paraId="72DE28AC" w14:textId="4F3E289F"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techo firme en la localidad de Juan Sarabia,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4FCB3A9B" w14:textId="66E34282"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1,320,705.21</w:t>
            </w:r>
          </w:p>
        </w:tc>
      </w:tr>
      <w:tr w:rsidR="000A5A90" w:rsidRPr="000D1F2D" w14:paraId="59852767" w14:textId="77777777" w:rsidTr="00AB51C1">
        <w:trPr>
          <w:trHeight w:val="343"/>
        </w:trPr>
        <w:tc>
          <w:tcPr>
            <w:tcW w:w="703" w:type="dxa"/>
            <w:tcBorders>
              <w:top w:val="dotted" w:sz="4" w:space="0" w:color="auto"/>
              <w:bottom w:val="dotted" w:sz="4" w:space="0" w:color="auto"/>
            </w:tcBorders>
          </w:tcPr>
          <w:p w14:paraId="05DDF78F" w14:textId="6BF0F661"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61</w:t>
            </w:r>
          </w:p>
        </w:tc>
        <w:tc>
          <w:tcPr>
            <w:tcW w:w="1565" w:type="dxa"/>
            <w:tcBorders>
              <w:top w:val="dotted" w:sz="4" w:space="0" w:color="auto"/>
              <w:bottom w:val="dotted" w:sz="4" w:space="0" w:color="auto"/>
            </w:tcBorders>
          </w:tcPr>
          <w:p w14:paraId="2F6EE7BE" w14:textId="79F44C60"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282705/087-OPB</w:t>
            </w:r>
          </w:p>
        </w:tc>
        <w:tc>
          <w:tcPr>
            <w:tcW w:w="1985" w:type="dxa"/>
            <w:tcBorders>
              <w:top w:val="dotted" w:sz="4" w:space="0" w:color="auto"/>
              <w:bottom w:val="dotted" w:sz="4" w:space="0" w:color="auto"/>
            </w:tcBorders>
          </w:tcPr>
          <w:p w14:paraId="4CBD1FBE" w14:textId="0355E5B4" w:rsidR="000A5A90" w:rsidRPr="000D1F2D" w:rsidRDefault="00660B62" w:rsidP="000A5A90">
            <w:pPr>
              <w:spacing w:line="276" w:lineRule="auto"/>
              <w:jc w:val="both"/>
              <w:rPr>
                <w:rFonts w:ascii="Arial" w:hAnsi="Arial" w:cs="Arial"/>
                <w:sz w:val="16"/>
                <w:szCs w:val="16"/>
              </w:rPr>
            </w:pPr>
            <w:r>
              <w:rPr>
                <w:rFonts w:ascii="Arial" w:hAnsi="Arial" w:cs="Arial"/>
                <w:sz w:val="16"/>
                <w:szCs w:val="16"/>
              </w:rPr>
              <w:t>COP-I</w:t>
            </w:r>
            <w:r w:rsidR="000A5A90" w:rsidRPr="000A5A90">
              <w:rPr>
                <w:rFonts w:ascii="Arial" w:hAnsi="Arial" w:cs="Arial"/>
                <w:sz w:val="16"/>
                <w:szCs w:val="16"/>
              </w:rPr>
              <w:t>O-OPB-066-2022</w:t>
            </w:r>
          </w:p>
        </w:tc>
        <w:tc>
          <w:tcPr>
            <w:tcW w:w="3834" w:type="dxa"/>
            <w:tcBorders>
              <w:top w:val="dotted" w:sz="4" w:space="0" w:color="auto"/>
              <w:bottom w:val="dotted" w:sz="4" w:space="0" w:color="auto"/>
            </w:tcBorders>
          </w:tcPr>
          <w:p w14:paraId="0E778CF3" w14:textId="347921C9"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cuarto baño en la localidad de Cacao del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1B670059" w14:textId="72D32C56"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1,298,026.64</w:t>
            </w:r>
          </w:p>
        </w:tc>
      </w:tr>
      <w:tr w:rsidR="000A5A90" w:rsidRPr="000D1F2D" w14:paraId="0BC080AD" w14:textId="77777777" w:rsidTr="00AB51C1">
        <w:trPr>
          <w:trHeight w:val="343"/>
        </w:trPr>
        <w:tc>
          <w:tcPr>
            <w:tcW w:w="703" w:type="dxa"/>
            <w:tcBorders>
              <w:top w:val="dotted" w:sz="4" w:space="0" w:color="auto"/>
              <w:bottom w:val="dotted" w:sz="4" w:space="0" w:color="auto"/>
            </w:tcBorders>
          </w:tcPr>
          <w:p w14:paraId="49E890AF" w14:textId="7EF779CA"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62</w:t>
            </w:r>
          </w:p>
        </w:tc>
        <w:tc>
          <w:tcPr>
            <w:tcW w:w="1565" w:type="dxa"/>
            <w:tcBorders>
              <w:top w:val="dotted" w:sz="4" w:space="0" w:color="auto"/>
              <w:bottom w:val="dotted" w:sz="4" w:space="0" w:color="auto"/>
            </w:tcBorders>
          </w:tcPr>
          <w:p w14:paraId="7A036908" w14:textId="22BFDBE6"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279700, 279846/091-OPB</w:t>
            </w:r>
          </w:p>
        </w:tc>
        <w:tc>
          <w:tcPr>
            <w:tcW w:w="1985" w:type="dxa"/>
            <w:tcBorders>
              <w:top w:val="dotted" w:sz="4" w:space="0" w:color="auto"/>
              <w:bottom w:val="dotted" w:sz="4" w:space="0" w:color="auto"/>
            </w:tcBorders>
          </w:tcPr>
          <w:p w14:paraId="6FE1417A" w14:textId="3563BE87"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COP-LO-OPB-067-2022</w:t>
            </w:r>
          </w:p>
        </w:tc>
        <w:tc>
          <w:tcPr>
            <w:tcW w:w="3834" w:type="dxa"/>
            <w:tcBorders>
              <w:top w:val="dotted" w:sz="4" w:space="0" w:color="auto"/>
              <w:bottom w:val="dotted" w:sz="4" w:space="0" w:color="auto"/>
            </w:tcBorders>
          </w:tcPr>
          <w:p w14:paraId="2F99E2FA" w14:textId="7DBC35BA"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cuarto dormitorio en Chetumal del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3DA55BD3" w14:textId="2019288F"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1,551,684.12</w:t>
            </w:r>
          </w:p>
        </w:tc>
      </w:tr>
      <w:tr w:rsidR="000A5A90" w:rsidRPr="000D1F2D" w14:paraId="6EC9A59A" w14:textId="77777777" w:rsidTr="00AB51C1">
        <w:trPr>
          <w:trHeight w:val="343"/>
        </w:trPr>
        <w:tc>
          <w:tcPr>
            <w:tcW w:w="703" w:type="dxa"/>
            <w:tcBorders>
              <w:top w:val="dotted" w:sz="4" w:space="0" w:color="auto"/>
              <w:bottom w:val="dotted" w:sz="4" w:space="0" w:color="auto"/>
            </w:tcBorders>
          </w:tcPr>
          <w:p w14:paraId="3901028F" w14:textId="5BFA8758"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63</w:t>
            </w:r>
          </w:p>
        </w:tc>
        <w:tc>
          <w:tcPr>
            <w:tcW w:w="1565" w:type="dxa"/>
            <w:tcBorders>
              <w:top w:val="dotted" w:sz="4" w:space="0" w:color="auto"/>
              <w:bottom w:val="dotted" w:sz="4" w:space="0" w:color="auto"/>
            </w:tcBorders>
          </w:tcPr>
          <w:p w14:paraId="76CC084E" w14:textId="44F0E9EC"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333090/114-OPB</w:t>
            </w:r>
          </w:p>
        </w:tc>
        <w:tc>
          <w:tcPr>
            <w:tcW w:w="1985" w:type="dxa"/>
            <w:tcBorders>
              <w:top w:val="dotted" w:sz="4" w:space="0" w:color="auto"/>
              <w:bottom w:val="dotted" w:sz="4" w:space="0" w:color="auto"/>
            </w:tcBorders>
          </w:tcPr>
          <w:p w14:paraId="0C6788CF" w14:textId="694AE15E"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COP-IO-OPB-068-2022</w:t>
            </w:r>
          </w:p>
        </w:tc>
        <w:tc>
          <w:tcPr>
            <w:tcW w:w="3834" w:type="dxa"/>
            <w:tcBorders>
              <w:top w:val="dotted" w:sz="4" w:space="0" w:color="auto"/>
              <w:bottom w:val="dotted" w:sz="4" w:space="0" w:color="auto"/>
            </w:tcBorders>
          </w:tcPr>
          <w:p w14:paraId="7AF81309" w14:textId="2C5D8978" w:rsidR="000A5A90" w:rsidRPr="000D1F2D" w:rsidRDefault="000A5A90" w:rsidP="008D56C0">
            <w:pPr>
              <w:spacing w:line="276" w:lineRule="auto"/>
              <w:jc w:val="both"/>
              <w:rPr>
                <w:rFonts w:ascii="Arial" w:hAnsi="Arial" w:cs="Arial"/>
                <w:sz w:val="16"/>
                <w:szCs w:val="16"/>
              </w:rPr>
            </w:pPr>
            <w:r w:rsidRPr="000A5A90">
              <w:rPr>
                <w:rFonts w:ascii="Arial" w:hAnsi="Arial" w:cs="Arial"/>
                <w:sz w:val="16"/>
                <w:szCs w:val="16"/>
              </w:rPr>
              <w:t xml:space="preserve">Rehabilitación de alumbrado público en la </w:t>
            </w:r>
            <w:r w:rsidR="002F781C">
              <w:rPr>
                <w:rFonts w:ascii="Arial" w:hAnsi="Arial" w:cs="Arial"/>
                <w:sz w:val="16"/>
                <w:szCs w:val="16"/>
              </w:rPr>
              <w:t>Av.</w:t>
            </w:r>
            <w:r w:rsidRPr="000A5A90">
              <w:rPr>
                <w:rFonts w:ascii="Arial" w:hAnsi="Arial" w:cs="Arial"/>
                <w:sz w:val="16"/>
                <w:szCs w:val="16"/>
              </w:rPr>
              <w:t xml:space="preserve"> Andrés Quintana Roo, entre </w:t>
            </w:r>
            <w:r w:rsidR="002F781C">
              <w:rPr>
                <w:rFonts w:ascii="Arial" w:hAnsi="Arial" w:cs="Arial"/>
                <w:sz w:val="16"/>
                <w:szCs w:val="16"/>
              </w:rPr>
              <w:t>Av.</w:t>
            </w:r>
            <w:r w:rsidRPr="000A5A90">
              <w:rPr>
                <w:rFonts w:ascii="Arial" w:hAnsi="Arial" w:cs="Arial"/>
                <w:sz w:val="16"/>
                <w:szCs w:val="16"/>
              </w:rPr>
              <w:t xml:space="preserve"> Venustiano Carranza y </w:t>
            </w:r>
            <w:r w:rsidR="002F781C">
              <w:rPr>
                <w:rFonts w:ascii="Arial" w:hAnsi="Arial" w:cs="Arial"/>
                <w:sz w:val="16"/>
                <w:szCs w:val="16"/>
              </w:rPr>
              <w:t>Av.</w:t>
            </w:r>
            <w:r w:rsidRPr="000A5A90">
              <w:rPr>
                <w:rFonts w:ascii="Arial" w:hAnsi="Arial" w:cs="Arial"/>
                <w:sz w:val="16"/>
                <w:szCs w:val="16"/>
              </w:rPr>
              <w:t xml:space="preserve"> Álvaro Obregón de la ciudad de Chetumal,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19FF360F" w14:textId="063EC00D"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2,713,148.31</w:t>
            </w:r>
          </w:p>
        </w:tc>
      </w:tr>
      <w:tr w:rsidR="000A5A90" w:rsidRPr="000D1F2D" w14:paraId="6952D738" w14:textId="77777777" w:rsidTr="00AB51C1">
        <w:trPr>
          <w:trHeight w:val="343"/>
        </w:trPr>
        <w:tc>
          <w:tcPr>
            <w:tcW w:w="703" w:type="dxa"/>
            <w:tcBorders>
              <w:top w:val="dotted" w:sz="4" w:space="0" w:color="auto"/>
              <w:bottom w:val="dotted" w:sz="4" w:space="0" w:color="auto"/>
            </w:tcBorders>
          </w:tcPr>
          <w:p w14:paraId="62B873D7" w14:textId="650566B8"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64</w:t>
            </w:r>
          </w:p>
        </w:tc>
        <w:tc>
          <w:tcPr>
            <w:tcW w:w="1565" w:type="dxa"/>
            <w:tcBorders>
              <w:top w:val="dotted" w:sz="4" w:space="0" w:color="auto"/>
              <w:bottom w:val="dotted" w:sz="4" w:space="0" w:color="auto"/>
            </w:tcBorders>
          </w:tcPr>
          <w:p w14:paraId="5940E78E" w14:textId="65336F85"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328342/113-OPB</w:t>
            </w:r>
          </w:p>
        </w:tc>
        <w:tc>
          <w:tcPr>
            <w:tcW w:w="1985" w:type="dxa"/>
            <w:tcBorders>
              <w:top w:val="dotted" w:sz="4" w:space="0" w:color="auto"/>
              <w:bottom w:val="dotted" w:sz="4" w:space="0" w:color="auto"/>
            </w:tcBorders>
          </w:tcPr>
          <w:p w14:paraId="2A00145E" w14:textId="014A3F33"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COP-LO-OPB-069-2022</w:t>
            </w:r>
          </w:p>
        </w:tc>
        <w:tc>
          <w:tcPr>
            <w:tcW w:w="3834" w:type="dxa"/>
            <w:tcBorders>
              <w:top w:val="dotted" w:sz="4" w:space="0" w:color="auto"/>
              <w:bottom w:val="dotted" w:sz="4" w:space="0" w:color="auto"/>
            </w:tcBorders>
          </w:tcPr>
          <w:p w14:paraId="601A358F" w14:textId="18674100"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Mantenimiento de pozos de absorción en la ciudad de Chetumal, municipio de Othón P. Blanco.</w:t>
            </w:r>
          </w:p>
        </w:tc>
        <w:tc>
          <w:tcPr>
            <w:tcW w:w="1546" w:type="dxa"/>
            <w:tcBorders>
              <w:top w:val="dotted" w:sz="4" w:space="0" w:color="auto"/>
              <w:bottom w:val="dotted" w:sz="4" w:space="0" w:color="auto"/>
            </w:tcBorders>
          </w:tcPr>
          <w:p w14:paraId="68859FDD" w14:textId="1D8EAC44"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2,146,807.28</w:t>
            </w:r>
          </w:p>
        </w:tc>
      </w:tr>
      <w:tr w:rsidR="000A5A90" w:rsidRPr="000D1F2D" w14:paraId="79236420" w14:textId="77777777" w:rsidTr="00AB51C1">
        <w:trPr>
          <w:trHeight w:val="343"/>
        </w:trPr>
        <w:tc>
          <w:tcPr>
            <w:tcW w:w="703" w:type="dxa"/>
            <w:tcBorders>
              <w:top w:val="dotted" w:sz="4" w:space="0" w:color="auto"/>
              <w:bottom w:val="dotted" w:sz="4" w:space="0" w:color="auto"/>
            </w:tcBorders>
          </w:tcPr>
          <w:p w14:paraId="2A17855C" w14:textId="37FCB7F5"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65</w:t>
            </w:r>
          </w:p>
        </w:tc>
        <w:tc>
          <w:tcPr>
            <w:tcW w:w="1565" w:type="dxa"/>
            <w:tcBorders>
              <w:top w:val="dotted" w:sz="4" w:space="0" w:color="auto"/>
              <w:bottom w:val="dotted" w:sz="4" w:space="0" w:color="auto"/>
            </w:tcBorders>
          </w:tcPr>
          <w:p w14:paraId="6363DEAE" w14:textId="3631C06A"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328119/112-OPB</w:t>
            </w:r>
          </w:p>
        </w:tc>
        <w:tc>
          <w:tcPr>
            <w:tcW w:w="1985" w:type="dxa"/>
            <w:tcBorders>
              <w:top w:val="dotted" w:sz="4" w:space="0" w:color="auto"/>
              <w:bottom w:val="dotted" w:sz="4" w:space="0" w:color="auto"/>
            </w:tcBorders>
          </w:tcPr>
          <w:p w14:paraId="0962A543" w14:textId="2DAF7707"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COP-LO-OPB-069-2022</w:t>
            </w:r>
          </w:p>
        </w:tc>
        <w:tc>
          <w:tcPr>
            <w:tcW w:w="3834" w:type="dxa"/>
            <w:tcBorders>
              <w:top w:val="dotted" w:sz="4" w:space="0" w:color="auto"/>
              <w:bottom w:val="dotted" w:sz="4" w:space="0" w:color="auto"/>
            </w:tcBorders>
          </w:tcPr>
          <w:p w14:paraId="286AABF8" w14:textId="598C55E3" w:rsidR="000A5A90" w:rsidRPr="000D1F2D" w:rsidRDefault="000A5A90" w:rsidP="000A5A90">
            <w:pPr>
              <w:spacing w:line="276" w:lineRule="auto"/>
              <w:jc w:val="both"/>
              <w:rPr>
                <w:rFonts w:ascii="Arial" w:hAnsi="Arial" w:cs="Arial"/>
                <w:sz w:val="16"/>
                <w:szCs w:val="16"/>
              </w:rPr>
            </w:pPr>
            <w:r w:rsidRPr="000A5A90">
              <w:rPr>
                <w:rFonts w:ascii="Arial" w:hAnsi="Arial" w:cs="Arial"/>
                <w:sz w:val="16"/>
                <w:szCs w:val="16"/>
              </w:rPr>
              <w:t>Construcción de pozos de absorción en la ciudad de Chetumal,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1F541E84" w14:textId="057D1E2B"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1,703,138.17</w:t>
            </w:r>
          </w:p>
        </w:tc>
      </w:tr>
      <w:tr w:rsidR="000A5A90" w:rsidRPr="000D1F2D" w14:paraId="59C7E899" w14:textId="77777777" w:rsidTr="00AB51C1">
        <w:trPr>
          <w:trHeight w:val="708"/>
        </w:trPr>
        <w:tc>
          <w:tcPr>
            <w:tcW w:w="703" w:type="dxa"/>
            <w:tcBorders>
              <w:top w:val="dotted" w:sz="4" w:space="0" w:color="auto"/>
              <w:bottom w:val="dotted" w:sz="4" w:space="0" w:color="auto"/>
            </w:tcBorders>
          </w:tcPr>
          <w:p w14:paraId="295CF92B" w14:textId="3E18207F"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t>66</w:t>
            </w:r>
          </w:p>
        </w:tc>
        <w:tc>
          <w:tcPr>
            <w:tcW w:w="1565" w:type="dxa"/>
            <w:tcBorders>
              <w:top w:val="dotted" w:sz="4" w:space="0" w:color="auto"/>
              <w:bottom w:val="dotted" w:sz="4" w:space="0" w:color="auto"/>
            </w:tcBorders>
          </w:tcPr>
          <w:p w14:paraId="6ECFAC14" w14:textId="12F0F2F2"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348252/119-OPB</w:t>
            </w:r>
          </w:p>
        </w:tc>
        <w:tc>
          <w:tcPr>
            <w:tcW w:w="1985" w:type="dxa"/>
            <w:tcBorders>
              <w:top w:val="dotted" w:sz="4" w:space="0" w:color="auto"/>
              <w:bottom w:val="dotted" w:sz="4" w:space="0" w:color="auto"/>
            </w:tcBorders>
          </w:tcPr>
          <w:p w14:paraId="300963B8" w14:textId="1D0099E5" w:rsidR="000A5A90" w:rsidRPr="00660B62" w:rsidRDefault="000A5A90" w:rsidP="000A5A90">
            <w:pPr>
              <w:spacing w:line="276" w:lineRule="auto"/>
              <w:jc w:val="both"/>
              <w:rPr>
                <w:rFonts w:ascii="Arial" w:hAnsi="Arial" w:cs="Arial"/>
                <w:sz w:val="16"/>
                <w:szCs w:val="16"/>
              </w:rPr>
            </w:pPr>
            <w:r w:rsidRPr="00660B62">
              <w:rPr>
                <w:rFonts w:ascii="Arial" w:hAnsi="Arial" w:cs="Arial"/>
                <w:sz w:val="16"/>
                <w:szCs w:val="16"/>
              </w:rPr>
              <w:t>COP-</w:t>
            </w:r>
            <w:r w:rsidR="00660B62" w:rsidRPr="00660B62">
              <w:rPr>
                <w:rFonts w:ascii="Arial" w:hAnsi="Arial" w:cs="Arial"/>
                <w:sz w:val="16"/>
                <w:szCs w:val="16"/>
              </w:rPr>
              <w:t>I</w:t>
            </w:r>
            <w:r w:rsidRPr="00660B62">
              <w:rPr>
                <w:rFonts w:ascii="Arial" w:hAnsi="Arial" w:cs="Arial"/>
                <w:sz w:val="16"/>
                <w:szCs w:val="16"/>
              </w:rPr>
              <w:t>O-OPB-070-2022</w:t>
            </w:r>
          </w:p>
        </w:tc>
        <w:tc>
          <w:tcPr>
            <w:tcW w:w="3834" w:type="dxa"/>
            <w:tcBorders>
              <w:top w:val="dotted" w:sz="4" w:space="0" w:color="auto"/>
              <w:bottom w:val="dotted" w:sz="4" w:space="0" w:color="auto"/>
            </w:tcBorders>
          </w:tcPr>
          <w:p w14:paraId="73434569" w14:textId="45904B37" w:rsidR="000A5A90" w:rsidRPr="000D1F2D" w:rsidRDefault="002A40E7" w:rsidP="008D56C0">
            <w:pPr>
              <w:spacing w:line="276" w:lineRule="auto"/>
              <w:jc w:val="both"/>
              <w:rPr>
                <w:rFonts w:ascii="Arial" w:hAnsi="Arial" w:cs="Arial"/>
                <w:sz w:val="16"/>
                <w:szCs w:val="16"/>
              </w:rPr>
            </w:pPr>
            <w:r>
              <w:rPr>
                <w:rFonts w:ascii="Arial" w:hAnsi="Arial" w:cs="Arial"/>
                <w:sz w:val="16"/>
                <w:szCs w:val="16"/>
              </w:rPr>
              <w:t xml:space="preserve">Rehabilitación de </w:t>
            </w:r>
            <w:r w:rsidR="000A5A90" w:rsidRPr="000A5A90">
              <w:rPr>
                <w:rFonts w:ascii="Arial" w:hAnsi="Arial" w:cs="Arial"/>
                <w:sz w:val="16"/>
                <w:szCs w:val="16"/>
              </w:rPr>
              <w:t xml:space="preserve">alumbrado público </w:t>
            </w:r>
            <w:r w:rsidR="002F781C">
              <w:rPr>
                <w:rFonts w:ascii="Arial" w:hAnsi="Arial" w:cs="Arial"/>
                <w:sz w:val="16"/>
                <w:szCs w:val="16"/>
              </w:rPr>
              <w:t>Av.</w:t>
            </w:r>
            <w:r w:rsidR="000A5A90" w:rsidRPr="000A5A90">
              <w:rPr>
                <w:rFonts w:ascii="Arial" w:hAnsi="Arial" w:cs="Arial"/>
                <w:sz w:val="16"/>
                <w:szCs w:val="16"/>
              </w:rPr>
              <w:t xml:space="preserve"> Constituyen</w:t>
            </w:r>
            <w:r w:rsidR="008D56C0">
              <w:rPr>
                <w:rFonts w:ascii="Arial" w:hAnsi="Arial" w:cs="Arial"/>
                <w:sz w:val="16"/>
                <w:szCs w:val="16"/>
              </w:rPr>
              <w:t xml:space="preserve">tes del 74 entre Insurgentes y </w:t>
            </w:r>
            <w:r w:rsidR="002F781C">
              <w:rPr>
                <w:rFonts w:ascii="Arial" w:hAnsi="Arial" w:cs="Arial"/>
                <w:sz w:val="16"/>
                <w:szCs w:val="16"/>
              </w:rPr>
              <w:t>Av.</w:t>
            </w:r>
            <w:r w:rsidR="000A5A90" w:rsidRPr="000A5A90">
              <w:rPr>
                <w:rFonts w:ascii="Arial" w:hAnsi="Arial" w:cs="Arial"/>
                <w:sz w:val="16"/>
                <w:szCs w:val="16"/>
              </w:rPr>
              <w:t xml:space="preserve"> Erick Paolo Martínez de la ciudad de Chetumal, municipio de Othón P. Blanco</w:t>
            </w:r>
            <w:r w:rsidR="00FB39CD">
              <w:rPr>
                <w:rFonts w:ascii="Arial" w:hAnsi="Arial" w:cs="Arial"/>
                <w:sz w:val="16"/>
                <w:szCs w:val="16"/>
              </w:rPr>
              <w:t>.</w:t>
            </w:r>
          </w:p>
        </w:tc>
        <w:tc>
          <w:tcPr>
            <w:tcW w:w="1546" w:type="dxa"/>
            <w:tcBorders>
              <w:top w:val="dotted" w:sz="4" w:space="0" w:color="auto"/>
              <w:bottom w:val="dotted" w:sz="4" w:space="0" w:color="auto"/>
            </w:tcBorders>
          </w:tcPr>
          <w:p w14:paraId="76CAB67E" w14:textId="16751721"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1,725,309.78</w:t>
            </w:r>
          </w:p>
        </w:tc>
      </w:tr>
      <w:tr w:rsidR="000A5A90" w:rsidRPr="000D1F2D" w14:paraId="1066C319" w14:textId="77777777" w:rsidTr="00AB51C1">
        <w:trPr>
          <w:trHeight w:val="343"/>
        </w:trPr>
        <w:tc>
          <w:tcPr>
            <w:tcW w:w="703" w:type="dxa"/>
            <w:tcBorders>
              <w:top w:val="dotted" w:sz="4" w:space="0" w:color="auto"/>
              <w:bottom w:val="single" w:sz="4" w:space="0" w:color="auto"/>
            </w:tcBorders>
          </w:tcPr>
          <w:p w14:paraId="24CA2EE1" w14:textId="505D2A11" w:rsidR="000A5A90" w:rsidRPr="000D1F2D" w:rsidRDefault="000A5A90" w:rsidP="000A5A90">
            <w:pPr>
              <w:spacing w:line="276" w:lineRule="auto"/>
              <w:jc w:val="center"/>
              <w:rPr>
                <w:rFonts w:ascii="Arial" w:hAnsi="Arial" w:cs="Arial"/>
                <w:sz w:val="16"/>
                <w:szCs w:val="16"/>
              </w:rPr>
            </w:pPr>
            <w:r>
              <w:rPr>
                <w:rFonts w:ascii="Arial" w:hAnsi="Arial" w:cs="Arial"/>
                <w:sz w:val="16"/>
                <w:szCs w:val="16"/>
              </w:rPr>
              <w:lastRenderedPageBreak/>
              <w:t>67</w:t>
            </w:r>
          </w:p>
        </w:tc>
        <w:tc>
          <w:tcPr>
            <w:tcW w:w="1565" w:type="dxa"/>
            <w:tcBorders>
              <w:top w:val="dotted" w:sz="4" w:space="0" w:color="auto"/>
              <w:bottom w:val="single" w:sz="4" w:space="0" w:color="auto"/>
            </w:tcBorders>
          </w:tcPr>
          <w:p w14:paraId="7B7524CF" w14:textId="5CDBE22A" w:rsidR="000A5A90" w:rsidRPr="000D1F2D" w:rsidRDefault="000A5A90" w:rsidP="000A5A90">
            <w:pPr>
              <w:spacing w:line="276" w:lineRule="auto"/>
              <w:jc w:val="center"/>
              <w:rPr>
                <w:rFonts w:ascii="Arial" w:hAnsi="Arial" w:cs="Arial"/>
                <w:sz w:val="16"/>
                <w:szCs w:val="16"/>
              </w:rPr>
            </w:pPr>
            <w:r w:rsidRPr="000A5A90">
              <w:rPr>
                <w:rFonts w:ascii="Arial" w:hAnsi="Arial" w:cs="Arial"/>
                <w:sz w:val="16"/>
                <w:szCs w:val="16"/>
              </w:rPr>
              <w:t>348462/118-OPB</w:t>
            </w:r>
          </w:p>
        </w:tc>
        <w:tc>
          <w:tcPr>
            <w:tcW w:w="1985" w:type="dxa"/>
            <w:tcBorders>
              <w:top w:val="dotted" w:sz="4" w:space="0" w:color="auto"/>
              <w:bottom w:val="single" w:sz="4" w:space="0" w:color="auto"/>
            </w:tcBorders>
          </w:tcPr>
          <w:p w14:paraId="58120672" w14:textId="6601E249" w:rsidR="000A5A90" w:rsidRPr="00660B62" w:rsidRDefault="000A5A90" w:rsidP="00660B62">
            <w:pPr>
              <w:spacing w:line="276" w:lineRule="auto"/>
              <w:jc w:val="both"/>
              <w:rPr>
                <w:rFonts w:ascii="Arial" w:hAnsi="Arial" w:cs="Arial"/>
                <w:sz w:val="16"/>
                <w:szCs w:val="16"/>
              </w:rPr>
            </w:pPr>
            <w:r w:rsidRPr="00660B62">
              <w:rPr>
                <w:rFonts w:ascii="Arial" w:hAnsi="Arial" w:cs="Arial"/>
                <w:sz w:val="16"/>
                <w:szCs w:val="16"/>
              </w:rPr>
              <w:t>COP-</w:t>
            </w:r>
            <w:r w:rsidR="00660B62" w:rsidRPr="00660B62">
              <w:rPr>
                <w:rFonts w:ascii="Arial" w:hAnsi="Arial" w:cs="Arial"/>
                <w:sz w:val="16"/>
                <w:szCs w:val="16"/>
              </w:rPr>
              <w:t>I</w:t>
            </w:r>
            <w:r w:rsidRPr="00660B62">
              <w:rPr>
                <w:rFonts w:ascii="Arial" w:hAnsi="Arial" w:cs="Arial"/>
                <w:sz w:val="16"/>
                <w:szCs w:val="16"/>
              </w:rPr>
              <w:t>O-OPB-070-2022</w:t>
            </w:r>
          </w:p>
        </w:tc>
        <w:tc>
          <w:tcPr>
            <w:tcW w:w="3834" w:type="dxa"/>
            <w:tcBorders>
              <w:top w:val="dotted" w:sz="4" w:space="0" w:color="auto"/>
              <w:bottom w:val="single" w:sz="4" w:space="0" w:color="auto"/>
            </w:tcBorders>
          </w:tcPr>
          <w:p w14:paraId="468E16F6" w14:textId="0896E569" w:rsidR="000A5A90" w:rsidRPr="000D1F2D" w:rsidRDefault="000A5A90" w:rsidP="008D56C0">
            <w:pPr>
              <w:spacing w:line="276" w:lineRule="auto"/>
              <w:jc w:val="both"/>
              <w:rPr>
                <w:rFonts w:ascii="Arial" w:hAnsi="Arial" w:cs="Arial"/>
                <w:sz w:val="16"/>
                <w:szCs w:val="16"/>
              </w:rPr>
            </w:pPr>
            <w:r w:rsidRPr="000A5A90">
              <w:rPr>
                <w:rFonts w:ascii="Arial" w:hAnsi="Arial" w:cs="Arial"/>
                <w:sz w:val="16"/>
                <w:szCs w:val="16"/>
              </w:rPr>
              <w:t xml:space="preserve">Rehabilitación de alumbrado público </w:t>
            </w:r>
            <w:r w:rsidR="002F781C">
              <w:rPr>
                <w:rFonts w:ascii="Arial" w:hAnsi="Arial" w:cs="Arial"/>
                <w:sz w:val="16"/>
                <w:szCs w:val="16"/>
              </w:rPr>
              <w:t>Av.</w:t>
            </w:r>
            <w:r w:rsidR="008D56C0">
              <w:rPr>
                <w:rFonts w:ascii="Arial" w:hAnsi="Arial" w:cs="Arial"/>
                <w:sz w:val="16"/>
                <w:szCs w:val="16"/>
              </w:rPr>
              <w:t xml:space="preserve"> Constituyentes del 74 entre </w:t>
            </w:r>
            <w:r w:rsidR="002F781C">
              <w:rPr>
                <w:rFonts w:ascii="Arial" w:hAnsi="Arial" w:cs="Arial"/>
                <w:sz w:val="16"/>
                <w:szCs w:val="16"/>
              </w:rPr>
              <w:t>Av.</w:t>
            </w:r>
            <w:r w:rsidRPr="000A5A90">
              <w:rPr>
                <w:rFonts w:ascii="Arial" w:hAnsi="Arial" w:cs="Arial"/>
                <w:sz w:val="16"/>
                <w:szCs w:val="16"/>
              </w:rPr>
              <w:t xml:space="preserve"> Maxuxac y calle Manuel Ávila Camacho de la ciudad de Chetumal, municipio de Othón P. Blanco</w:t>
            </w:r>
            <w:r w:rsidR="00FB39CD">
              <w:rPr>
                <w:rFonts w:ascii="Arial" w:hAnsi="Arial" w:cs="Arial"/>
                <w:sz w:val="16"/>
                <w:szCs w:val="16"/>
              </w:rPr>
              <w:t>.</w:t>
            </w:r>
          </w:p>
        </w:tc>
        <w:tc>
          <w:tcPr>
            <w:tcW w:w="1546" w:type="dxa"/>
            <w:tcBorders>
              <w:top w:val="dotted" w:sz="4" w:space="0" w:color="auto"/>
              <w:bottom w:val="single" w:sz="4" w:space="0" w:color="auto"/>
            </w:tcBorders>
          </w:tcPr>
          <w:p w14:paraId="5413A326" w14:textId="5CD7D4D1" w:rsidR="000A5A90" w:rsidRPr="000D1F2D" w:rsidRDefault="000A5A90" w:rsidP="00660B62">
            <w:pPr>
              <w:spacing w:line="276" w:lineRule="auto"/>
              <w:jc w:val="right"/>
              <w:rPr>
                <w:rFonts w:ascii="Arial" w:hAnsi="Arial" w:cs="Arial"/>
                <w:sz w:val="16"/>
                <w:szCs w:val="16"/>
              </w:rPr>
            </w:pPr>
            <w:r w:rsidRPr="000A5A90">
              <w:rPr>
                <w:rFonts w:ascii="Arial" w:hAnsi="Arial" w:cs="Arial"/>
                <w:sz w:val="16"/>
                <w:szCs w:val="16"/>
              </w:rPr>
              <w:t>$</w:t>
            </w:r>
            <w:r w:rsidR="0047775B">
              <w:rPr>
                <w:rFonts w:ascii="Arial" w:hAnsi="Arial" w:cs="Arial"/>
                <w:sz w:val="16"/>
                <w:szCs w:val="16"/>
              </w:rPr>
              <w:t xml:space="preserve">      </w:t>
            </w:r>
            <w:r w:rsidRPr="000A5A90">
              <w:rPr>
                <w:rFonts w:ascii="Arial" w:hAnsi="Arial" w:cs="Arial"/>
                <w:sz w:val="16"/>
                <w:szCs w:val="16"/>
              </w:rPr>
              <w:t>1,164,981.60</w:t>
            </w:r>
          </w:p>
        </w:tc>
      </w:tr>
      <w:tr w:rsidR="00B31EA5" w:rsidRPr="000D1F2D" w14:paraId="29DBCA03" w14:textId="77777777" w:rsidTr="00AB51C1">
        <w:trPr>
          <w:trHeight w:val="320"/>
        </w:trPr>
        <w:tc>
          <w:tcPr>
            <w:tcW w:w="703" w:type="dxa"/>
            <w:tcBorders>
              <w:top w:val="single" w:sz="4" w:space="0" w:color="auto"/>
              <w:bottom w:val="single" w:sz="2" w:space="0" w:color="auto"/>
            </w:tcBorders>
          </w:tcPr>
          <w:p w14:paraId="11DF0F57" w14:textId="77777777" w:rsidR="00B31EA5" w:rsidRPr="000D1F2D" w:rsidRDefault="00B31EA5" w:rsidP="00CB2F6F">
            <w:pPr>
              <w:spacing w:line="276" w:lineRule="auto"/>
              <w:jc w:val="center"/>
              <w:rPr>
                <w:rFonts w:ascii="Arial" w:hAnsi="Arial" w:cs="Arial"/>
                <w:sz w:val="16"/>
                <w:szCs w:val="16"/>
              </w:rPr>
            </w:pPr>
          </w:p>
        </w:tc>
        <w:tc>
          <w:tcPr>
            <w:tcW w:w="1565" w:type="dxa"/>
            <w:tcBorders>
              <w:top w:val="single" w:sz="4" w:space="0" w:color="auto"/>
              <w:bottom w:val="single" w:sz="2" w:space="0" w:color="auto"/>
            </w:tcBorders>
          </w:tcPr>
          <w:p w14:paraId="355C3122" w14:textId="77777777" w:rsidR="00B31EA5" w:rsidRPr="000D1F2D" w:rsidRDefault="00B31EA5" w:rsidP="00CB2F6F">
            <w:pPr>
              <w:spacing w:line="276" w:lineRule="auto"/>
              <w:jc w:val="both"/>
              <w:rPr>
                <w:rFonts w:ascii="Arial" w:hAnsi="Arial" w:cs="Arial"/>
                <w:sz w:val="16"/>
                <w:szCs w:val="16"/>
              </w:rPr>
            </w:pPr>
          </w:p>
        </w:tc>
        <w:tc>
          <w:tcPr>
            <w:tcW w:w="1985" w:type="dxa"/>
            <w:tcBorders>
              <w:top w:val="single" w:sz="4" w:space="0" w:color="auto"/>
              <w:bottom w:val="single" w:sz="2" w:space="0" w:color="auto"/>
            </w:tcBorders>
          </w:tcPr>
          <w:p w14:paraId="2CD5A57E" w14:textId="77777777" w:rsidR="00B31EA5" w:rsidRPr="000D1F2D" w:rsidRDefault="00B31EA5" w:rsidP="00CB2F6F">
            <w:pPr>
              <w:spacing w:line="276" w:lineRule="auto"/>
              <w:jc w:val="both"/>
              <w:rPr>
                <w:rFonts w:ascii="Arial" w:hAnsi="Arial" w:cs="Arial"/>
                <w:sz w:val="16"/>
                <w:szCs w:val="16"/>
              </w:rPr>
            </w:pPr>
          </w:p>
        </w:tc>
        <w:tc>
          <w:tcPr>
            <w:tcW w:w="3834" w:type="dxa"/>
            <w:tcBorders>
              <w:top w:val="single" w:sz="4" w:space="0" w:color="auto"/>
              <w:bottom w:val="single" w:sz="2" w:space="0" w:color="auto"/>
            </w:tcBorders>
          </w:tcPr>
          <w:p w14:paraId="1B3A98D5" w14:textId="3AA7AA47" w:rsidR="00B31EA5" w:rsidRPr="00B31EA5" w:rsidRDefault="00B31EA5" w:rsidP="00B31EA5">
            <w:pPr>
              <w:spacing w:line="276" w:lineRule="auto"/>
              <w:jc w:val="right"/>
              <w:rPr>
                <w:rFonts w:ascii="Arial" w:hAnsi="Arial" w:cs="Arial"/>
                <w:b/>
                <w:bCs/>
                <w:sz w:val="16"/>
                <w:szCs w:val="16"/>
              </w:rPr>
            </w:pPr>
            <w:r w:rsidRPr="00B31EA5">
              <w:rPr>
                <w:rFonts w:ascii="Arial" w:hAnsi="Arial" w:cs="Arial"/>
                <w:b/>
                <w:bCs/>
                <w:sz w:val="16"/>
                <w:szCs w:val="16"/>
              </w:rPr>
              <w:t>SUBTOTAL POR FONDO</w:t>
            </w:r>
          </w:p>
        </w:tc>
        <w:tc>
          <w:tcPr>
            <w:tcW w:w="1546" w:type="dxa"/>
            <w:tcBorders>
              <w:top w:val="single" w:sz="4" w:space="0" w:color="auto"/>
              <w:bottom w:val="single" w:sz="2" w:space="0" w:color="auto"/>
            </w:tcBorders>
          </w:tcPr>
          <w:p w14:paraId="3205F6DA" w14:textId="43BE34C6" w:rsidR="00B31EA5" w:rsidRPr="00B31EA5" w:rsidRDefault="00577453" w:rsidP="00660B62">
            <w:pPr>
              <w:spacing w:line="276" w:lineRule="auto"/>
              <w:jc w:val="right"/>
              <w:rPr>
                <w:rFonts w:ascii="Arial" w:hAnsi="Arial" w:cs="Arial"/>
                <w:b/>
                <w:bCs/>
                <w:sz w:val="16"/>
                <w:szCs w:val="16"/>
              </w:rPr>
            </w:pPr>
            <w:r w:rsidRPr="00577453">
              <w:rPr>
                <w:rFonts w:ascii="Arial" w:hAnsi="Arial" w:cs="Arial"/>
                <w:b/>
                <w:bCs/>
                <w:sz w:val="16"/>
                <w:szCs w:val="16"/>
              </w:rPr>
              <w:t xml:space="preserve">$ </w:t>
            </w:r>
            <w:r w:rsidR="0047775B">
              <w:rPr>
                <w:rFonts w:ascii="Arial" w:hAnsi="Arial" w:cs="Arial"/>
                <w:b/>
                <w:bCs/>
                <w:sz w:val="16"/>
                <w:szCs w:val="16"/>
              </w:rPr>
              <w:t xml:space="preserve"> </w:t>
            </w:r>
            <w:r w:rsidRPr="00577453">
              <w:rPr>
                <w:rFonts w:ascii="Arial" w:hAnsi="Arial" w:cs="Arial"/>
                <w:b/>
                <w:bCs/>
                <w:sz w:val="16"/>
                <w:szCs w:val="16"/>
              </w:rPr>
              <w:t>150,259,017.50</w:t>
            </w:r>
          </w:p>
        </w:tc>
      </w:tr>
      <w:tr w:rsidR="00A90C44" w:rsidRPr="000D1F2D" w14:paraId="40719B98" w14:textId="77777777" w:rsidTr="00AB51C1">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565"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985"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834" w:type="dxa"/>
            <w:tcBorders>
              <w:top w:val="single" w:sz="6" w:space="0" w:color="auto"/>
              <w:bottom w:val="single" w:sz="6" w:space="0" w:color="auto"/>
            </w:tcBorders>
          </w:tcPr>
          <w:p w14:paraId="666EEAC8" w14:textId="77777777" w:rsidR="00A90C44" w:rsidRPr="000D1F2D" w:rsidRDefault="00A90C44" w:rsidP="009C7BA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tcPr>
          <w:p w14:paraId="4831FADC" w14:textId="19CD8287" w:rsidR="00A90C44" w:rsidRPr="000D1F2D" w:rsidRDefault="00577453" w:rsidP="00660B62">
            <w:pPr>
              <w:spacing w:line="276" w:lineRule="auto"/>
              <w:jc w:val="right"/>
              <w:rPr>
                <w:rFonts w:ascii="Arial" w:hAnsi="Arial" w:cs="Arial"/>
                <w:sz w:val="16"/>
                <w:szCs w:val="16"/>
              </w:rPr>
            </w:pPr>
            <w:r w:rsidRPr="00577453">
              <w:rPr>
                <w:rFonts w:ascii="Arial" w:hAnsi="Arial" w:cs="Arial"/>
                <w:b/>
                <w:sz w:val="16"/>
                <w:szCs w:val="16"/>
              </w:rPr>
              <w:t>$</w:t>
            </w:r>
            <w:r w:rsidR="0047775B">
              <w:rPr>
                <w:rFonts w:ascii="Arial" w:hAnsi="Arial" w:cs="Arial"/>
                <w:b/>
                <w:sz w:val="16"/>
                <w:szCs w:val="16"/>
              </w:rPr>
              <w:t xml:space="preserve"> </w:t>
            </w:r>
            <w:r w:rsidRPr="00577453">
              <w:rPr>
                <w:rFonts w:ascii="Arial" w:hAnsi="Arial" w:cs="Arial"/>
                <w:b/>
                <w:sz w:val="16"/>
                <w:szCs w:val="16"/>
              </w:rPr>
              <w:t xml:space="preserve"> 150,259,017.50</w:t>
            </w:r>
          </w:p>
        </w:tc>
      </w:tr>
    </w:tbl>
    <w:p w14:paraId="616AEF9B" w14:textId="14A68FA1" w:rsidR="00A90C44" w:rsidRPr="00B40267" w:rsidRDefault="00B248A1" w:rsidP="00DC1E04">
      <w:pPr>
        <w:spacing w:line="276" w:lineRule="auto"/>
        <w:rPr>
          <w:rFonts w:ascii="Arial" w:hAnsi="Arial" w:cs="Arial"/>
          <w:sz w:val="14"/>
          <w:szCs w:val="14"/>
        </w:rPr>
      </w:pPr>
      <w:r w:rsidRPr="00CD04D0">
        <w:rPr>
          <w:rFonts w:ascii="Arial" w:hAnsi="Arial" w:cs="Arial"/>
          <w:sz w:val="14"/>
          <w:szCs w:val="14"/>
        </w:rPr>
        <w:t>Fuente: Elaboración propia</w:t>
      </w:r>
      <w:r w:rsidR="00E2638F" w:rsidRPr="00CD04D0">
        <w:rPr>
          <w:rFonts w:ascii="Arial" w:hAnsi="Arial" w:cs="Arial"/>
          <w:sz w:val="14"/>
          <w:szCs w:val="14"/>
        </w:rPr>
        <w:t xml:space="preserve"> con base </w:t>
      </w:r>
      <w:r w:rsidR="0048521B" w:rsidRPr="00CD04D0">
        <w:rPr>
          <w:rFonts w:ascii="Arial" w:hAnsi="Arial" w:cs="Arial"/>
          <w:sz w:val="14"/>
          <w:szCs w:val="14"/>
        </w:rPr>
        <w:t>en</w:t>
      </w:r>
      <w:r w:rsidR="00E2638F" w:rsidRPr="00CD04D0">
        <w:rPr>
          <w:rFonts w:ascii="Arial" w:hAnsi="Arial" w:cs="Arial"/>
          <w:sz w:val="14"/>
          <w:szCs w:val="14"/>
        </w:rPr>
        <w:t xml:space="preserve"> los datos tomados de </w:t>
      </w:r>
      <w:r w:rsidR="00AE2A77">
        <w:rPr>
          <w:rFonts w:ascii="Arial" w:hAnsi="Arial" w:cs="Arial"/>
          <w:sz w:val="14"/>
          <w:szCs w:val="14"/>
        </w:rPr>
        <w:t xml:space="preserve">la Información Financiera de Inversiones Físicas del Ayuntamiento del Municipio de Othón P. </w:t>
      </w:r>
      <w:r w:rsidR="005119A3">
        <w:rPr>
          <w:rFonts w:ascii="Arial" w:hAnsi="Arial" w:cs="Arial"/>
          <w:sz w:val="14"/>
          <w:szCs w:val="14"/>
        </w:rPr>
        <w:t>Blanco de</w:t>
      </w:r>
      <w:r w:rsidR="00DC1E04">
        <w:rPr>
          <w:rFonts w:ascii="Arial" w:hAnsi="Arial" w:cs="Arial"/>
          <w:sz w:val="14"/>
          <w:szCs w:val="14"/>
        </w:rPr>
        <w:t xml:space="preserve"> la Cuenta Pública 2022.</w:t>
      </w:r>
    </w:p>
    <w:p w14:paraId="45E81136" w14:textId="77777777" w:rsidR="00E2638F" w:rsidRDefault="00E2638F" w:rsidP="00B14619">
      <w:pPr>
        <w:spacing w:line="360" w:lineRule="auto"/>
        <w:jc w:val="both"/>
        <w:rPr>
          <w:rFonts w:ascii="Arial" w:hAnsi="Arial" w:cs="Arial"/>
        </w:rPr>
      </w:pPr>
    </w:p>
    <w:p w14:paraId="5E7701E5" w14:textId="657A2BC6" w:rsidR="00A90C44"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1AEE485D" w14:textId="77777777" w:rsidR="00AE2A77" w:rsidRPr="00810CFA" w:rsidRDefault="00AE2A77" w:rsidP="001B28B0">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0628C886"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65A173AD" w14:textId="77777777" w:rsidR="002767EC" w:rsidRDefault="002767EC"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w:t>
      </w:r>
      <w:r w:rsidR="002C2B7B">
        <w:rPr>
          <w:rFonts w:ascii="Arial" w:hAnsi="Arial" w:cs="Arial"/>
          <w:bCs/>
        </w:rPr>
        <w:lastRenderedPageBreak/>
        <w:t xml:space="preserve">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5119A3">
      <w:pPr>
        <w:spacing w:line="360" w:lineRule="auto"/>
        <w:ind w:left="709" w:hanging="709"/>
        <w:jc w:val="both"/>
        <w:rPr>
          <w:rFonts w:ascii="Arial" w:hAnsi="Arial" w:cs="Arial"/>
          <w:bCs/>
        </w:rPr>
      </w:pPr>
    </w:p>
    <w:p w14:paraId="13117ADD" w14:textId="34FC8E01"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AE2A77">
        <w:rPr>
          <w:rFonts w:ascii="Arial" w:hAnsi="Arial" w:cs="Arial"/>
          <w:bCs/>
        </w:rPr>
        <w:t>del</w:t>
      </w:r>
      <w:r w:rsidR="0017256E" w:rsidRPr="0017256E">
        <w:rPr>
          <w:rFonts w:ascii="Arial" w:hAnsi="Arial" w:cs="Arial"/>
          <w:bCs/>
        </w:rPr>
        <w:t xml:space="preserve"> </w:t>
      </w:r>
      <w:r w:rsidR="00AE2A77" w:rsidRPr="00AE2A77">
        <w:rPr>
          <w:rFonts w:ascii="Arial" w:hAnsi="Arial" w:cs="Arial"/>
          <w:b/>
          <w:bCs/>
        </w:rPr>
        <w:t>Ayuntamiento del Municipio de Othón P. Blanco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05FFB393" w14:textId="4EEE7A03" w:rsidR="00CD04D0" w:rsidRDefault="00CD04D0" w:rsidP="00CD04D0">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AE2A77">
        <w:rPr>
          <w:rFonts w:ascii="Arial" w:hAnsi="Arial" w:cs="Arial"/>
          <w:bCs/>
        </w:rPr>
        <w:t>el</w:t>
      </w:r>
      <w:r>
        <w:rPr>
          <w:rFonts w:ascii="Arial" w:hAnsi="Arial" w:cs="Arial"/>
          <w:bCs/>
        </w:rPr>
        <w:t xml:space="preserve"> </w:t>
      </w:r>
      <w:r w:rsidR="00AE2A77" w:rsidRPr="00AE2A77">
        <w:rPr>
          <w:rFonts w:ascii="Arial" w:hAnsi="Arial" w:cs="Arial"/>
          <w:b/>
          <w:bCs/>
        </w:rPr>
        <w:t xml:space="preserve">Ayuntamiento del Municipio de Othón P. Blanco </w:t>
      </w:r>
      <w:r w:rsidRPr="0017256E">
        <w:rPr>
          <w:rFonts w:ascii="Arial" w:hAnsi="Arial" w:cs="Arial"/>
          <w:bCs/>
        </w:rPr>
        <w:t xml:space="preserve">se seleccionó un porcentaje de </w:t>
      </w:r>
      <w:r w:rsidR="00AE2A77">
        <w:rPr>
          <w:rFonts w:ascii="Arial" w:hAnsi="Arial" w:cs="Arial"/>
          <w:bCs/>
        </w:rPr>
        <w:t>73.37</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7474B4BA" w14:textId="77777777" w:rsidR="00AB51C1" w:rsidRDefault="00AB51C1"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17A5F154" w14:textId="77777777" w:rsidR="00AE2A77" w:rsidRDefault="00AE2A77" w:rsidP="00AE2A77">
      <w:pPr>
        <w:spacing w:line="360" w:lineRule="auto"/>
        <w:ind w:right="190"/>
        <w:jc w:val="both"/>
        <w:rPr>
          <w:rFonts w:ascii="Arial" w:hAnsi="Arial" w:cs="Arial"/>
          <w:bCs/>
        </w:rPr>
      </w:pPr>
      <w:r>
        <w:rPr>
          <w:rFonts w:ascii="Arial" w:hAnsi="Arial" w:cs="Arial"/>
        </w:rPr>
        <w:t xml:space="preserve">Se revisó la </w:t>
      </w:r>
      <w:r w:rsidRPr="00AE2A77">
        <w:rPr>
          <w:rFonts w:ascii="Arial" w:hAnsi="Arial" w:cs="Arial"/>
          <w:bCs/>
        </w:rPr>
        <w:t>Dirección de Obras Públicas Municipales</w:t>
      </w:r>
      <w:r>
        <w:rPr>
          <w:rFonts w:ascii="Arial" w:hAnsi="Arial" w:cs="Arial"/>
          <w:bCs/>
        </w:rPr>
        <w:t xml:space="preserve"> del</w:t>
      </w:r>
      <w:r>
        <w:rPr>
          <w:rFonts w:ascii="Arial" w:hAnsi="Arial" w:cs="Arial"/>
        </w:rPr>
        <w:t xml:space="preserve"> </w:t>
      </w:r>
      <w:r>
        <w:rPr>
          <w:rFonts w:ascii="Arial" w:hAnsi="Arial" w:cs="Arial"/>
          <w:b/>
        </w:rPr>
        <w:t>Ayuntamiento del Municipio de Othón P. Blanco.</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lastRenderedPageBreak/>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4CE4DAC6"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AE2A77">
        <w:rPr>
          <w:rFonts w:ascii="Arial" w:hAnsi="Arial" w:cs="Arial"/>
        </w:rPr>
        <w:t>el</w:t>
      </w:r>
      <w:r w:rsidRPr="003172E9">
        <w:rPr>
          <w:rFonts w:ascii="Arial" w:hAnsi="Arial" w:cs="Arial"/>
        </w:rPr>
        <w:t xml:space="preserve"> </w:t>
      </w:r>
      <w:r w:rsidR="00AE2A77" w:rsidRPr="00AE2A77">
        <w:rPr>
          <w:rFonts w:ascii="Arial" w:hAnsi="Arial" w:cs="Arial"/>
          <w:b/>
        </w:rPr>
        <w:t>Ayuntamiento del Munici</w:t>
      </w:r>
      <w:r w:rsidR="00AE2A77">
        <w:rPr>
          <w:rFonts w:ascii="Arial" w:hAnsi="Arial" w:cs="Arial"/>
          <w:b/>
        </w:rPr>
        <w:t xml:space="preserve">pio de Othón P. Blanco </w:t>
      </w:r>
      <w:r w:rsidRPr="003172E9">
        <w:rPr>
          <w:rFonts w:ascii="Arial" w:hAnsi="Arial" w:cs="Arial"/>
        </w:rPr>
        <w:t xml:space="preserve">del ejercicio fiscal </w:t>
      </w:r>
      <w:r w:rsidR="00AE2A77">
        <w:rPr>
          <w:rFonts w:ascii="Arial" w:hAnsi="Arial" w:cs="Arial"/>
        </w:rPr>
        <w:t>2022.</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lastRenderedPageBreak/>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2383047A" w14:textId="77777777" w:rsidR="005119A3" w:rsidRPr="003172E9" w:rsidRDefault="005119A3" w:rsidP="00CF4F2B">
      <w:pPr>
        <w:spacing w:line="360" w:lineRule="auto"/>
        <w:ind w:right="49"/>
        <w:jc w:val="both"/>
        <w:rPr>
          <w:rFonts w:ascii="Arial" w:hAnsi="Arial" w:cs="Arial"/>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194000DA"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w:t>
      </w:r>
      <w:r w:rsidR="00B25E57" w:rsidRPr="0047775B">
        <w:rPr>
          <w:rFonts w:ascii="Arial" w:hAnsi="Arial" w:cs="Arial"/>
          <w:bCs/>
        </w:rPr>
        <w:t xml:space="preserve">oficio </w:t>
      </w:r>
      <w:r w:rsidR="00C70BFE" w:rsidRPr="0047775B">
        <w:rPr>
          <w:rFonts w:ascii="Arial" w:hAnsi="Arial" w:cs="Arial"/>
          <w:bCs/>
        </w:rPr>
        <w:t xml:space="preserve">ASEQROO/ASE/AEMOP/0358/04/2023, </w:t>
      </w:r>
      <w:r w:rsidR="00DE4E0B" w:rsidRPr="0047775B">
        <w:rPr>
          <w:rFonts w:ascii="Arial" w:hAnsi="Arial" w:cs="Arial"/>
          <w:bCs/>
        </w:rPr>
        <w:t>siendo</w:t>
      </w:r>
      <w:r w:rsidR="00DE4E0B">
        <w:rPr>
          <w:rFonts w:ascii="Arial" w:hAnsi="Arial" w:cs="Arial"/>
          <w:bCs/>
        </w:rPr>
        <w:t xml:space="preserve">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lastRenderedPageBreak/>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C1A77"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568A1165" w:rsidR="00DC1A77" w:rsidRPr="002F049A" w:rsidRDefault="00C70BFE" w:rsidP="00FE6B36">
            <w:pPr>
              <w:spacing w:line="276" w:lineRule="auto"/>
              <w:rPr>
                <w:rFonts w:ascii="Arial" w:hAnsi="Arial" w:cs="Arial"/>
                <w:bCs/>
                <w:sz w:val="18"/>
                <w:szCs w:val="18"/>
              </w:rPr>
            </w:pPr>
            <w:r>
              <w:rPr>
                <w:rFonts w:ascii="Arial" w:hAnsi="Arial" w:cs="Arial"/>
                <w:bCs/>
                <w:sz w:val="18"/>
                <w:szCs w:val="18"/>
              </w:rPr>
              <w:t>M.A.S.J.P</w:t>
            </w:r>
            <w:r w:rsidR="00216EF5">
              <w:rPr>
                <w:rFonts w:ascii="Arial" w:hAnsi="Arial" w:cs="Arial"/>
                <w:bCs/>
                <w:sz w:val="18"/>
                <w:szCs w:val="18"/>
              </w:rPr>
              <w:t xml:space="preserve">. </w:t>
            </w:r>
            <w:r>
              <w:rPr>
                <w:rFonts w:ascii="Arial" w:hAnsi="Arial" w:cs="Arial"/>
                <w:bCs/>
                <w:sz w:val="18"/>
                <w:szCs w:val="18"/>
              </w:rPr>
              <w:t>Francisco Javier Martínez Castillo</w:t>
            </w:r>
          </w:p>
        </w:tc>
        <w:tc>
          <w:tcPr>
            <w:tcW w:w="5670" w:type="dxa"/>
            <w:tcBorders>
              <w:top w:val="single" w:sz="6" w:space="0" w:color="auto"/>
              <w:bottom w:val="dotted" w:sz="4" w:space="0" w:color="auto"/>
            </w:tcBorders>
            <w:vAlign w:val="center"/>
          </w:tcPr>
          <w:p w14:paraId="10295569" w14:textId="64BC93DB" w:rsidR="00DC1A77" w:rsidRPr="00C70BFE" w:rsidRDefault="00DC1A77" w:rsidP="00C70BFE">
            <w:pPr>
              <w:spacing w:line="276" w:lineRule="auto"/>
              <w:jc w:val="both"/>
              <w:rPr>
                <w:rFonts w:ascii="Arial" w:hAnsi="Arial" w:cs="Arial"/>
                <w:bCs/>
                <w:sz w:val="18"/>
                <w:szCs w:val="18"/>
                <w:lang w:val="es-MX"/>
              </w:rPr>
            </w:pPr>
            <w:r w:rsidRPr="00C70BFE">
              <w:rPr>
                <w:rFonts w:ascii="Arial" w:hAnsi="Arial" w:cs="Arial"/>
                <w:bCs/>
                <w:sz w:val="18"/>
                <w:szCs w:val="18"/>
                <w:lang w:val="es-MX"/>
              </w:rPr>
              <w:t xml:space="preserve">Coordinador de la Dirección de Fiscalización en Materia de Obra Pública </w:t>
            </w:r>
            <w:r w:rsidR="00C70BFE" w:rsidRPr="00C70BFE">
              <w:rPr>
                <w:rFonts w:ascii="Arial" w:hAnsi="Arial" w:cs="Arial"/>
                <w:bCs/>
                <w:sz w:val="18"/>
                <w:szCs w:val="18"/>
                <w:lang w:val="es-MX"/>
              </w:rPr>
              <w:t>“A</w:t>
            </w:r>
            <w:r w:rsidRPr="00C70BFE">
              <w:rPr>
                <w:rFonts w:ascii="Arial" w:hAnsi="Arial" w:cs="Arial"/>
                <w:bCs/>
                <w:sz w:val="18"/>
                <w:szCs w:val="18"/>
                <w:lang w:val="es-MX"/>
              </w:rPr>
              <w:t>”.</w:t>
            </w:r>
          </w:p>
        </w:tc>
      </w:tr>
      <w:tr w:rsidR="00DC1A77"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0E9816A8" w:rsidR="00DC1A77" w:rsidRPr="002F049A" w:rsidRDefault="00C70BFE" w:rsidP="00FE6B36">
            <w:pPr>
              <w:spacing w:line="276" w:lineRule="auto"/>
              <w:rPr>
                <w:rFonts w:ascii="Arial" w:hAnsi="Arial" w:cs="Arial"/>
                <w:bCs/>
                <w:sz w:val="18"/>
                <w:szCs w:val="18"/>
              </w:rPr>
            </w:pPr>
            <w:r>
              <w:rPr>
                <w:rFonts w:ascii="Arial" w:hAnsi="Arial" w:cs="Arial"/>
                <w:bCs/>
                <w:sz w:val="18"/>
                <w:szCs w:val="18"/>
              </w:rPr>
              <w:t>Ing. Wilfrido Martínez Aguilar</w:t>
            </w:r>
          </w:p>
        </w:tc>
        <w:tc>
          <w:tcPr>
            <w:tcW w:w="5670" w:type="dxa"/>
            <w:tcBorders>
              <w:top w:val="dotted" w:sz="4" w:space="0" w:color="auto"/>
              <w:bottom w:val="single" w:sz="6" w:space="0" w:color="auto"/>
            </w:tcBorders>
            <w:vAlign w:val="center"/>
          </w:tcPr>
          <w:p w14:paraId="6094DBD9" w14:textId="211633B9" w:rsidR="00DC1A77" w:rsidRPr="00C70BFE" w:rsidRDefault="00C70BFE" w:rsidP="00C70BFE">
            <w:pPr>
              <w:spacing w:line="276" w:lineRule="auto"/>
              <w:jc w:val="both"/>
              <w:rPr>
                <w:rFonts w:ascii="Arial" w:hAnsi="Arial" w:cs="Arial"/>
                <w:bCs/>
                <w:sz w:val="18"/>
                <w:szCs w:val="18"/>
              </w:rPr>
            </w:pPr>
            <w:r w:rsidRPr="00C70BFE">
              <w:rPr>
                <w:rFonts w:ascii="Arial" w:hAnsi="Arial" w:cs="Arial"/>
                <w:bCs/>
                <w:sz w:val="18"/>
                <w:szCs w:val="18"/>
                <w:lang w:val="es-MX"/>
              </w:rPr>
              <w:t>Supervisor</w:t>
            </w:r>
            <w:r w:rsidR="00DC1A77" w:rsidRPr="00C70BFE">
              <w:rPr>
                <w:rFonts w:ascii="Arial" w:hAnsi="Arial" w:cs="Arial"/>
                <w:bCs/>
                <w:sz w:val="18"/>
                <w:szCs w:val="18"/>
                <w:lang w:val="es-MX"/>
              </w:rPr>
              <w:t xml:space="preserve">a de la Dirección de Fiscalización en Materia de Obra Pública </w:t>
            </w:r>
            <w:r>
              <w:rPr>
                <w:rFonts w:ascii="Arial" w:hAnsi="Arial" w:cs="Arial"/>
                <w:bCs/>
                <w:sz w:val="18"/>
                <w:szCs w:val="18"/>
                <w:lang w:val="es-MX"/>
              </w:rPr>
              <w:t>“A”</w:t>
            </w:r>
            <w:r w:rsidR="00DC1A77" w:rsidRPr="00C70BFE">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BF82276" w14:textId="76B89340" w:rsidR="00DD62C8" w:rsidRPr="00CF4F2B" w:rsidRDefault="00DD62C8" w:rsidP="00807E3F">
      <w:pPr>
        <w:spacing w:line="360" w:lineRule="auto"/>
        <w:rPr>
          <w:rFonts w:ascii="Arial" w:hAnsi="Arial" w:cs="Arial"/>
          <w:lang w:val="es-MX"/>
        </w:rPr>
      </w:pPr>
    </w:p>
    <w:p w14:paraId="0A7556DB" w14:textId="77777777" w:rsidR="00216EF5" w:rsidRPr="00CF4F2B" w:rsidRDefault="00216EF5"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3F35F45D"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C70BFE">
        <w:rPr>
          <w:rFonts w:ascii="Arial" w:hAnsi="Arial"/>
        </w:rPr>
        <w:t>el</w:t>
      </w:r>
      <w:r w:rsidRPr="00031800">
        <w:rPr>
          <w:rFonts w:ascii="Arial" w:hAnsi="Arial"/>
        </w:rPr>
        <w:t xml:space="preserve"> </w:t>
      </w:r>
      <w:r w:rsidR="00C70BFE" w:rsidRPr="00AE2A77">
        <w:rPr>
          <w:rFonts w:ascii="Arial" w:hAnsi="Arial" w:cs="Arial"/>
          <w:b/>
        </w:rPr>
        <w:t>Ayuntamiento del Munici</w:t>
      </w:r>
      <w:r w:rsidR="00C70BFE">
        <w:rPr>
          <w:rFonts w:ascii="Arial" w:hAnsi="Arial" w:cs="Arial"/>
          <w:b/>
        </w:rPr>
        <w:t>pio de Othón P. Blanco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C70BFE">
        <w:rPr>
          <w:rFonts w:ascii="Arial" w:hAnsi="Arial"/>
        </w:rPr>
        <w:t>2022</w:t>
      </w:r>
      <w:r>
        <w:rPr>
          <w:rFonts w:ascii="Arial" w:hAnsi="Arial"/>
        </w:rPr>
        <w:t xml:space="preserve">, </w:t>
      </w:r>
      <w:r w:rsidR="00F32CBB" w:rsidRPr="003247E8">
        <w:rPr>
          <w:rFonts w:ascii="Arial" w:hAnsi="Arial"/>
        </w:rPr>
        <w:t>se llevó a cabo aplicando</w:t>
      </w:r>
      <w:r w:rsidR="00216EF5">
        <w:rPr>
          <w:rFonts w:ascii="Arial" w:hAnsi="Arial"/>
        </w:rPr>
        <w:t xml:space="preserve"> las</w:t>
      </w:r>
      <w:r w:rsidR="00F32CBB" w:rsidRPr="003247E8">
        <w:rPr>
          <w:rFonts w:ascii="Arial" w:hAnsi="Arial"/>
        </w:rPr>
        <w:t xml:space="preserve">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77777777" w:rsidR="00DD62C8" w:rsidRDefault="00DD62C8" w:rsidP="00B14619">
      <w:pPr>
        <w:spacing w:line="360" w:lineRule="auto"/>
        <w:jc w:val="both"/>
        <w:rPr>
          <w:rFonts w:ascii="Arial" w:hAnsi="Arial" w:cs="Arial"/>
        </w:rPr>
      </w:pPr>
    </w:p>
    <w:p w14:paraId="7A6CAA90" w14:textId="77777777" w:rsidR="0060022E" w:rsidRPr="004F126B" w:rsidRDefault="0060022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6BBE1B04" w14:textId="77777777" w:rsidR="00C70BFE" w:rsidRDefault="00C70BFE" w:rsidP="00C5534F">
      <w:pPr>
        <w:spacing w:line="360" w:lineRule="auto"/>
        <w:jc w:val="both"/>
        <w:rPr>
          <w:rFonts w:ascii="Arial" w:hAnsi="Arial" w:cs="Arial"/>
        </w:rPr>
      </w:pPr>
    </w:p>
    <w:p w14:paraId="5EE87E01" w14:textId="21773253" w:rsidR="004E76D5" w:rsidRDefault="00395738" w:rsidP="00B14619">
      <w:pPr>
        <w:spacing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w:t>
      </w:r>
      <w:r w:rsidR="00EF3476">
        <w:rPr>
          <w:rFonts w:ascii="Arial" w:hAnsi="Arial" w:cs="Arial"/>
        </w:rPr>
        <w:t>,</w:t>
      </w:r>
      <w:r w:rsidR="009C1892">
        <w:rPr>
          <w:rFonts w:ascii="Arial" w:hAnsi="Arial" w:cs="Arial"/>
        </w:rPr>
        <w:t xml:space="preserve"> </w:t>
      </w:r>
      <w:r w:rsidRPr="000C48B3">
        <w:rPr>
          <w:rFonts w:ascii="Arial" w:hAnsi="Arial" w:cs="Arial"/>
        </w:rPr>
        <w:t xml:space="preserve">se detectaron irregularidades en la integración de la </w:t>
      </w:r>
      <w:r w:rsidRPr="000C48B3">
        <w:rPr>
          <w:rFonts w:ascii="Arial" w:hAnsi="Arial" w:cs="Arial"/>
        </w:rPr>
        <w:lastRenderedPageBreak/>
        <w:t xml:space="preserve">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w:t>
      </w:r>
      <w:r w:rsidR="0068649A" w:rsidRPr="000C48B3">
        <w:rPr>
          <w:rFonts w:ascii="Arial" w:hAnsi="Arial" w:cs="Arial"/>
        </w:rPr>
        <w:t xml:space="preserve">observaciones de </w:t>
      </w:r>
      <w:r w:rsidR="00EF3476">
        <w:rPr>
          <w:rFonts w:ascii="Arial" w:hAnsi="Arial" w:cs="Arial"/>
        </w:rPr>
        <w:t xml:space="preserve">cumplimiento legal, </w:t>
      </w:r>
      <w:r w:rsidRPr="005B6E11">
        <w:rPr>
          <w:rFonts w:ascii="Arial" w:hAnsi="Arial" w:cs="Arial"/>
        </w:rPr>
        <w:t xml:space="preserve">así mismo, durante el proceso de la verificación física de las obras se encontraron irregularidades en los trabajos ejecutados, determinándose observaciones </w:t>
      </w:r>
      <w:r w:rsidR="005B6E11" w:rsidRPr="005B6E11">
        <w:rPr>
          <w:rFonts w:ascii="Arial" w:hAnsi="Arial" w:cs="Arial"/>
        </w:rPr>
        <w:t>por solicitud de aclaración</w:t>
      </w:r>
      <w:r w:rsidR="0068649A" w:rsidRPr="005B6E11">
        <w:rPr>
          <w:rFonts w:ascii="Arial" w:hAnsi="Arial" w:cs="Arial"/>
        </w:rPr>
        <w:t xml:space="preserve"> en materia </w:t>
      </w:r>
      <w:r w:rsidRPr="005B6E11">
        <w:rPr>
          <w:rFonts w:ascii="Arial" w:hAnsi="Arial" w:cs="Arial"/>
        </w:rPr>
        <w:t>en materia de obra pública</w:t>
      </w:r>
      <w:r w:rsidR="00F63D14" w:rsidRPr="005B6E11">
        <w:rPr>
          <w:rFonts w:ascii="Arial" w:hAnsi="Arial" w:cs="Arial"/>
        </w:rPr>
        <w:t xml:space="preserve">, las cuales </w:t>
      </w:r>
      <w:r w:rsidR="0001773E" w:rsidRPr="005B6E11">
        <w:rPr>
          <w:rFonts w:ascii="Arial" w:hAnsi="Arial" w:cs="Arial"/>
        </w:rPr>
        <w:t>s</w:t>
      </w:r>
      <w:r w:rsidR="00F63D14" w:rsidRPr="005B6E11">
        <w:rPr>
          <w:rFonts w:ascii="Arial" w:hAnsi="Arial" w:cs="Arial"/>
        </w:rPr>
        <w:t>e enuncian a continuación:</w:t>
      </w:r>
    </w:p>
    <w:p w14:paraId="74D25412" w14:textId="13BBFFC1" w:rsidR="00216EF5" w:rsidRDefault="00216EF5"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A00ECC">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A00ECC">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A00ECC">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A00ECC">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53930686" w:rsidR="000C1F25" w:rsidRPr="007D5887" w:rsidRDefault="005B6E11" w:rsidP="00A00ECC">
            <w:pPr>
              <w:spacing w:line="360" w:lineRule="auto"/>
              <w:jc w:val="center"/>
              <w:rPr>
                <w:rFonts w:ascii="Arial" w:hAnsi="Arial" w:cs="Arial"/>
                <w:sz w:val="18"/>
                <w:szCs w:val="18"/>
              </w:rPr>
            </w:pPr>
            <w:r>
              <w:rPr>
                <w:rFonts w:ascii="Arial" w:hAnsi="Arial" w:cs="Arial"/>
                <w:sz w:val="18"/>
                <w:szCs w:val="18"/>
              </w:rPr>
              <w:t>61</w:t>
            </w:r>
          </w:p>
        </w:tc>
        <w:tc>
          <w:tcPr>
            <w:tcW w:w="1416" w:type="pct"/>
            <w:tcBorders>
              <w:top w:val="dotted" w:sz="4" w:space="0" w:color="auto"/>
              <w:bottom w:val="dotted" w:sz="4" w:space="0" w:color="auto"/>
            </w:tcBorders>
          </w:tcPr>
          <w:p w14:paraId="47C6DA19" w14:textId="620282DF" w:rsidR="000C1F25" w:rsidRPr="007D5887" w:rsidRDefault="000C1F25" w:rsidP="00A00ECC">
            <w:pPr>
              <w:spacing w:line="360" w:lineRule="auto"/>
              <w:jc w:val="center"/>
              <w:rPr>
                <w:rFonts w:ascii="Arial" w:hAnsi="Arial" w:cs="Arial"/>
                <w:sz w:val="18"/>
                <w:szCs w:val="18"/>
              </w:rPr>
            </w:pPr>
            <w:r>
              <w:rPr>
                <w:rFonts w:ascii="Arial" w:hAnsi="Arial" w:cs="Arial"/>
                <w:sz w:val="18"/>
                <w:szCs w:val="18"/>
              </w:rPr>
              <w:t>N.A.</w:t>
            </w:r>
          </w:p>
        </w:tc>
      </w:tr>
      <w:tr w:rsidR="009C1892" w:rsidRPr="007D5887" w14:paraId="5AC6FA46" w14:textId="77777777" w:rsidTr="00FE6B36">
        <w:trPr>
          <w:trHeight w:val="329"/>
        </w:trPr>
        <w:tc>
          <w:tcPr>
            <w:tcW w:w="2168" w:type="pct"/>
            <w:tcBorders>
              <w:top w:val="dotted" w:sz="4" w:space="0" w:color="auto"/>
            </w:tcBorders>
            <w:vAlign w:val="center"/>
          </w:tcPr>
          <w:p w14:paraId="1EDF07D7" w14:textId="4E41F580" w:rsidR="009C1892" w:rsidRPr="007D5887" w:rsidRDefault="009C1892" w:rsidP="00A00ECC">
            <w:pPr>
              <w:spacing w:line="360" w:lineRule="auto"/>
              <w:jc w:val="both"/>
              <w:rPr>
                <w:rFonts w:ascii="Arial" w:hAnsi="Arial" w:cs="Arial"/>
                <w:sz w:val="18"/>
                <w:szCs w:val="18"/>
              </w:rPr>
            </w:pPr>
            <w:r>
              <w:rPr>
                <w:rFonts w:ascii="Arial" w:hAnsi="Arial" w:cs="Arial"/>
                <w:sz w:val="18"/>
                <w:szCs w:val="18"/>
              </w:rPr>
              <w:t>Solicitud de Aclaración</w:t>
            </w:r>
          </w:p>
        </w:tc>
        <w:tc>
          <w:tcPr>
            <w:tcW w:w="1416" w:type="pct"/>
            <w:tcBorders>
              <w:top w:val="dotted" w:sz="4" w:space="0" w:color="auto"/>
            </w:tcBorders>
            <w:vAlign w:val="center"/>
          </w:tcPr>
          <w:p w14:paraId="6D3C8351" w14:textId="4DFF6D9D" w:rsidR="009C1892" w:rsidRDefault="005B6E11" w:rsidP="00A00ECC">
            <w:pPr>
              <w:spacing w:line="360" w:lineRule="auto"/>
              <w:jc w:val="center"/>
              <w:rPr>
                <w:rFonts w:ascii="Arial" w:hAnsi="Arial" w:cs="Arial"/>
                <w:sz w:val="18"/>
                <w:szCs w:val="18"/>
              </w:rPr>
            </w:pPr>
            <w:r>
              <w:rPr>
                <w:rFonts w:ascii="Arial" w:hAnsi="Arial" w:cs="Arial"/>
                <w:sz w:val="18"/>
                <w:szCs w:val="18"/>
              </w:rPr>
              <w:t>2</w:t>
            </w:r>
          </w:p>
        </w:tc>
        <w:tc>
          <w:tcPr>
            <w:tcW w:w="1416" w:type="pct"/>
            <w:tcBorders>
              <w:top w:val="dotted" w:sz="4" w:space="0" w:color="auto"/>
            </w:tcBorders>
          </w:tcPr>
          <w:p w14:paraId="4586ADD1" w14:textId="1F463971" w:rsidR="009C1892" w:rsidRDefault="00B42630" w:rsidP="00B42630">
            <w:pPr>
              <w:spacing w:line="360" w:lineRule="auto"/>
              <w:jc w:val="center"/>
              <w:rPr>
                <w:rFonts w:ascii="Arial" w:hAnsi="Arial" w:cs="Arial"/>
                <w:sz w:val="18"/>
                <w:szCs w:val="18"/>
              </w:rPr>
            </w:pPr>
            <w:r w:rsidRPr="00B42630">
              <w:rPr>
                <w:rFonts w:ascii="Arial" w:hAnsi="Arial" w:cs="Arial"/>
                <w:sz w:val="18"/>
                <w:szCs w:val="18"/>
              </w:rPr>
              <w:t>$ 285,369.07</w:t>
            </w:r>
          </w:p>
        </w:tc>
      </w:tr>
      <w:tr w:rsidR="000C1F25" w:rsidRPr="007D5887" w14:paraId="1EC54B7E" w14:textId="77777777" w:rsidTr="00F30587">
        <w:trPr>
          <w:trHeight w:val="429"/>
        </w:trPr>
        <w:tc>
          <w:tcPr>
            <w:tcW w:w="2168" w:type="pct"/>
            <w:vAlign w:val="center"/>
          </w:tcPr>
          <w:p w14:paraId="38504098" w14:textId="0A33CEA2" w:rsidR="000C1F25" w:rsidRPr="007D5887" w:rsidRDefault="009C7BA1" w:rsidP="00F30587">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572120E6" w:rsidR="000C1F25" w:rsidRPr="007D5887" w:rsidRDefault="005B6E11" w:rsidP="009C7BA1">
            <w:pPr>
              <w:spacing w:line="276" w:lineRule="auto"/>
              <w:jc w:val="center"/>
              <w:rPr>
                <w:rFonts w:ascii="Arial" w:hAnsi="Arial" w:cs="Arial"/>
                <w:b/>
                <w:bCs/>
                <w:sz w:val="18"/>
                <w:szCs w:val="18"/>
              </w:rPr>
            </w:pPr>
            <w:r>
              <w:rPr>
                <w:rFonts w:ascii="Arial" w:hAnsi="Arial" w:cs="Arial"/>
                <w:b/>
                <w:bCs/>
                <w:sz w:val="18"/>
                <w:szCs w:val="18"/>
              </w:rPr>
              <w:t>63</w:t>
            </w:r>
          </w:p>
        </w:tc>
        <w:tc>
          <w:tcPr>
            <w:tcW w:w="1416" w:type="pct"/>
            <w:vAlign w:val="center"/>
          </w:tcPr>
          <w:p w14:paraId="774B4C91" w14:textId="08F5CDF9" w:rsidR="000C1F25" w:rsidRPr="007D5887" w:rsidRDefault="005B6E11" w:rsidP="009C7BA1">
            <w:pPr>
              <w:spacing w:line="276" w:lineRule="auto"/>
              <w:jc w:val="center"/>
              <w:rPr>
                <w:rFonts w:ascii="Arial" w:hAnsi="Arial" w:cs="Arial"/>
                <w:b/>
                <w:bCs/>
                <w:sz w:val="18"/>
                <w:szCs w:val="18"/>
              </w:rPr>
            </w:pPr>
            <w:r>
              <w:rPr>
                <w:rFonts w:ascii="Arial" w:hAnsi="Arial" w:cs="Arial"/>
                <w:b/>
                <w:bCs/>
                <w:sz w:val="18"/>
                <w:szCs w:val="18"/>
              </w:rPr>
              <w:t>$ 285,369.07</w:t>
            </w:r>
          </w:p>
        </w:tc>
      </w:tr>
    </w:tbl>
    <w:p w14:paraId="1DD13395" w14:textId="4C9C7316" w:rsidR="000C1F25" w:rsidRPr="00B40267" w:rsidRDefault="000C1F25" w:rsidP="000C1F25">
      <w:pPr>
        <w:spacing w:line="360"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743A4458" w14:textId="77777777" w:rsidR="00AB51C1" w:rsidRPr="0060022E" w:rsidRDefault="00AB51C1" w:rsidP="00B14619">
      <w:pPr>
        <w:spacing w:line="360" w:lineRule="auto"/>
        <w:jc w:val="both"/>
        <w:rPr>
          <w:rFonts w:ascii="Arial" w:hAnsi="Arial" w:cs="Arial"/>
        </w:rPr>
      </w:pPr>
    </w:p>
    <w:p w14:paraId="6DEB4316" w14:textId="77777777" w:rsidR="002145BE" w:rsidRPr="0060022E"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31FE88D5" w14:textId="77777777" w:rsidR="005B6E11" w:rsidRDefault="005B6E11" w:rsidP="0082628C">
      <w:pPr>
        <w:spacing w:line="360" w:lineRule="auto"/>
        <w:jc w:val="both"/>
        <w:rPr>
          <w:rFonts w:ascii="Arial" w:hAnsi="Arial" w:cs="Arial"/>
        </w:rPr>
      </w:pPr>
    </w:p>
    <w:p w14:paraId="71015F2C" w14:textId="3CF87457"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los </w:t>
      </w:r>
      <w:r w:rsidRPr="002A40E7">
        <w:rPr>
          <w:rFonts w:ascii="Arial" w:hAnsi="Arial" w:cs="Arial"/>
        </w:rPr>
        <w:t>artículos 17 fracciones I y II, 38</w:t>
      </w:r>
      <w:r w:rsidR="00FD5DFF" w:rsidRPr="002A40E7">
        <w:rPr>
          <w:rFonts w:ascii="Arial" w:hAnsi="Arial" w:cs="Arial"/>
        </w:rPr>
        <w:t xml:space="preserve"> fracciones IV, V y VI</w:t>
      </w:r>
      <w:r w:rsidRPr="002A40E7">
        <w:rPr>
          <w:rFonts w:ascii="Arial" w:hAnsi="Arial" w:cs="Arial"/>
        </w:rPr>
        <w:t>, 41, en su segundo párrafo, y 61 párrafo primero de la Ley de Fiscalización y Rendición de Cuentas del Estado de Quintana Roo, y artículo</w:t>
      </w:r>
      <w:r w:rsidR="00C72988" w:rsidRPr="002A40E7">
        <w:rPr>
          <w:rFonts w:ascii="Arial" w:hAnsi="Arial" w:cs="Arial"/>
        </w:rPr>
        <w:t>s</w:t>
      </w:r>
      <w:r w:rsidRPr="002A40E7">
        <w:rPr>
          <w:rFonts w:ascii="Arial" w:hAnsi="Arial" w:cs="Arial"/>
        </w:rPr>
        <w:t xml:space="preserve"> 4 y 9 fracciones X, XI, XVIII y XXVI, del Reglamento Interior de la Auditoría Superior del Estado de Quintana Roo,</w:t>
      </w:r>
      <w:bookmarkEnd w:id="34"/>
      <w:r w:rsidRPr="00373AD8">
        <w:rPr>
          <w:rFonts w:ascii="Arial" w:hAnsi="Arial" w:cs="Arial"/>
        </w:rPr>
        <w:t xml:space="preserve"> durante este proceso se presentaron </w:t>
      </w:r>
      <w:r w:rsidR="005B6E11">
        <w:rPr>
          <w:rFonts w:ascii="Arial" w:hAnsi="Arial" w:cs="Arial"/>
          <w:b/>
        </w:rPr>
        <w:t>cuarenta y siete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5B6E11">
        <w:rPr>
          <w:rFonts w:ascii="Arial" w:hAnsi="Arial" w:cs="Arial"/>
          <w:b/>
          <w:bCs/>
        </w:rPr>
        <w:t>sesenta y tres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77777777" w:rsidR="004F065B" w:rsidRPr="0060022E" w:rsidRDefault="004F065B" w:rsidP="00BE25AE">
      <w:pPr>
        <w:spacing w:line="276" w:lineRule="auto"/>
        <w:jc w:val="center"/>
        <w:rPr>
          <w:rFonts w:ascii="Arial" w:hAnsi="Arial" w:cs="Arial"/>
          <w:bCs/>
          <w:i/>
          <w:iCs/>
        </w:rPr>
      </w:pP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A00ECC">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A00ECC">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A00ECC">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A00ECC">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A00E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A00E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A00ECC">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A00E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A00E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A00E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A00EC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A00ECC">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6C6F6D" w:rsidRPr="006C6F6D"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704F7100" w:rsidR="006C6F6D" w:rsidRPr="00313A78" w:rsidRDefault="00AF0498" w:rsidP="00AF0498">
            <w:pPr>
              <w:spacing w:line="276" w:lineRule="auto"/>
              <w:jc w:val="both"/>
              <w:rPr>
                <w:rFonts w:ascii="Arial" w:hAnsi="Arial" w:cs="Arial"/>
                <w:b w:val="0"/>
                <w:bCs w:val="0"/>
                <w:sz w:val="16"/>
                <w:szCs w:val="16"/>
              </w:rPr>
            </w:pPr>
            <w:r w:rsidRPr="00AF0498">
              <w:rPr>
                <w:rFonts w:ascii="Arial" w:hAnsi="Arial" w:cs="Arial"/>
                <w:b w:val="0"/>
                <w:bCs w:val="0"/>
                <w:sz w:val="16"/>
                <w:szCs w:val="16"/>
              </w:rPr>
              <w:t xml:space="preserve">Auditoría de Cumplimiento de Inversiones Físicas realizadas con Recursos del Fondo de Aportaciones para la Infraestructura Social Municipal y </w:t>
            </w:r>
            <w:r w:rsidRPr="00AF0498">
              <w:rPr>
                <w:rFonts w:ascii="Arial" w:hAnsi="Arial" w:cs="Arial"/>
                <w:b w:val="0"/>
                <w:bCs w:val="0"/>
                <w:sz w:val="16"/>
                <w:szCs w:val="16"/>
              </w:rPr>
              <w:lastRenderedPageBreak/>
              <w:t>de las Demarcaciones Territoriales del Distrito Federal (FISM-DF).</w:t>
            </w:r>
          </w:p>
        </w:tc>
        <w:tc>
          <w:tcPr>
            <w:tcW w:w="1317" w:type="pct"/>
            <w:tcBorders>
              <w:top w:val="single" w:sz="4" w:space="0" w:color="7F7F7F" w:themeColor="text1" w:themeTint="80"/>
              <w:bottom w:val="dotted" w:sz="4" w:space="0" w:color="7F7F7F" w:themeColor="text1" w:themeTint="80"/>
            </w:tcBorders>
            <w:vAlign w:val="center"/>
            <w:hideMark/>
          </w:tcPr>
          <w:p w14:paraId="6A92EB30" w14:textId="45D863AE" w:rsidR="006C6F6D" w:rsidRPr="00313A78" w:rsidRDefault="00AF0498" w:rsidP="00A00E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AF0498">
              <w:rPr>
                <w:rFonts w:ascii="Arial" w:hAnsi="Arial" w:cs="Arial"/>
                <w:sz w:val="16"/>
                <w:szCs w:val="16"/>
                <w:lang w:val="en-US"/>
              </w:rPr>
              <w:lastRenderedPageBreak/>
              <w:t>22-AEMOP-A-GOB-076-194</w:t>
            </w:r>
          </w:p>
        </w:tc>
        <w:tc>
          <w:tcPr>
            <w:tcW w:w="882" w:type="pct"/>
            <w:tcBorders>
              <w:top w:val="single" w:sz="4" w:space="0" w:color="7F7F7F" w:themeColor="text1" w:themeTint="80"/>
              <w:bottom w:val="dotted" w:sz="4" w:space="0" w:color="7F7F7F" w:themeColor="text1" w:themeTint="80"/>
            </w:tcBorders>
            <w:vAlign w:val="center"/>
          </w:tcPr>
          <w:p w14:paraId="21557212" w14:textId="3DF5F7C8" w:rsidR="006C6F6D" w:rsidRPr="006C6F6D" w:rsidRDefault="00AF0498" w:rsidP="00A00E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single" w:sz="4" w:space="0" w:color="7F7F7F" w:themeColor="text1" w:themeTint="80"/>
              <w:bottom w:val="dotted" w:sz="4" w:space="0" w:color="7F7F7F" w:themeColor="text1" w:themeTint="80"/>
            </w:tcBorders>
            <w:vAlign w:val="center"/>
          </w:tcPr>
          <w:p w14:paraId="6605EA03" w14:textId="73969A8D" w:rsidR="006C6F6D" w:rsidRPr="006C6F6D" w:rsidRDefault="00AF0498" w:rsidP="00A00E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61</w:t>
            </w:r>
          </w:p>
        </w:tc>
        <w:tc>
          <w:tcPr>
            <w:tcW w:w="735" w:type="pct"/>
            <w:tcBorders>
              <w:top w:val="single" w:sz="4" w:space="0" w:color="7F7F7F" w:themeColor="text1" w:themeTint="80"/>
              <w:bottom w:val="dotted" w:sz="4" w:space="0" w:color="7F7F7F" w:themeColor="text1" w:themeTint="80"/>
            </w:tcBorders>
            <w:vAlign w:val="center"/>
          </w:tcPr>
          <w:p w14:paraId="0BEF6E41" w14:textId="30BEE59A" w:rsidR="006C6F6D" w:rsidRPr="006C6F6D" w:rsidRDefault="00AF0498" w:rsidP="00A00E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2</w:t>
            </w:r>
          </w:p>
        </w:tc>
      </w:tr>
      <w:tr w:rsidR="000A1282" w:rsidRPr="006C6F6D" w14:paraId="2DAFAC8E" w14:textId="77777777" w:rsidTr="00A00EC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0A1282" w:rsidRPr="006C6F6D" w:rsidRDefault="000A1282" w:rsidP="000A1282">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48590DD8" w:rsidR="000A1282" w:rsidRPr="000A1282" w:rsidRDefault="000A1282" w:rsidP="000A12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0A1282">
              <w:rPr>
                <w:rFonts w:ascii="Arial" w:hAnsi="Arial" w:cs="Arial"/>
                <w:b/>
                <w:bCs/>
                <w:color w:val="000000"/>
                <w:sz w:val="16"/>
                <w:szCs w:val="16"/>
              </w:rPr>
              <w:t>0</w:t>
            </w:r>
          </w:p>
        </w:tc>
        <w:tc>
          <w:tcPr>
            <w:tcW w:w="749" w:type="pct"/>
            <w:tcBorders>
              <w:bottom w:val="single" w:sz="4" w:space="0" w:color="auto"/>
            </w:tcBorders>
            <w:vAlign w:val="center"/>
          </w:tcPr>
          <w:p w14:paraId="6FF35648" w14:textId="71264C30" w:rsidR="000A1282" w:rsidRPr="000A1282" w:rsidRDefault="000A1282" w:rsidP="000A12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0A1282">
              <w:rPr>
                <w:rFonts w:ascii="Arial" w:hAnsi="Arial" w:cs="Arial"/>
                <w:b/>
                <w:bCs/>
                <w:color w:val="000000"/>
                <w:sz w:val="16"/>
                <w:szCs w:val="16"/>
              </w:rPr>
              <w:t>61</w:t>
            </w:r>
          </w:p>
        </w:tc>
        <w:tc>
          <w:tcPr>
            <w:tcW w:w="735" w:type="pct"/>
            <w:tcBorders>
              <w:bottom w:val="single" w:sz="4" w:space="0" w:color="auto"/>
            </w:tcBorders>
            <w:vAlign w:val="center"/>
          </w:tcPr>
          <w:p w14:paraId="6541F061" w14:textId="3E42E88A" w:rsidR="000A1282" w:rsidRPr="000A1282" w:rsidRDefault="000A1282" w:rsidP="000A128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0A1282">
              <w:rPr>
                <w:rFonts w:ascii="Arial" w:hAnsi="Arial" w:cs="Arial"/>
                <w:b/>
                <w:bCs/>
                <w:color w:val="000000"/>
                <w:sz w:val="16"/>
                <w:szCs w:val="16"/>
              </w:rPr>
              <w:t>2</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3EA6D91A" w:rsidR="0083203E" w:rsidRDefault="00C33598" w:rsidP="008028F4">
      <w:pPr>
        <w:spacing w:line="360" w:lineRule="auto"/>
        <w:jc w:val="both"/>
        <w:rPr>
          <w:rFonts w:ascii="Arial" w:hAnsi="Arial" w:cs="Arial"/>
        </w:rPr>
      </w:pPr>
      <w:bookmarkStart w:id="35" w:name="_Hlk86137319"/>
      <w:r w:rsidRPr="00C33598">
        <w:rPr>
          <w:rFonts w:ascii="Arial" w:hAnsi="Arial" w:cs="Arial"/>
        </w:rPr>
        <w:t xml:space="preserve">De las cuales </w:t>
      </w:r>
      <w:r>
        <w:rPr>
          <w:rFonts w:ascii="Arial" w:hAnsi="Arial" w:cs="Arial"/>
        </w:rPr>
        <w:t xml:space="preserve">no </w:t>
      </w:r>
      <w:r w:rsidRPr="00C33598">
        <w:rPr>
          <w:rFonts w:ascii="Arial" w:hAnsi="Arial" w:cs="Arial"/>
        </w:rPr>
        <w:t>se emiten</w:t>
      </w:r>
      <w:r>
        <w:rPr>
          <w:rFonts w:ascii="Arial" w:hAnsi="Arial" w:cs="Arial"/>
        </w:rPr>
        <w:t xml:space="preserve"> acciones</w:t>
      </w:r>
      <w:r w:rsidRPr="00C33598">
        <w:rPr>
          <w:rFonts w:ascii="Arial" w:hAnsi="Arial" w:cs="Arial"/>
        </w:rPr>
        <w:t>,</w:t>
      </w:r>
      <w:r>
        <w:rPr>
          <w:rFonts w:ascii="Arial" w:hAnsi="Arial" w:cs="Arial"/>
        </w:rPr>
        <w:t xml:space="preserve"> ya que</w:t>
      </w:r>
      <w:r w:rsidR="00891E48">
        <w:rPr>
          <w:rFonts w:ascii="Arial" w:hAnsi="Arial" w:cs="Arial"/>
        </w:rPr>
        <w:t>,</w:t>
      </w:r>
      <w:r>
        <w:rPr>
          <w:rFonts w:ascii="Arial" w:hAnsi="Arial" w:cs="Arial"/>
        </w:rPr>
        <w:t xml:space="preserve"> durante el proceso de fiscalización fueron atendidos</w:t>
      </w:r>
      <w:r w:rsidRPr="00C33598">
        <w:rPr>
          <w:rFonts w:ascii="Arial" w:hAnsi="Arial" w:cs="Arial"/>
        </w:rPr>
        <w:t xml:space="preserve"> </w:t>
      </w:r>
      <w:r>
        <w:rPr>
          <w:rFonts w:ascii="Arial" w:hAnsi="Arial" w:cs="Arial"/>
        </w:rPr>
        <w:t xml:space="preserve">y solventados y </w:t>
      </w:r>
      <w:r w:rsidRPr="00C33598">
        <w:rPr>
          <w:rFonts w:ascii="Arial" w:hAnsi="Arial" w:cs="Arial"/>
        </w:rPr>
        <w:t>cuyo desglose se encuentra en la Tabla No. 8. Síntesis de resultados de auditoría por número de observaciones.</w:t>
      </w:r>
    </w:p>
    <w:p w14:paraId="39051F4A" w14:textId="6076E04F" w:rsidR="00AB51C1" w:rsidRDefault="00AB51C1" w:rsidP="008028F4">
      <w:pPr>
        <w:spacing w:line="360" w:lineRule="auto"/>
        <w:jc w:val="both"/>
        <w:rPr>
          <w:rFonts w:ascii="Arial" w:hAnsi="Arial" w:cs="Arial"/>
        </w:rPr>
      </w:pPr>
    </w:p>
    <w:p w14:paraId="41ECD1B6" w14:textId="77777777" w:rsidR="00045F6B" w:rsidRPr="00CA1234" w:rsidRDefault="00045F6B"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5EC045ED"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Cuentas del Estado de Quintana Roo, y 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41E68F48" w14:textId="77777777" w:rsidR="00045F6B" w:rsidRDefault="00045F6B" w:rsidP="009C6FE6">
      <w:pPr>
        <w:spacing w:line="276" w:lineRule="auto"/>
        <w:ind w:right="332"/>
        <w:jc w:val="center"/>
        <w:rPr>
          <w:rFonts w:ascii="Arial" w:hAnsi="Arial" w:cs="Arial"/>
          <w:bCs/>
          <w:i/>
          <w:iCs/>
          <w:sz w:val="20"/>
          <w:szCs w:val="20"/>
        </w:rPr>
      </w:pPr>
    </w:p>
    <w:p w14:paraId="03D8F3EC" w14:textId="52668419"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7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107"/>
        <w:gridCol w:w="5914"/>
        <w:gridCol w:w="1846"/>
        <w:gridCol w:w="1842"/>
      </w:tblGrid>
      <w:tr w:rsidR="00765C8E" w:rsidRPr="00765C8E" w14:paraId="60A58F64" w14:textId="77777777" w:rsidTr="005119A3">
        <w:trPr>
          <w:trHeight w:val="169"/>
          <w:jc w:val="center"/>
        </w:trPr>
        <w:tc>
          <w:tcPr>
            <w:tcW w:w="9709" w:type="dxa"/>
            <w:gridSpan w:val="4"/>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765C8E" w:rsidRDefault="00765C8E" w:rsidP="00A00ECC">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65C8E" w:rsidRPr="00765C8E" w14:paraId="68750F63" w14:textId="77777777" w:rsidTr="005119A3">
        <w:trPr>
          <w:trHeight w:val="169"/>
          <w:jc w:val="center"/>
        </w:trPr>
        <w:tc>
          <w:tcPr>
            <w:tcW w:w="9709" w:type="dxa"/>
            <w:gridSpan w:val="4"/>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3F6C7C91" w:rsidR="00765C8E" w:rsidRPr="00765C8E" w:rsidRDefault="00045F6B" w:rsidP="00A00ECC">
            <w:pPr>
              <w:spacing w:line="276" w:lineRule="auto"/>
              <w:jc w:val="center"/>
              <w:rPr>
                <w:rFonts w:ascii="Arial" w:hAnsi="Arial" w:cs="Arial"/>
                <w:b/>
                <w:sz w:val="18"/>
                <w:szCs w:val="18"/>
              </w:rPr>
            </w:pPr>
            <w:r w:rsidRPr="00045F6B">
              <w:rPr>
                <w:rFonts w:ascii="Arial" w:hAnsi="Arial" w:cs="Arial"/>
                <w:b/>
                <w:sz w:val="18"/>
                <w:szCs w:val="18"/>
              </w:rPr>
              <w:t>Fondo de Aportaciones para la Infraestructura Social Municipal y de las Demarcaciones Territoriales del Distrito Federal (FISM-DF).</w:t>
            </w:r>
          </w:p>
        </w:tc>
      </w:tr>
      <w:tr w:rsidR="00765C8E" w:rsidRPr="00765C8E" w14:paraId="12C0C4A6" w14:textId="77777777" w:rsidTr="005119A3">
        <w:trPr>
          <w:trHeight w:val="169"/>
          <w:jc w:val="center"/>
        </w:trPr>
        <w:tc>
          <w:tcPr>
            <w:tcW w:w="6021"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765C8E" w:rsidRDefault="00765C8E" w:rsidP="00A00ECC">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3D66ADF1" w:rsidR="00765C8E" w:rsidRPr="00045F6B" w:rsidRDefault="00045F6B" w:rsidP="00A00ECC">
            <w:pPr>
              <w:spacing w:line="276" w:lineRule="auto"/>
              <w:jc w:val="center"/>
              <w:rPr>
                <w:rFonts w:ascii="Arial" w:hAnsi="Arial" w:cs="Arial"/>
                <w:b/>
                <w:sz w:val="18"/>
                <w:szCs w:val="18"/>
              </w:rPr>
            </w:pPr>
            <w:r w:rsidRPr="00045F6B">
              <w:rPr>
                <w:rFonts w:ascii="Arial" w:hAnsi="Arial" w:cs="Arial"/>
                <w:b/>
                <w:sz w:val="18"/>
                <w:szCs w:val="18"/>
              </w:rPr>
              <w:t>61</w:t>
            </w:r>
          </w:p>
        </w:tc>
        <w:tc>
          <w:tcPr>
            <w:tcW w:w="1842" w:type="dxa"/>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045F6B" w:rsidRDefault="00765C8E" w:rsidP="00A00ECC">
            <w:pPr>
              <w:spacing w:line="276" w:lineRule="auto"/>
              <w:jc w:val="center"/>
              <w:rPr>
                <w:rFonts w:ascii="Arial" w:hAnsi="Arial" w:cs="Arial"/>
                <w:b/>
                <w:sz w:val="18"/>
                <w:szCs w:val="18"/>
              </w:rPr>
            </w:pPr>
            <w:r w:rsidRPr="00045F6B">
              <w:rPr>
                <w:rFonts w:ascii="Arial" w:hAnsi="Arial" w:cs="Arial"/>
                <w:b/>
                <w:sz w:val="18"/>
                <w:szCs w:val="18"/>
              </w:rPr>
              <w:t>N.A.</w:t>
            </w:r>
          </w:p>
        </w:tc>
      </w:tr>
      <w:tr w:rsidR="00AB089D" w:rsidRPr="00765C8E" w14:paraId="0A4BA65D" w14:textId="77777777" w:rsidTr="005119A3">
        <w:trPr>
          <w:trHeight w:val="30"/>
          <w:jc w:val="center"/>
        </w:trPr>
        <w:tc>
          <w:tcPr>
            <w:tcW w:w="6021"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50BCCDD5" w:rsidR="00AB089D" w:rsidRPr="00765C8E" w:rsidRDefault="00045F6B" w:rsidP="00AB089D">
            <w:pPr>
              <w:spacing w:line="276" w:lineRule="auto"/>
              <w:jc w:val="center"/>
              <w:rPr>
                <w:rFonts w:ascii="Arial" w:hAnsi="Arial" w:cs="Arial"/>
                <w:sz w:val="18"/>
                <w:szCs w:val="18"/>
              </w:rPr>
            </w:pPr>
            <w:r>
              <w:rPr>
                <w:rFonts w:ascii="Arial" w:hAnsi="Arial" w:cs="Arial"/>
                <w:sz w:val="18"/>
                <w:szCs w:val="18"/>
              </w:rPr>
              <w:t>45</w:t>
            </w:r>
          </w:p>
        </w:tc>
        <w:tc>
          <w:tcPr>
            <w:tcW w:w="1842" w:type="dxa"/>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AB089D" w:rsidRPr="00765C8E" w14:paraId="628E5065" w14:textId="77777777" w:rsidTr="005119A3">
        <w:trPr>
          <w:trHeight w:val="30"/>
          <w:jc w:val="center"/>
        </w:trPr>
        <w:tc>
          <w:tcPr>
            <w:tcW w:w="6021"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1339F3A9"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46" w:type="dxa"/>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314564E0" w14:textId="7E086555" w:rsidR="00AB089D" w:rsidRPr="00765C8E" w:rsidRDefault="00045F6B" w:rsidP="00AB089D">
            <w:pPr>
              <w:spacing w:line="276" w:lineRule="auto"/>
              <w:jc w:val="center"/>
              <w:rPr>
                <w:rFonts w:ascii="Arial" w:hAnsi="Arial" w:cs="Arial"/>
                <w:sz w:val="18"/>
                <w:szCs w:val="18"/>
              </w:rPr>
            </w:pPr>
            <w:r>
              <w:rPr>
                <w:rFonts w:ascii="Arial" w:hAnsi="Arial" w:cs="Arial"/>
                <w:sz w:val="18"/>
                <w:szCs w:val="18"/>
              </w:rPr>
              <w:t>16</w:t>
            </w:r>
          </w:p>
        </w:tc>
        <w:tc>
          <w:tcPr>
            <w:tcW w:w="1842" w:type="dxa"/>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4E3BADFB"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765C8E" w:rsidRPr="00765C8E" w14:paraId="63E4C28E" w14:textId="77777777" w:rsidTr="00045F6B">
        <w:trPr>
          <w:gridBefore w:val="1"/>
          <w:wBefore w:w="107" w:type="dxa"/>
          <w:trHeight w:val="228"/>
          <w:jc w:val="center"/>
        </w:trPr>
        <w:tc>
          <w:tcPr>
            <w:tcW w:w="5914" w:type="dxa"/>
            <w:tcBorders>
              <w:left w:val="nil"/>
              <w:right w:val="nil"/>
            </w:tcBorders>
            <w:shd w:val="clear" w:color="auto" w:fill="auto"/>
            <w:tcMar>
              <w:top w:w="50" w:type="dxa"/>
              <w:left w:w="50" w:type="dxa"/>
              <w:bottom w:w="50" w:type="dxa"/>
              <w:right w:w="50" w:type="dxa"/>
            </w:tcMar>
            <w:vAlign w:val="center"/>
          </w:tcPr>
          <w:p w14:paraId="11BB89E5" w14:textId="77777777" w:rsidR="00765C8E" w:rsidRPr="00765C8E" w:rsidRDefault="00765C8E" w:rsidP="00A00ECC">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tcBorders>
              <w:left w:val="nil"/>
              <w:right w:val="nil"/>
            </w:tcBorders>
            <w:shd w:val="clear" w:color="auto" w:fill="auto"/>
            <w:tcMar>
              <w:top w:w="10" w:type="dxa"/>
              <w:left w:w="10" w:type="dxa"/>
              <w:bottom w:w="10" w:type="dxa"/>
              <w:right w:w="10" w:type="dxa"/>
            </w:tcMar>
            <w:vAlign w:val="center"/>
          </w:tcPr>
          <w:p w14:paraId="62A5C8B1" w14:textId="55CEF11A" w:rsidR="00765C8E" w:rsidRPr="00765C8E" w:rsidRDefault="00045F6B" w:rsidP="00A00ECC">
            <w:pPr>
              <w:spacing w:line="276" w:lineRule="auto"/>
              <w:jc w:val="center"/>
              <w:rPr>
                <w:rFonts w:ascii="Arial" w:hAnsi="Arial" w:cs="Arial"/>
                <w:b/>
                <w:sz w:val="18"/>
                <w:szCs w:val="18"/>
              </w:rPr>
            </w:pPr>
            <w:r>
              <w:rPr>
                <w:rFonts w:ascii="Arial" w:hAnsi="Arial" w:cs="Arial"/>
                <w:b/>
                <w:bCs/>
                <w:sz w:val="18"/>
                <w:szCs w:val="18"/>
              </w:rPr>
              <w:t>61</w:t>
            </w:r>
          </w:p>
        </w:tc>
        <w:tc>
          <w:tcPr>
            <w:tcW w:w="1842" w:type="dxa"/>
            <w:tcBorders>
              <w:left w:val="nil"/>
              <w:right w:val="nil"/>
            </w:tcBorders>
            <w:shd w:val="clear" w:color="auto" w:fill="auto"/>
            <w:tcMar>
              <w:top w:w="50" w:type="dxa"/>
              <w:left w:w="50" w:type="dxa"/>
              <w:bottom w:w="50" w:type="dxa"/>
              <w:right w:w="50" w:type="dxa"/>
            </w:tcMar>
            <w:vAlign w:val="center"/>
          </w:tcPr>
          <w:p w14:paraId="0D11187A" w14:textId="77777777" w:rsidR="00765C8E" w:rsidRPr="00765C8E" w:rsidRDefault="00765C8E" w:rsidP="00A00ECC">
            <w:pPr>
              <w:spacing w:line="276" w:lineRule="auto"/>
              <w:jc w:val="center"/>
              <w:rPr>
                <w:rFonts w:ascii="Arial" w:hAnsi="Arial" w:cs="Arial"/>
                <w:b/>
                <w:sz w:val="18"/>
                <w:szCs w:val="18"/>
              </w:rPr>
            </w:pPr>
            <w:r w:rsidRPr="00765C8E">
              <w:rPr>
                <w:rFonts w:ascii="Arial" w:hAnsi="Arial" w:cs="Arial"/>
                <w:b/>
                <w:sz w:val="18"/>
                <w:szCs w:val="18"/>
              </w:rPr>
              <w:t>N.A.</w:t>
            </w:r>
          </w:p>
        </w:tc>
      </w:tr>
      <w:tr w:rsidR="00765C8E" w:rsidRPr="00765C8E" w14:paraId="1A86D082" w14:textId="77777777" w:rsidTr="00045F6B">
        <w:trPr>
          <w:trHeight w:val="169"/>
          <w:jc w:val="center"/>
        </w:trPr>
        <w:tc>
          <w:tcPr>
            <w:tcW w:w="9709" w:type="dxa"/>
            <w:gridSpan w:val="4"/>
            <w:tcBorders>
              <w:left w:val="nil"/>
              <w:bottom w:val="single" w:sz="2" w:space="0" w:color="000000"/>
              <w:right w:val="nil"/>
            </w:tcBorders>
            <w:shd w:val="clear" w:color="auto" w:fill="auto"/>
            <w:tcMar>
              <w:top w:w="50" w:type="dxa"/>
              <w:left w:w="50" w:type="dxa"/>
              <w:bottom w:w="50" w:type="dxa"/>
              <w:right w:w="50" w:type="dxa"/>
            </w:tcMar>
            <w:vAlign w:val="center"/>
          </w:tcPr>
          <w:p w14:paraId="5A08B14E" w14:textId="77777777" w:rsidR="00765C8E" w:rsidRPr="00765C8E" w:rsidRDefault="00765C8E" w:rsidP="00A00ECC">
            <w:pPr>
              <w:spacing w:line="276" w:lineRule="auto"/>
              <w:jc w:val="center"/>
              <w:rPr>
                <w:rFonts w:ascii="Arial" w:hAnsi="Arial" w:cs="Arial"/>
                <w:sz w:val="18"/>
                <w:szCs w:val="18"/>
              </w:rPr>
            </w:pPr>
            <w:r w:rsidRPr="00765C8E">
              <w:rPr>
                <w:rFonts w:ascii="Arial" w:hAnsi="Arial" w:cs="Arial"/>
                <w:b/>
                <w:sz w:val="18"/>
                <w:szCs w:val="18"/>
              </w:rPr>
              <w:t>SOLICITUD DE ACLARACIÓN</w:t>
            </w:r>
          </w:p>
        </w:tc>
      </w:tr>
      <w:tr w:rsidR="00A53644" w:rsidRPr="00765C8E" w14:paraId="2DFCCDF8" w14:textId="77777777" w:rsidTr="00045F6B">
        <w:trPr>
          <w:trHeight w:val="111"/>
          <w:jc w:val="center"/>
        </w:trPr>
        <w:tc>
          <w:tcPr>
            <w:tcW w:w="6021"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379B570" w14:textId="77777777" w:rsidR="00A53644" w:rsidRPr="00765C8E" w:rsidRDefault="00A53644" w:rsidP="00A53644">
            <w:pPr>
              <w:tabs>
                <w:tab w:val="decimal" w:pos="0"/>
              </w:tabs>
              <w:spacing w:line="276" w:lineRule="auto"/>
              <w:rPr>
                <w:rFonts w:ascii="Arial" w:hAnsi="Arial" w:cs="Arial"/>
                <w:b/>
                <w:bCs/>
                <w:sz w:val="18"/>
                <w:szCs w:val="18"/>
              </w:rPr>
            </w:pPr>
            <w:r w:rsidRPr="00765C8E">
              <w:rPr>
                <w:rFonts w:ascii="Arial" w:hAnsi="Arial" w:cs="Arial"/>
                <w:b/>
                <w:bCs/>
                <w:sz w:val="18"/>
                <w:szCs w:val="18"/>
              </w:rPr>
              <w:t>Solicitud de Aclaración</w:t>
            </w:r>
          </w:p>
        </w:tc>
        <w:tc>
          <w:tcPr>
            <w:tcW w:w="1846" w:type="dxa"/>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6F323598" w14:textId="1BDC4006" w:rsidR="00A53644" w:rsidRPr="00045F6B" w:rsidRDefault="00045F6B" w:rsidP="00A53644">
            <w:pPr>
              <w:spacing w:line="276" w:lineRule="auto"/>
              <w:jc w:val="center"/>
              <w:rPr>
                <w:rFonts w:ascii="Arial" w:hAnsi="Arial" w:cs="Arial"/>
                <w:b/>
                <w:sz w:val="18"/>
                <w:szCs w:val="18"/>
              </w:rPr>
            </w:pPr>
            <w:r w:rsidRPr="00045F6B">
              <w:rPr>
                <w:rFonts w:ascii="Arial" w:hAnsi="Arial" w:cs="Arial"/>
                <w:b/>
                <w:sz w:val="18"/>
                <w:szCs w:val="18"/>
              </w:rPr>
              <w:t>2</w:t>
            </w:r>
          </w:p>
        </w:tc>
        <w:tc>
          <w:tcPr>
            <w:tcW w:w="1842"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43EF2FD" w14:textId="3A18B0FC" w:rsidR="00A53644" w:rsidRPr="00045F6B" w:rsidRDefault="00045F6B" w:rsidP="00C33598">
            <w:pPr>
              <w:spacing w:line="276" w:lineRule="auto"/>
              <w:jc w:val="right"/>
              <w:rPr>
                <w:rFonts w:ascii="Arial" w:hAnsi="Arial" w:cs="Arial"/>
                <w:b/>
                <w:sz w:val="18"/>
                <w:szCs w:val="18"/>
              </w:rPr>
            </w:pPr>
            <w:r w:rsidRPr="00045F6B">
              <w:rPr>
                <w:rFonts w:ascii="Arial" w:hAnsi="Arial" w:cs="Arial"/>
                <w:b/>
                <w:sz w:val="18"/>
                <w:szCs w:val="18"/>
              </w:rPr>
              <w:t>$ 285,369.07</w:t>
            </w:r>
          </w:p>
        </w:tc>
      </w:tr>
      <w:tr w:rsidR="00A53644" w:rsidRPr="00765C8E" w14:paraId="12FC7952" w14:textId="77777777" w:rsidTr="00045F6B">
        <w:trPr>
          <w:trHeight w:val="30"/>
          <w:jc w:val="center"/>
        </w:trPr>
        <w:tc>
          <w:tcPr>
            <w:tcW w:w="6021" w:type="dxa"/>
            <w:gridSpan w:val="2"/>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67678E3" w14:textId="77777777" w:rsidR="00A53644" w:rsidRPr="00765C8E" w:rsidRDefault="00A53644" w:rsidP="00A53644">
            <w:pPr>
              <w:tabs>
                <w:tab w:val="decimal" w:pos="0"/>
              </w:tabs>
              <w:spacing w:line="276" w:lineRule="auto"/>
              <w:rPr>
                <w:rFonts w:ascii="Arial" w:hAnsi="Arial" w:cs="Arial"/>
                <w:sz w:val="18"/>
                <w:szCs w:val="18"/>
              </w:rPr>
            </w:pPr>
            <w:r w:rsidRPr="00765C8E">
              <w:rPr>
                <w:rFonts w:ascii="Arial" w:hAnsi="Arial" w:cs="Arial"/>
                <w:sz w:val="18"/>
                <w:szCs w:val="18"/>
              </w:rPr>
              <w:lastRenderedPageBreak/>
              <w:t>Solicitud de aclaración</w:t>
            </w:r>
          </w:p>
        </w:tc>
        <w:tc>
          <w:tcPr>
            <w:tcW w:w="1846" w:type="dxa"/>
            <w:tcBorders>
              <w:top w:val="nil"/>
              <w:left w:val="nil"/>
              <w:bottom w:val="single" w:sz="2" w:space="0" w:color="000000"/>
              <w:right w:val="nil"/>
            </w:tcBorders>
            <w:shd w:val="clear" w:color="auto" w:fill="auto"/>
            <w:tcMar>
              <w:top w:w="10" w:type="dxa"/>
              <w:left w:w="10" w:type="dxa"/>
              <w:bottom w:w="10" w:type="dxa"/>
              <w:right w:w="10" w:type="dxa"/>
            </w:tcMar>
            <w:vAlign w:val="center"/>
          </w:tcPr>
          <w:p w14:paraId="1A08757B" w14:textId="4A699296" w:rsidR="00A53644" w:rsidRPr="00765C8E" w:rsidRDefault="00045F6B" w:rsidP="00A53644">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18FC16E" w14:textId="684585D1" w:rsidR="00A53644" w:rsidRPr="00765C8E" w:rsidRDefault="00045F6B" w:rsidP="00C33598">
            <w:pPr>
              <w:spacing w:line="276" w:lineRule="auto"/>
              <w:jc w:val="right"/>
              <w:rPr>
                <w:rFonts w:ascii="Arial" w:hAnsi="Arial" w:cs="Arial"/>
                <w:sz w:val="18"/>
                <w:szCs w:val="18"/>
              </w:rPr>
            </w:pPr>
            <w:r w:rsidRPr="00045F6B">
              <w:rPr>
                <w:rFonts w:ascii="Arial" w:hAnsi="Arial" w:cs="Arial"/>
                <w:sz w:val="18"/>
                <w:szCs w:val="18"/>
              </w:rPr>
              <w:t>$ 285,369.07</w:t>
            </w:r>
          </w:p>
        </w:tc>
      </w:tr>
      <w:tr w:rsidR="00A53644" w:rsidRPr="00765C8E" w14:paraId="3A5DA129" w14:textId="77777777" w:rsidTr="00045F6B">
        <w:trPr>
          <w:trHeight w:val="136"/>
          <w:jc w:val="center"/>
        </w:trPr>
        <w:tc>
          <w:tcPr>
            <w:tcW w:w="6021" w:type="dxa"/>
            <w:gridSpan w:val="2"/>
            <w:tcBorders>
              <w:left w:val="nil"/>
              <w:right w:val="nil"/>
            </w:tcBorders>
            <w:shd w:val="clear" w:color="auto" w:fill="auto"/>
            <w:tcMar>
              <w:top w:w="50" w:type="dxa"/>
              <w:left w:w="50" w:type="dxa"/>
              <w:bottom w:w="50" w:type="dxa"/>
              <w:right w:w="50" w:type="dxa"/>
            </w:tcMar>
            <w:vAlign w:val="center"/>
          </w:tcPr>
          <w:p w14:paraId="5E111DBB" w14:textId="77777777" w:rsidR="00A53644" w:rsidRPr="00765C8E" w:rsidRDefault="00A53644" w:rsidP="00A53644">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tcBorders>
              <w:left w:val="nil"/>
              <w:right w:val="nil"/>
            </w:tcBorders>
            <w:shd w:val="clear" w:color="auto" w:fill="auto"/>
            <w:tcMar>
              <w:top w:w="10" w:type="dxa"/>
              <w:left w:w="10" w:type="dxa"/>
              <w:bottom w:w="10" w:type="dxa"/>
              <w:right w:w="10" w:type="dxa"/>
            </w:tcMar>
            <w:vAlign w:val="center"/>
          </w:tcPr>
          <w:p w14:paraId="51AE823F" w14:textId="6FBAF8DA" w:rsidR="00A53644" w:rsidRPr="00765C8E" w:rsidRDefault="00045F6B" w:rsidP="00A53644">
            <w:pPr>
              <w:spacing w:line="276" w:lineRule="auto"/>
              <w:jc w:val="center"/>
              <w:rPr>
                <w:rFonts w:ascii="Arial" w:hAnsi="Arial" w:cs="Arial"/>
                <w:b/>
                <w:sz w:val="18"/>
                <w:szCs w:val="18"/>
              </w:rPr>
            </w:pPr>
            <w:r>
              <w:rPr>
                <w:rFonts w:ascii="Arial" w:hAnsi="Arial" w:cs="Arial"/>
                <w:b/>
                <w:bCs/>
                <w:sz w:val="18"/>
                <w:szCs w:val="18"/>
              </w:rPr>
              <w:t>2</w:t>
            </w:r>
          </w:p>
        </w:tc>
        <w:tc>
          <w:tcPr>
            <w:tcW w:w="1842" w:type="dxa"/>
            <w:tcBorders>
              <w:left w:val="nil"/>
              <w:right w:val="nil"/>
            </w:tcBorders>
            <w:shd w:val="clear" w:color="auto" w:fill="auto"/>
            <w:tcMar>
              <w:top w:w="50" w:type="dxa"/>
              <w:left w:w="50" w:type="dxa"/>
              <w:bottom w:w="50" w:type="dxa"/>
              <w:right w:w="50" w:type="dxa"/>
            </w:tcMar>
            <w:vAlign w:val="center"/>
          </w:tcPr>
          <w:p w14:paraId="2EC799A2" w14:textId="5CFAF049" w:rsidR="00A53644" w:rsidRPr="00765C8E" w:rsidRDefault="00045F6B" w:rsidP="00C33598">
            <w:pPr>
              <w:spacing w:line="276" w:lineRule="auto"/>
              <w:jc w:val="right"/>
              <w:rPr>
                <w:rFonts w:ascii="Arial" w:hAnsi="Arial" w:cs="Arial"/>
                <w:b/>
                <w:sz w:val="18"/>
                <w:szCs w:val="18"/>
              </w:rPr>
            </w:pPr>
            <w:r w:rsidRPr="00045F6B">
              <w:rPr>
                <w:rFonts w:ascii="Arial" w:hAnsi="Arial" w:cs="Arial"/>
                <w:b/>
                <w:bCs/>
                <w:sz w:val="18"/>
                <w:szCs w:val="18"/>
              </w:rPr>
              <w:t>$ 285,369.07</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00EEA5D" w14:textId="2712FE43" w:rsidR="006C2781"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50912550" w14:textId="77777777" w:rsidR="00FB39CD" w:rsidRDefault="00FB39CD"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9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6"/>
        <w:gridCol w:w="2530"/>
        <w:gridCol w:w="1608"/>
        <w:gridCol w:w="35"/>
        <w:gridCol w:w="1418"/>
        <w:gridCol w:w="1461"/>
        <w:gridCol w:w="1271"/>
      </w:tblGrid>
      <w:tr w:rsidR="00BC7C04" w:rsidRPr="00553E68" w14:paraId="32768436" w14:textId="77777777" w:rsidTr="00220973">
        <w:trPr>
          <w:tblHeader/>
        </w:trPr>
        <w:tc>
          <w:tcPr>
            <w:tcW w:w="1356"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2" w:type="dxa"/>
            <w:gridSpan w:val="4"/>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220973">
        <w:trPr>
          <w:tblHeader/>
        </w:trPr>
        <w:tc>
          <w:tcPr>
            <w:tcW w:w="1356"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3" w:type="dxa"/>
            <w:gridSpan w:val="2"/>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553E68" w:rsidRPr="00553E68" w14:paraId="50F177EB" w14:textId="77777777" w:rsidTr="00220973">
        <w:trPr>
          <w:trHeight w:val="307"/>
        </w:trPr>
        <w:tc>
          <w:tcPr>
            <w:tcW w:w="9679" w:type="dxa"/>
            <w:gridSpan w:val="7"/>
            <w:tcBorders>
              <w:top w:val="single" w:sz="4" w:space="0" w:color="auto"/>
              <w:bottom w:val="single" w:sz="4" w:space="0" w:color="auto"/>
            </w:tcBorders>
            <w:vAlign w:val="center"/>
          </w:tcPr>
          <w:p w14:paraId="32FA8C9F" w14:textId="3CA77AB5" w:rsidR="00553E68" w:rsidRPr="00553E68" w:rsidRDefault="00AF2A30" w:rsidP="00BC7C04">
            <w:pPr>
              <w:spacing w:line="276" w:lineRule="auto"/>
              <w:jc w:val="center"/>
              <w:rPr>
                <w:rFonts w:ascii="Arial" w:hAnsi="Arial" w:cs="Arial"/>
                <w:b/>
                <w:sz w:val="16"/>
                <w:szCs w:val="16"/>
              </w:rPr>
            </w:pPr>
            <w:r w:rsidRPr="00DC1E04">
              <w:rPr>
                <w:rFonts w:ascii="Arial" w:hAnsi="Arial" w:cs="Arial"/>
                <w:b/>
                <w:sz w:val="16"/>
                <w:szCs w:val="16"/>
                <w:lang w:val="es-MX"/>
              </w:rPr>
              <w:t>Fondo de Aportaciones para la Infraestructura Social Municipal y de las Demarcaciones Territoriales del Distrito Federal (FISM-DF).</w:t>
            </w:r>
          </w:p>
        </w:tc>
      </w:tr>
      <w:tr w:rsidR="00D724B4" w:rsidRPr="00553E68" w14:paraId="111773D6" w14:textId="77777777" w:rsidTr="00220973">
        <w:trPr>
          <w:trHeight w:val="367"/>
        </w:trPr>
        <w:tc>
          <w:tcPr>
            <w:tcW w:w="1356" w:type="dxa"/>
            <w:tcBorders>
              <w:top w:val="single" w:sz="4" w:space="0" w:color="auto"/>
              <w:bottom w:val="dotted" w:sz="4" w:space="0" w:color="auto"/>
            </w:tcBorders>
            <w:vAlign w:val="center"/>
          </w:tcPr>
          <w:p w14:paraId="5A924923" w14:textId="0834420E" w:rsidR="00D724B4" w:rsidRPr="00553E68" w:rsidRDefault="00D724B4" w:rsidP="005E7B91">
            <w:pPr>
              <w:spacing w:line="276" w:lineRule="auto"/>
              <w:jc w:val="center"/>
              <w:rPr>
                <w:rFonts w:ascii="Arial" w:hAnsi="Arial" w:cs="Arial"/>
                <w:bCs/>
                <w:sz w:val="16"/>
                <w:szCs w:val="16"/>
              </w:rPr>
            </w:pPr>
            <w:r w:rsidRPr="00AF2A30">
              <w:rPr>
                <w:rFonts w:ascii="Arial" w:hAnsi="Arial" w:cs="Arial"/>
                <w:bCs/>
                <w:color w:val="000000"/>
                <w:sz w:val="16"/>
                <w:szCs w:val="16"/>
              </w:rPr>
              <w:t>Resultado 1, Observación 1</w:t>
            </w:r>
          </w:p>
        </w:tc>
        <w:tc>
          <w:tcPr>
            <w:tcW w:w="2530" w:type="dxa"/>
            <w:tcBorders>
              <w:top w:val="single" w:sz="4" w:space="0" w:color="auto"/>
              <w:bottom w:val="dotted" w:sz="4" w:space="0" w:color="auto"/>
            </w:tcBorders>
          </w:tcPr>
          <w:p w14:paraId="390CAA98" w14:textId="52415CB1" w:rsidR="00D724B4" w:rsidRPr="00553E68" w:rsidRDefault="00D724B4" w:rsidP="00FB39CD">
            <w:pPr>
              <w:spacing w:line="276" w:lineRule="auto"/>
              <w:jc w:val="both"/>
              <w:rPr>
                <w:rFonts w:ascii="Arial" w:hAnsi="Arial" w:cs="Arial"/>
                <w:bCs/>
                <w:sz w:val="16"/>
                <w:szCs w:val="16"/>
              </w:rPr>
            </w:pPr>
            <w:r w:rsidRPr="001A1EE4">
              <w:rPr>
                <w:rFonts w:ascii="Arial" w:hAnsi="Arial" w:cs="Arial"/>
                <w:sz w:val="16"/>
                <w:szCs w:val="16"/>
              </w:rPr>
              <w:t>Rehabilitación de pavimentos en diversas calles de la ciudad de Chetumal, municipio de Othón P. Blanco</w:t>
            </w:r>
            <w:r w:rsidR="00FB39CD">
              <w:rPr>
                <w:rFonts w:ascii="Arial" w:hAnsi="Arial" w:cs="Arial"/>
                <w:sz w:val="16"/>
                <w:szCs w:val="16"/>
              </w:rPr>
              <w:t>.</w:t>
            </w:r>
          </w:p>
        </w:tc>
        <w:tc>
          <w:tcPr>
            <w:tcW w:w="1643" w:type="dxa"/>
            <w:gridSpan w:val="2"/>
            <w:tcBorders>
              <w:top w:val="single" w:sz="4" w:space="0" w:color="auto"/>
              <w:bottom w:val="dotted" w:sz="4" w:space="0" w:color="auto"/>
            </w:tcBorders>
            <w:vAlign w:val="center"/>
          </w:tcPr>
          <w:p w14:paraId="35F94BC2" w14:textId="3613A525" w:rsidR="00D724B4" w:rsidRPr="00553E68" w:rsidRDefault="00D724B4" w:rsidP="00D724B4">
            <w:pPr>
              <w:spacing w:line="276" w:lineRule="auto"/>
              <w:jc w:val="center"/>
              <w:rPr>
                <w:rFonts w:ascii="Arial" w:hAnsi="Arial" w:cs="Arial"/>
                <w:bCs/>
                <w:sz w:val="16"/>
                <w:szCs w:val="16"/>
              </w:rPr>
            </w:pPr>
            <w:r>
              <w:rPr>
                <w:rFonts w:ascii="Arial" w:hAnsi="Arial" w:cs="Arial"/>
                <w:bCs/>
                <w:color w:val="000000"/>
                <w:sz w:val="16"/>
                <w:szCs w:val="16"/>
              </w:rPr>
              <w:t>N.A.</w:t>
            </w:r>
          </w:p>
        </w:tc>
        <w:tc>
          <w:tcPr>
            <w:tcW w:w="1418" w:type="dxa"/>
            <w:tcBorders>
              <w:top w:val="single" w:sz="4" w:space="0" w:color="auto"/>
              <w:bottom w:val="dotted" w:sz="4" w:space="0" w:color="auto"/>
            </w:tcBorders>
            <w:vAlign w:val="center"/>
          </w:tcPr>
          <w:p w14:paraId="37DC1058" w14:textId="17BB9E41" w:rsidR="00D724B4" w:rsidRPr="00553E68" w:rsidRDefault="00D724B4" w:rsidP="00D724B4">
            <w:pPr>
              <w:spacing w:line="276" w:lineRule="auto"/>
              <w:jc w:val="center"/>
              <w:rPr>
                <w:rFonts w:ascii="Arial" w:hAnsi="Arial" w:cs="Arial"/>
                <w:bCs/>
                <w:sz w:val="16"/>
                <w:szCs w:val="16"/>
              </w:rPr>
            </w:pPr>
            <w:r w:rsidRPr="00AF2A30">
              <w:rPr>
                <w:rFonts w:ascii="Arial" w:hAnsi="Arial" w:cs="Arial"/>
                <w:bCs/>
                <w:color w:val="000000"/>
                <w:sz w:val="16"/>
                <w:szCs w:val="16"/>
              </w:rPr>
              <w:t>Documentación Faltante</w:t>
            </w:r>
          </w:p>
        </w:tc>
        <w:tc>
          <w:tcPr>
            <w:tcW w:w="1461" w:type="dxa"/>
            <w:tcBorders>
              <w:top w:val="single" w:sz="4" w:space="0" w:color="auto"/>
              <w:bottom w:val="dotted" w:sz="4" w:space="0" w:color="auto"/>
            </w:tcBorders>
            <w:vAlign w:val="center"/>
          </w:tcPr>
          <w:p w14:paraId="7096D97B" w14:textId="138C53BD" w:rsidR="00D724B4" w:rsidRPr="00553E68" w:rsidRDefault="00D724B4" w:rsidP="00D724B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06BC2A8" w14:textId="55D53698" w:rsidR="00D724B4" w:rsidRPr="00553E68" w:rsidRDefault="00D724B4" w:rsidP="00D724B4">
            <w:pPr>
              <w:spacing w:line="276" w:lineRule="auto"/>
              <w:jc w:val="center"/>
              <w:rPr>
                <w:rFonts w:ascii="Arial" w:hAnsi="Arial" w:cs="Arial"/>
                <w:bCs/>
                <w:sz w:val="16"/>
                <w:szCs w:val="16"/>
              </w:rPr>
            </w:pPr>
            <w:r>
              <w:rPr>
                <w:rFonts w:ascii="Arial" w:hAnsi="Arial" w:cs="Arial"/>
                <w:bCs/>
                <w:color w:val="000000"/>
                <w:sz w:val="16"/>
                <w:szCs w:val="16"/>
              </w:rPr>
              <w:t>N.A.</w:t>
            </w:r>
          </w:p>
        </w:tc>
      </w:tr>
      <w:tr w:rsidR="00D724B4" w:rsidRPr="00553E68" w14:paraId="51530B9D" w14:textId="77777777" w:rsidTr="00220973">
        <w:trPr>
          <w:trHeight w:val="367"/>
        </w:trPr>
        <w:tc>
          <w:tcPr>
            <w:tcW w:w="1356" w:type="dxa"/>
            <w:tcBorders>
              <w:top w:val="dotted" w:sz="4" w:space="0" w:color="auto"/>
              <w:bottom w:val="dotted" w:sz="4" w:space="0" w:color="auto"/>
            </w:tcBorders>
            <w:vAlign w:val="center"/>
          </w:tcPr>
          <w:p w14:paraId="02E842AA" w14:textId="3E4AA454" w:rsidR="00D724B4" w:rsidRPr="00553E68" w:rsidRDefault="00D724B4" w:rsidP="005E7B91">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1, Observación 2</w:t>
            </w:r>
          </w:p>
        </w:tc>
        <w:tc>
          <w:tcPr>
            <w:tcW w:w="2530" w:type="dxa"/>
            <w:tcBorders>
              <w:top w:val="dotted" w:sz="4" w:space="0" w:color="auto"/>
              <w:bottom w:val="dotted" w:sz="4" w:space="0" w:color="auto"/>
            </w:tcBorders>
          </w:tcPr>
          <w:p w14:paraId="23522763" w14:textId="1195EDA2" w:rsidR="00D724B4" w:rsidRPr="00553E68" w:rsidRDefault="00D724B4" w:rsidP="00FB39CD">
            <w:pPr>
              <w:spacing w:line="276" w:lineRule="auto"/>
              <w:jc w:val="both"/>
              <w:rPr>
                <w:rFonts w:ascii="Arial" w:hAnsi="Arial" w:cs="Arial"/>
                <w:bCs/>
                <w:color w:val="000000"/>
                <w:sz w:val="16"/>
                <w:szCs w:val="16"/>
              </w:rPr>
            </w:pPr>
            <w:r w:rsidRPr="001A1EE4">
              <w:rPr>
                <w:rFonts w:ascii="Arial" w:hAnsi="Arial" w:cs="Arial"/>
                <w:sz w:val="16"/>
                <w:szCs w:val="16"/>
              </w:rPr>
              <w:t>Rehabilitación de pavimentos en diversas calles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1BDBA37" w14:textId="04A47F56" w:rsidR="00D724B4" w:rsidRPr="00553E68" w:rsidRDefault="00D724B4" w:rsidP="00D724B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069D91C5" w14:textId="6AC00436" w:rsidR="00D724B4" w:rsidRPr="00553E68" w:rsidRDefault="00D724B4" w:rsidP="00D724B4">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65EDF879" w14:textId="1A011E3B" w:rsidR="00D724B4" w:rsidRPr="00553E68" w:rsidRDefault="00D724B4" w:rsidP="00D724B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56225DA" w14:textId="37F17D46" w:rsidR="00D724B4" w:rsidRPr="00553E68" w:rsidRDefault="00D724B4" w:rsidP="00D724B4">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11FF2" w:rsidRPr="00553E68" w14:paraId="665DD78A" w14:textId="77777777" w:rsidTr="00220973">
        <w:trPr>
          <w:trHeight w:val="367"/>
        </w:trPr>
        <w:tc>
          <w:tcPr>
            <w:tcW w:w="1356" w:type="dxa"/>
            <w:tcBorders>
              <w:top w:val="dotted" w:sz="4" w:space="0" w:color="auto"/>
              <w:bottom w:val="dotted" w:sz="4" w:space="0" w:color="auto"/>
            </w:tcBorders>
            <w:vAlign w:val="center"/>
          </w:tcPr>
          <w:p w14:paraId="50A8B0F2" w14:textId="4BA4D4B4" w:rsidR="00F11FF2" w:rsidRPr="00553E68" w:rsidRDefault="00F11FF2" w:rsidP="005E7B91">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2, Observación 1</w:t>
            </w:r>
          </w:p>
        </w:tc>
        <w:tc>
          <w:tcPr>
            <w:tcW w:w="2530" w:type="dxa"/>
            <w:tcBorders>
              <w:top w:val="dotted" w:sz="4" w:space="0" w:color="auto"/>
              <w:bottom w:val="dotted" w:sz="4" w:space="0" w:color="auto"/>
            </w:tcBorders>
          </w:tcPr>
          <w:p w14:paraId="72992128" w14:textId="27523946" w:rsidR="00F11FF2" w:rsidRPr="00553E68" w:rsidRDefault="00F11FF2"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97145" w:rsidRPr="001A1EE4">
              <w:rPr>
                <w:rFonts w:ascii="Arial" w:hAnsi="Arial" w:cs="Arial"/>
                <w:sz w:val="16"/>
                <w:szCs w:val="16"/>
              </w:rPr>
              <w:t>en calles</w:t>
            </w:r>
            <w:r w:rsidRPr="001A1EE4">
              <w:rPr>
                <w:rFonts w:ascii="Arial" w:hAnsi="Arial" w:cs="Arial"/>
                <w:sz w:val="16"/>
                <w:szCs w:val="16"/>
              </w:rPr>
              <w:t xml:space="preserve"> de la colonia Los Monos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7799F549" w14:textId="6B7FD88E" w:rsidR="00F11FF2" w:rsidRPr="00553E68" w:rsidRDefault="00F11FF2" w:rsidP="00F11FF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863F82A" w14:textId="22A3A81D" w:rsidR="00F11FF2" w:rsidRPr="00553E68" w:rsidRDefault="00F11FF2" w:rsidP="00F11FF2">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5E344CD5" w14:textId="7B7522FE" w:rsidR="00F11FF2" w:rsidRPr="00553E68" w:rsidRDefault="00F11FF2" w:rsidP="00F11FF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7745E99" w14:textId="57CC6EE5" w:rsidR="00F11FF2" w:rsidRPr="00553E68" w:rsidRDefault="00F11FF2" w:rsidP="00F11FF2">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55259" w:rsidRPr="00553E68" w14:paraId="09E053E4" w14:textId="77777777" w:rsidTr="00220973">
        <w:trPr>
          <w:trHeight w:val="367"/>
        </w:trPr>
        <w:tc>
          <w:tcPr>
            <w:tcW w:w="1356" w:type="dxa"/>
            <w:tcBorders>
              <w:top w:val="dotted" w:sz="4" w:space="0" w:color="auto"/>
              <w:bottom w:val="dotted" w:sz="4" w:space="0" w:color="auto"/>
            </w:tcBorders>
            <w:vAlign w:val="center"/>
          </w:tcPr>
          <w:p w14:paraId="6ACDC56A" w14:textId="3799B2E4" w:rsidR="00C55259" w:rsidRPr="00553E68" w:rsidRDefault="00C55259" w:rsidP="005E7B91">
            <w:pPr>
              <w:spacing w:line="276" w:lineRule="auto"/>
              <w:jc w:val="center"/>
              <w:rPr>
                <w:rFonts w:ascii="Arial" w:hAnsi="Arial" w:cs="Arial"/>
                <w:bCs/>
                <w:color w:val="000000"/>
                <w:sz w:val="16"/>
                <w:szCs w:val="16"/>
              </w:rPr>
            </w:pPr>
            <w:r w:rsidRPr="00134D00">
              <w:rPr>
                <w:rFonts w:ascii="Arial" w:hAnsi="Arial" w:cs="Arial"/>
                <w:bCs/>
                <w:color w:val="000000"/>
                <w:sz w:val="16"/>
                <w:szCs w:val="16"/>
              </w:rPr>
              <w:t xml:space="preserve">Resultado 2,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731B708F" w14:textId="0261F8CA" w:rsidR="00C55259" w:rsidRPr="00553E68" w:rsidRDefault="00C55259"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97145" w:rsidRPr="001A1EE4">
              <w:rPr>
                <w:rFonts w:ascii="Arial" w:hAnsi="Arial" w:cs="Arial"/>
                <w:sz w:val="16"/>
                <w:szCs w:val="16"/>
              </w:rPr>
              <w:t>en calles</w:t>
            </w:r>
            <w:r w:rsidRPr="001A1EE4">
              <w:rPr>
                <w:rFonts w:ascii="Arial" w:hAnsi="Arial" w:cs="Arial"/>
                <w:sz w:val="16"/>
                <w:szCs w:val="16"/>
              </w:rPr>
              <w:t xml:space="preserve"> de la colonia Los Monos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7EBA244B" w14:textId="7A4CB0DF" w:rsidR="00C55259" w:rsidRPr="00553E68" w:rsidRDefault="00C55259" w:rsidP="00C552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460F454F" w14:textId="367E4139" w:rsidR="00C55259" w:rsidRPr="00553E68" w:rsidRDefault="00C55259" w:rsidP="00C55259">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52E2CF79" w14:textId="52CC20CC" w:rsidR="00C55259" w:rsidRPr="00553E68" w:rsidRDefault="00C55259" w:rsidP="00C552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23E44C0" w14:textId="7C1307C0" w:rsidR="00C55259" w:rsidRPr="00553E68" w:rsidRDefault="00C55259" w:rsidP="00C552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A6DAF" w:rsidRPr="00553E68" w14:paraId="27CF0712" w14:textId="77777777" w:rsidTr="00220973">
        <w:trPr>
          <w:trHeight w:val="367"/>
        </w:trPr>
        <w:tc>
          <w:tcPr>
            <w:tcW w:w="1356" w:type="dxa"/>
            <w:tcBorders>
              <w:top w:val="dotted" w:sz="4" w:space="0" w:color="auto"/>
              <w:bottom w:val="dotted" w:sz="4" w:space="0" w:color="auto"/>
            </w:tcBorders>
            <w:vAlign w:val="center"/>
          </w:tcPr>
          <w:p w14:paraId="5CC493AF" w14:textId="149EF268" w:rsidR="009A6DAF" w:rsidRPr="00553E68" w:rsidRDefault="009A6DAF" w:rsidP="005E7B91">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3, Observación 1</w:t>
            </w:r>
          </w:p>
        </w:tc>
        <w:tc>
          <w:tcPr>
            <w:tcW w:w="2530" w:type="dxa"/>
            <w:tcBorders>
              <w:top w:val="dotted" w:sz="4" w:space="0" w:color="auto"/>
              <w:bottom w:val="dotted" w:sz="4" w:space="0" w:color="auto"/>
            </w:tcBorders>
          </w:tcPr>
          <w:p w14:paraId="7C6282CD" w14:textId="6917F5F1" w:rsidR="009A6DAF" w:rsidRPr="00553E68" w:rsidRDefault="009A6DAF" w:rsidP="00FB39CD">
            <w:pPr>
              <w:spacing w:line="276" w:lineRule="auto"/>
              <w:jc w:val="both"/>
              <w:rPr>
                <w:rFonts w:ascii="Arial" w:hAnsi="Arial" w:cs="Arial"/>
                <w:bCs/>
                <w:color w:val="000000"/>
                <w:sz w:val="16"/>
                <w:szCs w:val="16"/>
              </w:rPr>
            </w:pPr>
            <w:r w:rsidRPr="001A1EE4">
              <w:rPr>
                <w:rFonts w:ascii="Arial" w:hAnsi="Arial" w:cs="Arial"/>
                <w:sz w:val="16"/>
                <w:szCs w:val="16"/>
              </w:rPr>
              <w:t>Rehabilitación de parque público en la colonia Arboledas I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6A40F7B1" w14:textId="3F3003AA"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596B4001" w14:textId="30096C19" w:rsidR="009A6DAF" w:rsidRPr="00553E68" w:rsidRDefault="009A6DAF" w:rsidP="009A6DAF">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02834620" w14:textId="7484BEAA"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125F25A" w14:textId="239379D1"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A6DAF" w:rsidRPr="00553E68" w14:paraId="0DB07188" w14:textId="77777777" w:rsidTr="00220973">
        <w:trPr>
          <w:trHeight w:val="367"/>
        </w:trPr>
        <w:tc>
          <w:tcPr>
            <w:tcW w:w="1356" w:type="dxa"/>
            <w:tcBorders>
              <w:top w:val="dotted" w:sz="4" w:space="0" w:color="auto"/>
              <w:bottom w:val="dotted" w:sz="4" w:space="0" w:color="auto"/>
            </w:tcBorders>
            <w:vAlign w:val="center"/>
          </w:tcPr>
          <w:p w14:paraId="2593603E" w14:textId="6259E997" w:rsidR="009A6DAF" w:rsidRPr="00553E68" w:rsidRDefault="009A6DAF" w:rsidP="005E7B91">
            <w:pPr>
              <w:spacing w:line="276" w:lineRule="auto"/>
              <w:jc w:val="center"/>
              <w:rPr>
                <w:rFonts w:ascii="Arial" w:hAnsi="Arial" w:cs="Arial"/>
                <w:bCs/>
                <w:color w:val="000000"/>
                <w:sz w:val="16"/>
                <w:szCs w:val="16"/>
              </w:rPr>
            </w:pPr>
            <w:r w:rsidRPr="00134D00">
              <w:rPr>
                <w:rFonts w:ascii="Arial" w:hAnsi="Arial" w:cs="Arial"/>
                <w:bCs/>
                <w:color w:val="000000"/>
                <w:sz w:val="16"/>
                <w:szCs w:val="16"/>
              </w:rPr>
              <w:t xml:space="preserve">Resultado 3,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21DFF335" w14:textId="41A368E7" w:rsidR="009A6DAF" w:rsidRPr="00553E68" w:rsidRDefault="009A6DAF" w:rsidP="00FB39CD">
            <w:pPr>
              <w:spacing w:line="276" w:lineRule="auto"/>
              <w:jc w:val="both"/>
              <w:rPr>
                <w:rFonts w:ascii="Arial" w:hAnsi="Arial" w:cs="Arial"/>
                <w:bCs/>
                <w:color w:val="000000"/>
                <w:sz w:val="16"/>
                <w:szCs w:val="16"/>
              </w:rPr>
            </w:pPr>
            <w:r w:rsidRPr="001A1EE4">
              <w:rPr>
                <w:rFonts w:ascii="Arial" w:hAnsi="Arial" w:cs="Arial"/>
                <w:sz w:val="16"/>
                <w:szCs w:val="16"/>
              </w:rPr>
              <w:t>Rehabilitación de parque público en la colonia Arboledas I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781F313" w14:textId="27EF6D29"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3F56E9EF" w14:textId="74D51692" w:rsidR="009A6DAF" w:rsidRPr="00553E68" w:rsidRDefault="009A6DAF" w:rsidP="009A6DAF">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04593AFD" w14:textId="2FACAD59"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E38A21F" w14:textId="0E82F5C5"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A6DAF" w:rsidRPr="00553E68" w14:paraId="3F03D8F9" w14:textId="77777777" w:rsidTr="00220973">
        <w:trPr>
          <w:trHeight w:val="367"/>
        </w:trPr>
        <w:tc>
          <w:tcPr>
            <w:tcW w:w="1356" w:type="dxa"/>
            <w:tcBorders>
              <w:top w:val="dotted" w:sz="4" w:space="0" w:color="auto"/>
              <w:bottom w:val="dotted" w:sz="4" w:space="0" w:color="auto"/>
            </w:tcBorders>
            <w:vAlign w:val="center"/>
          </w:tcPr>
          <w:p w14:paraId="3987EC99" w14:textId="288A947D" w:rsidR="009A6DAF" w:rsidRPr="00553E68" w:rsidRDefault="009A6DAF" w:rsidP="005E7B91">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4, Observación 1</w:t>
            </w:r>
          </w:p>
        </w:tc>
        <w:tc>
          <w:tcPr>
            <w:tcW w:w="2530" w:type="dxa"/>
            <w:tcBorders>
              <w:top w:val="dotted" w:sz="4" w:space="0" w:color="auto"/>
              <w:bottom w:val="dotted" w:sz="4" w:space="0" w:color="auto"/>
            </w:tcBorders>
          </w:tcPr>
          <w:p w14:paraId="2E8C7C3B" w14:textId="264D638D" w:rsidR="009A6DAF" w:rsidRPr="00553E68" w:rsidRDefault="009A6DAF" w:rsidP="00FB39CD">
            <w:pPr>
              <w:spacing w:line="276" w:lineRule="auto"/>
              <w:jc w:val="both"/>
              <w:rPr>
                <w:rFonts w:ascii="Arial" w:hAnsi="Arial" w:cs="Arial"/>
                <w:bCs/>
                <w:color w:val="000000"/>
                <w:sz w:val="16"/>
                <w:szCs w:val="16"/>
              </w:rPr>
            </w:pPr>
            <w:r w:rsidRPr="001A1EE4">
              <w:rPr>
                <w:rFonts w:ascii="Arial" w:hAnsi="Arial" w:cs="Arial"/>
                <w:sz w:val="16"/>
                <w:szCs w:val="16"/>
              </w:rPr>
              <w:t>Rehabilitación de alumbrado público en la colonia Américas III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5E86A452" w14:textId="4E5DE755"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E5AC32A" w14:textId="038086E4" w:rsidR="009A6DAF" w:rsidRPr="00553E68" w:rsidRDefault="009A6DAF" w:rsidP="009A6DAF">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2AFE193F" w14:textId="74C39897"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11B4A72" w14:textId="0EC1C8CD"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A6DAF" w:rsidRPr="00553E68" w14:paraId="4B325E60" w14:textId="77777777" w:rsidTr="00220973">
        <w:trPr>
          <w:trHeight w:val="367"/>
        </w:trPr>
        <w:tc>
          <w:tcPr>
            <w:tcW w:w="1356" w:type="dxa"/>
            <w:tcBorders>
              <w:top w:val="dotted" w:sz="4" w:space="0" w:color="auto"/>
              <w:bottom w:val="dotted" w:sz="4" w:space="0" w:color="auto"/>
            </w:tcBorders>
            <w:vAlign w:val="center"/>
          </w:tcPr>
          <w:p w14:paraId="49829301" w14:textId="7CDF2397" w:rsidR="009A6DAF" w:rsidRPr="00553E68" w:rsidRDefault="009A6DAF" w:rsidP="005E7B91">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5, Observación 1</w:t>
            </w:r>
          </w:p>
        </w:tc>
        <w:tc>
          <w:tcPr>
            <w:tcW w:w="2530" w:type="dxa"/>
            <w:tcBorders>
              <w:top w:val="dotted" w:sz="4" w:space="0" w:color="auto"/>
              <w:bottom w:val="dotted" w:sz="4" w:space="0" w:color="auto"/>
            </w:tcBorders>
          </w:tcPr>
          <w:p w14:paraId="314E724B" w14:textId="2F6F815F" w:rsidR="009A6DAF" w:rsidRPr="00553E68" w:rsidRDefault="009A6DAF" w:rsidP="00FB39CD">
            <w:pPr>
              <w:spacing w:line="276" w:lineRule="auto"/>
              <w:jc w:val="both"/>
              <w:rPr>
                <w:rFonts w:ascii="Arial" w:hAnsi="Arial" w:cs="Arial"/>
                <w:bCs/>
                <w:color w:val="000000"/>
                <w:sz w:val="16"/>
                <w:szCs w:val="16"/>
              </w:rPr>
            </w:pPr>
            <w:r w:rsidRPr="001A1EE4">
              <w:rPr>
                <w:rFonts w:ascii="Arial" w:hAnsi="Arial" w:cs="Arial"/>
                <w:sz w:val="16"/>
                <w:szCs w:val="16"/>
              </w:rPr>
              <w:t>Rehabilitación de alumbrado público en la colonia Los Monos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983746D" w14:textId="4DD78CA3"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33163085" w14:textId="613B3AE1" w:rsidR="009A6DAF" w:rsidRPr="00553E68" w:rsidRDefault="009A6DAF" w:rsidP="009A6DAF">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75503D9F" w14:textId="384EB8A2"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258FEC4" w14:textId="3F0DF219"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A6DAF" w:rsidRPr="00553E68" w14:paraId="22069ED8" w14:textId="77777777" w:rsidTr="00220973">
        <w:trPr>
          <w:trHeight w:val="367"/>
        </w:trPr>
        <w:tc>
          <w:tcPr>
            <w:tcW w:w="1356" w:type="dxa"/>
            <w:tcBorders>
              <w:top w:val="dotted" w:sz="4" w:space="0" w:color="auto"/>
              <w:bottom w:val="dotted" w:sz="4" w:space="0" w:color="auto"/>
            </w:tcBorders>
            <w:vAlign w:val="center"/>
          </w:tcPr>
          <w:p w14:paraId="792E7C0E" w14:textId="31CE9AA8" w:rsidR="009A6DAF" w:rsidRPr="00553E68" w:rsidRDefault="009A6DAF" w:rsidP="005E7B91">
            <w:pPr>
              <w:spacing w:line="276" w:lineRule="auto"/>
              <w:jc w:val="center"/>
              <w:rPr>
                <w:rFonts w:ascii="Arial" w:hAnsi="Arial" w:cs="Arial"/>
                <w:bCs/>
                <w:color w:val="000000"/>
                <w:sz w:val="16"/>
                <w:szCs w:val="16"/>
              </w:rPr>
            </w:pPr>
            <w:r w:rsidRPr="007F16CF">
              <w:rPr>
                <w:rFonts w:ascii="Arial" w:hAnsi="Arial" w:cs="Arial"/>
                <w:bCs/>
                <w:color w:val="000000"/>
                <w:sz w:val="16"/>
                <w:szCs w:val="16"/>
              </w:rPr>
              <w:t>Resultado 6, Observación 1</w:t>
            </w:r>
          </w:p>
        </w:tc>
        <w:tc>
          <w:tcPr>
            <w:tcW w:w="2530" w:type="dxa"/>
            <w:tcBorders>
              <w:top w:val="dotted" w:sz="4" w:space="0" w:color="auto"/>
              <w:bottom w:val="dotted" w:sz="4" w:space="0" w:color="auto"/>
            </w:tcBorders>
          </w:tcPr>
          <w:p w14:paraId="075A1EDA" w14:textId="1389D186" w:rsidR="009A6DAF" w:rsidRPr="00553E68" w:rsidRDefault="009A6DAF"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97145" w:rsidRPr="001A1EE4">
              <w:rPr>
                <w:rFonts w:ascii="Arial" w:hAnsi="Arial" w:cs="Arial"/>
                <w:sz w:val="16"/>
                <w:szCs w:val="16"/>
              </w:rPr>
              <w:t>en calles</w:t>
            </w:r>
            <w:r w:rsidRPr="001A1EE4">
              <w:rPr>
                <w:rFonts w:ascii="Arial" w:hAnsi="Arial" w:cs="Arial"/>
                <w:sz w:val="16"/>
                <w:szCs w:val="16"/>
              </w:rPr>
              <w:t xml:space="preserve"> de la colonia Pacto Obrero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75E3BAE" w14:textId="02A67665"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5245BAC" w14:textId="4718B9C9" w:rsidR="009A6DAF" w:rsidRPr="00553E68" w:rsidRDefault="009A6DAF" w:rsidP="009A6DAF">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3EDDD10B" w14:textId="1A9C3D99"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EA95AA0" w14:textId="76F3DE6F" w:rsidR="009A6DAF" w:rsidRPr="00553E68" w:rsidRDefault="009A6DAF" w:rsidP="009A6DA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869C4" w:rsidRPr="00553E68" w14:paraId="432A8ED7" w14:textId="77777777" w:rsidTr="00220973">
        <w:trPr>
          <w:trHeight w:val="367"/>
        </w:trPr>
        <w:tc>
          <w:tcPr>
            <w:tcW w:w="1356" w:type="dxa"/>
            <w:tcBorders>
              <w:top w:val="dotted" w:sz="4" w:space="0" w:color="auto"/>
              <w:bottom w:val="dotted" w:sz="4" w:space="0" w:color="auto"/>
            </w:tcBorders>
            <w:vAlign w:val="center"/>
          </w:tcPr>
          <w:p w14:paraId="111B1933" w14:textId="28A8D3AB" w:rsidR="000869C4" w:rsidRPr="00553E68" w:rsidRDefault="000869C4" w:rsidP="005E7B91">
            <w:pPr>
              <w:spacing w:line="276" w:lineRule="auto"/>
              <w:jc w:val="center"/>
              <w:rPr>
                <w:rFonts w:ascii="Arial" w:hAnsi="Arial" w:cs="Arial"/>
                <w:bCs/>
                <w:color w:val="000000"/>
                <w:sz w:val="16"/>
                <w:szCs w:val="16"/>
              </w:rPr>
            </w:pPr>
            <w:r w:rsidRPr="007F16CF">
              <w:rPr>
                <w:rFonts w:ascii="Arial" w:hAnsi="Arial" w:cs="Arial"/>
                <w:bCs/>
                <w:color w:val="000000"/>
                <w:sz w:val="16"/>
                <w:szCs w:val="16"/>
              </w:rPr>
              <w:lastRenderedPageBreak/>
              <w:t xml:space="preserve">Resultado 6,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57A279E4" w14:textId="5BD396B5" w:rsidR="000869C4" w:rsidRPr="00553E68" w:rsidRDefault="000869C4"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97145" w:rsidRPr="001A1EE4">
              <w:rPr>
                <w:rFonts w:ascii="Arial" w:hAnsi="Arial" w:cs="Arial"/>
                <w:sz w:val="16"/>
                <w:szCs w:val="16"/>
              </w:rPr>
              <w:t>en calles</w:t>
            </w:r>
            <w:r w:rsidRPr="001A1EE4">
              <w:rPr>
                <w:rFonts w:ascii="Arial" w:hAnsi="Arial" w:cs="Arial"/>
                <w:sz w:val="16"/>
                <w:szCs w:val="16"/>
              </w:rPr>
              <w:t xml:space="preserve"> de la colonia Pacto Obrero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0F2AFACB" w14:textId="1389575B" w:rsidR="000869C4" w:rsidRPr="00553E68" w:rsidRDefault="000869C4" w:rsidP="000869C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7EE404D9" w14:textId="05F4DEC3" w:rsidR="000869C4" w:rsidRPr="00553E68" w:rsidRDefault="000869C4" w:rsidP="000869C4">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0C9B0780" w14:textId="016D079C" w:rsidR="000869C4" w:rsidRPr="00553E68" w:rsidRDefault="000869C4" w:rsidP="000869C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27B66FC" w14:textId="4EC99D6C" w:rsidR="000869C4" w:rsidRPr="00553E68" w:rsidRDefault="000869C4" w:rsidP="000869C4">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2F9DC1EF" w14:textId="77777777" w:rsidTr="00220973">
        <w:trPr>
          <w:trHeight w:val="367"/>
        </w:trPr>
        <w:tc>
          <w:tcPr>
            <w:tcW w:w="1356" w:type="dxa"/>
            <w:tcBorders>
              <w:top w:val="dotted" w:sz="4" w:space="0" w:color="auto"/>
              <w:bottom w:val="dotted" w:sz="4" w:space="0" w:color="auto"/>
            </w:tcBorders>
            <w:vAlign w:val="center"/>
          </w:tcPr>
          <w:p w14:paraId="149DDC29" w14:textId="5D7CEF30" w:rsidR="00012C35" w:rsidRPr="00553E68" w:rsidRDefault="00012C35" w:rsidP="005E7B91">
            <w:pPr>
              <w:spacing w:line="276" w:lineRule="auto"/>
              <w:jc w:val="center"/>
              <w:rPr>
                <w:rFonts w:ascii="Arial" w:hAnsi="Arial" w:cs="Arial"/>
                <w:bCs/>
                <w:color w:val="000000"/>
                <w:sz w:val="16"/>
                <w:szCs w:val="16"/>
              </w:rPr>
            </w:pPr>
            <w:r w:rsidRPr="007F16CF">
              <w:rPr>
                <w:rFonts w:ascii="Arial" w:hAnsi="Arial" w:cs="Arial"/>
                <w:bCs/>
                <w:color w:val="000000"/>
                <w:sz w:val="16"/>
                <w:szCs w:val="16"/>
              </w:rPr>
              <w:t>Resultado 7, Observación 1</w:t>
            </w:r>
          </w:p>
        </w:tc>
        <w:tc>
          <w:tcPr>
            <w:tcW w:w="2530" w:type="dxa"/>
            <w:tcBorders>
              <w:top w:val="dotted" w:sz="4" w:space="0" w:color="auto"/>
              <w:bottom w:val="dotted" w:sz="4" w:space="0" w:color="auto"/>
            </w:tcBorders>
          </w:tcPr>
          <w:p w14:paraId="0713C799" w14:textId="217C3869" w:rsidR="00012C35" w:rsidRPr="00553E68" w:rsidRDefault="00012C35"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97145" w:rsidRPr="001A1EE4">
              <w:rPr>
                <w:rFonts w:ascii="Arial" w:hAnsi="Arial" w:cs="Arial"/>
                <w:sz w:val="16"/>
                <w:szCs w:val="16"/>
              </w:rPr>
              <w:t>en calles</w:t>
            </w:r>
            <w:r w:rsidRPr="001A1EE4">
              <w:rPr>
                <w:rFonts w:ascii="Arial" w:hAnsi="Arial" w:cs="Arial"/>
                <w:sz w:val="16"/>
                <w:szCs w:val="16"/>
              </w:rPr>
              <w:t xml:space="preserve"> de las colonias </w:t>
            </w:r>
            <w:r>
              <w:rPr>
                <w:rFonts w:ascii="Arial" w:hAnsi="Arial" w:cs="Arial"/>
                <w:sz w:val="16"/>
                <w:szCs w:val="16"/>
              </w:rPr>
              <w:t>C</w:t>
            </w:r>
            <w:r w:rsidRPr="001A1EE4">
              <w:rPr>
                <w:rFonts w:ascii="Arial" w:hAnsi="Arial" w:cs="Arial"/>
                <w:sz w:val="16"/>
                <w:szCs w:val="16"/>
              </w:rPr>
              <w:t>aribe, N</w:t>
            </w:r>
            <w:r>
              <w:rPr>
                <w:rFonts w:ascii="Arial" w:hAnsi="Arial" w:cs="Arial"/>
                <w:sz w:val="16"/>
                <w:szCs w:val="16"/>
              </w:rPr>
              <w:t xml:space="preserve">ueva Generación y Bicentenario </w:t>
            </w:r>
            <w:r w:rsidRPr="001A1EE4">
              <w:rPr>
                <w:rFonts w:ascii="Arial" w:hAnsi="Arial" w:cs="Arial"/>
                <w:sz w:val="16"/>
                <w:szCs w:val="16"/>
              </w:rPr>
              <w:t>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1CDCDCA0" w14:textId="78C4653F"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008A7C3" w14:textId="216D15BA"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718C22D" w14:textId="70E75383"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BDE0620" w14:textId="757BCBB6"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5EB8E3B0" w14:textId="77777777" w:rsidTr="00220973">
        <w:trPr>
          <w:trHeight w:val="367"/>
        </w:trPr>
        <w:tc>
          <w:tcPr>
            <w:tcW w:w="1356" w:type="dxa"/>
            <w:tcBorders>
              <w:top w:val="dotted" w:sz="4" w:space="0" w:color="auto"/>
              <w:bottom w:val="dotted" w:sz="4" w:space="0" w:color="auto"/>
            </w:tcBorders>
            <w:vAlign w:val="center"/>
          </w:tcPr>
          <w:p w14:paraId="5E178B7C" w14:textId="7D1E2BA2" w:rsidR="00012C35" w:rsidRPr="00553E68" w:rsidRDefault="00012C35" w:rsidP="005E7B91">
            <w:pPr>
              <w:spacing w:line="276" w:lineRule="auto"/>
              <w:jc w:val="center"/>
              <w:rPr>
                <w:rFonts w:ascii="Arial" w:hAnsi="Arial" w:cs="Arial"/>
                <w:bCs/>
                <w:color w:val="000000"/>
                <w:sz w:val="16"/>
                <w:szCs w:val="16"/>
              </w:rPr>
            </w:pPr>
            <w:r w:rsidRPr="007F16CF">
              <w:rPr>
                <w:rFonts w:ascii="Arial" w:hAnsi="Arial" w:cs="Arial"/>
                <w:bCs/>
                <w:color w:val="000000"/>
                <w:sz w:val="16"/>
                <w:szCs w:val="16"/>
              </w:rPr>
              <w:t xml:space="preserve">Resultado 7,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484EFB13" w14:textId="7C052F6C" w:rsidR="00012C35" w:rsidRPr="00553E68" w:rsidRDefault="00012C35"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7E32BA" w:rsidRPr="001A1EE4">
              <w:rPr>
                <w:rFonts w:ascii="Arial" w:hAnsi="Arial" w:cs="Arial"/>
                <w:sz w:val="16"/>
                <w:szCs w:val="16"/>
              </w:rPr>
              <w:t>en calles</w:t>
            </w:r>
            <w:r w:rsidRPr="001A1EE4">
              <w:rPr>
                <w:rFonts w:ascii="Arial" w:hAnsi="Arial" w:cs="Arial"/>
                <w:sz w:val="16"/>
                <w:szCs w:val="16"/>
              </w:rPr>
              <w:t xml:space="preserve"> de las colonias </w:t>
            </w:r>
            <w:r>
              <w:rPr>
                <w:rFonts w:ascii="Arial" w:hAnsi="Arial" w:cs="Arial"/>
                <w:sz w:val="16"/>
                <w:szCs w:val="16"/>
              </w:rPr>
              <w:t>C</w:t>
            </w:r>
            <w:r w:rsidRPr="001A1EE4">
              <w:rPr>
                <w:rFonts w:ascii="Arial" w:hAnsi="Arial" w:cs="Arial"/>
                <w:sz w:val="16"/>
                <w:szCs w:val="16"/>
              </w:rPr>
              <w:t>aribe, N</w:t>
            </w:r>
            <w:r w:rsidR="002A40E7">
              <w:rPr>
                <w:rFonts w:ascii="Arial" w:hAnsi="Arial" w:cs="Arial"/>
                <w:sz w:val="16"/>
                <w:szCs w:val="16"/>
              </w:rPr>
              <w:t xml:space="preserve">ueva </w:t>
            </w:r>
            <w:r>
              <w:rPr>
                <w:rFonts w:ascii="Arial" w:hAnsi="Arial" w:cs="Arial"/>
                <w:sz w:val="16"/>
                <w:szCs w:val="16"/>
              </w:rPr>
              <w:t xml:space="preserve">Generación y Bicentenario </w:t>
            </w:r>
            <w:r w:rsidRPr="001A1EE4">
              <w:rPr>
                <w:rFonts w:ascii="Arial" w:hAnsi="Arial" w:cs="Arial"/>
                <w:sz w:val="16"/>
                <w:szCs w:val="16"/>
              </w:rPr>
              <w:t>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1902D861" w14:textId="31D7635E"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D33B7DD" w14:textId="32FECE51"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64215CB8" w14:textId="727919D1"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EEEEAF6" w14:textId="2AE0694D"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4EFF73DA" w14:textId="77777777" w:rsidTr="00220973">
        <w:trPr>
          <w:trHeight w:val="367"/>
        </w:trPr>
        <w:tc>
          <w:tcPr>
            <w:tcW w:w="1356" w:type="dxa"/>
            <w:tcBorders>
              <w:top w:val="dotted" w:sz="4" w:space="0" w:color="auto"/>
              <w:bottom w:val="dotted" w:sz="4" w:space="0" w:color="auto"/>
            </w:tcBorders>
            <w:vAlign w:val="center"/>
          </w:tcPr>
          <w:p w14:paraId="52EE3B30" w14:textId="3BD5C886" w:rsidR="00012C35" w:rsidRPr="00553E68" w:rsidRDefault="00012C35" w:rsidP="005E7B91">
            <w:pPr>
              <w:spacing w:line="276" w:lineRule="auto"/>
              <w:jc w:val="center"/>
              <w:rPr>
                <w:rFonts w:ascii="Arial" w:hAnsi="Arial" w:cs="Arial"/>
                <w:bCs/>
                <w:color w:val="000000"/>
                <w:sz w:val="16"/>
                <w:szCs w:val="16"/>
              </w:rPr>
            </w:pPr>
            <w:r w:rsidRPr="00AC3CAF">
              <w:rPr>
                <w:rFonts w:ascii="Arial" w:hAnsi="Arial" w:cs="Arial"/>
                <w:bCs/>
                <w:color w:val="000000"/>
                <w:sz w:val="16"/>
                <w:szCs w:val="16"/>
              </w:rPr>
              <w:t>Resultado 8, Observación 1</w:t>
            </w:r>
          </w:p>
        </w:tc>
        <w:tc>
          <w:tcPr>
            <w:tcW w:w="2530" w:type="dxa"/>
            <w:tcBorders>
              <w:top w:val="dotted" w:sz="4" w:space="0" w:color="auto"/>
              <w:bottom w:val="dotted" w:sz="4" w:space="0" w:color="auto"/>
            </w:tcBorders>
          </w:tcPr>
          <w:p w14:paraId="186172C9" w14:textId="565FC5B6" w:rsidR="00012C35" w:rsidRPr="00553E68" w:rsidRDefault="00012C35" w:rsidP="00FB39CD">
            <w:pPr>
              <w:spacing w:line="276" w:lineRule="auto"/>
              <w:jc w:val="both"/>
              <w:rPr>
                <w:rFonts w:ascii="Arial" w:hAnsi="Arial" w:cs="Arial"/>
                <w:bCs/>
                <w:color w:val="000000"/>
                <w:sz w:val="16"/>
                <w:szCs w:val="16"/>
              </w:rPr>
            </w:pPr>
            <w:r w:rsidRPr="001A1EE4">
              <w:rPr>
                <w:rFonts w:ascii="Arial" w:hAnsi="Arial" w:cs="Arial"/>
                <w:sz w:val="16"/>
                <w:szCs w:val="16"/>
              </w:rPr>
              <w:t>Rehabilitac</w:t>
            </w:r>
            <w:r w:rsidR="008D56C0">
              <w:rPr>
                <w:rFonts w:ascii="Arial" w:hAnsi="Arial" w:cs="Arial"/>
                <w:sz w:val="16"/>
                <w:szCs w:val="16"/>
              </w:rPr>
              <w:t xml:space="preserve">ión de alumbrado público en la </w:t>
            </w:r>
            <w:r w:rsidR="002F781C">
              <w:rPr>
                <w:rFonts w:ascii="Arial" w:hAnsi="Arial" w:cs="Arial"/>
                <w:sz w:val="16"/>
                <w:szCs w:val="16"/>
              </w:rPr>
              <w:t>Av.</w:t>
            </w:r>
            <w:r w:rsidR="008D56C0">
              <w:rPr>
                <w:rFonts w:ascii="Arial" w:hAnsi="Arial" w:cs="Arial"/>
                <w:sz w:val="16"/>
                <w:szCs w:val="16"/>
              </w:rPr>
              <w:t xml:space="preserve"> Calzada Veracruz </w:t>
            </w:r>
            <w:r w:rsidR="00097145">
              <w:rPr>
                <w:rFonts w:ascii="Arial" w:hAnsi="Arial" w:cs="Arial"/>
                <w:sz w:val="16"/>
                <w:szCs w:val="16"/>
              </w:rPr>
              <w:t xml:space="preserve">entre </w:t>
            </w:r>
            <w:r w:rsidR="002F781C">
              <w:rPr>
                <w:rFonts w:ascii="Arial" w:hAnsi="Arial" w:cs="Arial"/>
                <w:sz w:val="16"/>
                <w:szCs w:val="16"/>
              </w:rPr>
              <w:t>Av.</w:t>
            </w:r>
            <w:r w:rsidRPr="001A1EE4">
              <w:rPr>
                <w:rFonts w:ascii="Arial" w:hAnsi="Arial" w:cs="Arial"/>
                <w:sz w:val="16"/>
                <w:szCs w:val="16"/>
              </w:rPr>
              <w:t xml:space="preserve"> Insurgentes y calle Lucio Blanco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6D7D5465" w14:textId="142E937A"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7C1B9C8D" w14:textId="59DC729B"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A51C2C9" w14:textId="7925827E"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DAA72B6" w14:textId="2F0C01FA"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7F905CE7" w14:textId="77777777" w:rsidTr="00220973">
        <w:trPr>
          <w:trHeight w:val="367"/>
        </w:trPr>
        <w:tc>
          <w:tcPr>
            <w:tcW w:w="1356" w:type="dxa"/>
            <w:tcBorders>
              <w:top w:val="dotted" w:sz="4" w:space="0" w:color="auto"/>
              <w:bottom w:val="dotted" w:sz="4" w:space="0" w:color="auto"/>
            </w:tcBorders>
            <w:vAlign w:val="center"/>
          </w:tcPr>
          <w:p w14:paraId="122C85A1" w14:textId="102F98DA" w:rsidR="00012C35" w:rsidRPr="00553E68" w:rsidRDefault="00012C35" w:rsidP="005E7B91">
            <w:pPr>
              <w:spacing w:line="276" w:lineRule="auto"/>
              <w:jc w:val="center"/>
              <w:rPr>
                <w:rFonts w:ascii="Arial" w:hAnsi="Arial" w:cs="Arial"/>
                <w:bCs/>
                <w:color w:val="000000"/>
                <w:sz w:val="16"/>
                <w:szCs w:val="16"/>
              </w:rPr>
            </w:pPr>
            <w:r w:rsidRPr="00AC3CAF">
              <w:rPr>
                <w:rFonts w:ascii="Arial" w:hAnsi="Arial" w:cs="Arial"/>
                <w:bCs/>
                <w:color w:val="000000"/>
                <w:sz w:val="16"/>
                <w:szCs w:val="16"/>
              </w:rPr>
              <w:t xml:space="preserve">Resultado 8,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510F2CAE" w14:textId="27DD67D6" w:rsidR="00012C35" w:rsidRPr="00553E68" w:rsidRDefault="00012C35" w:rsidP="008D56C0">
            <w:pPr>
              <w:spacing w:line="276" w:lineRule="auto"/>
              <w:jc w:val="both"/>
              <w:rPr>
                <w:rFonts w:ascii="Arial" w:hAnsi="Arial" w:cs="Arial"/>
                <w:bCs/>
                <w:color w:val="000000"/>
                <w:sz w:val="16"/>
                <w:szCs w:val="16"/>
              </w:rPr>
            </w:pPr>
            <w:r w:rsidRPr="001A1EE4">
              <w:rPr>
                <w:rFonts w:ascii="Arial" w:hAnsi="Arial" w:cs="Arial"/>
                <w:sz w:val="16"/>
                <w:szCs w:val="16"/>
              </w:rPr>
              <w:t xml:space="preserve">Rehabilitación de alumbrado público en la </w:t>
            </w:r>
            <w:r w:rsidR="002F781C">
              <w:rPr>
                <w:rFonts w:ascii="Arial" w:hAnsi="Arial" w:cs="Arial"/>
                <w:sz w:val="16"/>
                <w:szCs w:val="16"/>
              </w:rPr>
              <w:t>Av.</w:t>
            </w:r>
            <w:r w:rsidRPr="001A1EE4">
              <w:rPr>
                <w:rFonts w:ascii="Arial" w:hAnsi="Arial" w:cs="Arial"/>
                <w:sz w:val="16"/>
                <w:szCs w:val="16"/>
              </w:rPr>
              <w:t xml:space="preserve"> Calzada Veracruz </w:t>
            </w:r>
            <w:r w:rsidR="00097145" w:rsidRPr="001A1EE4">
              <w:rPr>
                <w:rFonts w:ascii="Arial" w:hAnsi="Arial" w:cs="Arial"/>
                <w:sz w:val="16"/>
                <w:szCs w:val="16"/>
              </w:rPr>
              <w:t xml:space="preserve">entre </w:t>
            </w:r>
            <w:r w:rsidR="002F781C">
              <w:rPr>
                <w:rFonts w:ascii="Arial" w:hAnsi="Arial" w:cs="Arial"/>
                <w:sz w:val="16"/>
                <w:szCs w:val="16"/>
              </w:rPr>
              <w:t>Av.</w:t>
            </w:r>
            <w:r w:rsidRPr="001A1EE4">
              <w:rPr>
                <w:rFonts w:ascii="Arial" w:hAnsi="Arial" w:cs="Arial"/>
                <w:sz w:val="16"/>
                <w:szCs w:val="16"/>
              </w:rPr>
              <w:t xml:space="preserve"> Insurgentes y calle Lucio Blanco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4E31FC15" w14:textId="6252DAF9"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EA0888B" w14:textId="63302DD9"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1FA33150" w14:textId="7421FA82"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2A7846E" w14:textId="56943F57"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1653DE86" w14:textId="77777777" w:rsidTr="00220973">
        <w:trPr>
          <w:trHeight w:val="367"/>
        </w:trPr>
        <w:tc>
          <w:tcPr>
            <w:tcW w:w="1356" w:type="dxa"/>
            <w:tcBorders>
              <w:top w:val="dotted" w:sz="4" w:space="0" w:color="auto"/>
              <w:bottom w:val="dotted" w:sz="4" w:space="0" w:color="auto"/>
            </w:tcBorders>
            <w:vAlign w:val="center"/>
          </w:tcPr>
          <w:p w14:paraId="353C5CAB" w14:textId="01F4C9E9" w:rsidR="00012C35" w:rsidRPr="00553E68" w:rsidRDefault="00012C35" w:rsidP="005E7B91">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9, Observación 1</w:t>
            </w:r>
          </w:p>
        </w:tc>
        <w:tc>
          <w:tcPr>
            <w:tcW w:w="2530" w:type="dxa"/>
            <w:tcBorders>
              <w:top w:val="dotted" w:sz="4" w:space="0" w:color="auto"/>
              <w:bottom w:val="dotted" w:sz="4" w:space="0" w:color="auto"/>
            </w:tcBorders>
          </w:tcPr>
          <w:p w14:paraId="67BBEEF3" w14:textId="49F7D01F" w:rsidR="00012C35" w:rsidRPr="00553E68" w:rsidRDefault="00012C35" w:rsidP="00FB39CD">
            <w:pPr>
              <w:spacing w:line="276" w:lineRule="auto"/>
              <w:jc w:val="both"/>
              <w:rPr>
                <w:rFonts w:ascii="Arial" w:hAnsi="Arial" w:cs="Arial"/>
                <w:bCs/>
                <w:color w:val="000000"/>
                <w:sz w:val="16"/>
                <w:szCs w:val="16"/>
              </w:rPr>
            </w:pPr>
            <w:r w:rsidRPr="001A1EE4">
              <w:rPr>
                <w:rFonts w:ascii="Arial" w:hAnsi="Arial" w:cs="Arial"/>
                <w:sz w:val="16"/>
                <w:szCs w:val="16"/>
              </w:rPr>
              <w:t>Rehabilitación de alumbrado públ</w:t>
            </w:r>
            <w:r w:rsidR="008D56C0">
              <w:rPr>
                <w:rFonts w:ascii="Arial" w:hAnsi="Arial" w:cs="Arial"/>
                <w:sz w:val="16"/>
                <w:szCs w:val="16"/>
              </w:rPr>
              <w:t xml:space="preserve">ico en la </w:t>
            </w:r>
            <w:r w:rsidR="002F781C">
              <w:rPr>
                <w:rFonts w:ascii="Arial" w:hAnsi="Arial" w:cs="Arial"/>
                <w:sz w:val="16"/>
                <w:szCs w:val="16"/>
              </w:rPr>
              <w:t>Av.</w:t>
            </w:r>
            <w:r w:rsidR="008D56C0">
              <w:rPr>
                <w:rFonts w:ascii="Arial" w:hAnsi="Arial" w:cs="Arial"/>
                <w:sz w:val="16"/>
                <w:szCs w:val="16"/>
              </w:rPr>
              <w:t xml:space="preserve"> Calzada Veracruz entre </w:t>
            </w:r>
            <w:r w:rsidR="002F781C">
              <w:rPr>
                <w:rFonts w:ascii="Arial" w:hAnsi="Arial" w:cs="Arial"/>
                <w:sz w:val="16"/>
                <w:szCs w:val="16"/>
              </w:rPr>
              <w:t>Av.</w:t>
            </w:r>
            <w:r w:rsidRPr="001A1EE4">
              <w:rPr>
                <w:rFonts w:ascii="Arial" w:hAnsi="Arial" w:cs="Arial"/>
                <w:sz w:val="16"/>
                <w:szCs w:val="16"/>
              </w:rPr>
              <w:t xml:space="preserve"> Ignacio Comonfort y calle Pucté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FCAD085" w14:textId="4EB052E6"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2AE5BE8" w14:textId="5D692AE7"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60881BD" w14:textId="269FC898"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F65FAD0" w14:textId="5ADF3F8A"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2F843AFB" w14:textId="77777777" w:rsidTr="00220973">
        <w:trPr>
          <w:trHeight w:val="367"/>
        </w:trPr>
        <w:tc>
          <w:tcPr>
            <w:tcW w:w="1356" w:type="dxa"/>
            <w:tcBorders>
              <w:top w:val="dotted" w:sz="4" w:space="0" w:color="auto"/>
              <w:bottom w:val="dotted" w:sz="4" w:space="0" w:color="auto"/>
            </w:tcBorders>
            <w:vAlign w:val="center"/>
          </w:tcPr>
          <w:p w14:paraId="67B8DCE9" w14:textId="5C3DE4CF" w:rsidR="00012C35" w:rsidRPr="00553E68" w:rsidRDefault="00012C35" w:rsidP="005E7B91">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10, Observación 1</w:t>
            </w:r>
          </w:p>
        </w:tc>
        <w:tc>
          <w:tcPr>
            <w:tcW w:w="2530" w:type="dxa"/>
            <w:tcBorders>
              <w:top w:val="dotted" w:sz="4" w:space="0" w:color="auto"/>
              <w:bottom w:val="dotted" w:sz="4" w:space="0" w:color="auto"/>
            </w:tcBorders>
          </w:tcPr>
          <w:p w14:paraId="39FFD1FA" w14:textId="5BCA72AF" w:rsidR="00012C35" w:rsidRPr="00553E68" w:rsidRDefault="00012C35" w:rsidP="00FB39CD">
            <w:pPr>
              <w:spacing w:line="276" w:lineRule="auto"/>
              <w:jc w:val="both"/>
              <w:rPr>
                <w:rFonts w:ascii="Arial" w:hAnsi="Arial" w:cs="Arial"/>
                <w:bCs/>
                <w:color w:val="000000"/>
                <w:sz w:val="16"/>
                <w:szCs w:val="16"/>
              </w:rPr>
            </w:pPr>
            <w:r w:rsidRPr="001A1EE4">
              <w:rPr>
                <w:rFonts w:ascii="Arial" w:hAnsi="Arial" w:cs="Arial"/>
                <w:sz w:val="16"/>
                <w:szCs w:val="16"/>
              </w:rPr>
              <w:t>Rehabilitac</w:t>
            </w:r>
            <w:r w:rsidR="008D56C0">
              <w:rPr>
                <w:rFonts w:ascii="Arial" w:hAnsi="Arial" w:cs="Arial"/>
                <w:sz w:val="16"/>
                <w:szCs w:val="16"/>
              </w:rPr>
              <w:t xml:space="preserve">ión de alumbrado público en la </w:t>
            </w:r>
            <w:r w:rsidR="002F781C">
              <w:rPr>
                <w:rFonts w:ascii="Arial" w:hAnsi="Arial" w:cs="Arial"/>
                <w:sz w:val="16"/>
                <w:szCs w:val="16"/>
              </w:rPr>
              <w:t>Av.</w:t>
            </w:r>
            <w:r w:rsidRPr="001A1EE4">
              <w:rPr>
                <w:rFonts w:ascii="Arial" w:hAnsi="Arial" w:cs="Arial"/>
                <w:sz w:val="16"/>
                <w:szCs w:val="16"/>
              </w:rPr>
              <w:t xml:space="preserve"> Javier Rojo Gó</w:t>
            </w:r>
            <w:r w:rsidR="008D56C0">
              <w:rPr>
                <w:rFonts w:ascii="Arial" w:hAnsi="Arial" w:cs="Arial"/>
                <w:sz w:val="16"/>
                <w:szCs w:val="16"/>
              </w:rPr>
              <w:t xml:space="preserve">mez entre </w:t>
            </w:r>
            <w:r w:rsidR="002F781C">
              <w:rPr>
                <w:rFonts w:ascii="Arial" w:hAnsi="Arial" w:cs="Arial"/>
                <w:sz w:val="16"/>
                <w:szCs w:val="16"/>
              </w:rPr>
              <w:t>Av.</w:t>
            </w:r>
            <w:r w:rsidRPr="001A1EE4">
              <w:rPr>
                <w:rFonts w:ascii="Arial" w:hAnsi="Arial" w:cs="Arial"/>
                <w:sz w:val="16"/>
                <w:szCs w:val="16"/>
              </w:rPr>
              <w:t xml:space="preserve"> Maxuxac y Tulum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6273CE9" w14:textId="6E0B16DB"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4A588F5C" w14:textId="3A78D29C"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28098A9" w14:textId="483478AC"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A6D55DF" w14:textId="20063BB3"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711AE8D9" w14:textId="77777777" w:rsidTr="00220973">
        <w:trPr>
          <w:trHeight w:val="367"/>
        </w:trPr>
        <w:tc>
          <w:tcPr>
            <w:tcW w:w="1356" w:type="dxa"/>
            <w:tcBorders>
              <w:top w:val="dotted" w:sz="4" w:space="0" w:color="auto"/>
              <w:bottom w:val="dotted" w:sz="4" w:space="0" w:color="auto"/>
            </w:tcBorders>
            <w:vAlign w:val="center"/>
          </w:tcPr>
          <w:p w14:paraId="16F40A8D" w14:textId="05C1C53F" w:rsidR="00012C35" w:rsidRPr="00553E68" w:rsidRDefault="00012C35" w:rsidP="005E7B91">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11, Observación 1</w:t>
            </w:r>
          </w:p>
        </w:tc>
        <w:tc>
          <w:tcPr>
            <w:tcW w:w="2530" w:type="dxa"/>
            <w:tcBorders>
              <w:top w:val="dotted" w:sz="4" w:space="0" w:color="auto"/>
              <w:bottom w:val="dotted" w:sz="4" w:space="0" w:color="auto"/>
            </w:tcBorders>
          </w:tcPr>
          <w:p w14:paraId="2B4591D3" w14:textId="5C189359" w:rsidR="00012C35" w:rsidRPr="00553E68" w:rsidRDefault="00012C35" w:rsidP="00FB39CD">
            <w:pPr>
              <w:spacing w:line="276" w:lineRule="auto"/>
              <w:jc w:val="both"/>
              <w:rPr>
                <w:rFonts w:ascii="Arial" w:hAnsi="Arial" w:cs="Arial"/>
                <w:bCs/>
                <w:color w:val="000000"/>
                <w:sz w:val="16"/>
                <w:szCs w:val="16"/>
              </w:rPr>
            </w:pPr>
            <w:r w:rsidRPr="001A1EE4">
              <w:rPr>
                <w:rFonts w:ascii="Arial" w:hAnsi="Arial" w:cs="Arial"/>
                <w:sz w:val="16"/>
                <w:szCs w:val="16"/>
              </w:rPr>
              <w:t>Rehabilitac</w:t>
            </w:r>
            <w:r w:rsidR="008D56C0">
              <w:rPr>
                <w:rFonts w:ascii="Arial" w:hAnsi="Arial" w:cs="Arial"/>
                <w:sz w:val="16"/>
                <w:szCs w:val="16"/>
              </w:rPr>
              <w:t xml:space="preserve">ión de alumbrado público en la </w:t>
            </w:r>
            <w:r w:rsidR="002F781C">
              <w:rPr>
                <w:rFonts w:ascii="Arial" w:hAnsi="Arial" w:cs="Arial"/>
                <w:sz w:val="16"/>
                <w:szCs w:val="16"/>
              </w:rPr>
              <w:t>Av.</w:t>
            </w:r>
            <w:r w:rsidRPr="001A1EE4">
              <w:rPr>
                <w:rFonts w:ascii="Arial" w:hAnsi="Arial" w:cs="Arial"/>
                <w:sz w:val="16"/>
                <w:szCs w:val="16"/>
              </w:rPr>
              <w:t xml:space="preserve"> Maxuxac entre Nicolás Bravo y Chicozapote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6F813E3" w14:textId="4179FB86"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61FA2D7" w14:textId="7FB321B6"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56B6CE7F" w14:textId="162141C0"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E1CC769" w14:textId="14E41554"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6595DF4A" w14:textId="77777777" w:rsidTr="00220973">
        <w:trPr>
          <w:trHeight w:val="367"/>
        </w:trPr>
        <w:tc>
          <w:tcPr>
            <w:tcW w:w="1356" w:type="dxa"/>
            <w:tcBorders>
              <w:top w:val="dotted" w:sz="4" w:space="0" w:color="auto"/>
              <w:bottom w:val="dotted" w:sz="4" w:space="0" w:color="auto"/>
            </w:tcBorders>
            <w:vAlign w:val="center"/>
          </w:tcPr>
          <w:p w14:paraId="1DCECAB0" w14:textId="48FFB539" w:rsidR="00012C35" w:rsidRPr="00553E68" w:rsidRDefault="00012C35" w:rsidP="005E7B91">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12, Observación 1</w:t>
            </w:r>
          </w:p>
        </w:tc>
        <w:tc>
          <w:tcPr>
            <w:tcW w:w="2530" w:type="dxa"/>
            <w:tcBorders>
              <w:top w:val="dotted" w:sz="4" w:space="0" w:color="auto"/>
              <w:bottom w:val="dotted" w:sz="4" w:space="0" w:color="auto"/>
            </w:tcBorders>
          </w:tcPr>
          <w:p w14:paraId="21428D51" w14:textId="7C46598B" w:rsidR="00012C35" w:rsidRPr="00553E68" w:rsidRDefault="00012C35" w:rsidP="00FB39CD">
            <w:pPr>
              <w:spacing w:line="276" w:lineRule="auto"/>
              <w:jc w:val="both"/>
              <w:rPr>
                <w:rFonts w:ascii="Arial" w:hAnsi="Arial" w:cs="Arial"/>
                <w:bCs/>
                <w:color w:val="000000"/>
                <w:sz w:val="16"/>
                <w:szCs w:val="16"/>
              </w:rPr>
            </w:pPr>
            <w:r w:rsidRPr="001A1EE4">
              <w:rPr>
                <w:rFonts w:ascii="Arial" w:hAnsi="Arial" w:cs="Arial"/>
                <w:sz w:val="16"/>
                <w:szCs w:val="16"/>
              </w:rPr>
              <w:t>Rehabilitac</w:t>
            </w:r>
            <w:r w:rsidR="008D56C0">
              <w:rPr>
                <w:rFonts w:ascii="Arial" w:hAnsi="Arial" w:cs="Arial"/>
                <w:sz w:val="16"/>
                <w:szCs w:val="16"/>
              </w:rPr>
              <w:t xml:space="preserve">ión de alumbrado público en la </w:t>
            </w:r>
            <w:r w:rsidR="002F781C">
              <w:rPr>
                <w:rFonts w:ascii="Arial" w:hAnsi="Arial" w:cs="Arial"/>
                <w:sz w:val="16"/>
                <w:szCs w:val="16"/>
              </w:rPr>
              <w:t>Av.</w:t>
            </w:r>
            <w:r w:rsidRPr="001A1EE4">
              <w:rPr>
                <w:rFonts w:ascii="Arial" w:hAnsi="Arial" w:cs="Arial"/>
                <w:sz w:val="16"/>
                <w:szCs w:val="16"/>
              </w:rPr>
              <w:t xml:space="preserve"> San Salvador entre Leona Vicario y Calzada Veracruz de la ciudad de </w:t>
            </w:r>
            <w:r w:rsidRPr="001A1EE4">
              <w:rPr>
                <w:rFonts w:ascii="Arial" w:hAnsi="Arial" w:cs="Arial"/>
                <w:sz w:val="16"/>
                <w:szCs w:val="16"/>
              </w:rPr>
              <w:lastRenderedPageBreak/>
              <w:t>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11342BEE" w14:textId="2714DA8D"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418" w:type="dxa"/>
            <w:tcBorders>
              <w:top w:val="dotted" w:sz="4" w:space="0" w:color="auto"/>
              <w:bottom w:val="dotted" w:sz="4" w:space="0" w:color="auto"/>
            </w:tcBorders>
            <w:vAlign w:val="center"/>
          </w:tcPr>
          <w:p w14:paraId="1985F239" w14:textId="661122B8"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2AA475A" w14:textId="3A6DE255"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9802EF3" w14:textId="2490A987"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650B4" w:rsidRPr="00553E68" w14:paraId="1E7D895B" w14:textId="77777777" w:rsidTr="00220973">
        <w:trPr>
          <w:trHeight w:val="367"/>
        </w:trPr>
        <w:tc>
          <w:tcPr>
            <w:tcW w:w="1356" w:type="dxa"/>
            <w:tcBorders>
              <w:top w:val="dotted" w:sz="4" w:space="0" w:color="auto"/>
              <w:bottom w:val="dotted" w:sz="4" w:space="0" w:color="auto"/>
            </w:tcBorders>
            <w:vAlign w:val="center"/>
          </w:tcPr>
          <w:p w14:paraId="0D03A639" w14:textId="564DE622" w:rsidR="00A650B4" w:rsidRPr="00553E68" w:rsidRDefault="00A650B4" w:rsidP="005E7B91">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13, Observación 1</w:t>
            </w:r>
          </w:p>
        </w:tc>
        <w:tc>
          <w:tcPr>
            <w:tcW w:w="2530" w:type="dxa"/>
            <w:tcBorders>
              <w:top w:val="dotted" w:sz="4" w:space="0" w:color="auto"/>
              <w:bottom w:val="dotted" w:sz="4" w:space="0" w:color="auto"/>
            </w:tcBorders>
            <w:vAlign w:val="center"/>
          </w:tcPr>
          <w:p w14:paraId="600C891C" w14:textId="166DFE01" w:rsidR="00A650B4" w:rsidRPr="00012C35" w:rsidRDefault="008D56C0" w:rsidP="00C33598">
            <w:pPr>
              <w:spacing w:line="276" w:lineRule="auto"/>
              <w:jc w:val="both"/>
              <w:rPr>
                <w:rFonts w:ascii="Arial" w:hAnsi="Arial" w:cs="Arial"/>
                <w:bCs/>
                <w:color w:val="000000"/>
                <w:sz w:val="16"/>
                <w:szCs w:val="16"/>
                <w:highlight w:val="yellow"/>
              </w:rPr>
            </w:pPr>
            <w:r w:rsidRPr="008D56C0">
              <w:rPr>
                <w:rFonts w:ascii="Arial" w:hAnsi="Arial" w:cs="Arial"/>
                <w:bCs/>
                <w:color w:val="000000"/>
                <w:sz w:val="16"/>
                <w:szCs w:val="16"/>
              </w:rPr>
              <w:t>Acondicionamiento de espacio físico para la Administración Pública.</w:t>
            </w:r>
          </w:p>
        </w:tc>
        <w:tc>
          <w:tcPr>
            <w:tcW w:w="1643" w:type="dxa"/>
            <w:gridSpan w:val="2"/>
            <w:tcBorders>
              <w:top w:val="dotted" w:sz="4" w:space="0" w:color="auto"/>
              <w:bottom w:val="dotted" w:sz="4" w:space="0" w:color="auto"/>
            </w:tcBorders>
            <w:vAlign w:val="center"/>
          </w:tcPr>
          <w:p w14:paraId="5BF4DE0C" w14:textId="2138109C" w:rsidR="00A650B4" w:rsidRPr="00553E68" w:rsidRDefault="00A650B4" w:rsidP="00A650B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5BF75B42" w14:textId="7EE1E93D" w:rsidR="00A650B4" w:rsidRPr="00553E68" w:rsidRDefault="00A650B4" w:rsidP="00A650B4">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3B74D835" w14:textId="3BBDCEAF" w:rsidR="00A650B4" w:rsidRPr="00553E68" w:rsidRDefault="00A650B4" w:rsidP="00A650B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C972BF2" w14:textId="7BAEDD6C" w:rsidR="00A650B4" w:rsidRPr="00553E68" w:rsidRDefault="00A650B4" w:rsidP="00A650B4">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25E182B7" w14:textId="77777777" w:rsidTr="00220973">
        <w:trPr>
          <w:trHeight w:val="367"/>
        </w:trPr>
        <w:tc>
          <w:tcPr>
            <w:tcW w:w="1356" w:type="dxa"/>
            <w:tcBorders>
              <w:top w:val="dotted" w:sz="4" w:space="0" w:color="auto"/>
              <w:bottom w:val="dotted" w:sz="4" w:space="0" w:color="auto"/>
            </w:tcBorders>
            <w:vAlign w:val="center"/>
          </w:tcPr>
          <w:p w14:paraId="253FBC9C" w14:textId="62122D8C" w:rsidR="00012C35" w:rsidRPr="00553E68" w:rsidRDefault="00012C35" w:rsidP="005E7B91">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14, Observación 1</w:t>
            </w:r>
          </w:p>
        </w:tc>
        <w:tc>
          <w:tcPr>
            <w:tcW w:w="2530" w:type="dxa"/>
            <w:tcBorders>
              <w:top w:val="dotted" w:sz="4" w:space="0" w:color="auto"/>
              <w:bottom w:val="dotted" w:sz="4" w:space="0" w:color="auto"/>
            </w:tcBorders>
          </w:tcPr>
          <w:p w14:paraId="19336AF1" w14:textId="62AD0E4C" w:rsidR="00012C35" w:rsidRPr="00553E68" w:rsidRDefault="00012C35" w:rsidP="00FB39CD">
            <w:pPr>
              <w:spacing w:line="276" w:lineRule="auto"/>
              <w:jc w:val="both"/>
              <w:rPr>
                <w:rFonts w:ascii="Arial" w:hAnsi="Arial" w:cs="Arial"/>
                <w:bCs/>
                <w:color w:val="000000"/>
                <w:sz w:val="16"/>
                <w:szCs w:val="16"/>
              </w:rPr>
            </w:pPr>
            <w:r w:rsidRPr="000A5A90">
              <w:rPr>
                <w:rFonts w:ascii="Arial" w:hAnsi="Arial" w:cs="Arial"/>
                <w:sz w:val="16"/>
                <w:szCs w:val="16"/>
              </w:rPr>
              <w:t>Rehabilitac</w:t>
            </w:r>
            <w:r w:rsidR="008D56C0">
              <w:rPr>
                <w:rFonts w:ascii="Arial" w:hAnsi="Arial" w:cs="Arial"/>
                <w:sz w:val="16"/>
                <w:szCs w:val="16"/>
              </w:rPr>
              <w:t xml:space="preserve">ión de alumbrado público en la </w:t>
            </w:r>
            <w:r w:rsidR="002F781C">
              <w:rPr>
                <w:rFonts w:ascii="Arial" w:hAnsi="Arial" w:cs="Arial"/>
                <w:sz w:val="16"/>
                <w:szCs w:val="16"/>
              </w:rPr>
              <w:t>Av.</w:t>
            </w:r>
            <w:r w:rsidRPr="000A5A90">
              <w:rPr>
                <w:rFonts w:ascii="Arial" w:hAnsi="Arial" w:cs="Arial"/>
                <w:sz w:val="16"/>
                <w:szCs w:val="16"/>
              </w:rPr>
              <w:t xml:space="preserve"> San </w:t>
            </w:r>
            <w:r>
              <w:rPr>
                <w:rFonts w:ascii="Arial" w:hAnsi="Arial" w:cs="Arial"/>
                <w:sz w:val="16"/>
                <w:szCs w:val="16"/>
              </w:rPr>
              <w:t>S</w:t>
            </w:r>
            <w:r w:rsidRPr="000A5A90">
              <w:rPr>
                <w:rFonts w:ascii="Arial" w:hAnsi="Arial" w:cs="Arial"/>
                <w:sz w:val="16"/>
                <w:szCs w:val="16"/>
              </w:rPr>
              <w:t xml:space="preserve">alvador entre Rojo </w:t>
            </w:r>
            <w:r w:rsidR="00097145" w:rsidRPr="000A5A90">
              <w:rPr>
                <w:rFonts w:ascii="Arial" w:hAnsi="Arial" w:cs="Arial"/>
                <w:sz w:val="16"/>
                <w:szCs w:val="16"/>
              </w:rPr>
              <w:t>Gómez y</w:t>
            </w:r>
            <w:r w:rsidRPr="000A5A90">
              <w:rPr>
                <w:rFonts w:ascii="Arial" w:hAnsi="Arial" w:cs="Arial"/>
                <w:sz w:val="16"/>
                <w:szCs w:val="16"/>
              </w:rPr>
              <w:t xml:space="preserve"> Leona Vicario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649A50DA" w14:textId="064BB305"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0F1CA8F8" w14:textId="211F8024"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598AE98A" w14:textId="508396D4"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12E3CDB" w14:textId="633E343B"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12C35" w:rsidRPr="00553E68" w14:paraId="7A939400" w14:textId="77777777" w:rsidTr="00220973">
        <w:trPr>
          <w:trHeight w:val="367"/>
        </w:trPr>
        <w:tc>
          <w:tcPr>
            <w:tcW w:w="1356" w:type="dxa"/>
            <w:tcBorders>
              <w:top w:val="dotted" w:sz="4" w:space="0" w:color="auto"/>
              <w:bottom w:val="dotted" w:sz="4" w:space="0" w:color="auto"/>
            </w:tcBorders>
            <w:vAlign w:val="center"/>
          </w:tcPr>
          <w:p w14:paraId="0D95E0F1" w14:textId="5634E622" w:rsidR="00012C35" w:rsidRPr="00553E68" w:rsidRDefault="00012C35" w:rsidP="005E7B91">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15, Observación 1</w:t>
            </w:r>
          </w:p>
        </w:tc>
        <w:tc>
          <w:tcPr>
            <w:tcW w:w="2530" w:type="dxa"/>
            <w:tcBorders>
              <w:top w:val="dotted" w:sz="4" w:space="0" w:color="auto"/>
              <w:bottom w:val="dotted" w:sz="4" w:space="0" w:color="auto"/>
            </w:tcBorders>
          </w:tcPr>
          <w:p w14:paraId="49E322CA" w14:textId="57AE0D32" w:rsidR="00012C35" w:rsidRPr="00553E68" w:rsidRDefault="00012C35" w:rsidP="00FB39CD">
            <w:pPr>
              <w:spacing w:line="276" w:lineRule="auto"/>
              <w:jc w:val="both"/>
              <w:rPr>
                <w:rFonts w:ascii="Arial" w:hAnsi="Arial" w:cs="Arial"/>
                <w:bCs/>
                <w:color w:val="000000"/>
                <w:sz w:val="16"/>
                <w:szCs w:val="16"/>
              </w:rPr>
            </w:pPr>
            <w:r w:rsidRPr="000A5A90">
              <w:rPr>
                <w:rFonts w:ascii="Arial" w:hAnsi="Arial" w:cs="Arial"/>
                <w:sz w:val="16"/>
                <w:szCs w:val="16"/>
              </w:rPr>
              <w:t>Rehab</w:t>
            </w:r>
            <w:r w:rsidR="008D56C0">
              <w:rPr>
                <w:rFonts w:ascii="Arial" w:hAnsi="Arial" w:cs="Arial"/>
                <w:sz w:val="16"/>
                <w:szCs w:val="16"/>
              </w:rPr>
              <w:t xml:space="preserve">ilitación de alumbrado público </w:t>
            </w:r>
            <w:r w:rsidR="002F781C">
              <w:rPr>
                <w:rFonts w:ascii="Arial" w:hAnsi="Arial" w:cs="Arial"/>
                <w:sz w:val="16"/>
                <w:szCs w:val="16"/>
              </w:rPr>
              <w:t>Av.</w:t>
            </w:r>
            <w:r w:rsidR="008D56C0">
              <w:rPr>
                <w:rFonts w:ascii="Arial" w:hAnsi="Arial" w:cs="Arial"/>
                <w:sz w:val="16"/>
                <w:szCs w:val="16"/>
              </w:rPr>
              <w:t xml:space="preserve"> Constituyentes del 74 entre </w:t>
            </w:r>
            <w:r w:rsidR="002F781C">
              <w:rPr>
                <w:rFonts w:ascii="Arial" w:hAnsi="Arial" w:cs="Arial"/>
                <w:sz w:val="16"/>
                <w:szCs w:val="16"/>
              </w:rPr>
              <w:t>Av.</w:t>
            </w:r>
            <w:r w:rsidRPr="000A5A90">
              <w:rPr>
                <w:rFonts w:ascii="Arial" w:hAnsi="Arial" w:cs="Arial"/>
                <w:sz w:val="16"/>
                <w:szCs w:val="16"/>
              </w:rPr>
              <w:t xml:space="preserve"> Maxuxac y calle Manuel Ávila Camacho de la ciudad de Chetumal,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9BA83CA" w14:textId="4575DD56"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735E9F24" w14:textId="55B8F7B2" w:rsidR="00012C35" w:rsidRPr="00553E68" w:rsidRDefault="00012C35" w:rsidP="00012C35">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00C2237" w14:textId="34033E22"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C894E74" w14:textId="7B73695A" w:rsidR="00012C35" w:rsidRPr="00553E68" w:rsidRDefault="00012C35" w:rsidP="00012C3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96BD1" w:rsidRPr="00553E68" w14:paraId="157E23EB" w14:textId="77777777" w:rsidTr="00220973">
        <w:trPr>
          <w:trHeight w:val="367"/>
        </w:trPr>
        <w:tc>
          <w:tcPr>
            <w:tcW w:w="1356" w:type="dxa"/>
            <w:tcBorders>
              <w:top w:val="dotted" w:sz="4" w:space="0" w:color="auto"/>
              <w:bottom w:val="dotted" w:sz="4" w:space="0" w:color="auto"/>
            </w:tcBorders>
            <w:vAlign w:val="center"/>
          </w:tcPr>
          <w:p w14:paraId="5A28E4D3" w14:textId="16A37647" w:rsidR="00696BD1" w:rsidRPr="00553E68" w:rsidRDefault="00696BD1" w:rsidP="005E7B91">
            <w:pPr>
              <w:spacing w:line="276" w:lineRule="auto"/>
              <w:jc w:val="center"/>
              <w:rPr>
                <w:rFonts w:ascii="Arial" w:hAnsi="Arial" w:cs="Arial"/>
                <w:bCs/>
                <w:color w:val="000000"/>
                <w:sz w:val="16"/>
                <w:szCs w:val="16"/>
              </w:rPr>
            </w:pPr>
            <w:r w:rsidRPr="00696BD1">
              <w:rPr>
                <w:rFonts w:ascii="Arial" w:hAnsi="Arial" w:cs="Arial"/>
                <w:bCs/>
                <w:color w:val="000000"/>
                <w:sz w:val="16"/>
                <w:szCs w:val="16"/>
              </w:rPr>
              <w:t>Resultado 16, Observación 1</w:t>
            </w:r>
          </w:p>
        </w:tc>
        <w:tc>
          <w:tcPr>
            <w:tcW w:w="2530" w:type="dxa"/>
            <w:tcBorders>
              <w:top w:val="dotted" w:sz="4" w:space="0" w:color="auto"/>
              <w:bottom w:val="dotted" w:sz="4" w:space="0" w:color="auto"/>
            </w:tcBorders>
            <w:vAlign w:val="center"/>
          </w:tcPr>
          <w:p w14:paraId="6DDF691D" w14:textId="7F853EBD" w:rsidR="00696BD1" w:rsidRPr="00553E68" w:rsidRDefault="00696BD1" w:rsidP="00FB39CD">
            <w:pPr>
              <w:spacing w:line="276" w:lineRule="auto"/>
              <w:jc w:val="both"/>
              <w:rPr>
                <w:rFonts w:ascii="Arial" w:hAnsi="Arial" w:cs="Arial"/>
                <w:bCs/>
                <w:color w:val="000000"/>
                <w:sz w:val="16"/>
                <w:szCs w:val="16"/>
              </w:rPr>
            </w:pPr>
            <w:r w:rsidRPr="00696BD1">
              <w:rPr>
                <w:rFonts w:ascii="Arial" w:hAnsi="Arial" w:cs="Arial"/>
                <w:bCs/>
                <w:color w:val="000000"/>
                <w:sz w:val="16"/>
                <w:szCs w:val="16"/>
              </w:rPr>
              <w:t xml:space="preserve">Rehabilitación de alumbrado público </w:t>
            </w:r>
            <w:r w:rsidR="002F781C">
              <w:rPr>
                <w:rFonts w:ascii="Arial" w:hAnsi="Arial" w:cs="Arial"/>
                <w:bCs/>
                <w:color w:val="000000"/>
                <w:sz w:val="16"/>
                <w:szCs w:val="16"/>
              </w:rPr>
              <w:t>Av.</w:t>
            </w:r>
            <w:r w:rsidRPr="00696BD1">
              <w:rPr>
                <w:rFonts w:ascii="Arial" w:hAnsi="Arial" w:cs="Arial"/>
                <w:bCs/>
                <w:color w:val="000000"/>
                <w:sz w:val="16"/>
                <w:szCs w:val="16"/>
              </w:rPr>
              <w:t xml:space="preserve"> Constituyen</w:t>
            </w:r>
            <w:r w:rsidR="008D56C0">
              <w:rPr>
                <w:rFonts w:ascii="Arial" w:hAnsi="Arial" w:cs="Arial"/>
                <w:bCs/>
                <w:color w:val="000000"/>
                <w:sz w:val="16"/>
                <w:szCs w:val="16"/>
              </w:rPr>
              <w:t xml:space="preserve">tes del 74 entre Insurgentes y </w:t>
            </w:r>
            <w:r w:rsidR="002F781C">
              <w:rPr>
                <w:rFonts w:ascii="Arial" w:hAnsi="Arial" w:cs="Arial"/>
                <w:bCs/>
                <w:color w:val="000000"/>
                <w:sz w:val="16"/>
                <w:szCs w:val="16"/>
              </w:rPr>
              <w:t>Av.</w:t>
            </w:r>
            <w:r w:rsidRPr="00696BD1">
              <w:rPr>
                <w:rFonts w:ascii="Arial" w:hAnsi="Arial" w:cs="Arial"/>
                <w:bCs/>
                <w:color w:val="000000"/>
                <w:sz w:val="16"/>
                <w:szCs w:val="16"/>
              </w:rPr>
              <w:t xml:space="preserve"> Erick Paolo Martínez de la ciudad de Chetumal, municipio de Othón P. Blanco</w:t>
            </w:r>
            <w:r w:rsidR="00FB39CD">
              <w:rPr>
                <w:rFonts w:ascii="Arial" w:hAnsi="Arial" w:cs="Arial"/>
                <w:bCs/>
                <w:color w:val="000000"/>
                <w:sz w:val="16"/>
                <w:szCs w:val="16"/>
              </w:rPr>
              <w:t>.</w:t>
            </w:r>
          </w:p>
        </w:tc>
        <w:tc>
          <w:tcPr>
            <w:tcW w:w="1643" w:type="dxa"/>
            <w:gridSpan w:val="2"/>
            <w:tcBorders>
              <w:top w:val="dotted" w:sz="4" w:space="0" w:color="auto"/>
              <w:bottom w:val="dotted" w:sz="4" w:space="0" w:color="auto"/>
            </w:tcBorders>
            <w:vAlign w:val="center"/>
          </w:tcPr>
          <w:p w14:paraId="2ED05E0B" w14:textId="778DB912" w:rsidR="00696BD1" w:rsidRPr="00553E68" w:rsidRDefault="00696BD1" w:rsidP="00696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0AB4A40A" w14:textId="1301E1E6" w:rsidR="00696BD1" w:rsidRPr="00553E68" w:rsidRDefault="00696BD1" w:rsidP="00696BD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F05D784" w14:textId="4A43FFDB" w:rsidR="00696BD1" w:rsidRPr="00553E68" w:rsidRDefault="00696BD1" w:rsidP="00696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E29D286" w14:textId="2DBB6374" w:rsidR="00696BD1" w:rsidRPr="00553E68" w:rsidRDefault="00696BD1" w:rsidP="00696BD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96BD1" w:rsidRPr="00553E68" w14:paraId="00171C5D" w14:textId="77777777" w:rsidTr="00220973">
        <w:trPr>
          <w:trHeight w:val="367"/>
        </w:trPr>
        <w:tc>
          <w:tcPr>
            <w:tcW w:w="1356" w:type="dxa"/>
            <w:tcBorders>
              <w:top w:val="dotted" w:sz="4" w:space="0" w:color="auto"/>
              <w:bottom w:val="dotted" w:sz="4" w:space="0" w:color="auto"/>
            </w:tcBorders>
            <w:vAlign w:val="center"/>
          </w:tcPr>
          <w:p w14:paraId="2D05A4D3" w14:textId="66C4CFB3" w:rsidR="00696BD1" w:rsidRPr="00553E68" w:rsidRDefault="00696BD1" w:rsidP="005E7B91">
            <w:pPr>
              <w:spacing w:line="276" w:lineRule="auto"/>
              <w:jc w:val="center"/>
              <w:rPr>
                <w:rFonts w:ascii="Arial" w:hAnsi="Arial" w:cs="Arial"/>
                <w:bCs/>
                <w:color w:val="000000"/>
                <w:sz w:val="16"/>
                <w:szCs w:val="16"/>
              </w:rPr>
            </w:pPr>
            <w:r w:rsidRPr="00696BD1">
              <w:rPr>
                <w:rFonts w:ascii="Arial" w:hAnsi="Arial" w:cs="Arial"/>
                <w:bCs/>
                <w:color w:val="000000"/>
                <w:sz w:val="16"/>
                <w:szCs w:val="16"/>
              </w:rPr>
              <w:t xml:space="preserve">Resultado 16, Observación </w:t>
            </w:r>
            <w:r>
              <w:rPr>
                <w:rFonts w:ascii="Arial" w:hAnsi="Arial" w:cs="Arial"/>
                <w:bCs/>
                <w:color w:val="000000"/>
                <w:sz w:val="16"/>
                <w:szCs w:val="16"/>
              </w:rPr>
              <w:t>2</w:t>
            </w:r>
          </w:p>
        </w:tc>
        <w:tc>
          <w:tcPr>
            <w:tcW w:w="2530" w:type="dxa"/>
            <w:tcBorders>
              <w:top w:val="dotted" w:sz="4" w:space="0" w:color="auto"/>
              <w:bottom w:val="dotted" w:sz="4" w:space="0" w:color="auto"/>
            </w:tcBorders>
            <w:vAlign w:val="center"/>
          </w:tcPr>
          <w:p w14:paraId="4C9107EC" w14:textId="7845E10F" w:rsidR="00696BD1" w:rsidRPr="00553E68" w:rsidRDefault="00696BD1" w:rsidP="00FB39CD">
            <w:pPr>
              <w:spacing w:line="276" w:lineRule="auto"/>
              <w:jc w:val="both"/>
              <w:rPr>
                <w:rFonts w:ascii="Arial" w:hAnsi="Arial" w:cs="Arial"/>
                <w:bCs/>
                <w:color w:val="000000"/>
                <w:sz w:val="16"/>
                <w:szCs w:val="16"/>
              </w:rPr>
            </w:pPr>
            <w:r w:rsidRPr="00696BD1">
              <w:rPr>
                <w:rFonts w:ascii="Arial" w:hAnsi="Arial" w:cs="Arial"/>
                <w:bCs/>
                <w:color w:val="000000"/>
                <w:sz w:val="16"/>
                <w:szCs w:val="16"/>
              </w:rPr>
              <w:t xml:space="preserve">Rehabilitación de alumbrado público </w:t>
            </w:r>
            <w:r w:rsidR="002F781C">
              <w:rPr>
                <w:rFonts w:ascii="Arial" w:hAnsi="Arial" w:cs="Arial"/>
                <w:bCs/>
                <w:color w:val="000000"/>
                <w:sz w:val="16"/>
                <w:szCs w:val="16"/>
              </w:rPr>
              <w:t>Av.</w:t>
            </w:r>
            <w:r w:rsidRPr="00696BD1">
              <w:rPr>
                <w:rFonts w:ascii="Arial" w:hAnsi="Arial" w:cs="Arial"/>
                <w:bCs/>
                <w:color w:val="000000"/>
                <w:sz w:val="16"/>
                <w:szCs w:val="16"/>
              </w:rPr>
              <w:t xml:space="preserve"> Constituyen</w:t>
            </w:r>
            <w:r w:rsidR="008D56C0">
              <w:rPr>
                <w:rFonts w:ascii="Arial" w:hAnsi="Arial" w:cs="Arial"/>
                <w:bCs/>
                <w:color w:val="000000"/>
                <w:sz w:val="16"/>
                <w:szCs w:val="16"/>
              </w:rPr>
              <w:t xml:space="preserve">tes del 74 entre Insurgentes y </w:t>
            </w:r>
            <w:r w:rsidR="002F781C">
              <w:rPr>
                <w:rFonts w:ascii="Arial" w:hAnsi="Arial" w:cs="Arial"/>
                <w:bCs/>
                <w:color w:val="000000"/>
                <w:sz w:val="16"/>
                <w:szCs w:val="16"/>
              </w:rPr>
              <w:t>Av.</w:t>
            </w:r>
            <w:r w:rsidRPr="00696BD1">
              <w:rPr>
                <w:rFonts w:ascii="Arial" w:hAnsi="Arial" w:cs="Arial"/>
                <w:bCs/>
                <w:color w:val="000000"/>
                <w:sz w:val="16"/>
                <w:szCs w:val="16"/>
              </w:rPr>
              <w:t xml:space="preserve"> Erick Paolo Martínez de la ciudad de Chetumal, municipio de Othón P. Blanco</w:t>
            </w:r>
            <w:r w:rsidR="00FB39CD">
              <w:rPr>
                <w:rFonts w:ascii="Arial" w:hAnsi="Arial" w:cs="Arial"/>
                <w:bCs/>
                <w:color w:val="000000"/>
                <w:sz w:val="16"/>
                <w:szCs w:val="16"/>
              </w:rPr>
              <w:t>.</w:t>
            </w:r>
          </w:p>
        </w:tc>
        <w:tc>
          <w:tcPr>
            <w:tcW w:w="1643" w:type="dxa"/>
            <w:gridSpan w:val="2"/>
            <w:tcBorders>
              <w:top w:val="dotted" w:sz="4" w:space="0" w:color="auto"/>
              <w:bottom w:val="dotted" w:sz="4" w:space="0" w:color="auto"/>
            </w:tcBorders>
            <w:vAlign w:val="center"/>
          </w:tcPr>
          <w:p w14:paraId="72E9B755" w14:textId="0FF5F3D3" w:rsidR="00696BD1" w:rsidRPr="00553E68" w:rsidRDefault="00696BD1" w:rsidP="00696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0B2B267A" w14:textId="6CAFF692" w:rsidR="00696BD1" w:rsidRPr="00553E68" w:rsidRDefault="00696BD1" w:rsidP="00696BD1">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116FCDB2" w14:textId="7741FF83" w:rsidR="00696BD1" w:rsidRPr="00553E68" w:rsidRDefault="00696BD1" w:rsidP="00696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932E20F" w14:textId="39F43894" w:rsidR="00696BD1" w:rsidRPr="00553E68" w:rsidRDefault="00696BD1" w:rsidP="00696BD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F590F" w:rsidRPr="00553E68" w14:paraId="5847A52E" w14:textId="77777777" w:rsidTr="00220973">
        <w:trPr>
          <w:trHeight w:val="367"/>
        </w:trPr>
        <w:tc>
          <w:tcPr>
            <w:tcW w:w="1356" w:type="dxa"/>
            <w:tcBorders>
              <w:top w:val="dotted" w:sz="4" w:space="0" w:color="auto"/>
              <w:bottom w:val="dotted" w:sz="4" w:space="0" w:color="auto"/>
            </w:tcBorders>
            <w:vAlign w:val="center"/>
          </w:tcPr>
          <w:p w14:paraId="59CEA7CC" w14:textId="64733655" w:rsidR="00CF590F" w:rsidRPr="00553E68" w:rsidRDefault="00CF590F" w:rsidP="005E7B91">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17, Observación 1</w:t>
            </w:r>
          </w:p>
        </w:tc>
        <w:tc>
          <w:tcPr>
            <w:tcW w:w="2530" w:type="dxa"/>
            <w:tcBorders>
              <w:top w:val="dotted" w:sz="4" w:space="0" w:color="auto"/>
              <w:bottom w:val="dotted" w:sz="4" w:space="0" w:color="auto"/>
            </w:tcBorders>
            <w:vAlign w:val="center"/>
          </w:tcPr>
          <w:p w14:paraId="6808209D" w14:textId="2DDBCC3F" w:rsidR="00CF590F" w:rsidRPr="00553E68" w:rsidRDefault="00CF590F" w:rsidP="00FB39CD">
            <w:pPr>
              <w:spacing w:line="276" w:lineRule="auto"/>
              <w:jc w:val="both"/>
              <w:rPr>
                <w:rFonts w:ascii="Arial" w:hAnsi="Arial" w:cs="Arial"/>
                <w:bCs/>
                <w:color w:val="000000"/>
                <w:sz w:val="16"/>
                <w:szCs w:val="16"/>
              </w:rPr>
            </w:pPr>
            <w:r w:rsidRPr="00CF590F">
              <w:rPr>
                <w:rFonts w:ascii="Arial" w:hAnsi="Arial" w:cs="Arial"/>
                <w:bCs/>
                <w:color w:val="000000"/>
                <w:sz w:val="16"/>
                <w:szCs w:val="16"/>
              </w:rPr>
              <w:t>Construcción de pozos de absorción en la ciudad de Chetumal, municipio de Othón P. Blanco</w:t>
            </w:r>
            <w:r w:rsidR="00FB39CD">
              <w:rPr>
                <w:rFonts w:ascii="Arial" w:hAnsi="Arial" w:cs="Arial"/>
                <w:bCs/>
                <w:color w:val="000000"/>
                <w:sz w:val="16"/>
                <w:szCs w:val="16"/>
              </w:rPr>
              <w:t>.</w:t>
            </w:r>
          </w:p>
        </w:tc>
        <w:tc>
          <w:tcPr>
            <w:tcW w:w="1643" w:type="dxa"/>
            <w:gridSpan w:val="2"/>
            <w:tcBorders>
              <w:top w:val="dotted" w:sz="4" w:space="0" w:color="auto"/>
              <w:bottom w:val="dotted" w:sz="4" w:space="0" w:color="auto"/>
            </w:tcBorders>
            <w:vAlign w:val="center"/>
          </w:tcPr>
          <w:p w14:paraId="1AD82046" w14:textId="041F4563" w:rsidR="00CF590F" w:rsidRPr="00553E68" w:rsidRDefault="00CF590F" w:rsidP="00CF590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705ACCDB" w14:textId="3EB5A23C" w:rsidR="00CF590F" w:rsidRPr="00553E68" w:rsidRDefault="00CF590F" w:rsidP="00CF590F">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6671ECEF" w14:textId="591DA546" w:rsidR="00CF590F" w:rsidRPr="00553E68" w:rsidRDefault="00CF590F" w:rsidP="00CF590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B9B84EF" w14:textId="615A4139" w:rsidR="00CF590F" w:rsidRPr="00553E68" w:rsidRDefault="00CF590F" w:rsidP="00CF590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F590F" w:rsidRPr="00553E68" w14:paraId="36BB7A88" w14:textId="77777777" w:rsidTr="00220973">
        <w:trPr>
          <w:trHeight w:val="367"/>
        </w:trPr>
        <w:tc>
          <w:tcPr>
            <w:tcW w:w="1356" w:type="dxa"/>
            <w:tcBorders>
              <w:top w:val="dotted" w:sz="4" w:space="0" w:color="auto"/>
              <w:bottom w:val="dotted" w:sz="4" w:space="0" w:color="auto"/>
            </w:tcBorders>
            <w:vAlign w:val="center"/>
          </w:tcPr>
          <w:p w14:paraId="4A286663" w14:textId="5225036E" w:rsidR="00CF590F" w:rsidRPr="00553E68" w:rsidRDefault="00CF590F" w:rsidP="005E7B91">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18, Observación 1</w:t>
            </w:r>
          </w:p>
        </w:tc>
        <w:tc>
          <w:tcPr>
            <w:tcW w:w="2530" w:type="dxa"/>
            <w:tcBorders>
              <w:top w:val="dotted" w:sz="4" w:space="0" w:color="auto"/>
              <w:bottom w:val="dotted" w:sz="4" w:space="0" w:color="auto"/>
            </w:tcBorders>
            <w:vAlign w:val="center"/>
          </w:tcPr>
          <w:p w14:paraId="0AECBDF5" w14:textId="10A0327C" w:rsidR="00CF590F" w:rsidRPr="00553E68" w:rsidRDefault="00CF590F" w:rsidP="00FB39CD">
            <w:pPr>
              <w:spacing w:line="276" w:lineRule="auto"/>
              <w:jc w:val="both"/>
              <w:rPr>
                <w:rFonts w:ascii="Arial" w:hAnsi="Arial" w:cs="Arial"/>
                <w:bCs/>
                <w:color w:val="000000"/>
                <w:sz w:val="16"/>
                <w:szCs w:val="16"/>
              </w:rPr>
            </w:pPr>
            <w:r w:rsidRPr="00CF590F">
              <w:rPr>
                <w:rFonts w:ascii="Arial" w:hAnsi="Arial" w:cs="Arial"/>
                <w:bCs/>
                <w:color w:val="000000"/>
                <w:sz w:val="16"/>
                <w:szCs w:val="16"/>
              </w:rPr>
              <w:t>Mantenimiento de pozos de absorción en la ciudad de Chetumal, municipio de Othón P. Blanco.</w:t>
            </w:r>
          </w:p>
        </w:tc>
        <w:tc>
          <w:tcPr>
            <w:tcW w:w="1643" w:type="dxa"/>
            <w:gridSpan w:val="2"/>
            <w:tcBorders>
              <w:top w:val="dotted" w:sz="4" w:space="0" w:color="auto"/>
              <w:bottom w:val="dotted" w:sz="4" w:space="0" w:color="auto"/>
            </w:tcBorders>
            <w:vAlign w:val="center"/>
          </w:tcPr>
          <w:p w14:paraId="37401940" w14:textId="0BA6E72D" w:rsidR="00CF590F" w:rsidRPr="00553E68" w:rsidRDefault="00CF590F" w:rsidP="00CF590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31157D66" w14:textId="1CFF5E06" w:rsidR="00CF590F" w:rsidRPr="00553E68" w:rsidRDefault="00CF590F" w:rsidP="00CF590F">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20788108" w14:textId="0BC6DA42" w:rsidR="00CF590F" w:rsidRPr="00553E68" w:rsidRDefault="00CF590F" w:rsidP="00CF590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9FAD49D" w14:textId="66AFD3CA" w:rsidR="00CF590F" w:rsidRPr="00553E68" w:rsidRDefault="00CF590F" w:rsidP="00CF590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01101" w:rsidRPr="00553E68" w14:paraId="6B9C87B0" w14:textId="77777777" w:rsidTr="00220973">
        <w:trPr>
          <w:trHeight w:val="367"/>
        </w:trPr>
        <w:tc>
          <w:tcPr>
            <w:tcW w:w="1356" w:type="dxa"/>
            <w:tcBorders>
              <w:top w:val="dotted" w:sz="4" w:space="0" w:color="auto"/>
              <w:bottom w:val="dotted" w:sz="4" w:space="0" w:color="auto"/>
            </w:tcBorders>
            <w:vAlign w:val="center"/>
          </w:tcPr>
          <w:p w14:paraId="3BD3BCAF" w14:textId="2ED47E31" w:rsidR="00B01101" w:rsidRPr="00553E68" w:rsidRDefault="00B01101" w:rsidP="005E7B91">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19, Observación 1</w:t>
            </w:r>
          </w:p>
        </w:tc>
        <w:tc>
          <w:tcPr>
            <w:tcW w:w="2530" w:type="dxa"/>
            <w:tcBorders>
              <w:top w:val="dotted" w:sz="4" w:space="0" w:color="auto"/>
              <w:bottom w:val="dotted" w:sz="4" w:space="0" w:color="auto"/>
            </w:tcBorders>
            <w:vAlign w:val="center"/>
          </w:tcPr>
          <w:p w14:paraId="44FA66FB" w14:textId="5EC50234" w:rsidR="00B01101" w:rsidRPr="00553E68" w:rsidRDefault="00B01101" w:rsidP="00FB39CD">
            <w:pPr>
              <w:spacing w:line="276" w:lineRule="auto"/>
              <w:jc w:val="both"/>
              <w:rPr>
                <w:rFonts w:ascii="Arial" w:hAnsi="Arial" w:cs="Arial"/>
                <w:bCs/>
                <w:color w:val="000000"/>
                <w:sz w:val="16"/>
                <w:szCs w:val="16"/>
              </w:rPr>
            </w:pPr>
            <w:r w:rsidRPr="00B01101">
              <w:rPr>
                <w:rFonts w:ascii="Arial" w:hAnsi="Arial" w:cs="Arial"/>
                <w:bCs/>
                <w:color w:val="000000"/>
                <w:sz w:val="16"/>
                <w:szCs w:val="16"/>
              </w:rPr>
              <w:t>Ampliación de la red eléctrica en la localidad de Raudales, municipio de Othón P. Blanco</w:t>
            </w:r>
            <w:r w:rsidR="00FB39CD">
              <w:rPr>
                <w:rFonts w:ascii="Arial" w:hAnsi="Arial" w:cs="Arial"/>
                <w:bCs/>
                <w:color w:val="000000"/>
                <w:sz w:val="16"/>
                <w:szCs w:val="16"/>
              </w:rPr>
              <w:t>.</w:t>
            </w:r>
          </w:p>
        </w:tc>
        <w:tc>
          <w:tcPr>
            <w:tcW w:w="1643" w:type="dxa"/>
            <w:gridSpan w:val="2"/>
            <w:tcBorders>
              <w:top w:val="dotted" w:sz="4" w:space="0" w:color="auto"/>
              <w:bottom w:val="dotted" w:sz="4" w:space="0" w:color="auto"/>
            </w:tcBorders>
            <w:vAlign w:val="center"/>
          </w:tcPr>
          <w:p w14:paraId="554D8A1E" w14:textId="52116CDD"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AB8800F" w14:textId="018A310E" w:rsidR="00B01101" w:rsidRPr="00553E68" w:rsidRDefault="00B01101" w:rsidP="00B0110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33158D27" w14:textId="2D88A69A"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CD4D281" w14:textId="6E6C247B"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01101" w:rsidRPr="00553E68" w14:paraId="3650D88B" w14:textId="77777777" w:rsidTr="00220973">
        <w:trPr>
          <w:trHeight w:val="367"/>
        </w:trPr>
        <w:tc>
          <w:tcPr>
            <w:tcW w:w="1356" w:type="dxa"/>
            <w:tcBorders>
              <w:top w:val="dotted" w:sz="4" w:space="0" w:color="auto"/>
              <w:bottom w:val="dotted" w:sz="4" w:space="0" w:color="auto"/>
            </w:tcBorders>
            <w:vAlign w:val="center"/>
          </w:tcPr>
          <w:p w14:paraId="4FC9F864" w14:textId="0184C6D4" w:rsidR="00B01101" w:rsidRPr="00553E68" w:rsidRDefault="00B01101" w:rsidP="005E7B91">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20, Observación 1</w:t>
            </w:r>
          </w:p>
        </w:tc>
        <w:tc>
          <w:tcPr>
            <w:tcW w:w="2530" w:type="dxa"/>
            <w:tcBorders>
              <w:top w:val="dotted" w:sz="4" w:space="0" w:color="auto"/>
              <w:bottom w:val="dotted" w:sz="4" w:space="0" w:color="auto"/>
            </w:tcBorders>
            <w:vAlign w:val="center"/>
          </w:tcPr>
          <w:p w14:paraId="124AE661" w14:textId="6D808FAF" w:rsidR="00B01101" w:rsidRPr="00553E68" w:rsidRDefault="00B01101" w:rsidP="00FB39CD">
            <w:pPr>
              <w:spacing w:line="276" w:lineRule="auto"/>
              <w:jc w:val="both"/>
              <w:rPr>
                <w:rFonts w:ascii="Arial" w:hAnsi="Arial" w:cs="Arial"/>
                <w:bCs/>
                <w:color w:val="000000"/>
                <w:sz w:val="16"/>
                <w:szCs w:val="16"/>
              </w:rPr>
            </w:pPr>
            <w:r w:rsidRPr="00B01101">
              <w:rPr>
                <w:rFonts w:ascii="Arial" w:hAnsi="Arial" w:cs="Arial"/>
                <w:bCs/>
                <w:color w:val="000000"/>
                <w:sz w:val="16"/>
                <w:szCs w:val="16"/>
              </w:rPr>
              <w:t>Construcción de pavimentos en las calles de la localidad de Laguna Guerrero, municipio de Othón P. Blanco.</w:t>
            </w:r>
          </w:p>
        </w:tc>
        <w:tc>
          <w:tcPr>
            <w:tcW w:w="1643" w:type="dxa"/>
            <w:gridSpan w:val="2"/>
            <w:tcBorders>
              <w:top w:val="dotted" w:sz="4" w:space="0" w:color="auto"/>
              <w:bottom w:val="dotted" w:sz="4" w:space="0" w:color="auto"/>
            </w:tcBorders>
            <w:vAlign w:val="center"/>
          </w:tcPr>
          <w:p w14:paraId="5E74C6BE" w14:textId="0CC2E455"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40F94702" w14:textId="2BBE54EA" w:rsidR="00B01101" w:rsidRPr="00553E68" w:rsidRDefault="00B01101" w:rsidP="00B0110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3625E55A" w14:textId="3FCC6C26"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6DC8E6D" w14:textId="205DD129"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01101" w:rsidRPr="00553E68" w14:paraId="4FA1C3D2" w14:textId="77777777" w:rsidTr="00220973">
        <w:trPr>
          <w:trHeight w:val="367"/>
        </w:trPr>
        <w:tc>
          <w:tcPr>
            <w:tcW w:w="1356" w:type="dxa"/>
            <w:tcBorders>
              <w:top w:val="dotted" w:sz="4" w:space="0" w:color="auto"/>
              <w:bottom w:val="dotted" w:sz="4" w:space="0" w:color="auto"/>
            </w:tcBorders>
            <w:vAlign w:val="center"/>
          </w:tcPr>
          <w:p w14:paraId="10E2231B" w14:textId="67D05E39" w:rsidR="00B01101" w:rsidRPr="00553E68" w:rsidRDefault="00B01101" w:rsidP="005E7B91">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21, Observación 1</w:t>
            </w:r>
          </w:p>
        </w:tc>
        <w:tc>
          <w:tcPr>
            <w:tcW w:w="2530" w:type="dxa"/>
            <w:tcBorders>
              <w:top w:val="dotted" w:sz="4" w:space="0" w:color="auto"/>
              <w:bottom w:val="dotted" w:sz="4" w:space="0" w:color="auto"/>
            </w:tcBorders>
            <w:vAlign w:val="center"/>
          </w:tcPr>
          <w:p w14:paraId="4E697C81" w14:textId="31BAD7DC" w:rsidR="00B01101" w:rsidRPr="00553E68" w:rsidRDefault="00B01101" w:rsidP="00FB39CD">
            <w:pPr>
              <w:spacing w:line="276" w:lineRule="auto"/>
              <w:jc w:val="both"/>
              <w:rPr>
                <w:rFonts w:ascii="Arial" w:hAnsi="Arial" w:cs="Arial"/>
                <w:bCs/>
                <w:color w:val="000000"/>
                <w:sz w:val="16"/>
                <w:szCs w:val="16"/>
              </w:rPr>
            </w:pPr>
            <w:r w:rsidRPr="00B01101">
              <w:rPr>
                <w:rFonts w:ascii="Arial" w:hAnsi="Arial" w:cs="Arial"/>
                <w:bCs/>
                <w:color w:val="000000"/>
                <w:sz w:val="16"/>
                <w:szCs w:val="16"/>
              </w:rPr>
              <w:t>Construcción de pavimentos en las calles de la localidad de Xul-Ha, municipio de Othón P. Blanco.</w:t>
            </w:r>
          </w:p>
        </w:tc>
        <w:tc>
          <w:tcPr>
            <w:tcW w:w="1643" w:type="dxa"/>
            <w:gridSpan w:val="2"/>
            <w:tcBorders>
              <w:top w:val="dotted" w:sz="4" w:space="0" w:color="auto"/>
              <w:bottom w:val="dotted" w:sz="4" w:space="0" w:color="auto"/>
            </w:tcBorders>
            <w:vAlign w:val="center"/>
          </w:tcPr>
          <w:p w14:paraId="3FDA3575" w14:textId="5B1F3BCC"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3141A61E" w14:textId="5845E0A4" w:rsidR="00B01101" w:rsidRPr="00553E68" w:rsidRDefault="00B01101" w:rsidP="00B0110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3E8E93DB" w14:textId="0BC7E420"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ECB12EB" w14:textId="0E874C5C"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01101" w:rsidRPr="00553E68" w14:paraId="4BF91A39" w14:textId="77777777" w:rsidTr="00220973">
        <w:trPr>
          <w:trHeight w:val="367"/>
        </w:trPr>
        <w:tc>
          <w:tcPr>
            <w:tcW w:w="1356" w:type="dxa"/>
            <w:tcBorders>
              <w:top w:val="dotted" w:sz="4" w:space="0" w:color="auto"/>
              <w:bottom w:val="dotted" w:sz="4" w:space="0" w:color="auto"/>
            </w:tcBorders>
            <w:vAlign w:val="center"/>
          </w:tcPr>
          <w:p w14:paraId="297F09CE" w14:textId="4F816245" w:rsidR="00B01101" w:rsidRPr="00553E68" w:rsidRDefault="00B01101" w:rsidP="005E7B91">
            <w:pPr>
              <w:spacing w:line="276" w:lineRule="auto"/>
              <w:jc w:val="center"/>
              <w:rPr>
                <w:rFonts w:ascii="Arial" w:hAnsi="Arial" w:cs="Arial"/>
                <w:bCs/>
                <w:color w:val="000000"/>
                <w:sz w:val="16"/>
                <w:szCs w:val="16"/>
              </w:rPr>
            </w:pPr>
            <w:r w:rsidRPr="00B01101">
              <w:rPr>
                <w:rFonts w:ascii="Arial" w:hAnsi="Arial" w:cs="Arial"/>
                <w:bCs/>
                <w:color w:val="000000"/>
                <w:sz w:val="16"/>
                <w:szCs w:val="16"/>
              </w:rPr>
              <w:lastRenderedPageBreak/>
              <w:t>Resultado 22, Observación 1</w:t>
            </w:r>
          </w:p>
        </w:tc>
        <w:tc>
          <w:tcPr>
            <w:tcW w:w="2530" w:type="dxa"/>
            <w:tcBorders>
              <w:top w:val="dotted" w:sz="4" w:space="0" w:color="auto"/>
              <w:bottom w:val="dotted" w:sz="4" w:space="0" w:color="auto"/>
            </w:tcBorders>
            <w:vAlign w:val="center"/>
          </w:tcPr>
          <w:p w14:paraId="09A7FC08" w14:textId="42AB3FA6" w:rsidR="00B01101" w:rsidRPr="00553E68" w:rsidRDefault="00B01101" w:rsidP="00FB39CD">
            <w:pPr>
              <w:spacing w:line="276" w:lineRule="auto"/>
              <w:jc w:val="both"/>
              <w:rPr>
                <w:rFonts w:ascii="Arial" w:hAnsi="Arial" w:cs="Arial"/>
                <w:bCs/>
                <w:color w:val="000000"/>
                <w:sz w:val="16"/>
                <w:szCs w:val="16"/>
              </w:rPr>
            </w:pPr>
            <w:r w:rsidRPr="00B01101">
              <w:rPr>
                <w:rFonts w:ascii="Arial" w:hAnsi="Arial" w:cs="Arial"/>
                <w:bCs/>
                <w:color w:val="000000"/>
                <w:sz w:val="16"/>
                <w:szCs w:val="16"/>
              </w:rPr>
              <w:t>Construcción de techado en área de impartición de educación física en la escuela primaria Nicolás Bravo de la localidad de Subteniente López, municipio de Othón P. Blanco</w:t>
            </w:r>
            <w:r w:rsidR="00FB39CD">
              <w:rPr>
                <w:rFonts w:ascii="Arial" w:hAnsi="Arial" w:cs="Arial"/>
                <w:bCs/>
                <w:color w:val="000000"/>
                <w:sz w:val="16"/>
                <w:szCs w:val="16"/>
              </w:rPr>
              <w:t>.</w:t>
            </w:r>
          </w:p>
        </w:tc>
        <w:tc>
          <w:tcPr>
            <w:tcW w:w="1643" w:type="dxa"/>
            <w:gridSpan w:val="2"/>
            <w:tcBorders>
              <w:top w:val="dotted" w:sz="4" w:space="0" w:color="auto"/>
              <w:bottom w:val="dotted" w:sz="4" w:space="0" w:color="auto"/>
            </w:tcBorders>
            <w:vAlign w:val="center"/>
          </w:tcPr>
          <w:p w14:paraId="0C7C6A5E" w14:textId="1B6299A9"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C09591D" w14:textId="30ADA71C" w:rsidR="00B01101" w:rsidRPr="00553E68" w:rsidRDefault="00B01101" w:rsidP="00B0110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2DAC7385" w14:textId="10F0B84A"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BD881D1" w14:textId="7DDA9D8F"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01101" w:rsidRPr="00553E68" w14:paraId="34E20019" w14:textId="77777777" w:rsidTr="00220973">
        <w:trPr>
          <w:trHeight w:val="367"/>
        </w:trPr>
        <w:tc>
          <w:tcPr>
            <w:tcW w:w="1356" w:type="dxa"/>
            <w:tcBorders>
              <w:top w:val="dotted" w:sz="4" w:space="0" w:color="auto"/>
              <w:bottom w:val="dotted" w:sz="4" w:space="0" w:color="auto"/>
            </w:tcBorders>
            <w:vAlign w:val="center"/>
          </w:tcPr>
          <w:p w14:paraId="4828E2A9" w14:textId="221D6884" w:rsidR="00B01101" w:rsidRPr="00553E68" w:rsidRDefault="00B01101" w:rsidP="005E7B91">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23, Observación 1</w:t>
            </w:r>
          </w:p>
        </w:tc>
        <w:tc>
          <w:tcPr>
            <w:tcW w:w="2530" w:type="dxa"/>
            <w:tcBorders>
              <w:top w:val="dotted" w:sz="4" w:space="0" w:color="auto"/>
              <w:bottom w:val="dotted" w:sz="4" w:space="0" w:color="auto"/>
            </w:tcBorders>
          </w:tcPr>
          <w:p w14:paraId="638C4C67" w14:textId="21E38866" w:rsidR="00B01101" w:rsidRPr="00553E68" w:rsidRDefault="002A40E7" w:rsidP="00FB39CD">
            <w:pPr>
              <w:spacing w:line="276" w:lineRule="auto"/>
              <w:jc w:val="both"/>
              <w:rPr>
                <w:rFonts w:ascii="Arial" w:hAnsi="Arial" w:cs="Arial"/>
                <w:bCs/>
                <w:color w:val="000000"/>
                <w:sz w:val="16"/>
                <w:szCs w:val="16"/>
              </w:rPr>
            </w:pPr>
            <w:r>
              <w:rPr>
                <w:rFonts w:ascii="Arial" w:hAnsi="Arial" w:cs="Arial"/>
                <w:sz w:val="16"/>
                <w:szCs w:val="16"/>
              </w:rPr>
              <w:t xml:space="preserve">Construcción de </w:t>
            </w:r>
            <w:r w:rsidR="00B01101" w:rsidRPr="001A1EE4">
              <w:rPr>
                <w:rFonts w:ascii="Arial" w:hAnsi="Arial" w:cs="Arial"/>
                <w:sz w:val="16"/>
                <w:szCs w:val="16"/>
              </w:rPr>
              <w:t xml:space="preserve">cancha deportiva en la escuela </w:t>
            </w:r>
            <w:r w:rsidRPr="001A1EE4">
              <w:rPr>
                <w:rFonts w:ascii="Arial" w:hAnsi="Arial" w:cs="Arial"/>
                <w:sz w:val="16"/>
                <w:szCs w:val="16"/>
              </w:rPr>
              <w:t>primaria Nicolás</w:t>
            </w:r>
            <w:r w:rsidR="00B01101" w:rsidRPr="001A1EE4">
              <w:rPr>
                <w:rFonts w:ascii="Arial" w:hAnsi="Arial" w:cs="Arial"/>
                <w:sz w:val="16"/>
                <w:szCs w:val="16"/>
              </w:rPr>
              <w:t xml:space="preserve"> Bravo de la localidad de Subteniente López,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185BF18C" w14:textId="78EE67F5"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A4E5171" w14:textId="6D1724FA" w:rsidR="00B01101" w:rsidRPr="00553E68" w:rsidRDefault="00B01101" w:rsidP="00B0110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9971DC3" w14:textId="2BF27824"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55DA725" w14:textId="0FF7D785" w:rsidR="00B01101" w:rsidRPr="00553E68" w:rsidRDefault="00B01101" w:rsidP="00B0110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C00C0" w:rsidRPr="00553E68" w14:paraId="3155B085" w14:textId="77777777" w:rsidTr="00220973">
        <w:trPr>
          <w:trHeight w:val="367"/>
        </w:trPr>
        <w:tc>
          <w:tcPr>
            <w:tcW w:w="1356" w:type="dxa"/>
            <w:tcBorders>
              <w:top w:val="dotted" w:sz="4" w:space="0" w:color="auto"/>
              <w:bottom w:val="dotted" w:sz="4" w:space="0" w:color="auto"/>
            </w:tcBorders>
            <w:vAlign w:val="center"/>
          </w:tcPr>
          <w:p w14:paraId="27C21339" w14:textId="5126FF4E" w:rsidR="00EC00C0" w:rsidRPr="00553E68" w:rsidRDefault="00EC00C0" w:rsidP="005E7B91">
            <w:pPr>
              <w:spacing w:line="276" w:lineRule="auto"/>
              <w:jc w:val="center"/>
              <w:rPr>
                <w:rFonts w:ascii="Arial" w:hAnsi="Arial" w:cs="Arial"/>
                <w:bCs/>
                <w:color w:val="000000"/>
                <w:sz w:val="16"/>
                <w:szCs w:val="16"/>
              </w:rPr>
            </w:pPr>
            <w:r w:rsidRPr="00EC00C0">
              <w:rPr>
                <w:rFonts w:ascii="Arial" w:hAnsi="Arial" w:cs="Arial"/>
                <w:bCs/>
                <w:color w:val="000000"/>
                <w:sz w:val="16"/>
                <w:szCs w:val="16"/>
              </w:rPr>
              <w:t>Resultado 24, Observación 1</w:t>
            </w:r>
          </w:p>
        </w:tc>
        <w:tc>
          <w:tcPr>
            <w:tcW w:w="2530" w:type="dxa"/>
            <w:tcBorders>
              <w:top w:val="dotted" w:sz="4" w:space="0" w:color="auto"/>
              <w:bottom w:val="dotted" w:sz="4" w:space="0" w:color="auto"/>
            </w:tcBorders>
          </w:tcPr>
          <w:p w14:paraId="5B68337E" w14:textId="232CA528" w:rsidR="00EC00C0" w:rsidRPr="00553E68" w:rsidRDefault="00EC00C0"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cua</w:t>
            </w:r>
            <w:r>
              <w:rPr>
                <w:rFonts w:ascii="Arial" w:hAnsi="Arial" w:cs="Arial"/>
                <w:sz w:val="16"/>
                <w:szCs w:val="16"/>
              </w:rPr>
              <w:t xml:space="preserve">rto baño </w:t>
            </w:r>
            <w:r w:rsidR="00075CD3">
              <w:rPr>
                <w:rFonts w:ascii="Arial" w:hAnsi="Arial" w:cs="Arial"/>
                <w:sz w:val="16"/>
                <w:szCs w:val="16"/>
              </w:rPr>
              <w:t>en la</w:t>
            </w:r>
            <w:r>
              <w:rPr>
                <w:rFonts w:ascii="Arial" w:hAnsi="Arial" w:cs="Arial"/>
                <w:sz w:val="16"/>
                <w:szCs w:val="16"/>
              </w:rPr>
              <w:t xml:space="preserve"> localidad de Ucú</w:t>
            </w:r>
            <w:r w:rsidRPr="000A5A90">
              <w:rPr>
                <w:rFonts w:ascii="Arial" w:hAnsi="Arial" w:cs="Arial"/>
                <w:sz w:val="16"/>
                <w:szCs w:val="16"/>
              </w:rPr>
              <w:t>m del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478C550B" w14:textId="310C2FDB" w:rsidR="00EC00C0" w:rsidRPr="00553E68" w:rsidRDefault="00EC00C0" w:rsidP="00EC00C0">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DA772E4" w14:textId="3B94A6B9" w:rsidR="00EC00C0" w:rsidRPr="00553E68" w:rsidRDefault="00EC00C0" w:rsidP="00EC00C0">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BEF843F" w14:textId="50CCC998" w:rsidR="00EC00C0" w:rsidRPr="00553E68" w:rsidRDefault="00EC00C0" w:rsidP="00EC00C0">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EB1429F" w14:textId="5B5EA382" w:rsidR="00EC00C0" w:rsidRPr="00553E68" w:rsidRDefault="00EC00C0" w:rsidP="00EC00C0">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0D1D872C" w14:textId="77777777" w:rsidTr="00220973">
        <w:trPr>
          <w:trHeight w:val="367"/>
        </w:trPr>
        <w:tc>
          <w:tcPr>
            <w:tcW w:w="1356" w:type="dxa"/>
            <w:tcBorders>
              <w:top w:val="dotted" w:sz="4" w:space="0" w:color="auto"/>
              <w:bottom w:val="dotted" w:sz="4" w:space="0" w:color="auto"/>
            </w:tcBorders>
            <w:vAlign w:val="center"/>
          </w:tcPr>
          <w:p w14:paraId="36EC58EF" w14:textId="5C8C465C" w:rsidR="002B7F36" w:rsidRPr="00553E68" w:rsidRDefault="002B7F36" w:rsidP="005E7B91">
            <w:pPr>
              <w:spacing w:line="276" w:lineRule="auto"/>
              <w:jc w:val="center"/>
              <w:rPr>
                <w:rFonts w:ascii="Arial" w:hAnsi="Arial" w:cs="Arial"/>
                <w:bCs/>
                <w:color w:val="000000"/>
                <w:sz w:val="16"/>
                <w:szCs w:val="16"/>
              </w:rPr>
            </w:pPr>
            <w:r>
              <w:rPr>
                <w:rFonts w:ascii="Arial" w:hAnsi="Arial" w:cs="Arial"/>
                <w:bCs/>
                <w:color w:val="000000"/>
                <w:sz w:val="16"/>
                <w:szCs w:val="16"/>
              </w:rPr>
              <w:t>Resultado 24, Observación 2</w:t>
            </w:r>
          </w:p>
        </w:tc>
        <w:tc>
          <w:tcPr>
            <w:tcW w:w="2530" w:type="dxa"/>
            <w:tcBorders>
              <w:top w:val="dotted" w:sz="4" w:space="0" w:color="auto"/>
              <w:bottom w:val="dotted" w:sz="4" w:space="0" w:color="auto"/>
            </w:tcBorders>
          </w:tcPr>
          <w:p w14:paraId="241C95DA" w14:textId="67C8E263" w:rsidR="002B7F36" w:rsidRPr="00553E68" w:rsidRDefault="002B7F36"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cua</w:t>
            </w:r>
            <w:r>
              <w:rPr>
                <w:rFonts w:ascii="Arial" w:hAnsi="Arial" w:cs="Arial"/>
                <w:sz w:val="16"/>
                <w:szCs w:val="16"/>
              </w:rPr>
              <w:t xml:space="preserve">rto baño </w:t>
            </w:r>
            <w:r w:rsidR="00075CD3">
              <w:rPr>
                <w:rFonts w:ascii="Arial" w:hAnsi="Arial" w:cs="Arial"/>
                <w:sz w:val="16"/>
                <w:szCs w:val="16"/>
              </w:rPr>
              <w:t>en la</w:t>
            </w:r>
            <w:r>
              <w:rPr>
                <w:rFonts w:ascii="Arial" w:hAnsi="Arial" w:cs="Arial"/>
                <w:sz w:val="16"/>
                <w:szCs w:val="16"/>
              </w:rPr>
              <w:t xml:space="preserve"> localidad de Ucú</w:t>
            </w:r>
            <w:r w:rsidRPr="000A5A90">
              <w:rPr>
                <w:rFonts w:ascii="Arial" w:hAnsi="Arial" w:cs="Arial"/>
                <w:sz w:val="16"/>
                <w:szCs w:val="16"/>
              </w:rPr>
              <w:t>m del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77AD9B8B"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5A350B0C" w14:textId="00613FA7" w:rsidR="002B7F36" w:rsidRPr="00553E68" w:rsidRDefault="002B7F36" w:rsidP="002B7F36">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3FF5A666"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DFD6521"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72395B91" w14:textId="77777777" w:rsidTr="00220973">
        <w:trPr>
          <w:trHeight w:val="367"/>
        </w:trPr>
        <w:tc>
          <w:tcPr>
            <w:tcW w:w="1356" w:type="dxa"/>
            <w:tcBorders>
              <w:top w:val="dotted" w:sz="4" w:space="0" w:color="auto"/>
              <w:bottom w:val="dotted" w:sz="4" w:space="0" w:color="auto"/>
            </w:tcBorders>
            <w:vAlign w:val="center"/>
          </w:tcPr>
          <w:p w14:paraId="253CB2EB" w14:textId="345CB33B" w:rsidR="002B7F36" w:rsidRPr="00553E68" w:rsidRDefault="002B7F36"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25, Observación 1</w:t>
            </w:r>
          </w:p>
        </w:tc>
        <w:tc>
          <w:tcPr>
            <w:tcW w:w="2530" w:type="dxa"/>
            <w:tcBorders>
              <w:top w:val="dotted" w:sz="4" w:space="0" w:color="auto"/>
              <w:bottom w:val="dotted" w:sz="4" w:space="0" w:color="auto"/>
            </w:tcBorders>
          </w:tcPr>
          <w:p w14:paraId="24A8A1BD" w14:textId="7AEA1F72" w:rsidR="002B7F36" w:rsidRPr="00553E68" w:rsidRDefault="002B7F36" w:rsidP="00FB39CD">
            <w:pPr>
              <w:spacing w:line="276" w:lineRule="auto"/>
              <w:jc w:val="both"/>
              <w:rPr>
                <w:rFonts w:ascii="Arial" w:hAnsi="Arial" w:cs="Arial"/>
                <w:bCs/>
                <w:color w:val="000000"/>
                <w:sz w:val="16"/>
                <w:szCs w:val="16"/>
              </w:rPr>
            </w:pPr>
            <w:r w:rsidRPr="000A5A90">
              <w:rPr>
                <w:rFonts w:ascii="Arial" w:hAnsi="Arial" w:cs="Arial"/>
                <w:sz w:val="16"/>
                <w:szCs w:val="16"/>
              </w:rPr>
              <w:t xml:space="preserve">Construcción de cuarto baño en </w:t>
            </w:r>
            <w:r w:rsidR="00075CD3" w:rsidRPr="000A5A90">
              <w:rPr>
                <w:rFonts w:ascii="Arial" w:hAnsi="Arial" w:cs="Arial"/>
                <w:sz w:val="16"/>
                <w:szCs w:val="16"/>
              </w:rPr>
              <w:t>la localidad</w:t>
            </w:r>
            <w:r w:rsidRPr="000A5A90">
              <w:rPr>
                <w:rFonts w:ascii="Arial" w:hAnsi="Arial" w:cs="Arial"/>
                <w:sz w:val="16"/>
                <w:szCs w:val="16"/>
              </w:rPr>
              <w:t xml:space="preserve"> de Sabidos del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74518442" w14:textId="3B16560B"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764BC572" w14:textId="564DFE3E" w:rsidR="002B7F36" w:rsidRPr="00553E68" w:rsidRDefault="002B7F36" w:rsidP="002B7F36">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53E28ECA" w14:textId="23695FDF"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58CB646" w14:textId="1C8FB74B"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391D2B3F" w14:textId="77777777" w:rsidTr="00220973">
        <w:trPr>
          <w:trHeight w:val="367"/>
        </w:trPr>
        <w:tc>
          <w:tcPr>
            <w:tcW w:w="1356" w:type="dxa"/>
            <w:tcBorders>
              <w:top w:val="dotted" w:sz="4" w:space="0" w:color="auto"/>
              <w:bottom w:val="dotted" w:sz="4" w:space="0" w:color="auto"/>
            </w:tcBorders>
            <w:vAlign w:val="center"/>
          </w:tcPr>
          <w:p w14:paraId="0DAF0336" w14:textId="33DB502A" w:rsidR="002B7F36" w:rsidRPr="00553E68" w:rsidRDefault="002B7F36"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 xml:space="preserve">Resultado 25,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0E1AD50F" w14:textId="0E31E1FA" w:rsidR="002B7F36" w:rsidRPr="00553E68" w:rsidRDefault="002B7F36" w:rsidP="00FB39CD">
            <w:pPr>
              <w:spacing w:line="276" w:lineRule="auto"/>
              <w:jc w:val="both"/>
              <w:rPr>
                <w:rFonts w:ascii="Arial" w:hAnsi="Arial" w:cs="Arial"/>
                <w:bCs/>
                <w:color w:val="000000"/>
                <w:sz w:val="16"/>
                <w:szCs w:val="16"/>
              </w:rPr>
            </w:pPr>
            <w:r w:rsidRPr="000A5A90">
              <w:rPr>
                <w:rFonts w:ascii="Arial" w:hAnsi="Arial" w:cs="Arial"/>
                <w:sz w:val="16"/>
                <w:szCs w:val="16"/>
              </w:rPr>
              <w:t>Con</w:t>
            </w:r>
            <w:r w:rsidR="00FB39CD">
              <w:rPr>
                <w:rFonts w:ascii="Arial" w:hAnsi="Arial" w:cs="Arial"/>
                <w:sz w:val="16"/>
                <w:szCs w:val="16"/>
              </w:rPr>
              <w:t xml:space="preserve">strucción de cuarto baño en la </w:t>
            </w:r>
            <w:r w:rsidRPr="000A5A90">
              <w:rPr>
                <w:rFonts w:ascii="Arial" w:hAnsi="Arial" w:cs="Arial"/>
                <w:sz w:val="16"/>
                <w:szCs w:val="16"/>
              </w:rPr>
              <w:t>localidad de Sabidos del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366C5AE5"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75E7D0BD" w14:textId="77777777" w:rsidR="002B7F36" w:rsidRPr="00553E68" w:rsidRDefault="002B7F36" w:rsidP="002B7F36">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593FE2C9"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2EC2A3D"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10B5DBD5" w14:textId="77777777" w:rsidTr="00220973">
        <w:trPr>
          <w:trHeight w:val="367"/>
        </w:trPr>
        <w:tc>
          <w:tcPr>
            <w:tcW w:w="1356" w:type="dxa"/>
            <w:tcBorders>
              <w:top w:val="dotted" w:sz="4" w:space="0" w:color="auto"/>
              <w:bottom w:val="dotted" w:sz="4" w:space="0" w:color="auto"/>
            </w:tcBorders>
            <w:vAlign w:val="center"/>
          </w:tcPr>
          <w:p w14:paraId="5944BB4B" w14:textId="0AB6882C" w:rsidR="002B7F36" w:rsidRPr="00553E68" w:rsidRDefault="002B7F36"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26, Observación 1</w:t>
            </w:r>
          </w:p>
        </w:tc>
        <w:tc>
          <w:tcPr>
            <w:tcW w:w="2530" w:type="dxa"/>
            <w:tcBorders>
              <w:top w:val="dotted" w:sz="4" w:space="0" w:color="auto"/>
              <w:bottom w:val="dotted" w:sz="4" w:space="0" w:color="auto"/>
            </w:tcBorders>
          </w:tcPr>
          <w:p w14:paraId="3CD2167F" w14:textId="71E6C775" w:rsidR="002B7F36" w:rsidRPr="00553E68" w:rsidRDefault="002B7F36" w:rsidP="00FB39CD">
            <w:pPr>
              <w:spacing w:line="276" w:lineRule="auto"/>
              <w:jc w:val="both"/>
              <w:rPr>
                <w:rFonts w:ascii="Arial" w:hAnsi="Arial" w:cs="Arial"/>
                <w:bCs/>
                <w:color w:val="000000"/>
                <w:sz w:val="16"/>
                <w:szCs w:val="16"/>
              </w:rPr>
            </w:pPr>
            <w:r w:rsidRPr="001A1EE4">
              <w:rPr>
                <w:rFonts w:ascii="Arial" w:hAnsi="Arial" w:cs="Arial"/>
                <w:sz w:val="16"/>
                <w:szCs w:val="16"/>
              </w:rPr>
              <w:t>Construcción de techado en espacio multideportivo en la localidad de Javier Rojo Gómez, municipio de Othón P. Blanco</w:t>
            </w:r>
          </w:p>
        </w:tc>
        <w:tc>
          <w:tcPr>
            <w:tcW w:w="1643" w:type="dxa"/>
            <w:gridSpan w:val="2"/>
            <w:tcBorders>
              <w:top w:val="dotted" w:sz="4" w:space="0" w:color="auto"/>
              <w:bottom w:val="dotted" w:sz="4" w:space="0" w:color="auto"/>
            </w:tcBorders>
            <w:vAlign w:val="center"/>
          </w:tcPr>
          <w:p w14:paraId="62B5CF57" w14:textId="70C410B8"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73E02833" w14:textId="2CC24CCB" w:rsidR="002B7F36" w:rsidRPr="00553E68" w:rsidRDefault="002B7F36" w:rsidP="00220973">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7973266F" w14:textId="3508DB98"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1965E8B" w14:textId="2FDD1383"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11343C08" w14:textId="77777777" w:rsidTr="00220973">
        <w:trPr>
          <w:trHeight w:val="367"/>
        </w:trPr>
        <w:tc>
          <w:tcPr>
            <w:tcW w:w="1356" w:type="dxa"/>
            <w:tcBorders>
              <w:top w:val="dotted" w:sz="4" w:space="0" w:color="auto"/>
              <w:bottom w:val="dotted" w:sz="4" w:space="0" w:color="auto"/>
            </w:tcBorders>
            <w:vAlign w:val="center"/>
          </w:tcPr>
          <w:p w14:paraId="0552383C" w14:textId="03AF119C" w:rsidR="002B7F36" w:rsidRPr="00553E68" w:rsidRDefault="002B7F36"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27, Observación 1</w:t>
            </w:r>
          </w:p>
        </w:tc>
        <w:tc>
          <w:tcPr>
            <w:tcW w:w="2530" w:type="dxa"/>
            <w:tcBorders>
              <w:top w:val="dotted" w:sz="4" w:space="0" w:color="auto"/>
              <w:bottom w:val="dotted" w:sz="4" w:space="0" w:color="auto"/>
            </w:tcBorders>
          </w:tcPr>
          <w:p w14:paraId="3E43FF9B" w14:textId="3891C206" w:rsidR="002B7F36" w:rsidRPr="00553E68" w:rsidRDefault="002B7F36" w:rsidP="00FB39CD">
            <w:pPr>
              <w:spacing w:line="276" w:lineRule="auto"/>
              <w:jc w:val="both"/>
              <w:rPr>
                <w:rFonts w:ascii="Arial" w:hAnsi="Arial" w:cs="Arial"/>
                <w:bCs/>
                <w:color w:val="000000"/>
                <w:sz w:val="16"/>
                <w:szCs w:val="16"/>
              </w:rPr>
            </w:pPr>
            <w:r w:rsidRPr="001A1EE4">
              <w:rPr>
                <w:rFonts w:ascii="Arial" w:hAnsi="Arial" w:cs="Arial"/>
                <w:sz w:val="16"/>
                <w:szCs w:val="16"/>
              </w:rPr>
              <w:t>Construcción de espacio multideportivo en la localidad de Javier Rojo Gómez,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51B1C4C9" w14:textId="33741CB6"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2BD726F1" w14:textId="087E3209" w:rsidR="002B7F36" w:rsidRPr="00553E68" w:rsidRDefault="002B7F36" w:rsidP="002B7F36">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77FDAFCF" w14:textId="6C52346C"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A4E843F" w14:textId="28B1F312"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5B7516C9" w14:textId="77777777" w:rsidTr="00220973">
        <w:trPr>
          <w:trHeight w:val="367"/>
        </w:trPr>
        <w:tc>
          <w:tcPr>
            <w:tcW w:w="1356" w:type="dxa"/>
            <w:tcBorders>
              <w:top w:val="dotted" w:sz="4" w:space="0" w:color="auto"/>
              <w:bottom w:val="dotted" w:sz="4" w:space="0" w:color="auto"/>
            </w:tcBorders>
            <w:vAlign w:val="center"/>
          </w:tcPr>
          <w:p w14:paraId="456D3DD0" w14:textId="3B2C7AFD" w:rsidR="002B7F36" w:rsidRPr="00553E68" w:rsidRDefault="002B7F36"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28, Observación 1</w:t>
            </w:r>
          </w:p>
        </w:tc>
        <w:tc>
          <w:tcPr>
            <w:tcW w:w="2530" w:type="dxa"/>
            <w:tcBorders>
              <w:top w:val="dotted" w:sz="4" w:space="0" w:color="auto"/>
              <w:bottom w:val="dotted" w:sz="4" w:space="0" w:color="auto"/>
            </w:tcBorders>
          </w:tcPr>
          <w:p w14:paraId="0AE936DF" w14:textId="44850071" w:rsidR="002B7F36" w:rsidRPr="00553E68" w:rsidRDefault="002B7F36"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techo firme en la localidad de Javier Rojo Gómez,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FEAC87A" w14:textId="200543D1"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5D19C463" w14:textId="05076566" w:rsidR="002B7F36" w:rsidRPr="00553E68" w:rsidRDefault="002B7F36" w:rsidP="002B7F36">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40900286" w14:textId="07C99D93"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FBDB27B" w14:textId="5CAEC7A0"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76BC68CD" w14:textId="77777777" w:rsidTr="00220973">
        <w:trPr>
          <w:trHeight w:val="367"/>
        </w:trPr>
        <w:tc>
          <w:tcPr>
            <w:tcW w:w="1356" w:type="dxa"/>
            <w:tcBorders>
              <w:top w:val="dotted" w:sz="4" w:space="0" w:color="auto"/>
              <w:bottom w:val="dotted" w:sz="4" w:space="0" w:color="auto"/>
            </w:tcBorders>
            <w:vAlign w:val="center"/>
          </w:tcPr>
          <w:p w14:paraId="3B05FA35" w14:textId="0F60EB34" w:rsidR="002B7F36" w:rsidRPr="00553E68" w:rsidRDefault="002B7F36"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29, Observación 1</w:t>
            </w:r>
          </w:p>
        </w:tc>
        <w:tc>
          <w:tcPr>
            <w:tcW w:w="2530" w:type="dxa"/>
            <w:tcBorders>
              <w:top w:val="dotted" w:sz="4" w:space="0" w:color="auto"/>
              <w:bottom w:val="dotted" w:sz="4" w:space="0" w:color="auto"/>
            </w:tcBorders>
          </w:tcPr>
          <w:p w14:paraId="6F5C94C6" w14:textId="023B69FF" w:rsidR="002B7F36" w:rsidRPr="00553E68" w:rsidRDefault="002B7F36"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cuarto dormitorio en la localidad de Javier Rojo Gómez,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4DC461BF" w14:textId="6AF6B716"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01E6B2EF" w14:textId="15DAB584" w:rsidR="002B7F36" w:rsidRPr="00553E68" w:rsidRDefault="002B7F36" w:rsidP="002B7F36">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0A6B2670" w14:textId="02723970"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BAE3F3A" w14:textId="73121ECE"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49A502A0" w14:textId="77777777" w:rsidTr="00220973">
        <w:trPr>
          <w:trHeight w:val="367"/>
        </w:trPr>
        <w:tc>
          <w:tcPr>
            <w:tcW w:w="1356" w:type="dxa"/>
            <w:tcBorders>
              <w:top w:val="dotted" w:sz="4" w:space="0" w:color="auto"/>
              <w:bottom w:val="dotted" w:sz="4" w:space="0" w:color="auto"/>
            </w:tcBorders>
            <w:vAlign w:val="center"/>
          </w:tcPr>
          <w:p w14:paraId="1C8BAE41" w14:textId="148DB025" w:rsidR="002B7F36" w:rsidRPr="00553E68" w:rsidRDefault="002B7F36"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 xml:space="preserve">Resultado 29,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35A8C151" w14:textId="0D8BD6A6" w:rsidR="002B7F36" w:rsidRPr="00553E68" w:rsidRDefault="002B7F36"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cuarto dormitorio en la localidad de Javier Rojo Gómez,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60D01C4"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5C097EAA" w14:textId="20EC83E9" w:rsidR="002B7F36" w:rsidRPr="00553E68" w:rsidRDefault="002B7F36" w:rsidP="002B7F36">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734D1E04"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0856C9F" w14:textId="77777777"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B7F36" w:rsidRPr="00553E68" w14:paraId="206DB691" w14:textId="77777777" w:rsidTr="00220973">
        <w:trPr>
          <w:trHeight w:val="367"/>
        </w:trPr>
        <w:tc>
          <w:tcPr>
            <w:tcW w:w="1356" w:type="dxa"/>
            <w:tcBorders>
              <w:top w:val="dotted" w:sz="4" w:space="0" w:color="auto"/>
              <w:bottom w:val="dotted" w:sz="4" w:space="0" w:color="auto"/>
            </w:tcBorders>
            <w:vAlign w:val="center"/>
          </w:tcPr>
          <w:p w14:paraId="39D45F41" w14:textId="5C0F0E73" w:rsidR="002B7F36" w:rsidRPr="00553E68" w:rsidRDefault="002B7F36"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30, Observación 1</w:t>
            </w:r>
          </w:p>
        </w:tc>
        <w:tc>
          <w:tcPr>
            <w:tcW w:w="2530" w:type="dxa"/>
            <w:tcBorders>
              <w:top w:val="dotted" w:sz="4" w:space="0" w:color="auto"/>
              <w:bottom w:val="dotted" w:sz="4" w:space="0" w:color="auto"/>
            </w:tcBorders>
          </w:tcPr>
          <w:p w14:paraId="23571FED" w14:textId="1DAF6CEC" w:rsidR="002B7F36" w:rsidRPr="00553E68" w:rsidRDefault="002B7F36" w:rsidP="00FB39CD">
            <w:pPr>
              <w:spacing w:line="276" w:lineRule="auto"/>
              <w:jc w:val="both"/>
              <w:rPr>
                <w:rFonts w:ascii="Arial" w:hAnsi="Arial" w:cs="Arial"/>
                <w:bCs/>
                <w:color w:val="000000"/>
                <w:sz w:val="16"/>
                <w:szCs w:val="16"/>
              </w:rPr>
            </w:pPr>
            <w:r w:rsidRPr="000A5A90">
              <w:rPr>
                <w:rFonts w:ascii="Arial" w:hAnsi="Arial" w:cs="Arial"/>
                <w:sz w:val="16"/>
                <w:szCs w:val="16"/>
              </w:rPr>
              <w:t xml:space="preserve">Construcción de cuarto cocina en la localidad </w:t>
            </w:r>
            <w:r w:rsidR="00075CD3" w:rsidRPr="000A5A90">
              <w:rPr>
                <w:rFonts w:ascii="Arial" w:hAnsi="Arial" w:cs="Arial"/>
                <w:sz w:val="16"/>
                <w:szCs w:val="16"/>
              </w:rPr>
              <w:t>de Javier</w:t>
            </w:r>
            <w:r w:rsidRPr="000A5A90">
              <w:rPr>
                <w:rFonts w:ascii="Arial" w:hAnsi="Arial" w:cs="Arial"/>
                <w:sz w:val="16"/>
                <w:szCs w:val="16"/>
              </w:rPr>
              <w:t xml:space="preserve"> Rojo Gómez,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60707C5F" w14:textId="6CF0FE1F"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566027F8" w14:textId="7451CFAA" w:rsidR="002B7F36" w:rsidRPr="00553E68" w:rsidRDefault="002B7F36" w:rsidP="002B7F36">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1EA3EAB" w14:textId="019895E3"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272FD56" w14:textId="55BAD2F2" w:rsidR="002B7F36" w:rsidRPr="00553E68" w:rsidRDefault="002B7F36" w:rsidP="002B7F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E867FE" w:rsidRPr="00553E68" w14:paraId="41BB641F" w14:textId="77777777" w:rsidTr="00220973">
        <w:trPr>
          <w:trHeight w:val="367"/>
        </w:trPr>
        <w:tc>
          <w:tcPr>
            <w:tcW w:w="1356" w:type="dxa"/>
            <w:tcBorders>
              <w:top w:val="dotted" w:sz="4" w:space="0" w:color="auto"/>
              <w:bottom w:val="dotted" w:sz="4" w:space="0" w:color="auto"/>
            </w:tcBorders>
            <w:vAlign w:val="center"/>
          </w:tcPr>
          <w:p w14:paraId="730EEE72" w14:textId="491C4E03" w:rsidR="00E867FE" w:rsidRPr="00553E68" w:rsidRDefault="00E867FE" w:rsidP="005E7B91">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30, Observación 2</w:t>
            </w:r>
          </w:p>
        </w:tc>
        <w:tc>
          <w:tcPr>
            <w:tcW w:w="2530" w:type="dxa"/>
            <w:tcBorders>
              <w:top w:val="dotted" w:sz="4" w:space="0" w:color="auto"/>
              <w:bottom w:val="dotted" w:sz="4" w:space="0" w:color="auto"/>
            </w:tcBorders>
          </w:tcPr>
          <w:p w14:paraId="1EDE9057" w14:textId="054F0DDC" w:rsidR="00E867FE" w:rsidRPr="00553E68" w:rsidRDefault="00E867FE" w:rsidP="00FB39CD">
            <w:pPr>
              <w:spacing w:line="276" w:lineRule="auto"/>
              <w:jc w:val="both"/>
              <w:rPr>
                <w:rFonts w:ascii="Arial" w:hAnsi="Arial" w:cs="Arial"/>
                <w:bCs/>
                <w:color w:val="000000"/>
                <w:sz w:val="16"/>
                <w:szCs w:val="16"/>
              </w:rPr>
            </w:pPr>
            <w:r w:rsidRPr="000A5A90">
              <w:rPr>
                <w:rFonts w:ascii="Arial" w:hAnsi="Arial" w:cs="Arial"/>
                <w:sz w:val="16"/>
                <w:szCs w:val="16"/>
              </w:rPr>
              <w:t xml:space="preserve">Construcción de cuarto cocina en la localidad </w:t>
            </w:r>
            <w:r w:rsidR="00075CD3" w:rsidRPr="000A5A90">
              <w:rPr>
                <w:rFonts w:ascii="Arial" w:hAnsi="Arial" w:cs="Arial"/>
                <w:sz w:val="16"/>
                <w:szCs w:val="16"/>
              </w:rPr>
              <w:t>de Javier</w:t>
            </w:r>
            <w:r w:rsidRPr="000A5A90">
              <w:rPr>
                <w:rFonts w:ascii="Arial" w:hAnsi="Arial" w:cs="Arial"/>
                <w:sz w:val="16"/>
                <w:szCs w:val="16"/>
              </w:rPr>
              <w:t xml:space="preserve"> Rojo </w:t>
            </w:r>
            <w:r w:rsidRPr="000A5A90">
              <w:rPr>
                <w:rFonts w:ascii="Arial" w:hAnsi="Arial" w:cs="Arial"/>
                <w:sz w:val="16"/>
                <w:szCs w:val="16"/>
              </w:rPr>
              <w:lastRenderedPageBreak/>
              <w:t>Gómez,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5B541612" w14:textId="42E202D8" w:rsidR="00E867FE" w:rsidRPr="00553E68" w:rsidRDefault="00E867FE" w:rsidP="00E867FE">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418" w:type="dxa"/>
            <w:tcBorders>
              <w:top w:val="dotted" w:sz="4" w:space="0" w:color="auto"/>
              <w:bottom w:val="dotted" w:sz="4" w:space="0" w:color="auto"/>
            </w:tcBorders>
            <w:vAlign w:val="center"/>
          </w:tcPr>
          <w:p w14:paraId="43DFA0C8" w14:textId="42A65E7C" w:rsidR="00E867FE" w:rsidRPr="00553E68" w:rsidRDefault="00E867FE" w:rsidP="00E867FE">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7527F63D" w14:textId="0DAF8A48" w:rsidR="00E867FE" w:rsidRPr="00553E68" w:rsidRDefault="00E867FE" w:rsidP="00E867F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91E7D58" w14:textId="2258B31E" w:rsidR="00E867FE" w:rsidRPr="00553E68" w:rsidRDefault="00E867FE"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220973" w:rsidRPr="00553E68" w14:paraId="174A574A" w14:textId="77777777" w:rsidTr="00220973">
        <w:trPr>
          <w:trHeight w:val="367"/>
        </w:trPr>
        <w:tc>
          <w:tcPr>
            <w:tcW w:w="1356" w:type="dxa"/>
            <w:tcBorders>
              <w:top w:val="dotted" w:sz="4" w:space="0" w:color="auto"/>
              <w:bottom w:val="dotted" w:sz="4" w:space="0" w:color="auto"/>
            </w:tcBorders>
            <w:vAlign w:val="center"/>
          </w:tcPr>
          <w:p w14:paraId="173C3AB8" w14:textId="43AA9F5F" w:rsidR="00220973" w:rsidRPr="00553E68" w:rsidRDefault="00220973" w:rsidP="00220973">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31, Observación 1</w:t>
            </w:r>
          </w:p>
        </w:tc>
        <w:tc>
          <w:tcPr>
            <w:tcW w:w="2530" w:type="dxa"/>
            <w:tcBorders>
              <w:top w:val="dotted" w:sz="4" w:space="0" w:color="auto"/>
              <w:bottom w:val="dotted" w:sz="4" w:space="0" w:color="auto"/>
            </w:tcBorders>
          </w:tcPr>
          <w:p w14:paraId="7CA57517" w14:textId="7E78A350" w:rsidR="00220973" w:rsidRPr="00553E68" w:rsidRDefault="00220973" w:rsidP="00FB39CD">
            <w:pPr>
              <w:spacing w:line="276" w:lineRule="auto"/>
              <w:jc w:val="both"/>
              <w:rPr>
                <w:rFonts w:ascii="Arial" w:hAnsi="Arial" w:cs="Arial"/>
                <w:bCs/>
                <w:color w:val="000000"/>
                <w:sz w:val="16"/>
                <w:szCs w:val="16"/>
              </w:rPr>
            </w:pPr>
            <w:r w:rsidRPr="001A1EE4">
              <w:rPr>
                <w:rFonts w:ascii="Arial" w:hAnsi="Arial" w:cs="Arial"/>
                <w:sz w:val="16"/>
                <w:szCs w:val="16"/>
              </w:rPr>
              <w:t>Ampliación de la red eléctrica en la localidad de Javier Rojo Gómez,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7289E1CC" w14:textId="212C9758" w:rsidR="00220973" w:rsidRPr="00553E68" w:rsidRDefault="00220973" w:rsidP="0022097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2EA8456C" w14:textId="36B2224F" w:rsidR="00220973" w:rsidRPr="00553E68" w:rsidRDefault="00220973" w:rsidP="00220973">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087C12E2" w14:textId="6D195D0C" w:rsidR="00220973" w:rsidRPr="00553E68" w:rsidRDefault="00220973" w:rsidP="0022097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AED28FE" w14:textId="011388D4" w:rsidR="00220973" w:rsidRPr="00553E68" w:rsidRDefault="00220973" w:rsidP="00220973">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4E4A0CF5" w14:textId="77777777" w:rsidTr="00220973">
        <w:trPr>
          <w:trHeight w:val="367"/>
        </w:trPr>
        <w:tc>
          <w:tcPr>
            <w:tcW w:w="1356" w:type="dxa"/>
            <w:tcBorders>
              <w:top w:val="dotted" w:sz="4" w:space="0" w:color="auto"/>
              <w:bottom w:val="dotted" w:sz="4" w:space="0" w:color="auto"/>
            </w:tcBorders>
            <w:vAlign w:val="center"/>
          </w:tcPr>
          <w:p w14:paraId="14600D48" w14:textId="1917369B"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 xml:space="preserve">Resultado 31,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43EA2D0B" w14:textId="6768FD0A" w:rsidR="00515959" w:rsidRPr="00553E68" w:rsidRDefault="00515959" w:rsidP="00FB39CD">
            <w:pPr>
              <w:spacing w:line="276" w:lineRule="auto"/>
              <w:jc w:val="both"/>
              <w:rPr>
                <w:rFonts w:ascii="Arial" w:hAnsi="Arial" w:cs="Arial"/>
                <w:bCs/>
                <w:color w:val="000000"/>
                <w:sz w:val="16"/>
                <w:szCs w:val="16"/>
              </w:rPr>
            </w:pPr>
            <w:r w:rsidRPr="001A1EE4">
              <w:rPr>
                <w:rFonts w:ascii="Arial" w:hAnsi="Arial" w:cs="Arial"/>
                <w:sz w:val="16"/>
                <w:szCs w:val="16"/>
              </w:rPr>
              <w:t>Ampliación de la red eléctrica en la localidad de Javier Rojo Gómez,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09CEC715" w14:textId="3089D067"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5CB81A10" w14:textId="51377308"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1DCCC2D0" w14:textId="2F59C8C8"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35A67B9" w14:textId="22787B2C"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348531B3" w14:textId="77777777" w:rsidTr="00220973">
        <w:trPr>
          <w:trHeight w:val="367"/>
        </w:trPr>
        <w:tc>
          <w:tcPr>
            <w:tcW w:w="1356" w:type="dxa"/>
            <w:tcBorders>
              <w:top w:val="dotted" w:sz="4" w:space="0" w:color="auto"/>
              <w:bottom w:val="dotted" w:sz="4" w:space="0" w:color="auto"/>
            </w:tcBorders>
            <w:vAlign w:val="center"/>
          </w:tcPr>
          <w:p w14:paraId="12F688A5" w14:textId="3FF68349"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32, Observación 1</w:t>
            </w:r>
          </w:p>
        </w:tc>
        <w:tc>
          <w:tcPr>
            <w:tcW w:w="2530" w:type="dxa"/>
            <w:tcBorders>
              <w:top w:val="dotted" w:sz="4" w:space="0" w:color="auto"/>
              <w:bottom w:val="dotted" w:sz="4" w:space="0" w:color="auto"/>
            </w:tcBorders>
          </w:tcPr>
          <w:p w14:paraId="16E4CDB4" w14:textId="7A1F2355" w:rsidR="00515959" w:rsidRPr="00553E68" w:rsidRDefault="00515959" w:rsidP="00FB39CD">
            <w:pPr>
              <w:spacing w:line="276" w:lineRule="auto"/>
              <w:jc w:val="both"/>
              <w:rPr>
                <w:rFonts w:ascii="Arial" w:hAnsi="Arial" w:cs="Arial"/>
                <w:bCs/>
                <w:color w:val="000000"/>
                <w:sz w:val="16"/>
                <w:szCs w:val="16"/>
              </w:rPr>
            </w:pPr>
            <w:r w:rsidRPr="001A1EE4">
              <w:rPr>
                <w:rFonts w:ascii="Arial" w:hAnsi="Arial" w:cs="Arial"/>
                <w:sz w:val="16"/>
                <w:szCs w:val="16"/>
              </w:rPr>
              <w:t>Construcción de parque público en la localidad de Pucté,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62B428DD" w14:textId="1A247821"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34908226" w14:textId="04215944"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26DDB9CF" w14:textId="0E6A3FED"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32DF10C" w14:textId="1D231FBF"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398E0A7B" w14:textId="77777777" w:rsidTr="00220973">
        <w:trPr>
          <w:trHeight w:val="367"/>
        </w:trPr>
        <w:tc>
          <w:tcPr>
            <w:tcW w:w="1356" w:type="dxa"/>
            <w:tcBorders>
              <w:top w:val="dotted" w:sz="4" w:space="0" w:color="auto"/>
              <w:bottom w:val="dotted" w:sz="4" w:space="0" w:color="auto"/>
            </w:tcBorders>
            <w:vAlign w:val="center"/>
          </w:tcPr>
          <w:p w14:paraId="28A79DB7" w14:textId="32CE6E5C"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33, Observación 1</w:t>
            </w:r>
          </w:p>
        </w:tc>
        <w:tc>
          <w:tcPr>
            <w:tcW w:w="2530" w:type="dxa"/>
            <w:tcBorders>
              <w:top w:val="dotted" w:sz="4" w:space="0" w:color="auto"/>
              <w:bottom w:val="dotted" w:sz="4" w:space="0" w:color="auto"/>
            </w:tcBorders>
          </w:tcPr>
          <w:p w14:paraId="415A4EDF" w14:textId="7F8C241C" w:rsidR="00515959" w:rsidRPr="00553E68" w:rsidRDefault="00515959"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cuarto baño en la localidad de Cacao del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40908F3D" w14:textId="18F18DE6"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04D3E2EB" w14:textId="05DD6276"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FB4F6FC" w14:textId="1916FB4C"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C74026D" w14:textId="21B34F74"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37EC4630" w14:textId="77777777" w:rsidTr="00220973">
        <w:trPr>
          <w:trHeight w:val="367"/>
        </w:trPr>
        <w:tc>
          <w:tcPr>
            <w:tcW w:w="1356" w:type="dxa"/>
            <w:tcBorders>
              <w:top w:val="dotted" w:sz="4" w:space="0" w:color="auto"/>
              <w:bottom w:val="dotted" w:sz="4" w:space="0" w:color="auto"/>
            </w:tcBorders>
            <w:vAlign w:val="center"/>
          </w:tcPr>
          <w:p w14:paraId="1C57EA67" w14:textId="1374A3E5"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34, Observación 1</w:t>
            </w:r>
          </w:p>
        </w:tc>
        <w:tc>
          <w:tcPr>
            <w:tcW w:w="2530" w:type="dxa"/>
            <w:tcBorders>
              <w:top w:val="dotted" w:sz="4" w:space="0" w:color="auto"/>
              <w:bottom w:val="dotted" w:sz="4" w:space="0" w:color="auto"/>
            </w:tcBorders>
          </w:tcPr>
          <w:p w14:paraId="73C82DE2" w14:textId="39CAEE4F" w:rsidR="00515959" w:rsidRPr="00553E68" w:rsidRDefault="00515959"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w:t>
            </w:r>
            <w:r w:rsidR="00075CD3" w:rsidRPr="001A1EE4">
              <w:rPr>
                <w:rFonts w:ascii="Arial" w:hAnsi="Arial" w:cs="Arial"/>
                <w:sz w:val="16"/>
                <w:szCs w:val="16"/>
              </w:rPr>
              <w:t>de red</w:t>
            </w:r>
            <w:r w:rsidRPr="001A1EE4">
              <w:rPr>
                <w:rFonts w:ascii="Arial" w:hAnsi="Arial" w:cs="Arial"/>
                <w:sz w:val="16"/>
                <w:szCs w:val="16"/>
              </w:rPr>
              <w:t xml:space="preserve"> </w:t>
            </w:r>
            <w:r w:rsidR="00075CD3" w:rsidRPr="001A1EE4">
              <w:rPr>
                <w:rFonts w:ascii="Arial" w:hAnsi="Arial" w:cs="Arial"/>
                <w:sz w:val="16"/>
                <w:szCs w:val="16"/>
              </w:rPr>
              <w:t>eléctrica en</w:t>
            </w:r>
            <w:r w:rsidRPr="001A1EE4">
              <w:rPr>
                <w:rFonts w:ascii="Arial" w:hAnsi="Arial" w:cs="Arial"/>
                <w:sz w:val="16"/>
                <w:szCs w:val="16"/>
              </w:rPr>
              <w:t xml:space="preserve"> la localidad de Esteban B. Calderón,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61952758" w14:textId="42913B59"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321338B5" w14:textId="589EAFA7"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26733426" w14:textId="5AC59034"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CA458B8" w14:textId="683A025D"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15DE1" w:rsidRPr="00553E68" w14:paraId="58A8730C" w14:textId="77777777" w:rsidTr="00220973">
        <w:trPr>
          <w:trHeight w:val="367"/>
        </w:trPr>
        <w:tc>
          <w:tcPr>
            <w:tcW w:w="1356" w:type="dxa"/>
            <w:tcBorders>
              <w:top w:val="dotted" w:sz="4" w:space="0" w:color="auto"/>
              <w:bottom w:val="dotted" w:sz="4" w:space="0" w:color="auto"/>
            </w:tcBorders>
            <w:vAlign w:val="center"/>
          </w:tcPr>
          <w:p w14:paraId="32ED7D95" w14:textId="63A6DE84" w:rsidR="00D15DE1" w:rsidRPr="00553E68" w:rsidRDefault="00D15DE1"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 xml:space="preserve">Resultado 34,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5BF78F66" w14:textId="23612287" w:rsidR="00D15DE1" w:rsidRPr="00553E68" w:rsidRDefault="00D15DE1"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w:t>
            </w:r>
            <w:r w:rsidR="00075CD3" w:rsidRPr="001A1EE4">
              <w:rPr>
                <w:rFonts w:ascii="Arial" w:hAnsi="Arial" w:cs="Arial"/>
                <w:sz w:val="16"/>
                <w:szCs w:val="16"/>
              </w:rPr>
              <w:t>de red</w:t>
            </w:r>
            <w:r w:rsidRPr="001A1EE4">
              <w:rPr>
                <w:rFonts w:ascii="Arial" w:hAnsi="Arial" w:cs="Arial"/>
                <w:sz w:val="16"/>
                <w:szCs w:val="16"/>
              </w:rPr>
              <w:t xml:space="preserve"> </w:t>
            </w:r>
            <w:r w:rsidR="00075CD3" w:rsidRPr="001A1EE4">
              <w:rPr>
                <w:rFonts w:ascii="Arial" w:hAnsi="Arial" w:cs="Arial"/>
                <w:sz w:val="16"/>
                <w:szCs w:val="16"/>
              </w:rPr>
              <w:t>eléctrica en</w:t>
            </w:r>
            <w:r w:rsidRPr="001A1EE4">
              <w:rPr>
                <w:rFonts w:ascii="Arial" w:hAnsi="Arial" w:cs="Arial"/>
                <w:sz w:val="16"/>
                <w:szCs w:val="16"/>
              </w:rPr>
              <w:t xml:space="preserve"> la localidad de Esteban B. Calderón,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434526D4" w14:textId="739D1682" w:rsidR="00D15DE1" w:rsidRPr="00553E68" w:rsidRDefault="00D15DE1" w:rsidP="007D180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4EEF66A3" w14:textId="39252989" w:rsidR="00D15DE1" w:rsidRPr="00553E68" w:rsidRDefault="00D15DE1" w:rsidP="007D180E">
            <w:pPr>
              <w:spacing w:line="276" w:lineRule="auto"/>
              <w:jc w:val="center"/>
              <w:rPr>
                <w:rFonts w:ascii="Arial" w:hAnsi="Arial" w:cs="Arial"/>
                <w:bCs/>
                <w:color w:val="000000"/>
                <w:sz w:val="16"/>
                <w:szCs w:val="16"/>
              </w:rPr>
            </w:pPr>
            <w:r>
              <w:rPr>
                <w:rFonts w:ascii="Arial" w:hAnsi="Arial" w:cs="Arial"/>
                <w:bCs/>
                <w:color w:val="000000"/>
                <w:sz w:val="16"/>
                <w:szCs w:val="16"/>
              </w:rPr>
              <w:t>N.A</w:t>
            </w:r>
            <w:r w:rsidR="00075CD3">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14149F7" w14:textId="55D901E7" w:rsidR="00D15DE1" w:rsidRPr="00553E68" w:rsidRDefault="00D15DE1" w:rsidP="007D180E">
            <w:pPr>
              <w:spacing w:line="276" w:lineRule="auto"/>
              <w:jc w:val="center"/>
              <w:rPr>
                <w:rFonts w:ascii="Arial" w:hAnsi="Arial" w:cs="Arial"/>
                <w:bCs/>
                <w:color w:val="000000"/>
                <w:sz w:val="16"/>
                <w:szCs w:val="16"/>
              </w:rPr>
            </w:pPr>
            <w:r w:rsidRPr="00D15DE1">
              <w:rPr>
                <w:rFonts w:ascii="Arial" w:hAnsi="Arial" w:cs="Arial"/>
                <w:bCs/>
                <w:color w:val="000000"/>
                <w:sz w:val="16"/>
                <w:szCs w:val="16"/>
              </w:rPr>
              <w:t>Conceptos de obra pagados no ejecutados.</w:t>
            </w:r>
          </w:p>
        </w:tc>
        <w:tc>
          <w:tcPr>
            <w:tcW w:w="1271" w:type="dxa"/>
            <w:tcBorders>
              <w:top w:val="dotted" w:sz="4" w:space="0" w:color="auto"/>
              <w:bottom w:val="dotted" w:sz="4" w:space="0" w:color="auto"/>
            </w:tcBorders>
            <w:vAlign w:val="center"/>
          </w:tcPr>
          <w:p w14:paraId="50BF5EE6" w14:textId="07EA0914" w:rsidR="00D15DE1" w:rsidRPr="00553E68" w:rsidRDefault="00D15DE1" w:rsidP="00075CD3">
            <w:pPr>
              <w:spacing w:line="276" w:lineRule="auto"/>
              <w:jc w:val="right"/>
              <w:rPr>
                <w:rFonts w:ascii="Arial" w:hAnsi="Arial" w:cs="Arial"/>
                <w:bCs/>
                <w:color w:val="000000"/>
                <w:sz w:val="16"/>
                <w:szCs w:val="16"/>
              </w:rPr>
            </w:pPr>
            <w:r w:rsidRPr="00D15DE1">
              <w:rPr>
                <w:rFonts w:ascii="Arial" w:hAnsi="Arial" w:cs="Arial"/>
                <w:bCs/>
                <w:color w:val="000000"/>
                <w:sz w:val="16"/>
                <w:szCs w:val="16"/>
              </w:rPr>
              <w:t xml:space="preserve">$ </w:t>
            </w:r>
            <w:r w:rsidR="00075CD3">
              <w:rPr>
                <w:rFonts w:ascii="Arial" w:hAnsi="Arial" w:cs="Arial"/>
                <w:bCs/>
                <w:color w:val="000000"/>
                <w:sz w:val="16"/>
                <w:szCs w:val="16"/>
              </w:rPr>
              <w:t xml:space="preserve">  </w:t>
            </w:r>
            <w:r w:rsidRPr="00D15DE1">
              <w:rPr>
                <w:rFonts w:ascii="Arial" w:hAnsi="Arial" w:cs="Arial"/>
                <w:bCs/>
                <w:color w:val="000000"/>
                <w:sz w:val="16"/>
                <w:szCs w:val="16"/>
              </w:rPr>
              <w:t>243,208.09</w:t>
            </w:r>
          </w:p>
        </w:tc>
      </w:tr>
      <w:tr w:rsidR="00515959" w:rsidRPr="00553E68" w14:paraId="5B9D5348" w14:textId="77777777" w:rsidTr="00220973">
        <w:trPr>
          <w:trHeight w:val="367"/>
        </w:trPr>
        <w:tc>
          <w:tcPr>
            <w:tcW w:w="1356" w:type="dxa"/>
            <w:tcBorders>
              <w:top w:val="dotted" w:sz="4" w:space="0" w:color="auto"/>
              <w:bottom w:val="dotted" w:sz="4" w:space="0" w:color="auto"/>
            </w:tcBorders>
            <w:vAlign w:val="center"/>
          </w:tcPr>
          <w:p w14:paraId="7BBA3014" w14:textId="33E711E1"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35, Observación 1</w:t>
            </w:r>
          </w:p>
        </w:tc>
        <w:tc>
          <w:tcPr>
            <w:tcW w:w="2530" w:type="dxa"/>
            <w:tcBorders>
              <w:top w:val="dotted" w:sz="4" w:space="0" w:color="auto"/>
              <w:bottom w:val="dotted" w:sz="4" w:space="0" w:color="auto"/>
            </w:tcBorders>
            <w:vAlign w:val="center"/>
          </w:tcPr>
          <w:p w14:paraId="30D366ED" w14:textId="1E1A7446" w:rsidR="00515959" w:rsidRPr="00553E68" w:rsidRDefault="00515959" w:rsidP="00FB39CD">
            <w:pPr>
              <w:spacing w:line="276" w:lineRule="auto"/>
              <w:jc w:val="both"/>
              <w:rPr>
                <w:rFonts w:ascii="Arial" w:hAnsi="Arial" w:cs="Arial"/>
                <w:bCs/>
                <w:color w:val="000000"/>
                <w:sz w:val="16"/>
                <w:szCs w:val="16"/>
              </w:rPr>
            </w:pPr>
            <w:r w:rsidRPr="00515959">
              <w:rPr>
                <w:rFonts w:ascii="Arial" w:hAnsi="Arial" w:cs="Arial"/>
                <w:bCs/>
                <w:color w:val="000000"/>
                <w:sz w:val="16"/>
                <w:szCs w:val="16"/>
              </w:rPr>
              <w:t>Construcción de parque ecológico en la localidad de Sergio Butrón Casas, municipio de Othón P. Blanco</w:t>
            </w:r>
            <w:r w:rsidR="00FB39CD">
              <w:rPr>
                <w:rFonts w:ascii="Arial" w:hAnsi="Arial" w:cs="Arial"/>
                <w:bCs/>
                <w:color w:val="000000"/>
                <w:sz w:val="16"/>
                <w:szCs w:val="16"/>
              </w:rPr>
              <w:t>.</w:t>
            </w:r>
          </w:p>
        </w:tc>
        <w:tc>
          <w:tcPr>
            <w:tcW w:w="1643" w:type="dxa"/>
            <w:gridSpan w:val="2"/>
            <w:tcBorders>
              <w:top w:val="dotted" w:sz="4" w:space="0" w:color="auto"/>
              <w:bottom w:val="dotted" w:sz="4" w:space="0" w:color="auto"/>
            </w:tcBorders>
            <w:vAlign w:val="center"/>
          </w:tcPr>
          <w:p w14:paraId="39206F16" w14:textId="2360CC1B"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2C52626E" w14:textId="5382FDFA" w:rsidR="00515959" w:rsidRPr="00553E68" w:rsidRDefault="00515959" w:rsidP="00220973">
            <w:pPr>
              <w:spacing w:line="276" w:lineRule="auto"/>
              <w:ind w:left="34"/>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6F96DBB7" w14:textId="63563550"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977FFCF" w14:textId="7D482190"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687E350A" w14:textId="77777777" w:rsidTr="00220973">
        <w:trPr>
          <w:trHeight w:val="367"/>
        </w:trPr>
        <w:tc>
          <w:tcPr>
            <w:tcW w:w="1356" w:type="dxa"/>
            <w:tcBorders>
              <w:top w:val="dotted" w:sz="4" w:space="0" w:color="auto"/>
              <w:bottom w:val="dotted" w:sz="4" w:space="0" w:color="auto"/>
            </w:tcBorders>
            <w:vAlign w:val="center"/>
          </w:tcPr>
          <w:p w14:paraId="444D0DCA" w14:textId="594CFD0B"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36, Observación 1</w:t>
            </w:r>
          </w:p>
        </w:tc>
        <w:tc>
          <w:tcPr>
            <w:tcW w:w="2530" w:type="dxa"/>
            <w:tcBorders>
              <w:top w:val="dotted" w:sz="4" w:space="0" w:color="auto"/>
              <w:bottom w:val="dotted" w:sz="4" w:space="0" w:color="auto"/>
            </w:tcBorders>
          </w:tcPr>
          <w:p w14:paraId="5B16D0CD" w14:textId="27975094" w:rsidR="00515959" w:rsidRPr="00553E68" w:rsidRDefault="00515959" w:rsidP="00FB39CD">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techado </w:t>
            </w:r>
            <w:r w:rsidR="00075CD3" w:rsidRPr="001A1EE4">
              <w:rPr>
                <w:rFonts w:ascii="Arial" w:hAnsi="Arial" w:cs="Arial"/>
                <w:sz w:val="16"/>
                <w:szCs w:val="16"/>
              </w:rPr>
              <w:t>en espacio</w:t>
            </w:r>
            <w:r w:rsidRPr="001A1EE4">
              <w:rPr>
                <w:rFonts w:ascii="Arial" w:hAnsi="Arial" w:cs="Arial"/>
                <w:sz w:val="16"/>
                <w:szCs w:val="16"/>
              </w:rPr>
              <w:t xml:space="preserve"> multideportivo en la localidad de Jesús González Ortega,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1555412F" w14:textId="0E4A1ED5"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02B27375" w14:textId="4C8D8FB8"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303F8A5" w14:textId="6DCF647A"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A667AB5" w14:textId="484E85F8" w:rsidR="00515959" w:rsidRPr="00553E68" w:rsidRDefault="00515959" w:rsidP="00220973">
            <w:pPr>
              <w:spacing w:line="276" w:lineRule="auto"/>
              <w:ind w:right="-68"/>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404C9E11" w14:textId="77777777" w:rsidTr="00220973">
        <w:trPr>
          <w:trHeight w:val="367"/>
        </w:trPr>
        <w:tc>
          <w:tcPr>
            <w:tcW w:w="1356" w:type="dxa"/>
            <w:tcBorders>
              <w:top w:val="dotted" w:sz="4" w:space="0" w:color="auto"/>
              <w:bottom w:val="dotted" w:sz="4" w:space="0" w:color="auto"/>
            </w:tcBorders>
            <w:vAlign w:val="center"/>
          </w:tcPr>
          <w:p w14:paraId="781B9301" w14:textId="24FCB29B"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37, Observación 1</w:t>
            </w:r>
          </w:p>
        </w:tc>
        <w:tc>
          <w:tcPr>
            <w:tcW w:w="2530" w:type="dxa"/>
            <w:tcBorders>
              <w:top w:val="dotted" w:sz="4" w:space="0" w:color="auto"/>
              <w:bottom w:val="dotted" w:sz="4" w:space="0" w:color="auto"/>
            </w:tcBorders>
          </w:tcPr>
          <w:p w14:paraId="54E37B95" w14:textId="1A9EF386" w:rsidR="00515959" w:rsidRPr="00553E68" w:rsidRDefault="00515959" w:rsidP="00FB39CD">
            <w:pPr>
              <w:spacing w:line="276" w:lineRule="auto"/>
              <w:jc w:val="both"/>
              <w:rPr>
                <w:rFonts w:ascii="Arial" w:hAnsi="Arial" w:cs="Arial"/>
                <w:bCs/>
                <w:color w:val="000000"/>
                <w:sz w:val="16"/>
                <w:szCs w:val="16"/>
              </w:rPr>
            </w:pPr>
            <w:r w:rsidRPr="001A1EE4">
              <w:rPr>
                <w:rFonts w:ascii="Arial" w:hAnsi="Arial" w:cs="Arial"/>
                <w:sz w:val="16"/>
                <w:szCs w:val="16"/>
              </w:rPr>
              <w:t>Ampliación de la red eléctrica en la localidad de Nicolás Bravo,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3608E476" w14:textId="67E84957"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0E315AD6" w14:textId="555288AA"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67680A9" w14:textId="5A51B779"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B32A0B8" w14:textId="0BF8955F"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73CD973A" w14:textId="77777777" w:rsidTr="00220973">
        <w:trPr>
          <w:trHeight w:val="367"/>
        </w:trPr>
        <w:tc>
          <w:tcPr>
            <w:tcW w:w="1356" w:type="dxa"/>
            <w:tcBorders>
              <w:top w:val="dotted" w:sz="4" w:space="0" w:color="auto"/>
              <w:bottom w:val="dotted" w:sz="4" w:space="0" w:color="auto"/>
            </w:tcBorders>
            <w:vAlign w:val="center"/>
          </w:tcPr>
          <w:p w14:paraId="3DFBDED8" w14:textId="06C5BC07"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38, Observación 1</w:t>
            </w:r>
          </w:p>
        </w:tc>
        <w:tc>
          <w:tcPr>
            <w:tcW w:w="2530" w:type="dxa"/>
            <w:tcBorders>
              <w:top w:val="dotted" w:sz="4" w:space="0" w:color="auto"/>
              <w:bottom w:val="dotted" w:sz="4" w:space="0" w:color="auto"/>
            </w:tcBorders>
          </w:tcPr>
          <w:p w14:paraId="02A0D997" w14:textId="4B56238D" w:rsidR="00515959" w:rsidRPr="00553E68" w:rsidRDefault="00515959"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techo firme en la localidad de Morocoy,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6FC83684" w14:textId="76B970EC"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EE05CCA" w14:textId="432DFBA8"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3054A573" w14:textId="561C217D"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A5BEE31" w14:textId="103DA0DD"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367B7920" w14:textId="77777777" w:rsidTr="00220973">
        <w:trPr>
          <w:trHeight w:val="367"/>
        </w:trPr>
        <w:tc>
          <w:tcPr>
            <w:tcW w:w="1356" w:type="dxa"/>
            <w:tcBorders>
              <w:top w:val="dotted" w:sz="4" w:space="0" w:color="auto"/>
              <w:bottom w:val="dotted" w:sz="4" w:space="0" w:color="auto"/>
            </w:tcBorders>
            <w:vAlign w:val="center"/>
          </w:tcPr>
          <w:p w14:paraId="5BBD3138" w14:textId="34317EA2"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39, Observación 1</w:t>
            </w:r>
          </w:p>
        </w:tc>
        <w:tc>
          <w:tcPr>
            <w:tcW w:w="2530" w:type="dxa"/>
            <w:tcBorders>
              <w:top w:val="dotted" w:sz="4" w:space="0" w:color="auto"/>
              <w:bottom w:val="dotted" w:sz="4" w:space="0" w:color="auto"/>
            </w:tcBorders>
          </w:tcPr>
          <w:p w14:paraId="0416111B" w14:textId="4A681E0A" w:rsidR="00515959" w:rsidRPr="00553E68" w:rsidRDefault="00515959"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cuarto dormitorio en la localidad de Morocoy del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5D9AF187" w14:textId="373B769C"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C30B524" w14:textId="7F420CD2"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3A1EB8A" w14:textId="23F2BF70"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5D5CF38" w14:textId="32A6FBF0"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15959" w:rsidRPr="00553E68" w14:paraId="3E8B0D98" w14:textId="77777777" w:rsidTr="00220973">
        <w:trPr>
          <w:trHeight w:val="367"/>
        </w:trPr>
        <w:tc>
          <w:tcPr>
            <w:tcW w:w="1356" w:type="dxa"/>
            <w:tcBorders>
              <w:top w:val="dotted" w:sz="4" w:space="0" w:color="auto"/>
              <w:bottom w:val="dotted" w:sz="4" w:space="0" w:color="auto"/>
            </w:tcBorders>
            <w:vAlign w:val="center"/>
          </w:tcPr>
          <w:p w14:paraId="6A8ECF57" w14:textId="0A911212" w:rsidR="00515959" w:rsidRPr="00553E68" w:rsidRDefault="00515959"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40, Observación 1</w:t>
            </w:r>
          </w:p>
        </w:tc>
        <w:tc>
          <w:tcPr>
            <w:tcW w:w="2530" w:type="dxa"/>
            <w:tcBorders>
              <w:top w:val="dotted" w:sz="4" w:space="0" w:color="auto"/>
              <w:bottom w:val="dotted" w:sz="4" w:space="0" w:color="auto"/>
            </w:tcBorders>
          </w:tcPr>
          <w:p w14:paraId="03B53671" w14:textId="0B47F054" w:rsidR="00515959" w:rsidRPr="00553E68" w:rsidRDefault="00515959"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techo firme en la localidad de Sergio Butrón Casas,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59F64DDD" w14:textId="6A2EC4CD"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5915F5B2" w14:textId="1F40E1E3" w:rsidR="00515959" w:rsidRPr="00553E68" w:rsidRDefault="00515959" w:rsidP="00515959">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3A7F8269" w14:textId="17268D25"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8BABA54" w14:textId="3D018973" w:rsidR="00515959" w:rsidRPr="00553E68" w:rsidRDefault="00515959" w:rsidP="0051595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D16B8" w:rsidRPr="00553E68" w14:paraId="6CE97F65" w14:textId="77777777" w:rsidTr="00220973">
        <w:trPr>
          <w:trHeight w:val="367"/>
        </w:trPr>
        <w:tc>
          <w:tcPr>
            <w:tcW w:w="1356" w:type="dxa"/>
            <w:tcBorders>
              <w:top w:val="dotted" w:sz="4" w:space="0" w:color="auto"/>
              <w:bottom w:val="dotted" w:sz="4" w:space="0" w:color="auto"/>
            </w:tcBorders>
            <w:vAlign w:val="center"/>
          </w:tcPr>
          <w:p w14:paraId="0C56917B" w14:textId="036011D4" w:rsidR="00AD16B8" w:rsidRPr="00553E68" w:rsidRDefault="00AD16B8" w:rsidP="005E7B91">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40, Observación 2</w:t>
            </w:r>
          </w:p>
        </w:tc>
        <w:tc>
          <w:tcPr>
            <w:tcW w:w="2530" w:type="dxa"/>
            <w:tcBorders>
              <w:top w:val="dotted" w:sz="4" w:space="0" w:color="auto"/>
              <w:bottom w:val="dotted" w:sz="4" w:space="0" w:color="auto"/>
            </w:tcBorders>
          </w:tcPr>
          <w:p w14:paraId="7017DE24" w14:textId="1B6A5654" w:rsidR="00AD16B8" w:rsidRPr="00553E68" w:rsidRDefault="00AD16B8" w:rsidP="00FB39CD">
            <w:pPr>
              <w:spacing w:line="276" w:lineRule="auto"/>
              <w:jc w:val="both"/>
              <w:rPr>
                <w:rFonts w:ascii="Arial" w:hAnsi="Arial" w:cs="Arial"/>
                <w:bCs/>
                <w:color w:val="000000"/>
                <w:sz w:val="16"/>
                <w:szCs w:val="16"/>
              </w:rPr>
            </w:pPr>
            <w:r w:rsidRPr="000A5A90">
              <w:rPr>
                <w:rFonts w:ascii="Arial" w:hAnsi="Arial" w:cs="Arial"/>
                <w:sz w:val="16"/>
                <w:szCs w:val="16"/>
              </w:rPr>
              <w:t xml:space="preserve">Construcción de techo firme en la localidad de Sergio Butrón </w:t>
            </w:r>
            <w:r w:rsidRPr="000A5A90">
              <w:rPr>
                <w:rFonts w:ascii="Arial" w:hAnsi="Arial" w:cs="Arial"/>
                <w:sz w:val="16"/>
                <w:szCs w:val="16"/>
              </w:rPr>
              <w:lastRenderedPageBreak/>
              <w:t>Casas,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5EB20FB3" w14:textId="6AD24D37" w:rsidR="00AD16B8" w:rsidRPr="00553E68" w:rsidRDefault="00AD16B8" w:rsidP="00AD16B8">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418" w:type="dxa"/>
            <w:tcBorders>
              <w:top w:val="dotted" w:sz="4" w:space="0" w:color="auto"/>
              <w:bottom w:val="dotted" w:sz="4" w:space="0" w:color="auto"/>
            </w:tcBorders>
            <w:vAlign w:val="center"/>
          </w:tcPr>
          <w:p w14:paraId="70113358" w14:textId="5EFBF605" w:rsidR="00AD16B8" w:rsidRPr="00553E68" w:rsidRDefault="00AD16B8" w:rsidP="00AD16B8">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5EEBB7B2" w14:textId="2B19D8BA" w:rsidR="00AD16B8" w:rsidRPr="00553E68" w:rsidRDefault="00AD16B8" w:rsidP="00AD16B8">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3F303E7" w14:textId="199C19A9" w:rsidR="00AD16B8" w:rsidRPr="00553E68" w:rsidRDefault="00AD16B8" w:rsidP="00AD16B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D16B8" w:rsidRPr="00553E68" w14:paraId="652A948E" w14:textId="77777777" w:rsidTr="00220973">
        <w:trPr>
          <w:trHeight w:val="367"/>
        </w:trPr>
        <w:tc>
          <w:tcPr>
            <w:tcW w:w="1356" w:type="dxa"/>
            <w:tcBorders>
              <w:top w:val="dotted" w:sz="4" w:space="0" w:color="auto"/>
              <w:bottom w:val="dotted" w:sz="4" w:space="0" w:color="auto"/>
            </w:tcBorders>
            <w:vAlign w:val="center"/>
          </w:tcPr>
          <w:p w14:paraId="5E166228" w14:textId="4F3C318D" w:rsidR="00AD16B8" w:rsidRPr="00553E68" w:rsidRDefault="00AD16B8" w:rsidP="005E7B91">
            <w:pPr>
              <w:spacing w:line="276" w:lineRule="auto"/>
              <w:jc w:val="center"/>
              <w:rPr>
                <w:rFonts w:ascii="Arial" w:hAnsi="Arial" w:cs="Arial"/>
                <w:bCs/>
                <w:color w:val="000000"/>
                <w:sz w:val="16"/>
                <w:szCs w:val="16"/>
              </w:rPr>
            </w:pPr>
            <w:r w:rsidRPr="00AD16B8">
              <w:rPr>
                <w:rFonts w:ascii="Arial" w:hAnsi="Arial" w:cs="Arial"/>
                <w:bCs/>
                <w:color w:val="000000"/>
                <w:sz w:val="16"/>
                <w:szCs w:val="16"/>
              </w:rPr>
              <w:t>Resultado 41, Observación 1</w:t>
            </w:r>
          </w:p>
        </w:tc>
        <w:tc>
          <w:tcPr>
            <w:tcW w:w="2530" w:type="dxa"/>
            <w:tcBorders>
              <w:top w:val="dotted" w:sz="4" w:space="0" w:color="auto"/>
              <w:bottom w:val="dotted" w:sz="4" w:space="0" w:color="auto"/>
            </w:tcBorders>
          </w:tcPr>
          <w:p w14:paraId="1BC082B5" w14:textId="5F77D243" w:rsidR="00AD16B8" w:rsidRPr="00553E68" w:rsidRDefault="00AD16B8" w:rsidP="00FB39CD">
            <w:pPr>
              <w:spacing w:line="276" w:lineRule="auto"/>
              <w:jc w:val="both"/>
              <w:rPr>
                <w:rFonts w:ascii="Arial" w:hAnsi="Arial" w:cs="Arial"/>
                <w:bCs/>
                <w:color w:val="000000"/>
                <w:sz w:val="16"/>
                <w:szCs w:val="16"/>
              </w:rPr>
            </w:pPr>
            <w:r w:rsidRPr="000A5A90">
              <w:rPr>
                <w:rFonts w:ascii="Arial" w:hAnsi="Arial" w:cs="Arial"/>
                <w:sz w:val="16"/>
                <w:szCs w:val="16"/>
              </w:rPr>
              <w:t>Construcción de cuarto dormitorio en la localidad de Sergio Butrón Casas,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43631BFE" w14:textId="5116FFAB" w:rsidR="00AD16B8" w:rsidRPr="00553E68" w:rsidRDefault="00AD16B8" w:rsidP="00AD16B8">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4C35A8A1" w14:textId="7A5B207A" w:rsidR="00AD16B8" w:rsidRPr="00553E68" w:rsidRDefault="00AD16B8" w:rsidP="00AD16B8">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192FBA9" w14:textId="14F9F4F7" w:rsidR="00AD16B8" w:rsidRPr="00553E68" w:rsidRDefault="00AD16B8" w:rsidP="00AD16B8">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ECD4DB3" w14:textId="543758F5" w:rsidR="00AD16B8" w:rsidRPr="00553E68" w:rsidRDefault="00AD16B8" w:rsidP="00AD16B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D16B8" w:rsidRPr="00553E68" w14:paraId="32C67CE4" w14:textId="77777777" w:rsidTr="00220973">
        <w:trPr>
          <w:trHeight w:val="367"/>
        </w:trPr>
        <w:tc>
          <w:tcPr>
            <w:tcW w:w="1356" w:type="dxa"/>
            <w:tcBorders>
              <w:top w:val="dotted" w:sz="4" w:space="0" w:color="auto"/>
              <w:bottom w:val="dotted" w:sz="4" w:space="0" w:color="auto"/>
            </w:tcBorders>
            <w:vAlign w:val="center"/>
          </w:tcPr>
          <w:p w14:paraId="216DE484" w14:textId="5D620DE4" w:rsidR="00AD16B8" w:rsidRPr="00553E68" w:rsidRDefault="00AD16B8" w:rsidP="005E7B91">
            <w:pPr>
              <w:spacing w:line="276" w:lineRule="auto"/>
              <w:jc w:val="center"/>
              <w:rPr>
                <w:rFonts w:ascii="Arial" w:hAnsi="Arial" w:cs="Arial"/>
                <w:bCs/>
                <w:color w:val="000000"/>
                <w:sz w:val="16"/>
                <w:szCs w:val="16"/>
              </w:rPr>
            </w:pPr>
            <w:r w:rsidRPr="00AD16B8">
              <w:rPr>
                <w:rFonts w:ascii="Arial" w:hAnsi="Arial" w:cs="Arial"/>
                <w:bCs/>
                <w:color w:val="000000"/>
                <w:sz w:val="16"/>
                <w:szCs w:val="16"/>
              </w:rPr>
              <w:t xml:space="preserve">Resultado 41, Observación </w:t>
            </w:r>
            <w:r>
              <w:rPr>
                <w:rFonts w:ascii="Arial" w:hAnsi="Arial" w:cs="Arial"/>
                <w:bCs/>
                <w:color w:val="000000"/>
                <w:sz w:val="16"/>
                <w:szCs w:val="16"/>
              </w:rPr>
              <w:t>2</w:t>
            </w:r>
          </w:p>
        </w:tc>
        <w:tc>
          <w:tcPr>
            <w:tcW w:w="2530" w:type="dxa"/>
            <w:tcBorders>
              <w:top w:val="dotted" w:sz="4" w:space="0" w:color="auto"/>
              <w:bottom w:val="dotted" w:sz="4" w:space="0" w:color="auto"/>
            </w:tcBorders>
          </w:tcPr>
          <w:p w14:paraId="0FE455CD" w14:textId="6904695A" w:rsidR="00AD16B8" w:rsidRPr="00553E68" w:rsidRDefault="002A40E7" w:rsidP="00FB39CD">
            <w:pPr>
              <w:spacing w:line="276" w:lineRule="auto"/>
              <w:jc w:val="both"/>
              <w:rPr>
                <w:rFonts w:ascii="Arial" w:hAnsi="Arial" w:cs="Arial"/>
                <w:bCs/>
                <w:color w:val="000000"/>
                <w:sz w:val="16"/>
                <w:szCs w:val="16"/>
              </w:rPr>
            </w:pPr>
            <w:r>
              <w:rPr>
                <w:rFonts w:ascii="Arial" w:hAnsi="Arial" w:cs="Arial"/>
                <w:sz w:val="16"/>
                <w:szCs w:val="16"/>
              </w:rPr>
              <w:t xml:space="preserve">Construcción de </w:t>
            </w:r>
            <w:r w:rsidR="00AD16B8" w:rsidRPr="000A5A90">
              <w:rPr>
                <w:rFonts w:ascii="Arial" w:hAnsi="Arial" w:cs="Arial"/>
                <w:sz w:val="16"/>
                <w:szCs w:val="16"/>
              </w:rPr>
              <w:t>cuarto dormitorio en la localidad de Sergio Butrón Casas,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45BC55A4" w14:textId="77777777" w:rsidR="00AD16B8" w:rsidRPr="00553E68" w:rsidRDefault="00AD16B8" w:rsidP="007D180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52E48F2" w14:textId="6809D679" w:rsidR="00AD16B8" w:rsidRPr="00553E68" w:rsidRDefault="00AD16B8" w:rsidP="007D180E">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3BB159FC" w14:textId="77777777" w:rsidR="00AD16B8" w:rsidRPr="00553E68" w:rsidRDefault="00AD16B8" w:rsidP="007D180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DD5EBDF" w14:textId="77777777" w:rsidR="00AD16B8" w:rsidRPr="00553E68" w:rsidRDefault="00AD16B8" w:rsidP="007D180E">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15DE1" w:rsidRPr="00553E68" w14:paraId="0F75D682" w14:textId="77777777" w:rsidTr="00220973">
        <w:trPr>
          <w:trHeight w:val="367"/>
        </w:trPr>
        <w:tc>
          <w:tcPr>
            <w:tcW w:w="1356" w:type="dxa"/>
            <w:tcBorders>
              <w:top w:val="dotted" w:sz="4" w:space="0" w:color="auto"/>
              <w:bottom w:val="dotted" w:sz="4" w:space="0" w:color="auto"/>
            </w:tcBorders>
            <w:vAlign w:val="center"/>
          </w:tcPr>
          <w:p w14:paraId="3C617A74" w14:textId="25674428" w:rsidR="00D15DE1" w:rsidRPr="00553E68" w:rsidRDefault="00D15DE1" w:rsidP="005E7B91">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42, Observación 1</w:t>
            </w:r>
          </w:p>
        </w:tc>
        <w:tc>
          <w:tcPr>
            <w:tcW w:w="2530" w:type="dxa"/>
            <w:tcBorders>
              <w:top w:val="dotted" w:sz="4" w:space="0" w:color="auto"/>
              <w:bottom w:val="dotted" w:sz="4" w:space="0" w:color="auto"/>
            </w:tcBorders>
            <w:vAlign w:val="center"/>
          </w:tcPr>
          <w:p w14:paraId="02A392EE" w14:textId="0F2ACC7B" w:rsidR="00D15DE1" w:rsidRPr="00553E68" w:rsidRDefault="00D15DE1" w:rsidP="00FB39CD">
            <w:pPr>
              <w:spacing w:line="276" w:lineRule="auto"/>
              <w:jc w:val="both"/>
              <w:rPr>
                <w:rFonts w:ascii="Arial" w:hAnsi="Arial" w:cs="Arial"/>
                <w:bCs/>
                <w:color w:val="000000"/>
                <w:sz w:val="16"/>
                <w:szCs w:val="16"/>
              </w:rPr>
            </w:pPr>
            <w:r w:rsidRPr="00D15DE1">
              <w:rPr>
                <w:rFonts w:ascii="Arial" w:hAnsi="Arial" w:cs="Arial"/>
                <w:bCs/>
                <w:color w:val="000000"/>
                <w:sz w:val="16"/>
                <w:szCs w:val="16"/>
              </w:rPr>
              <w:t>Rehabilitación de parques públicos en la localidad de José N. Rovirosa, municipio de Othón P. Blanco</w:t>
            </w:r>
            <w:r w:rsidR="00FB39CD">
              <w:rPr>
                <w:rFonts w:ascii="Arial" w:hAnsi="Arial" w:cs="Arial"/>
                <w:bCs/>
                <w:color w:val="000000"/>
                <w:sz w:val="16"/>
                <w:szCs w:val="16"/>
              </w:rPr>
              <w:t>.</w:t>
            </w:r>
          </w:p>
        </w:tc>
        <w:tc>
          <w:tcPr>
            <w:tcW w:w="1643" w:type="dxa"/>
            <w:gridSpan w:val="2"/>
            <w:tcBorders>
              <w:top w:val="dotted" w:sz="4" w:space="0" w:color="auto"/>
              <w:bottom w:val="dotted" w:sz="4" w:space="0" w:color="auto"/>
            </w:tcBorders>
            <w:vAlign w:val="center"/>
          </w:tcPr>
          <w:p w14:paraId="58485F52" w14:textId="477FAA4A"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B7DA2BB" w14:textId="07B4BC51" w:rsidR="00D15DE1" w:rsidRPr="00553E68" w:rsidRDefault="00D15DE1" w:rsidP="00D15DE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DD8DDE3" w14:textId="3BA92453"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13C53458" w14:textId="62E36721"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15DE1" w:rsidRPr="00553E68" w14:paraId="43A158D4" w14:textId="77777777" w:rsidTr="00220973">
        <w:trPr>
          <w:trHeight w:val="367"/>
        </w:trPr>
        <w:tc>
          <w:tcPr>
            <w:tcW w:w="1356" w:type="dxa"/>
            <w:tcBorders>
              <w:top w:val="dotted" w:sz="4" w:space="0" w:color="auto"/>
              <w:bottom w:val="dotted" w:sz="4" w:space="0" w:color="auto"/>
            </w:tcBorders>
            <w:vAlign w:val="center"/>
          </w:tcPr>
          <w:p w14:paraId="68EFCDEA" w14:textId="34E80183" w:rsidR="00D15DE1" w:rsidRPr="00553E68" w:rsidRDefault="00D15DE1" w:rsidP="005E7B91">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43, Observación 1</w:t>
            </w:r>
          </w:p>
        </w:tc>
        <w:tc>
          <w:tcPr>
            <w:tcW w:w="2530" w:type="dxa"/>
            <w:tcBorders>
              <w:top w:val="dotted" w:sz="4" w:space="0" w:color="auto"/>
              <w:bottom w:val="dotted" w:sz="4" w:space="0" w:color="auto"/>
            </w:tcBorders>
          </w:tcPr>
          <w:p w14:paraId="52BB723B" w14:textId="133AE06D" w:rsidR="00D15DE1" w:rsidRPr="00553E68" w:rsidRDefault="00D15DE1" w:rsidP="00FB39CD">
            <w:pPr>
              <w:spacing w:line="276" w:lineRule="auto"/>
              <w:jc w:val="both"/>
              <w:rPr>
                <w:rFonts w:ascii="Arial" w:hAnsi="Arial" w:cs="Arial"/>
                <w:bCs/>
                <w:color w:val="000000"/>
                <w:sz w:val="16"/>
                <w:szCs w:val="16"/>
              </w:rPr>
            </w:pPr>
            <w:r w:rsidRPr="001A1EE4">
              <w:rPr>
                <w:rFonts w:ascii="Arial" w:hAnsi="Arial" w:cs="Arial"/>
                <w:sz w:val="16"/>
                <w:szCs w:val="16"/>
              </w:rPr>
              <w:t>Construcción de parque público en la localidad de Lázaro Cárdenas II,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7C1A34AC" w14:textId="1408E7C6"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4639243" w14:textId="34B04B61" w:rsidR="00D15DE1" w:rsidRPr="00553E68" w:rsidRDefault="00D15DE1" w:rsidP="00D15DE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4AEEDDD8" w14:textId="6A48A7C5"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8C18893" w14:textId="0059211D"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15DE1" w:rsidRPr="00553E68" w14:paraId="3B45FA91" w14:textId="77777777" w:rsidTr="00220973">
        <w:trPr>
          <w:trHeight w:val="367"/>
        </w:trPr>
        <w:tc>
          <w:tcPr>
            <w:tcW w:w="1356" w:type="dxa"/>
            <w:tcBorders>
              <w:top w:val="dotted" w:sz="4" w:space="0" w:color="auto"/>
              <w:bottom w:val="dotted" w:sz="4" w:space="0" w:color="auto"/>
            </w:tcBorders>
            <w:vAlign w:val="center"/>
          </w:tcPr>
          <w:p w14:paraId="7A87B384" w14:textId="60F82B08" w:rsidR="00D15DE1" w:rsidRPr="00553E68" w:rsidRDefault="00D15DE1" w:rsidP="005E7B91">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44, Observación 1</w:t>
            </w:r>
          </w:p>
        </w:tc>
        <w:tc>
          <w:tcPr>
            <w:tcW w:w="2530" w:type="dxa"/>
            <w:tcBorders>
              <w:top w:val="dotted" w:sz="4" w:space="0" w:color="auto"/>
              <w:bottom w:val="dotted" w:sz="4" w:space="0" w:color="auto"/>
            </w:tcBorders>
          </w:tcPr>
          <w:p w14:paraId="42FEC56A" w14:textId="2B26228E" w:rsidR="00D15DE1" w:rsidRPr="00553E68" w:rsidRDefault="002A40E7" w:rsidP="00FB39CD">
            <w:pPr>
              <w:spacing w:line="276" w:lineRule="auto"/>
              <w:jc w:val="both"/>
              <w:rPr>
                <w:rFonts w:ascii="Arial" w:hAnsi="Arial" w:cs="Arial"/>
                <w:bCs/>
                <w:color w:val="000000"/>
                <w:sz w:val="16"/>
                <w:szCs w:val="16"/>
              </w:rPr>
            </w:pPr>
            <w:r>
              <w:rPr>
                <w:rFonts w:ascii="Arial" w:hAnsi="Arial" w:cs="Arial"/>
                <w:sz w:val="16"/>
                <w:szCs w:val="16"/>
              </w:rPr>
              <w:t xml:space="preserve">Construcción de </w:t>
            </w:r>
            <w:r w:rsidR="00D15DE1" w:rsidRPr="001A1EE4">
              <w:rPr>
                <w:rFonts w:ascii="Arial" w:hAnsi="Arial" w:cs="Arial"/>
                <w:sz w:val="16"/>
                <w:szCs w:val="16"/>
              </w:rPr>
              <w:t>espacio multideportivo en la localidad de Xcalak,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42E85417" w14:textId="2906ADB9"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65EED55D" w14:textId="004354F9" w:rsidR="00D15DE1" w:rsidRPr="00553E68" w:rsidRDefault="00D15DE1" w:rsidP="00D15DE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67C36EA" w14:textId="321F81DD"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6537897" w14:textId="7DC5D7F8"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15DE1" w:rsidRPr="00553E68" w14:paraId="62C04788" w14:textId="77777777" w:rsidTr="00220973">
        <w:trPr>
          <w:trHeight w:val="367"/>
        </w:trPr>
        <w:tc>
          <w:tcPr>
            <w:tcW w:w="1356" w:type="dxa"/>
            <w:tcBorders>
              <w:top w:val="dotted" w:sz="4" w:space="0" w:color="auto"/>
              <w:bottom w:val="dotted" w:sz="4" w:space="0" w:color="auto"/>
            </w:tcBorders>
            <w:vAlign w:val="center"/>
          </w:tcPr>
          <w:p w14:paraId="32D3E3FB" w14:textId="46F4D84A" w:rsidR="00D15DE1" w:rsidRPr="00553E68" w:rsidRDefault="00D15DE1" w:rsidP="005E7B91">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45, Observación 1</w:t>
            </w:r>
          </w:p>
        </w:tc>
        <w:tc>
          <w:tcPr>
            <w:tcW w:w="2530" w:type="dxa"/>
            <w:tcBorders>
              <w:top w:val="dotted" w:sz="4" w:space="0" w:color="auto"/>
              <w:bottom w:val="dotted" w:sz="4" w:space="0" w:color="auto"/>
            </w:tcBorders>
          </w:tcPr>
          <w:p w14:paraId="05DDE629" w14:textId="5B78C2FD" w:rsidR="00D15DE1" w:rsidRPr="00553E68" w:rsidRDefault="00D15DE1" w:rsidP="00FB39CD">
            <w:pPr>
              <w:spacing w:line="276" w:lineRule="auto"/>
              <w:jc w:val="both"/>
              <w:rPr>
                <w:rFonts w:ascii="Arial" w:hAnsi="Arial" w:cs="Arial"/>
                <w:bCs/>
                <w:color w:val="000000"/>
                <w:sz w:val="16"/>
                <w:szCs w:val="16"/>
              </w:rPr>
            </w:pPr>
            <w:r w:rsidRPr="001A1EE4">
              <w:rPr>
                <w:rFonts w:ascii="Arial" w:hAnsi="Arial" w:cs="Arial"/>
                <w:sz w:val="16"/>
                <w:szCs w:val="16"/>
              </w:rPr>
              <w:t>Construcción de parque público en la localidad de Xcalak,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CD35B6F" w14:textId="1997D4DA"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43676F11" w14:textId="70CD62D1" w:rsidR="00D15DE1" w:rsidRPr="00553E68" w:rsidRDefault="00D15DE1" w:rsidP="00D15DE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721CAC6D" w14:textId="1254F1E7"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10FB5DA" w14:textId="5FD0D5B3"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15DE1" w:rsidRPr="00553E68" w14:paraId="0275389F" w14:textId="77777777" w:rsidTr="00220973">
        <w:trPr>
          <w:trHeight w:val="367"/>
        </w:trPr>
        <w:tc>
          <w:tcPr>
            <w:tcW w:w="1356" w:type="dxa"/>
            <w:tcBorders>
              <w:top w:val="dotted" w:sz="4" w:space="0" w:color="auto"/>
              <w:bottom w:val="dotted" w:sz="4" w:space="0" w:color="auto"/>
            </w:tcBorders>
            <w:vAlign w:val="center"/>
          </w:tcPr>
          <w:p w14:paraId="70AF8C0B" w14:textId="75D5C7F0" w:rsidR="00D15DE1" w:rsidRPr="00553E68" w:rsidRDefault="00D15DE1" w:rsidP="005E7B91">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45, Observación 2</w:t>
            </w:r>
          </w:p>
        </w:tc>
        <w:tc>
          <w:tcPr>
            <w:tcW w:w="2530" w:type="dxa"/>
            <w:tcBorders>
              <w:top w:val="dotted" w:sz="4" w:space="0" w:color="auto"/>
              <w:bottom w:val="dotted" w:sz="4" w:space="0" w:color="auto"/>
            </w:tcBorders>
          </w:tcPr>
          <w:p w14:paraId="199C7490" w14:textId="67185C74" w:rsidR="00D15DE1" w:rsidRPr="00553E68" w:rsidRDefault="00D15DE1" w:rsidP="00FB39CD">
            <w:pPr>
              <w:spacing w:line="276" w:lineRule="auto"/>
              <w:jc w:val="both"/>
              <w:rPr>
                <w:rFonts w:ascii="Arial" w:hAnsi="Arial" w:cs="Arial"/>
                <w:bCs/>
                <w:color w:val="000000"/>
                <w:sz w:val="16"/>
                <w:szCs w:val="16"/>
              </w:rPr>
            </w:pPr>
            <w:r w:rsidRPr="001A1EE4">
              <w:rPr>
                <w:rFonts w:ascii="Arial" w:hAnsi="Arial" w:cs="Arial"/>
                <w:sz w:val="16"/>
                <w:szCs w:val="16"/>
              </w:rPr>
              <w:t>Construcción de parque público en la localidad de Xcalak,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223087D0" w14:textId="52E7AC1E"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3AD705B0" w14:textId="690B6CF5" w:rsidR="00D15DE1" w:rsidRPr="00553E68" w:rsidRDefault="00D15DE1" w:rsidP="00D15DE1">
            <w:pPr>
              <w:spacing w:line="276" w:lineRule="auto"/>
              <w:jc w:val="center"/>
              <w:rPr>
                <w:rFonts w:ascii="Arial" w:hAnsi="Arial" w:cs="Arial"/>
                <w:bCs/>
                <w:color w:val="000000"/>
                <w:sz w:val="16"/>
                <w:szCs w:val="16"/>
              </w:rPr>
            </w:pP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461" w:type="dxa"/>
            <w:tcBorders>
              <w:top w:val="dotted" w:sz="4" w:space="0" w:color="auto"/>
              <w:bottom w:val="dotted" w:sz="4" w:space="0" w:color="auto"/>
            </w:tcBorders>
            <w:vAlign w:val="center"/>
          </w:tcPr>
          <w:p w14:paraId="66020395" w14:textId="7C05EA32"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6505261" w14:textId="09F67ECC"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15DE1" w:rsidRPr="00553E68" w14:paraId="1BF6C629" w14:textId="77777777" w:rsidTr="00220973">
        <w:trPr>
          <w:trHeight w:val="367"/>
        </w:trPr>
        <w:tc>
          <w:tcPr>
            <w:tcW w:w="1356" w:type="dxa"/>
            <w:tcBorders>
              <w:top w:val="dotted" w:sz="4" w:space="0" w:color="auto"/>
              <w:bottom w:val="dotted" w:sz="4" w:space="0" w:color="auto"/>
            </w:tcBorders>
            <w:vAlign w:val="center"/>
          </w:tcPr>
          <w:p w14:paraId="2C7D6B77" w14:textId="59AA0614" w:rsidR="00D15DE1" w:rsidRPr="00553E68" w:rsidRDefault="00D15DE1" w:rsidP="005E7B91">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46, Observación 1</w:t>
            </w:r>
          </w:p>
        </w:tc>
        <w:tc>
          <w:tcPr>
            <w:tcW w:w="2530" w:type="dxa"/>
            <w:tcBorders>
              <w:top w:val="dotted" w:sz="4" w:space="0" w:color="auto"/>
              <w:bottom w:val="dotted" w:sz="4" w:space="0" w:color="auto"/>
            </w:tcBorders>
          </w:tcPr>
          <w:p w14:paraId="629070D8" w14:textId="62374C8A" w:rsidR="00D15DE1" w:rsidRPr="00553E68" w:rsidRDefault="00D15DE1" w:rsidP="00FB39CD">
            <w:pPr>
              <w:spacing w:line="276" w:lineRule="auto"/>
              <w:jc w:val="both"/>
              <w:rPr>
                <w:rFonts w:ascii="Arial" w:hAnsi="Arial" w:cs="Arial"/>
                <w:bCs/>
                <w:color w:val="000000"/>
                <w:sz w:val="16"/>
                <w:szCs w:val="16"/>
              </w:rPr>
            </w:pPr>
            <w:r w:rsidRPr="001A1EE4">
              <w:rPr>
                <w:rFonts w:ascii="Arial" w:hAnsi="Arial" w:cs="Arial"/>
                <w:sz w:val="16"/>
                <w:szCs w:val="16"/>
              </w:rPr>
              <w:t>Construcción de pavimentos en las calles de la localidad de Mahahual, municipio de Othón P. Blanco.</w:t>
            </w:r>
          </w:p>
        </w:tc>
        <w:tc>
          <w:tcPr>
            <w:tcW w:w="1643" w:type="dxa"/>
            <w:gridSpan w:val="2"/>
            <w:tcBorders>
              <w:top w:val="dotted" w:sz="4" w:space="0" w:color="auto"/>
              <w:bottom w:val="dotted" w:sz="4" w:space="0" w:color="auto"/>
            </w:tcBorders>
            <w:vAlign w:val="center"/>
          </w:tcPr>
          <w:p w14:paraId="5A460CA6" w14:textId="1F1BC04B"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4C6011A6" w14:textId="06ACD24B" w:rsidR="00D15DE1" w:rsidRPr="00553E68" w:rsidRDefault="00D15DE1" w:rsidP="00D15DE1">
            <w:pPr>
              <w:spacing w:line="276" w:lineRule="auto"/>
              <w:jc w:val="center"/>
              <w:rPr>
                <w:rFonts w:ascii="Arial" w:hAnsi="Arial" w:cs="Arial"/>
                <w:bCs/>
                <w:color w:val="000000"/>
                <w:sz w:val="16"/>
                <w:szCs w:val="16"/>
              </w:rPr>
            </w:pPr>
            <w:r w:rsidRPr="00AF2A30">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C91E2E0" w14:textId="2F0C40F1"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3B96F7D" w14:textId="04243226"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D15DE1" w:rsidRPr="00553E68" w14:paraId="1982E9C6" w14:textId="77777777" w:rsidTr="00220973">
        <w:trPr>
          <w:trHeight w:val="367"/>
        </w:trPr>
        <w:tc>
          <w:tcPr>
            <w:tcW w:w="1356" w:type="dxa"/>
            <w:tcBorders>
              <w:top w:val="dotted" w:sz="4" w:space="0" w:color="auto"/>
              <w:bottom w:val="dotted" w:sz="4" w:space="0" w:color="auto"/>
            </w:tcBorders>
            <w:vAlign w:val="center"/>
          </w:tcPr>
          <w:p w14:paraId="5A7E55EF" w14:textId="55BE5E2E" w:rsidR="00D15DE1" w:rsidRPr="00553E68" w:rsidRDefault="00D15DE1" w:rsidP="005E7B91">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47, Observación 1</w:t>
            </w:r>
          </w:p>
        </w:tc>
        <w:tc>
          <w:tcPr>
            <w:tcW w:w="2530" w:type="dxa"/>
            <w:tcBorders>
              <w:top w:val="dotted" w:sz="4" w:space="0" w:color="auto"/>
              <w:bottom w:val="dotted" w:sz="4" w:space="0" w:color="auto"/>
            </w:tcBorders>
          </w:tcPr>
          <w:p w14:paraId="3BB39DB9" w14:textId="50A22F77" w:rsidR="00D15DE1" w:rsidRPr="00553E68" w:rsidRDefault="00D15DE1" w:rsidP="00FB39CD">
            <w:pPr>
              <w:spacing w:line="276" w:lineRule="auto"/>
              <w:jc w:val="both"/>
              <w:rPr>
                <w:rFonts w:ascii="Arial" w:hAnsi="Arial" w:cs="Arial"/>
                <w:bCs/>
                <w:color w:val="000000"/>
                <w:sz w:val="16"/>
                <w:szCs w:val="16"/>
              </w:rPr>
            </w:pPr>
            <w:r w:rsidRPr="000A5A90">
              <w:rPr>
                <w:rFonts w:ascii="Arial" w:hAnsi="Arial" w:cs="Arial"/>
                <w:sz w:val="16"/>
                <w:szCs w:val="16"/>
              </w:rPr>
              <w:t xml:space="preserve">Construcción de cuarto cocina en la localidad de Álvaro </w:t>
            </w:r>
            <w:r w:rsidR="00075CD3" w:rsidRPr="000A5A90">
              <w:rPr>
                <w:rFonts w:ascii="Arial" w:hAnsi="Arial" w:cs="Arial"/>
                <w:sz w:val="16"/>
                <w:szCs w:val="16"/>
              </w:rPr>
              <w:t>Obregón U.A.</w:t>
            </w:r>
            <w:r w:rsidRPr="000A5A90">
              <w:rPr>
                <w:rFonts w:ascii="Arial" w:hAnsi="Arial" w:cs="Arial"/>
                <w:sz w:val="16"/>
                <w:szCs w:val="16"/>
              </w:rPr>
              <w:t>, municipio de Othón P. Blanco</w:t>
            </w:r>
            <w:r w:rsidR="00FB39CD">
              <w:rPr>
                <w:rFonts w:ascii="Arial" w:hAnsi="Arial" w:cs="Arial"/>
                <w:sz w:val="16"/>
                <w:szCs w:val="16"/>
              </w:rPr>
              <w:t>.</w:t>
            </w:r>
          </w:p>
        </w:tc>
        <w:tc>
          <w:tcPr>
            <w:tcW w:w="1643" w:type="dxa"/>
            <w:gridSpan w:val="2"/>
            <w:tcBorders>
              <w:top w:val="dotted" w:sz="4" w:space="0" w:color="auto"/>
              <w:bottom w:val="dotted" w:sz="4" w:space="0" w:color="auto"/>
            </w:tcBorders>
            <w:vAlign w:val="center"/>
          </w:tcPr>
          <w:p w14:paraId="74B68B42" w14:textId="10F33143"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18" w:type="dxa"/>
            <w:tcBorders>
              <w:top w:val="dotted" w:sz="4" w:space="0" w:color="auto"/>
              <w:bottom w:val="dotted" w:sz="4" w:space="0" w:color="auto"/>
            </w:tcBorders>
            <w:vAlign w:val="center"/>
          </w:tcPr>
          <w:p w14:paraId="1A096701" w14:textId="386AFFAF" w:rsidR="00D15DE1" w:rsidRPr="00553E68" w:rsidRDefault="00D15DE1" w:rsidP="00D15DE1">
            <w:pPr>
              <w:spacing w:line="276" w:lineRule="auto"/>
              <w:jc w:val="center"/>
              <w:rPr>
                <w:rFonts w:ascii="Arial" w:hAnsi="Arial" w:cs="Arial"/>
                <w:bCs/>
                <w:color w:val="000000"/>
                <w:sz w:val="16"/>
                <w:szCs w:val="16"/>
              </w:rPr>
            </w:pPr>
            <w:r>
              <w:rPr>
                <w:rFonts w:ascii="Arial" w:hAnsi="Arial" w:cs="Arial"/>
                <w:bCs/>
                <w:color w:val="000000"/>
                <w:sz w:val="16"/>
                <w:szCs w:val="16"/>
              </w:rPr>
              <w:t>N.A</w:t>
            </w:r>
            <w:r w:rsidR="00075CD3">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75C146EF" w14:textId="3C0E406D" w:rsidR="00D15DE1" w:rsidRPr="00553E68" w:rsidRDefault="00D15DE1" w:rsidP="00D15DE1">
            <w:pPr>
              <w:spacing w:line="276" w:lineRule="auto"/>
              <w:jc w:val="center"/>
              <w:rPr>
                <w:rFonts w:ascii="Arial" w:hAnsi="Arial" w:cs="Arial"/>
                <w:bCs/>
                <w:color w:val="000000"/>
                <w:sz w:val="16"/>
                <w:szCs w:val="16"/>
              </w:rPr>
            </w:pPr>
            <w:r w:rsidRPr="00D15DE1">
              <w:rPr>
                <w:rFonts w:ascii="Arial" w:hAnsi="Arial" w:cs="Arial"/>
                <w:bCs/>
                <w:color w:val="000000"/>
                <w:sz w:val="16"/>
                <w:szCs w:val="16"/>
              </w:rPr>
              <w:t>Conceptos de obra pagados no ejecutados.</w:t>
            </w:r>
          </w:p>
        </w:tc>
        <w:tc>
          <w:tcPr>
            <w:tcW w:w="1271" w:type="dxa"/>
            <w:tcBorders>
              <w:top w:val="dotted" w:sz="4" w:space="0" w:color="auto"/>
              <w:bottom w:val="dotted" w:sz="4" w:space="0" w:color="auto"/>
            </w:tcBorders>
            <w:vAlign w:val="center"/>
          </w:tcPr>
          <w:p w14:paraId="12CB3A29" w14:textId="0B9B4F28" w:rsidR="00D15DE1" w:rsidRPr="00553E68" w:rsidRDefault="00346CC7" w:rsidP="00075CD3">
            <w:pPr>
              <w:spacing w:line="276" w:lineRule="auto"/>
              <w:jc w:val="right"/>
              <w:rPr>
                <w:rFonts w:ascii="Arial" w:hAnsi="Arial" w:cs="Arial"/>
                <w:bCs/>
                <w:color w:val="000000"/>
                <w:sz w:val="16"/>
                <w:szCs w:val="16"/>
              </w:rPr>
            </w:pPr>
            <w:r w:rsidRPr="00346CC7">
              <w:rPr>
                <w:rFonts w:ascii="Arial" w:hAnsi="Arial" w:cs="Arial"/>
                <w:bCs/>
                <w:color w:val="000000"/>
                <w:sz w:val="16"/>
                <w:szCs w:val="16"/>
              </w:rPr>
              <w:t>$</w:t>
            </w:r>
            <w:r w:rsidR="00075CD3">
              <w:rPr>
                <w:rFonts w:ascii="Arial" w:hAnsi="Arial" w:cs="Arial"/>
                <w:bCs/>
                <w:color w:val="000000"/>
                <w:sz w:val="16"/>
                <w:szCs w:val="16"/>
              </w:rPr>
              <w:t xml:space="preserve">  </w:t>
            </w:r>
            <w:r w:rsidRPr="00346CC7">
              <w:rPr>
                <w:rFonts w:ascii="Arial" w:hAnsi="Arial" w:cs="Arial"/>
                <w:bCs/>
                <w:color w:val="000000"/>
                <w:sz w:val="16"/>
                <w:szCs w:val="16"/>
              </w:rPr>
              <w:t xml:space="preserve"> </w:t>
            </w:r>
            <w:r w:rsidR="00075CD3">
              <w:rPr>
                <w:rFonts w:ascii="Arial" w:hAnsi="Arial" w:cs="Arial"/>
                <w:bCs/>
                <w:color w:val="000000"/>
                <w:sz w:val="16"/>
                <w:szCs w:val="16"/>
              </w:rPr>
              <w:t xml:space="preserve">  </w:t>
            </w:r>
            <w:r w:rsidRPr="00346CC7">
              <w:rPr>
                <w:rFonts w:ascii="Arial" w:hAnsi="Arial" w:cs="Arial"/>
                <w:bCs/>
                <w:color w:val="000000"/>
                <w:sz w:val="16"/>
                <w:szCs w:val="16"/>
              </w:rPr>
              <w:t>42,160.98</w:t>
            </w:r>
          </w:p>
        </w:tc>
      </w:tr>
      <w:tr w:rsidR="00C41490" w:rsidRPr="00553E68" w14:paraId="66C15847" w14:textId="77777777" w:rsidTr="00220973">
        <w:trPr>
          <w:trHeight w:val="361"/>
        </w:trPr>
        <w:tc>
          <w:tcPr>
            <w:tcW w:w="1356" w:type="dxa"/>
            <w:tcBorders>
              <w:top w:val="single" w:sz="4" w:space="0" w:color="auto"/>
              <w:bottom w:val="single" w:sz="4" w:space="0" w:color="auto"/>
            </w:tcBorders>
          </w:tcPr>
          <w:p w14:paraId="193769BA" w14:textId="77777777" w:rsidR="00C41490" w:rsidRPr="00553E68" w:rsidRDefault="00C41490" w:rsidP="00C41490">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DDFB798" w14:textId="77777777" w:rsidR="00C41490" w:rsidRPr="00553E68" w:rsidRDefault="00C41490" w:rsidP="00C41490">
            <w:pPr>
              <w:spacing w:line="276" w:lineRule="auto"/>
              <w:jc w:val="right"/>
              <w:rPr>
                <w:rFonts w:ascii="Arial" w:hAnsi="Arial" w:cs="Arial"/>
                <w:b/>
                <w:color w:val="000000"/>
                <w:sz w:val="16"/>
                <w:szCs w:val="16"/>
              </w:rPr>
            </w:pPr>
            <w:r w:rsidRPr="00553E68">
              <w:rPr>
                <w:rFonts w:ascii="Arial" w:hAnsi="Arial" w:cs="Arial"/>
                <w:b/>
                <w:color w:val="000000"/>
                <w:sz w:val="16"/>
                <w:szCs w:val="16"/>
              </w:rPr>
              <w:t>TOTAL:</w:t>
            </w:r>
          </w:p>
        </w:tc>
        <w:tc>
          <w:tcPr>
            <w:tcW w:w="1643" w:type="dxa"/>
            <w:gridSpan w:val="2"/>
            <w:tcBorders>
              <w:top w:val="single" w:sz="4" w:space="0" w:color="auto"/>
              <w:bottom w:val="single" w:sz="4" w:space="0" w:color="auto"/>
            </w:tcBorders>
            <w:vAlign w:val="center"/>
          </w:tcPr>
          <w:p w14:paraId="0A9336D0" w14:textId="765E9DDB" w:rsidR="00C41490" w:rsidRPr="00553E68" w:rsidRDefault="00C41490" w:rsidP="00C41490">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418" w:type="dxa"/>
            <w:tcBorders>
              <w:top w:val="single" w:sz="4" w:space="0" w:color="auto"/>
              <w:bottom w:val="single" w:sz="4" w:space="0" w:color="auto"/>
            </w:tcBorders>
            <w:vAlign w:val="center"/>
          </w:tcPr>
          <w:p w14:paraId="4CAA6EF4" w14:textId="330D5359" w:rsidR="00C41490" w:rsidRPr="00553E68" w:rsidRDefault="00C41490" w:rsidP="00C41490">
            <w:pPr>
              <w:spacing w:line="276" w:lineRule="auto"/>
              <w:jc w:val="center"/>
              <w:rPr>
                <w:rFonts w:ascii="Arial" w:hAnsi="Arial" w:cs="Arial"/>
                <w:b/>
                <w:color w:val="000000"/>
                <w:sz w:val="16"/>
                <w:szCs w:val="16"/>
              </w:rPr>
            </w:pPr>
            <w:r>
              <w:rPr>
                <w:rFonts w:ascii="Arial" w:hAnsi="Arial" w:cs="Arial"/>
                <w:b/>
                <w:color w:val="000000"/>
                <w:sz w:val="16"/>
                <w:szCs w:val="16"/>
              </w:rPr>
              <w:t>61</w:t>
            </w:r>
          </w:p>
        </w:tc>
        <w:tc>
          <w:tcPr>
            <w:tcW w:w="1461" w:type="dxa"/>
            <w:tcBorders>
              <w:top w:val="single" w:sz="4" w:space="0" w:color="auto"/>
              <w:bottom w:val="single" w:sz="4" w:space="0" w:color="auto"/>
            </w:tcBorders>
            <w:vAlign w:val="center"/>
          </w:tcPr>
          <w:p w14:paraId="15A886A5" w14:textId="2FE41F9D" w:rsidR="00C41490" w:rsidRPr="00553E68" w:rsidRDefault="00C41490" w:rsidP="00C41490">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271" w:type="dxa"/>
            <w:tcBorders>
              <w:top w:val="single" w:sz="4" w:space="0" w:color="auto"/>
              <w:bottom w:val="single" w:sz="4" w:space="0" w:color="auto"/>
            </w:tcBorders>
            <w:vAlign w:val="center"/>
          </w:tcPr>
          <w:p w14:paraId="416F529E" w14:textId="32DCECCD" w:rsidR="00C41490" w:rsidRPr="00553E68" w:rsidRDefault="00C41490" w:rsidP="00C41490">
            <w:pPr>
              <w:spacing w:line="276" w:lineRule="auto"/>
              <w:jc w:val="center"/>
              <w:rPr>
                <w:rFonts w:ascii="Arial" w:hAnsi="Arial" w:cs="Arial"/>
                <w:b/>
                <w:color w:val="000000"/>
                <w:sz w:val="16"/>
                <w:szCs w:val="16"/>
              </w:rPr>
            </w:pPr>
            <w:r w:rsidRPr="00C41490">
              <w:rPr>
                <w:rFonts w:ascii="Arial" w:hAnsi="Arial" w:cs="Arial"/>
                <w:b/>
                <w:color w:val="000000"/>
                <w:sz w:val="16"/>
                <w:szCs w:val="16"/>
              </w:rPr>
              <w:t>$</w:t>
            </w:r>
            <w:r w:rsidR="00075CD3">
              <w:rPr>
                <w:rFonts w:ascii="Arial" w:hAnsi="Arial" w:cs="Arial"/>
                <w:b/>
                <w:color w:val="000000"/>
                <w:sz w:val="16"/>
                <w:szCs w:val="16"/>
              </w:rPr>
              <w:t xml:space="preserve">  </w:t>
            </w:r>
            <w:r w:rsidRPr="00C41490">
              <w:rPr>
                <w:rFonts w:ascii="Arial" w:hAnsi="Arial" w:cs="Arial"/>
                <w:b/>
                <w:color w:val="000000"/>
                <w:sz w:val="16"/>
                <w:szCs w:val="16"/>
              </w:rPr>
              <w:t xml:space="preserve"> 285,369.07</w:t>
            </w:r>
          </w:p>
        </w:tc>
      </w:tr>
    </w:tbl>
    <w:p w14:paraId="0406FCBE" w14:textId="77709F71"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8" w:name="_Toc23182131"/>
      <w:bookmarkStart w:id="39"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1742CA03" w14:textId="22AF46B1" w:rsidR="005E7B91" w:rsidRDefault="00004C84" w:rsidP="00CF4F2B">
      <w:pPr>
        <w:tabs>
          <w:tab w:val="left" w:pos="2160"/>
        </w:tabs>
        <w:spacing w:line="360" w:lineRule="auto"/>
        <w:ind w:right="49"/>
        <w:jc w:val="both"/>
        <w:rPr>
          <w:rFonts w:ascii="Arial" w:hAnsi="Arial" w:cs="Arial"/>
        </w:rPr>
      </w:pPr>
      <w:bookmarkStart w:id="40" w:name="_Hlk75990473"/>
      <w:r w:rsidRPr="00A213EB">
        <w:rPr>
          <w:rFonts w:ascii="Arial" w:eastAsiaTheme="minorHAnsi" w:hAnsi="Arial" w:cs="Arial"/>
          <w:lang w:val="es-MX"/>
        </w:rPr>
        <w:lastRenderedPageBreak/>
        <w:t xml:space="preserve">En cumplimiento de </w:t>
      </w:r>
      <w:r w:rsidRPr="00CC4B56">
        <w:rPr>
          <w:rFonts w:ascii="Arial" w:eastAsiaTheme="minorHAnsi" w:hAnsi="Arial" w:cs="Arial"/>
          <w:lang w:val="es-MX"/>
        </w:rPr>
        <w:t xml:space="preserve">los </w:t>
      </w:r>
      <w:r w:rsidRPr="005E7B91">
        <w:rPr>
          <w:rFonts w:ascii="Arial" w:eastAsiaTheme="minorHAnsi" w:hAnsi="Arial" w:cs="Arial"/>
          <w:lang w:val="es-MX"/>
        </w:rPr>
        <w:t>artículos 20, 22</w:t>
      </w:r>
      <w:r w:rsidR="00FD5DFF" w:rsidRPr="005E7B91">
        <w:rPr>
          <w:rFonts w:ascii="Arial" w:eastAsiaTheme="minorHAnsi" w:hAnsi="Arial" w:cs="Arial"/>
          <w:lang w:val="es-MX"/>
        </w:rPr>
        <w:t>,</w:t>
      </w:r>
      <w:r w:rsidRPr="005E7B91">
        <w:rPr>
          <w:rFonts w:ascii="Arial" w:eastAsiaTheme="minorHAnsi" w:hAnsi="Arial" w:cs="Arial"/>
          <w:lang w:val="es-MX"/>
        </w:rPr>
        <w:t xml:space="preserve"> 23 </w:t>
      </w:r>
      <w:r w:rsidR="00FD5DFF" w:rsidRPr="005E7B91">
        <w:rPr>
          <w:rFonts w:ascii="Arial" w:eastAsiaTheme="minorHAnsi" w:hAnsi="Arial" w:cs="Arial"/>
          <w:lang w:val="es-MX"/>
        </w:rPr>
        <w:t xml:space="preserve">y 38 fracción VI </w:t>
      </w:r>
      <w:r w:rsidRPr="005E7B91">
        <w:rPr>
          <w:rFonts w:ascii="Arial" w:eastAsiaTheme="minorHAnsi" w:hAnsi="Arial" w:cs="Arial"/>
          <w:lang w:val="es-MX"/>
        </w:rPr>
        <w:t xml:space="preserve">de </w:t>
      </w:r>
      <w:r w:rsidR="00960EE4" w:rsidRPr="005E7B91">
        <w:rPr>
          <w:rFonts w:ascii="Arial" w:eastAsiaTheme="minorHAnsi" w:hAnsi="Arial" w:cs="Arial"/>
          <w:lang w:val="es-MX"/>
        </w:rPr>
        <w:t xml:space="preserve">la </w:t>
      </w:r>
      <w:r w:rsidRPr="005E7B91">
        <w:rPr>
          <w:rFonts w:ascii="Arial" w:eastAsiaTheme="minorHAnsi" w:hAnsi="Arial" w:cs="Arial"/>
          <w:lang w:val="es-MX"/>
        </w:rPr>
        <w:t>Ley de Fiscalización y Rendición de Cuentas del Estado de Quintana Roo;</w:t>
      </w:r>
      <w:r w:rsidRPr="005E7B91">
        <w:rPr>
          <w:rFonts w:ascii="Arial" w:hAnsi="Arial" w:cs="Arial"/>
        </w:rPr>
        <w:t xml:space="preserve"> </w:t>
      </w:r>
      <w:bookmarkEnd w:id="40"/>
      <w:r w:rsidRPr="005E7B91">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w:t>
      </w:r>
      <w:r w:rsidR="00EB424C">
        <w:rPr>
          <w:rFonts w:ascii="Arial" w:eastAsiaTheme="minorHAnsi" w:hAnsi="Arial" w:cs="Arial"/>
          <w:lang w:val="es-MX"/>
        </w:rPr>
        <w:t xml:space="preserve">las justificaciones y aclaraciones que permitieron </w:t>
      </w:r>
      <w:r w:rsidR="00EB7145">
        <w:rPr>
          <w:rFonts w:ascii="Arial" w:eastAsiaTheme="minorHAnsi" w:hAnsi="Arial" w:cs="Arial"/>
          <w:lang w:val="es-MX"/>
        </w:rPr>
        <w:t>eliminar, rectificar o ratificar</w:t>
      </w:r>
      <w:r w:rsidR="000B5F96">
        <w:rPr>
          <w:rFonts w:ascii="Arial" w:eastAsiaTheme="minorHAnsi" w:hAnsi="Arial" w:cs="Arial"/>
          <w:lang w:val="es-MX"/>
        </w:rPr>
        <w:t xml:space="preserve"> las observaciones; </w:t>
      </w:r>
      <w:r w:rsidR="00E729B3" w:rsidRPr="0047775B">
        <w:rPr>
          <w:rFonts w:ascii="Arial" w:hAnsi="Arial" w:cs="Arial"/>
        </w:rPr>
        <w:t xml:space="preserve">de las </w:t>
      </w:r>
      <w:r w:rsidR="005E7B91" w:rsidRPr="0047775B">
        <w:rPr>
          <w:rFonts w:ascii="Arial" w:hAnsi="Arial" w:cs="Arial"/>
          <w:b/>
          <w:bCs/>
        </w:rPr>
        <w:t>sesenta y tres</w:t>
      </w:r>
      <w:r w:rsidR="002A40E7" w:rsidRPr="0047775B">
        <w:rPr>
          <w:rFonts w:ascii="Arial" w:hAnsi="Arial" w:cs="Arial"/>
        </w:rPr>
        <w:t xml:space="preserve"> observaciones formuladas, </w:t>
      </w:r>
      <w:r w:rsidR="0025357F">
        <w:rPr>
          <w:rFonts w:ascii="Arial" w:hAnsi="Arial" w:cs="Arial"/>
        </w:rPr>
        <w:t xml:space="preserve">de las cuales se solventaron las </w:t>
      </w:r>
      <w:r w:rsidR="006251D6">
        <w:rPr>
          <w:rFonts w:ascii="Arial" w:hAnsi="Arial" w:cs="Arial"/>
        </w:rPr>
        <w:t xml:space="preserve"> </w:t>
      </w:r>
      <w:r w:rsidR="006251D6" w:rsidRPr="0047775B">
        <w:rPr>
          <w:rFonts w:ascii="Arial" w:hAnsi="Arial" w:cs="Arial"/>
          <w:b/>
          <w:bCs/>
        </w:rPr>
        <w:t>sesenta y tres</w:t>
      </w:r>
      <w:r w:rsidR="002A40E7" w:rsidRPr="0047775B">
        <w:rPr>
          <w:rFonts w:ascii="Arial" w:hAnsi="Arial" w:cs="Arial"/>
        </w:rPr>
        <w:t xml:space="preserve"> </w:t>
      </w:r>
      <w:r w:rsidR="00EB424C">
        <w:rPr>
          <w:rFonts w:ascii="Arial" w:hAnsi="Arial" w:cs="Arial"/>
        </w:rPr>
        <w:t>antes del cierre de la auditoría, por lo que no se generaron acciones de acuerdo a lo siguiente:</w:t>
      </w:r>
      <w:r w:rsidR="00E729B3">
        <w:rPr>
          <w:rFonts w:ascii="Arial" w:hAnsi="Arial" w:cs="Arial"/>
        </w:rPr>
        <w:t xml:space="preserve"> </w:t>
      </w:r>
    </w:p>
    <w:p w14:paraId="190EF9EE" w14:textId="77777777"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0420C8" w:rsidRDefault="00FB5006" w:rsidP="009C6FE6">
      <w:pPr>
        <w:spacing w:line="276" w:lineRule="auto"/>
        <w:jc w:val="center"/>
        <w:rPr>
          <w:rFonts w:ascii="Arial" w:hAnsi="Arial" w:cs="Arial"/>
          <w:bCs/>
          <w:sz w:val="20"/>
          <w:szCs w:val="20"/>
        </w:rPr>
      </w:pPr>
      <w:r w:rsidRPr="000420C8">
        <w:rPr>
          <w:rFonts w:ascii="Arial" w:hAnsi="Arial" w:cs="Arial"/>
          <w:bCs/>
          <w:i/>
          <w:iCs/>
          <w:sz w:val="20"/>
          <w:szCs w:val="20"/>
        </w:rPr>
        <w:t>Tabla No 8. Síntesis de resultados de auditoría por número de observaciones.</w:t>
      </w:r>
      <w:r w:rsidRPr="000420C8">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61"/>
        <w:gridCol w:w="1377"/>
        <w:gridCol w:w="1594"/>
        <w:gridCol w:w="1700"/>
        <w:gridCol w:w="630"/>
        <w:gridCol w:w="717"/>
        <w:gridCol w:w="1193"/>
      </w:tblGrid>
      <w:tr w:rsidR="00CA1234" w:rsidRPr="000420C8" w14:paraId="044544EF" w14:textId="77777777" w:rsidTr="00F81B90">
        <w:trPr>
          <w:trHeight w:val="436"/>
          <w:tblHeader/>
        </w:trPr>
        <w:tc>
          <w:tcPr>
            <w:tcW w:w="813" w:type="pct"/>
            <w:vMerge w:val="restart"/>
            <w:tcBorders>
              <w:top w:val="single" w:sz="6" w:space="0" w:color="auto"/>
              <w:bottom w:val="single" w:sz="6" w:space="0" w:color="auto"/>
            </w:tcBorders>
            <w:vAlign w:val="center"/>
          </w:tcPr>
          <w:p w14:paraId="4DF43E9B"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TIPO DE OBSERVACIÓN</w:t>
            </w:r>
          </w:p>
        </w:tc>
        <w:tc>
          <w:tcPr>
            <w:tcW w:w="446" w:type="pct"/>
            <w:vMerge w:val="restart"/>
            <w:tcBorders>
              <w:top w:val="single" w:sz="6" w:space="0" w:color="auto"/>
              <w:bottom w:val="single" w:sz="6" w:space="0" w:color="auto"/>
            </w:tcBorders>
            <w:vAlign w:val="center"/>
          </w:tcPr>
          <w:p w14:paraId="2E1296ED" w14:textId="079A65B1"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OBSERVACIONES</w:t>
            </w:r>
          </w:p>
        </w:tc>
        <w:tc>
          <w:tcPr>
            <w:tcW w:w="1318" w:type="pct"/>
            <w:gridSpan w:val="3"/>
            <w:tcBorders>
              <w:top w:val="single" w:sz="6" w:space="0" w:color="auto"/>
              <w:bottom w:val="single" w:sz="6" w:space="0" w:color="auto"/>
            </w:tcBorders>
          </w:tcPr>
          <w:p w14:paraId="0C7875A0"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ACCIONES PROMOVIDAS</w:t>
            </w:r>
          </w:p>
        </w:tc>
      </w:tr>
      <w:tr w:rsidR="00CA1234" w:rsidRPr="000420C8" w14:paraId="07516492" w14:textId="77777777" w:rsidTr="00F81B90">
        <w:trPr>
          <w:trHeight w:val="779"/>
          <w:tblHeader/>
        </w:trPr>
        <w:tc>
          <w:tcPr>
            <w:tcW w:w="813" w:type="pct"/>
            <w:vMerge/>
            <w:tcBorders>
              <w:top w:val="single" w:sz="6" w:space="0" w:color="auto"/>
              <w:bottom w:val="single" w:sz="6" w:space="0" w:color="auto"/>
            </w:tcBorders>
            <w:vAlign w:val="center"/>
          </w:tcPr>
          <w:p w14:paraId="70723513" w14:textId="77777777" w:rsidR="00B40267" w:rsidRPr="000420C8" w:rsidRDefault="00B40267" w:rsidP="00CA1234">
            <w:pPr>
              <w:spacing w:line="276" w:lineRule="auto"/>
              <w:jc w:val="both"/>
              <w:rPr>
                <w:rFonts w:ascii="Arial" w:hAnsi="Arial" w:cs="Arial"/>
                <w:sz w:val="16"/>
                <w:szCs w:val="16"/>
              </w:rPr>
            </w:pPr>
          </w:p>
        </w:tc>
        <w:tc>
          <w:tcPr>
            <w:tcW w:w="446" w:type="pct"/>
            <w:vMerge/>
            <w:tcBorders>
              <w:top w:val="single" w:sz="6" w:space="0" w:color="auto"/>
              <w:bottom w:val="single" w:sz="6" w:space="0" w:color="auto"/>
            </w:tcBorders>
          </w:tcPr>
          <w:p w14:paraId="686B1934" w14:textId="77777777" w:rsidR="00B40267" w:rsidRPr="000420C8"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420C8"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w:t>
            </w:r>
            <w:r w:rsidR="00CA1234" w:rsidRPr="000420C8">
              <w:rPr>
                <w:rFonts w:ascii="Arial" w:hAnsi="Arial" w:cs="Arial"/>
                <w:b/>
                <w:bCs/>
                <w:sz w:val="16"/>
                <w:szCs w:val="16"/>
              </w:rPr>
              <w:t>.</w:t>
            </w:r>
            <w:r w:rsidRPr="000420C8">
              <w:rPr>
                <w:rFonts w:ascii="Arial" w:hAnsi="Arial" w:cs="Arial"/>
                <w:b/>
                <w:bCs/>
                <w:sz w:val="16"/>
                <w:szCs w:val="16"/>
              </w:rPr>
              <w:t>O</w:t>
            </w:r>
            <w:r w:rsidR="00CA1234" w:rsidRPr="000420C8">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PRAS</w:t>
            </w:r>
          </w:p>
        </w:tc>
        <w:tc>
          <w:tcPr>
            <w:tcW w:w="620" w:type="pct"/>
            <w:tcBorders>
              <w:top w:val="single" w:sz="6" w:space="0" w:color="auto"/>
              <w:bottom w:val="single" w:sz="6" w:space="0" w:color="auto"/>
            </w:tcBorders>
            <w:vAlign w:val="center"/>
          </w:tcPr>
          <w:p w14:paraId="5BE1FA6F" w14:textId="19198E06"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RECOM</w:t>
            </w:r>
            <w:r w:rsidR="00CA1234" w:rsidRPr="000420C8">
              <w:rPr>
                <w:rFonts w:ascii="Arial" w:hAnsi="Arial" w:cs="Arial"/>
                <w:b/>
                <w:bCs/>
                <w:sz w:val="16"/>
                <w:szCs w:val="16"/>
              </w:rPr>
              <w:t>D</w:t>
            </w:r>
            <w:r w:rsidRPr="000420C8">
              <w:rPr>
                <w:rFonts w:ascii="Arial" w:hAnsi="Arial" w:cs="Arial"/>
                <w:b/>
                <w:bCs/>
                <w:sz w:val="16"/>
                <w:szCs w:val="16"/>
              </w:rPr>
              <w:t>S</w:t>
            </w:r>
          </w:p>
        </w:tc>
      </w:tr>
      <w:tr w:rsidR="00992404" w:rsidRPr="000420C8" w14:paraId="72647958" w14:textId="77777777" w:rsidTr="00075CD3">
        <w:tc>
          <w:tcPr>
            <w:tcW w:w="813" w:type="pct"/>
            <w:tcBorders>
              <w:top w:val="dotted" w:sz="4" w:space="0" w:color="auto"/>
              <w:bottom w:val="dotted" w:sz="4" w:space="0" w:color="auto"/>
            </w:tcBorders>
            <w:vAlign w:val="center"/>
          </w:tcPr>
          <w:p w14:paraId="7BD28938" w14:textId="77777777" w:rsidR="00992404" w:rsidRPr="000420C8" w:rsidRDefault="00992404" w:rsidP="00992404">
            <w:pPr>
              <w:spacing w:line="276" w:lineRule="auto"/>
              <w:rPr>
                <w:rFonts w:ascii="Arial" w:hAnsi="Arial" w:cs="Arial"/>
                <w:sz w:val="16"/>
                <w:szCs w:val="16"/>
              </w:rPr>
            </w:pPr>
            <w:r w:rsidRPr="000420C8">
              <w:rPr>
                <w:rFonts w:ascii="Arial" w:hAnsi="Arial" w:cs="Arial"/>
                <w:sz w:val="16"/>
                <w:szCs w:val="16"/>
              </w:rPr>
              <w:t>Cumplimiento Legal</w:t>
            </w:r>
          </w:p>
        </w:tc>
        <w:tc>
          <w:tcPr>
            <w:tcW w:w="446" w:type="pct"/>
            <w:tcBorders>
              <w:top w:val="dotted" w:sz="4" w:space="0" w:color="auto"/>
              <w:bottom w:val="dotted" w:sz="4" w:space="0" w:color="auto"/>
            </w:tcBorders>
            <w:vAlign w:val="center"/>
          </w:tcPr>
          <w:p w14:paraId="56E735D5" w14:textId="798D287E" w:rsidR="00992404" w:rsidRPr="000420C8" w:rsidRDefault="00992404" w:rsidP="00992404">
            <w:pPr>
              <w:spacing w:line="276" w:lineRule="auto"/>
              <w:jc w:val="center"/>
              <w:rPr>
                <w:rFonts w:ascii="Arial" w:hAnsi="Arial" w:cs="Arial"/>
                <w:sz w:val="16"/>
                <w:szCs w:val="16"/>
              </w:rPr>
            </w:pPr>
            <w:r>
              <w:rPr>
                <w:rFonts w:ascii="Arial" w:hAnsi="Arial" w:cs="Arial"/>
                <w:sz w:val="16"/>
                <w:szCs w:val="16"/>
              </w:rPr>
              <w:t>61</w:t>
            </w:r>
          </w:p>
        </w:tc>
        <w:tc>
          <w:tcPr>
            <w:tcW w:w="714" w:type="pct"/>
            <w:tcBorders>
              <w:top w:val="dotted" w:sz="4" w:space="0" w:color="auto"/>
              <w:bottom w:val="dotted" w:sz="4" w:space="0" w:color="auto"/>
            </w:tcBorders>
            <w:vAlign w:val="center"/>
          </w:tcPr>
          <w:p w14:paraId="7F091C65" w14:textId="500DF8C1" w:rsidR="00992404" w:rsidRPr="000420C8" w:rsidRDefault="00992404" w:rsidP="00992404">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72D12E7F" w:rsidR="00992404" w:rsidRPr="00992404" w:rsidRDefault="00992404" w:rsidP="00992404">
            <w:pPr>
              <w:spacing w:line="276" w:lineRule="auto"/>
              <w:jc w:val="center"/>
              <w:rPr>
                <w:rFonts w:ascii="Arial" w:hAnsi="Arial" w:cs="Arial"/>
                <w:sz w:val="16"/>
                <w:szCs w:val="16"/>
              </w:rPr>
            </w:pPr>
            <w:r w:rsidRPr="00992404">
              <w:rPr>
                <w:rFonts w:ascii="Arial" w:hAnsi="Arial" w:cs="Arial"/>
                <w:sz w:val="16"/>
                <w:szCs w:val="16"/>
              </w:rPr>
              <w:t>61</w:t>
            </w:r>
          </w:p>
        </w:tc>
        <w:tc>
          <w:tcPr>
            <w:tcW w:w="882" w:type="pct"/>
            <w:tcBorders>
              <w:top w:val="dotted" w:sz="4" w:space="0" w:color="auto"/>
              <w:bottom w:val="dotted" w:sz="4" w:space="0" w:color="auto"/>
            </w:tcBorders>
            <w:vAlign w:val="center"/>
          </w:tcPr>
          <w:p w14:paraId="7AB436A0" w14:textId="283C29EE" w:rsidR="00992404" w:rsidRPr="00992404" w:rsidRDefault="00992404" w:rsidP="00992404">
            <w:pPr>
              <w:spacing w:line="276" w:lineRule="auto"/>
              <w:jc w:val="center"/>
              <w:rPr>
                <w:rFonts w:ascii="Arial" w:hAnsi="Arial" w:cs="Arial"/>
                <w:sz w:val="16"/>
                <w:szCs w:val="16"/>
              </w:rPr>
            </w:pPr>
            <w:r w:rsidRPr="00992404">
              <w:rPr>
                <w:rFonts w:ascii="Arial" w:hAnsi="Arial" w:cs="Arial"/>
                <w:sz w:val="16"/>
                <w:szCs w:val="16"/>
              </w:rPr>
              <w:t>0</w:t>
            </w:r>
          </w:p>
        </w:tc>
        <w:tc>
          <w:tcPr>
            <w:tcW w:w="327" w:type="pct"/>
            <w:tcBorders>
              <w:top w:val="dotted" w:sz="4" w:space="0" w:color="auto"/>
              <w:bottom w:val="dotted" w:sz="4" w:space="0" w:color="auto"/>
            </w:tcBorders>
            <w:vAlign w:val="center"/>
          </w:tcPr>
          <w:p w14:paraId="6EA09674" w14:textId="3EB03B22" w:rsidR="00992404" w:rsidRPr="00992404" w:rsidRDefault="00075CD3" w:rsidP="00075CD3">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7460FBBC" w:rsidR="00992404" w:rsidRPr="00992404" w:rsidRDefault="00075CD3" w:rsidP="00075CD3">
            <w:pPr>
              <w:spacing w:line="276" w:lineRule="auto"/>
              <w:jc w:val="center"/>
              <w:rPr>
                <w:rFonts w:ascii="Arial" w:hAnsi="Arial" w:cs="Arial"/>
                <w:sz w:val="16"/>
                <w:szCs w:val="16"/>
              </w:rPr>
            </w:pPr>
            <w:r>
              <w:rPr>
                <w:rFonts w:ascii="Arial" w:hAnsi="Arial" w:cs="Arial"/>
                <w:sz w:val="16"/>
                <w:szCs w:val="16"/>
              </w:rPr>
              <w:t>0</w:t>
            </w:r>
          </w:p>
        </w:tc>
        <w:tc>
          <w:tcPr>
            <w:tcW w:w="620" w:type="pct"/>
            <w:tcBorders>
              <w:top w:val="dotted" w:sz="4" w:space="0" w:color="auto"/>
              <w:bottom w:val="dotted" w:sz="4" w:space="0" w:color="auto"/>
            </w:tcBorders>
            <w:vAlign w:val="center"/>
          </w:tcPr>
          <w:p w14:paraId="7DA9B3D2" w14:textId="547B6A63" w:rsidR="00992404" w:rsidRPr="00992404" w:rsidRDefault="00075CD3" w:rsidP="00075CD3">
            <w:pPr>
              <w:spacing w:line="276" w:lineRule="auto"/>
              <w:jc w:val="center"/>
              <w:rPr>
                <w:rFonts w:ascii="Arial" w:hAnsi="Arial" w:cs="Arial"/>
                <w:sz w:val="16"/>
                <w:szCs w:val="16"/>
              </w:rPr>
            </w:pPr>
            <w:r>
              <w:rPr>
                <w:rFonts w:ascii="Arial" w:hAnsi="Arial" w:cs="Arial"/>
                <w:sz w:val="16"/>
                <w:szCs w:val="16"/>
              </w:rPr>
              <w:t>0</w:t>
            </w:r>
            <w:r w:rsidR="00992404" w:rsidRPr="00992404">
              <w:rPr>
                <w:rFonts w:ascii="Arial" w:hAnsi="Arial" w:cs="Arial"/>
                <w:sz w:val="16"/>
                <w:szCs w:val="16"/>
              </w:rPr>
              <w:t>.</w:t>
            </w:r>
          </w:p>
        </w:tc>
      </w:tr>
      <w:tr w:rsidR="00992404" w:rsidRPr="000420C8" w14:paraId="736A3E8C" w14:textId="77777777" w:rsidTr="00075CD3">
        <w:tc>
          <w:tcPr>
            <w:tcW w:w="813" w:type="pct"/>
            <w:tcBorders>
              <w:top w:val="dotted" w:sz="4" w:space="0" w:color="auto"/>
              <w:bottom w:val="single" w:sz="2" w:space="0" w:color="auto"/>
            </w:tcBorders>
            <w:vAlign w:val="center"/>
          </w:tcPr>
          <w:p w14:paraId="13953AC0" w14:textId="15D0B334" w:rsidR="00992404" w:rsidRPr="000420C8" w:rsidRDefault="00992404" w:rsidP="00992404">
            <w:pPr>
              <w:spacing w:line="276" w:lineRule="auto"/>
              <w:rPr>
                <w:rFonts w:ascii="Arial" w:hAnsi="Arial" w:cs="Arial"/>
                <w:sz w:val="16"/>
                <w:szCs w:val="16"/>
              </w:rPr>
            </w:pPr>
            <w:r w:rsidRPr="000420C8">
              <w:rPr>
                <w:rFonts w:ascii="Arial" w:hAnsi="Arial" w:cs="Arial"/>
                <w:sz w:val="16"/>
                <w:szCs w:val="16"/>
              </w:rPr>
              <w:t>Solicitud de Aclaración</w:t>
            </w:r>
          </w:p>
        </w:tc>
        <w:tc>
          <w:tcPr>
            <w:tcW w:w="446" w:type="pct"/>
            <w:tcBorders>
              <w:top w:val="dotted" w:sz="4" w:space="0" w:color="auto"/>
              <w:bottom w:val="single" w:sz="2" w:space="0" w:color="auto"/>
            </w:tcBorders>
            <w:vAlign w:val="center"/>
          </w:tcPr>
          <w:p w14:paraId="5EFB8EBF" w14:textId="2F7DEE16" w:rsidR="00992404" w:rsidRPr="000420C8" w:rsidRDefault="00992404" w:rsidP="00992404">
            <w:pPr>
              <w:spacing w:line="276" w:lineRule="auto"/>
              <w:jc w:val="center"/>
              <w:rPr>
                <w:rFonts w:ascii="Arial" w:hAnsi="Arial" w:cs="Arial"/>
                <w:sz w:val="16"/>
                <w:szCs w:val="16"/>
              </w:rPr>
            </w:pPr>
            <w:r>
              <w:rPr>
                <w:rFonts w:ascii="Arial" w:hAnsi="Arial" w:cs="Arial"/>
                <w:sz w:val="16"/>
                <w:szCs w:val="16"/>
              </w:rPr>
              <w:t>2</w:t>
            </w:r>
          </w:p>
        </w:tc>
        <w:tc>
          <w:tcPr>
            <w:tcW w:w="714" w:type="pct"/>
            <w:tcBorders>
              <w:top w:val="dotted" w:sz="4" w:space="0" w:color="auto"/>
              <w:bottom w:val="single" w:sz="2" w:space="0" w:color="auto"/>
            </w:tcBorders>
            <w:vAlign w:val="center"/>
          </w:tcPr>
          <w:p w14:paraId="73A01BA9" w14:textId="6DC5F669" w:rsidR="00992404" w:rsidRPr="000420C8" w:rsidRDefault="00992404" w:rsidP="00992404">
            <w:pPr>
              <w:spacing w:line="276" w:lineRule="auto"/>
              <w:jc w:val="center"/>
              <w:rPr>
                <w:rFonts w:ascii="Arial" w:hAnsi="Arial" w:cs="Arial"/>
                <w:sz w:val="16"/>
                <w:szCs w:val="16"/>
              </w:rPr>
            </w:pPr>
            <w:r w:rsidRPr="005E7B91">
              <w:rPr>
                <w:rFonts w:ascii="Arial" w:hAnsi="Arial" w:cs="Arial"/>
                <w:sz w:val="16"/>
                <w:szCs w:val="16"/>
              </w:rPr>
              <w:t>$ 285,369.07</w:t>
            </w:r>
          </w:p>
        </w:tc>
        <w:tc>
          <w:tcPr>
            <w:tcW w:w="827" w:type="pct"/>
            <w:tcBorders>
              <w:top w:val="dotted" w:sz="4" w:space="0" w:color="auto"/>
              <w:bottom w:val="single" w:sz="2" w:space="0" w:color="auto"/>
            </w:tcBorders>
            <w:vAlign w:val="center"/>
          </w:tcPr>
          <w:p w14:paraId="60522046" w14:textId="069A165C" w:rsidR="00992404" w:rsidRPr="00992404" w:rsidRDefault="00992404" w:rsidP="00992404">
            <w:pPr>
              <w:spacing w:line="276" w:lineRule="auto"/>
              <w:jc w:val="center"/>
              <w:rPr>
                <w:rFonts w:ascii="Arial" w:hAnsi="Arial" w:cs="Arial"/>
                <w:sz w:val="16"/>
                <w:szCs w:val="16"/>
              </w:rPr>
            </w:pPr>
            <w:r w:rsidRPr="00992404">
              <w:rPr>
                <w:rFonts w:ascii="Arial" w:hAnsi="Arial" w:cs="Arial"/>
                <w:sz w:val="16"/>
                <w:szCs w:val="16"/>
              </w:rPr>
              <w:t>2</w:t>
            </w:r>
          </w:p>
        </w:tc>
        <w:tc>
          <w:tcPr>
            <w:tcW w:w="882" w:type="pct"/>
            <w:tcBorders>
              <w:top w:val="dotted" w:sz="4" w:space="0" w:color="auto"/>
              <w:bottom w:val="single" w:sz="2" w:space="0" w:color="auto"/>
            </w:tcBorders>
            <w:vAlign w:val="center"/>
          </w:tcPr>
          <w:p w14:paraId="49ACFD43" w14:textId="4492C605" w:rsidR="00992404" w:rsidRPr="00992404" w:rsidRDefault="00992404" w:rsidP="00992404">
            <w:pPr>
              <w:spacing w:line="276" w:lineRule="auto"/>
              <w:jc w:val="center"/>
              <w:rPr>
                <w:rFonts w:ascii="Arial" w:hAnsi="Arial" w:cs="Arial"/>
                <w:sz w:val="16"/>
                <w:szCs w:val="16"/>
              </w:rPr>
            </w:pPr>
            <w:r w:rsidRPr="00992404">
              <w:rPr>
                <w:rFonts w:ascii="Arial" w:hAnsi="Arial" w:cs="Arial"/>
                <w:sz w:val="16"/>
                <w:szCs w:val="16"/>
              </w:rPr>
              <w:t>0</w:t>
            </w:r>
          </w:p>
        </w:tc>
        <w:tc>
          <w:tcPr>
            <w:tcW w:w="327" w:type="pct"/>
            <w:tcBorders>
              <w:top w:val="dotted" w:sz="4" w:space="0" w:color="auto"/>
              <w:bottom w:val="single" w:sz="2" w:space="0" w:color="auto"/>
            </w:tcBorders>
            <w:vAlign w:val="center"/>
          </w:tcPr>
          <w:p w14:paraId="0C7CD965" w14:textId="18709C9B" w:rsidR="00992404" w:rsidRPr="00992404" w:rsidRDefault="00075CD3" w:rsidP="00075CD3">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single" w:sz="2" w:space="0" w:color="auto"/>
            </w:tcBorders>
            <w:vAlign w:val="center"/>
          </w:tcPr>
          <w:p w14:paraId="2CACBA4E" w14:textId="0558560C" w:rsidR="00992404" w:rsidRPr="00992404" w:rsidRDefault="00075CD3" w:rsidP="00075CD3">
            <w:pPr>
              <w:spacing w:line="276" w:lineRule="auto"/>
              <w:jc w:val="center"/>
              <w:rPr>
                <w:rFonts w:ascii="Arial" w:hAnsi="Arial" w:cs="Arial"/>
                <w:sz w:val="16"/>
                <w:szCs w:val="16"/>
              </w:rPr>
            </w:pPr>
            <w:r>
              <w:rPr>
                <w:rFonts w:ascii="Arial" w:hAnsi="Arial" w:cs="Arial"/>
                <w:sz w:val="16"/>
                <w:szCs w:val="16"/>
              </w:rPr>
              <w:t>0</w:t>
            </w:r>
          </w:p>
        </w:tc>
        <w:tc>
          <w:tcPr>
            <w:tcW w:w="620" w:type="pct"/>
            <w:tcBorders>
              <w:top w:val="dotted" w:sz="4" w:space="0" w:color="auto"/>
              <w:bottom w:val="single" w:sz="2" w:space="0" w:color="auto"/>
            </w:tcBorders>
            <w:vAlign w:val="center"/>
          </w:tcPr>
          <w:p w14:paraId="7974082A" w14:textId="2A162D10" w:rsidR="00992404" w:rsidRPr="00992404" w:rsidRDefault="00075CD3" w:rsidP="00075CD3">
            <w:pPr>
              <w:spacing w:line="276" w:lineRule="auto"/>
              <w:jc w:val="center"/>
              <w:rPr>
                <w:rFonts w:ascii="Arial" w:hAnsi="Arial" w:cs="Arial"/>
                <w:sz w:val="16"/>
                <w:szCs w:val="16"/>
              </w:rPr>
            </w:pPr>
            <w:r>
              <w:rPr>
                <w:rFonts w:ascii="Arial" w:hAnsi="Arial" w:cs="Arial"/>
                <w:sz w:val="16"/>
                <w:szCs w:val="16"/>
              </w:rPr>
              <w:t>0</w:t>
            </w:r>
          </w:p>
        </w:tc>
      </w:tr>
      <w:tr w:rsidR="00992404" w:rsidRPr="000420C8" w14:paraId="67DCA231" w14:textId="77777777" w:rsidTr="00075CD3">
        <w:tc>
          <w:tcPr>
            <w:tcW w:w="813" w:type="pct"/>
            <w:tcBorders>
              <w:top w:val="single" w:sz="2" w:space="0" w:color="auto"/>
              <w:bottom w:val="single" w:sz="6" w:space="0" w:color="auto"/>
            </w:tcBorders>
            <w:vAlign w:val="center"/>
          </w:tcPr>
          <w:p w14:paraId="13902121" w14:textId="6739DF86" w:rsidR="00992404" w:rsidRPr="000420C8" w:rsidRDefault="00992404" w:rsidP="00992404">
            <w:pPr>
              <w:spacing w:line="276" w:lineRule="auto"/>
              <w:jc w:val="right"/>
              <w:rPr>
                <w:rFonts w:ascii="Arial" w:hAnsi="Arial" w:cs="Arial"/>
                <w:b/>
                <w:bCs/>
                <w:sz w:val="16"/>
                <w:szCs w:val="16"/>
              </w:rPr>
            </w:pPr>
            <w:r w:rsidRPr="000420C8">
              <w:rPr>
                <w:rFonts w:ascii="Arial" w:hAnsi="Arial" w:cs="Arial"/>
                <w:b/>
                <w:bCs/>
                <w:sz w:val="16"/>
                <w:szCs w:val="16"/>
              </w:rPr>
              <w:t>TOTAL:</w:t>
            </w:r>
          </w:p>
        </w:tc>
        <w:tc>
          <w:tcPr>
            <w:tcW w:w="446" w:type="pct"/>
            <w:tcBorders>
              <w:top w:val="single" w:sz="2" w:space="0" w:color="auto"/>
              <w:bottom w:val="single" w:sz="6" w:space="0" w:color="auto"/>
            </w:tcBorders>
            <w:vAlign w:val="center"/>
          </w:tcPr>
          <w:p w14:paraId="1B53A1B8" w14:textId="27D0C690" w:rsidR="00992404" w:rsidRPr="000420C8" w:rsidRDefault="00992404" w:rsidP="00992404">
            <w:pPr>
              <w:spacing w:line="276" w:lineRule="auto"/>
              <w:jc w:val="center"/>
              <w:rPr>
                <w:rFonts w:ascii="Arial" w:hAnsi="Arial" w:cs="Arial"/>
                <w:b/>
                <w:bCs/>
                <w:sz w:val="16"/>
                <w:szCs w:val="16"/>
              </w:rPr>
            </w:pPr>
            <w:r>
              <w:rPr>
                <w:rFonts w:ascii="Arial" w:hAnsi="Arial" w:cs="Arial"/>
                <w:b/>
                <w:bCs/>
                <w:sz w:val="16"/>
                <w:szCs w:val="16"/>
              </w:rPr>
              <w:t>63</w:t>
            </w:r>
          </w:p>
        </w:tc>
        <w:tc>
          <w:tcPr>
            <w:tcW w:w="714" w:type="pct"/>
            <w:tcBorders>
              <w:top w:val="single" w:sz="2" w:space="0" w:color="auto"/>
              <w:bottom w:val="single" w:sz="6" w:space="0" w:color="auto"/>
            </w:tcBorders>
            <w:vAlign w:val="center"/>
          </w:tcPr>
          <w:p w14:paraId="726FC231" w14:textId="319B0F0F" w:rsidR="00992404" w:rsidRPr="000420C8" w:rsidRDefault="00992404" w:rsidP="00992404">
            <w:pPr>
              <w:spacing w:line="276" w:lineRule="auto"/>
              <w:jc w:val="center"/>
              <w:rPr>
                <w:rFonts w:ascii="Arial" w:hAnsi="Arial" w:cs="Arial"/>
                <w:b/>
                <w:bCs/>
                <w:sz w:val="16"/>
                <w:szCs w:val="16"/>
              </w:rPr>
            </w:pPr>
            <w:r w:rsidRPr="005E7B91">
              <w:rPr>
                <w:rFonts w:ascii="Arial" w:hAnsi="Arial" w:cs="Arial"/>
                <w:b/>
                <w:bCs/>
                <w:sz w:val="16"/>
                <w:szCs w:val="16"/>
              </w:rPr>
              <w:t>$ 285,369.07</w:t>
            </w:r>
          </w:p>
        </w:tc>
        <w:tc>
          <w:tcPr>
            <w:tcW w:w="827" w:type="pct"/>
            <w:tcBorders>
              <w:top w:val="single" w:sz="2" w:space="0" w:color="auto"/>
              <w:bottom w:val="single" w:sz="6" w:space="0" w:color="auto"/>
            </w:tcBorders>
            <w:vAlign w:val="center"/>
          </w:tcPr>
          <w:p w14:paraId="4479D467" w14:textId="3AC37A02" w:rsidR="00992404" w:rsidRPr="00992404" w:rsidRDefault="00992404" w:rsidP="00992404">
            <w:pPr>
              <w:spacing w:line="276" w:lineRule="auto"/>
              <w:jc w:val="center"/>
              <w:rPr>
                <w:rFonts w:ascii="Arial" w:hAnsi="Arial" w:cs="Arial"/>
                <w:b/>
                <w:bCs/>
                <w:sz w:val="16"/>
                <w:szCs w:val="16"/>
              </w:rPr>
            </w:pPr>
            <w:r w:rsidRPr="00992404">
              <w:rPr>
                <w:rFonts w:ascii="Arial" w:hAnsi="Arial" w:cs="Arial"/>
                <w:b/>
                <w:bCs/>
                <w:sz w:val="16"/>
                <w:szCs w:val="16"/>
              </w:rPr>
              <w:t>63</w:t>
            </w:r>
          </w:p>
        </w:tc>
        <w:tc>
          <w:tcPr>
            <w:tcW w:w="882" w:type="pct"/>
            <w:tcBorders>
              <w:top w:val="single" w:sz="2" w:space="0" w:color="auto"/>
              <w:bottom w:val="single" w:sz="6" w:space="0" w:color="auto"/>
            </w:tcBorders>
            <w:vAlign w:val="center"/>
          </w:tcPr>
          <w:p w14:paraId="10D63DFA" w14:textId="6168E781" w:rsidR="00992404" w:rsidRPr="00992404" w:rsidRDefault="00992404" w:rsidP="00992404">
            <w:pPr>
              <w:spacing w:line="276" w:lineRule="auto"/>
              <w:jc w:val="center"/>
              <w:rPr>
                <w:rFonts w:ascii="Arial" w:hAnsi="Arial" w:cs="Arial"/>
                <w:b/>
                <w:bCs/>
                <w:sz w:val="16"/>
                <w:szCs w:val="16"/>
              </w:rPr>
            </w:pPr>
            <w:r w:rsidRPr="00992404">
              <w:rPr>
                <w:rFonts w:ascii="Arial" w:hAnsi="Arial" w:cs="Arial"/>
                <w:b/>
                <w:bCs/>
                <w:sz w:val="16"/>
                <w:szCs w:val="16"/>
              </w:rPr>
              <w:t>0</w:t>
            </w:r>
          </w:p>
        </w:tc>
        <w:tc>
          <w:tcPr>
            <w:tcW w:w="327" w:type="pct"/>
            <w:tcBorders>
              <w:top w:val="single" w:sz="2" w:space="0" w:color="auto"/>
              <w:bottom w:val="single" w:sz="6" w:space="0" w:color="auto"/>
            </w:tcBorders>
            <w:vAlign w:val="center"/>
          </w:tcPr>
          <w:p w14:paraId="06144909" w14:textId="50CD3B05" w:rsidR="00992404" w:rsidRPr="00992404" w:rsidRDefault="00075CD3" w:rsidP="00075CD3">
            <w:pPr>
              <w:spacing w:line="276" w:lineRule="auto"/>
              <w:jc w:val="center"/>
              <w:rPr>
                <w:rFonts w:ascii="Arial" w:hAnsi="Arial" w:cs="Arial"/>
                <w:b/>
                <w:bCs/>
                <w:sz w:val="16"/>
                <w:szCs w:val="16"/>
              </w:rPr>
            </w:pPr>
            <w:r>
              <w:rPr>
                <w:rFonts w:ascii="Arial" w:hAnsi="Arial" w:cs="Arial"/>
                <w:sz w:val="16"/>
                <w:szCs w:val="16"/>
              </w:rPr>
              <w:t>0</w:t>
            </w:r>
          </w:p>
        </w:tc>
        <w:tc>
          <w:tcPr>
            <w:tcW w:w="372" w:type="pct"/>
            <w:tcBorders>
              <w:top w:val="single" w:sz="2" w:space="0" w:color="auto"/>
              <w:bottom w:val="single" w:sz="6" w:space="0" w:color="auto"/>
            </w:tcBorders>
            <w:vAlign w:val="center"/>
          </w:tcPr>
          <w:p w14:paraId="53428DFF" w14:textId="589E8D97" w:rsidR="00992404" w:rsidRPr="00992404" w:rsidRDefault="00075CD3" w:rsidP="00075CD3">
            <w:pPr>
              <w:spacing w:line="276" w:lineRule="auto"/>
              <w:jc w:val="center"/>
              <w:rPr>
                <w:rFonts w:ascii="Arial" w:hAnsi="Arial" w:cs="Arial"/>
                <w:b/>
                <w:bCs/>
                <w:sz w:val="16"/>
                <w:szCs w:val="16"/>
              </w:rPr>
            </w:pPr>
            <w:r>
              <w:rPr>
                <w:rFonts w:ascii="Arial" w:hAnsi="Arial" w:cs="Arial"/>
                <w:sz w:val="16"/>
                <w:szCs w:val="16"/>
              </w:rPr>
              <w:t>0</w:t>
            </w:r>
          </w:p>
        </w:tc>
        <w:tc>
          <w:tcPr>
            <w:tcW w:w="620" w:type="pct"/>
            <w:tcBorders>
              <w:top w:val="single" w:sz="2" w:space="0" w:color="auto"/>
              <w:bottom w:val="single" w:sz="6" w:space="0" w:color="auto"/>
            </w:tcBorders>
            <w:vAlign w:val="center"/>
          </w:tcPr>
          <w:p w14:paraId="4973504E" w14:textId="10636959" w:rsidR="00992404" w:rsidRPr="00992404" w:rsidRDefault="00075CD3" w:rsidP="00075CD3">
            <w:pPr>
              <w:spacing w:line="276" w:lineRule="auto"/>
              <w:jc w:val="center"/>
              <w:rPr>
                <w:rFonts w:ascii="Arial" w:hAnsi="Arial" w:cs="Arial"/>
                <w:b/>
                <w:bCs/>
                <w:sz w:val="16"/>
                <w:szCs w:val="16"/>
              </w:rPr>
            </w:pPr>
            <w:r>
              <w:rPr>
                <w:rFonts w:ascii="Arial" w:hAnsi="Arial" w:cs="Arial"/>
                <w:sz w:val="16"/>
                <w:szCs w:val="16"/>
              </w:rPr>
              <w:t>0</w:t>
            </w:r>
          </w:p>
        </w:tc>
      </w:tr>
      <w:tr w:rsidR="00CA1234" w:rsidRPr="000420C8" w14:paraId="45EBEC2D" w14:textId="77777777" w:rsidTr="00075CD3">
        <w:trPr>
          <w:trHeight w:val="407"/>
        </w:trPr>
        <w:tc>
          <w:tcPr>
            <w:tcW w:w="3682" w:type="pct"/>
            <w:gridSpan w:val="5"/>
            <w:tcBorders>
              <w:top w:val="single" w:sz="6" w:space="0" w:color="auto"/>
              <w:bottom w:val="single" w:sz="6" w:space="0" w:color="auto"/>
            </w:tcBorders>
            <w:vAlign w:val="center"/>
          </w:tcPr>
          <w:p w14:paraId="1647142F" w14:textId="74B60ECB" w:rsidR="00FB5006" w:rsidRPr="000420C8" w:rsidRDefault="00F12A8B" w:rsidP="00CA1234">
            <w:pPr>
              <w:spacing w:line="276" w:lineRule="auto"/>
              <w:jc w:val="right"/>
              <w:rPr>
                <w:rFonts w:ascii="Arial" w:hAnsi="Arial" w:cs="Arial"/>
                <w:b/>
                <w:bCs/>
                <w:sz w:val="16"/>
                <w:szCs w:val="16"/>
              </w:rPr>
            </w:pPr>
            <w:r w:rsidRPr="000420C8">
              <w:rPr>
                <w:rFonts w:ascii="Arial" w:hAnsi="Arial" w:cs="Arial"/>
                <w:b/>
                <w:bCs/>
                <w:sz w:val="16"/>
                <w:szCs w:val="16"/>
              </w:rPr>
              <w:t xml:space="preserve">TOTAL DE ACCIONES PROMOVIDAS </w:t>
            </w:r>
          </w:p>
        </w:tc>
        <w:tc>
          <w:tcPr>
            <w:tcW w:w="1318" w:type="pct"/>
            <w:gridSpan w:val="3"/>
            <w:tcBorders>
              <w:top w:val="single" w:sz="6" w:space="0" w:color="auto"/>
              <w:bottom w:val="single" w:sz="6" w:space="0" w:color="auto"/>
            </w:tcBorders>
            <w:vAlign w:val="center"/>
          </w:tcPr>
          <w:p w14:paraId="3FDE1582" w14:textId="76701A27" w:rsidR="00FB5006" w:rsidRPr="000420C8" w:rsidRDefault="00992404" w:rsidP="00075CD3">
            <w:pPr>
              <w:spacing w:line="276" w:lineRule="auto"/>
              <w:jc w:val="center"/>
              <w:rPr>
                <w:rFonts w:ascii="Arial" w:hAnsi="Arial" w:cs="Arial"/>
                <w:b/>
                <w:bCs/>
                <w:sz w:val="16"/>
                <w:szCs w:val="16"/>
              </w:rPr>
            </w:pPr>
            <w:r>
              <w:rPr>
                <w:rFonts w:ascii="Arial" w:hAnsi="Arial" w:cs="Arial"/>
                <w:b/>
                <w:bCs/>
                <w:sz w:val="16"/>
                <w:szCs w:val="16"/>
              </w:rPr>
              <w:t>0</w:t>
            </w:r>
          </w:p>
        </w:tc>
      </w:tr>
    </w:tbl>
    <w:p w14:paraId="06D04CEC" w14:textId="5C6CCBE2" w:rsidR="00FB5006" w:rsidRPr="00B40267"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4B400383" w14:textId="304A6CCD" w:rsidR="00332088" w:rsidRPr="00332088" w:rsidRDefault="00332088" w:rsidP="00332088">
      <w:pPr>
        <w:tabs>
          <w:tab w:val="left" w:pos="2160"/>
        </w:tabs>
        <w:spacing w:line="360" w:lineRule="auto"/>
        <w:jc w:val="both"/>
        <w:rPr>
          <w:rFonts w:ascii="Arial" w:eastAsiaTheme="minorHAnsi" w:hAnsi="Arial" w:cs="Arial"/>
          <w:lang w:val="es-MX"/>
        </w:rPr>
      </w:pPr>
      <w:bookmarkStart w:id="41" w:name="_Hlk155562410"/>
      <w:r w:rsidRPr="00332088">
        <w:rPr>
          <w:rFonts w:ascii="Arial" w:eastAsiaTheme="minorHAnsi" w:hAnsi="Arial" w:cs="Arial"/>
          <w:lang w:val="es-MX"/>
        </w:rPr>
        <w:t>Las observaciones que implican un presunto daño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w:t>
      </w:r>
      <w:r w:rsidR="0037717D">
        <w:rPr>
          <w:rFonts w:ascii="Arial" w:eastAsiaTheme="minorHAnsi" w:hAnsi="Arial" w:cs="Arial"/>
          <w:lang w:val="es-MX"/>
        </w:rPr>
        <w:t>así como</w:t>
      </w:r>
      <w:r w:rsidRPr="00332088">
        <w:rPr>
          <w:rFonts w:ascii="Arial" w:eastAsiaTheme="minorHAnsi" w:hAnsi="Arial" w:cs="Arial"/>
          <w:lang w:val="es-MX"/>
        </w:rPr>
        <w:t xml:space="preserve"> la acción promovida en cada caso. Un resumen de esta información se presenta en la tabla siguiente:</w:t>
      </w:r>
      <w:bookmarkEnd w:id="41"/>
    </w:p>
    <w:p w14:paraId="12A67C99" w14:textId="77777777" w:rsidR="00F81B90" w:rsidRDefault="00F81B90" w:rsidP="009C6FE6">
      <w:pPr>
        <w:tabs>
          <w:tab w:val="left" w:pos="2160"/>
        </w:tabs>
        <w:spacing w:line="276" w:lineRule="auto"/>
        <w:jc w:val="center"/>
        <w:rPr>
          <w:rFonts w:ascii="Arial" w:hAnsi="Arial" w:cs="Arial"/>
          <w:bCs/>
          <w:i/>
          <w:iCs/>
          <w:sz w:val="20"/>
          <w:szCs w:val="20"/>
        </w:rPr>
      </w:pPr>
    </w:p>
    <w:p w14:paraId="53BF6365" w14:textId="77777777" w:rsidR="00F81B90" w:rsidRDefault="00F81B90" w:rsidP="009C6FE6">
      <w:pPr>
        <w:tabs>
          <w:tab w:val="left" w:pos="2160"/>
        </w:tabs>
        <w:spacing w:line="276" w:lineRule="auto"/>
        <w:jc w:val="center"/>
        <w:rPr>
          <w:rFonts w:ascii="Arial" w:hAnsi="Arial" w:cs="Arial"/>
          <w:bCs/>
          <w:i/>
          <w:iCs/>
          <w:sz w:val="20"/>
          <w:szCs w:val="20"/>
        </w:rPr>
      </w:pPr>
    </w:p>
    <w:p w14:paraId="2698C707" w14:textId="77777777" w:rsidR="00F81B90" w:rsidRDefault="00F81B90" w:rsidP="009C6FE6">
      <w:pPr>
        <w:tabs>
          <w:tab w:val="left" w:pos="2160"/>
        </w:tabs>
        <w:spacing w:line="276" w:lineRule="auto"/>
        <w:jc w:val="center"/>
        <w:rPr>
          <w:rFonts w:ascii="Arial" w:hAnsi="Arial" w:cs="Arial"/>
          <w:bCs/>
          <w:i/>
          <w:iCs/>
          <w:sz w:val="20"/>
          <w:szCs w:val="20"/>
        </w:rPr>
      </w:pPr>
    </w:p>
    <w:p w14:paraId="0F9320A4" w14:textId="77777777" w:rsidR="00F81B90" w:rsidRDefault="00F81B90" w:rsidP="009C6FE6">
      <w:pPr>
        <w:tabs>
          <w:tab w:val="left" w:pos="2160"/>
        </w:tabs>
        <w:spacing w:line="276" w:lineRule="auto"/>
        <w:jc w:val="center"/>
        <w:rPr>
          <w:rFonts w:ascii="Arial" w:hAnsi="Arial" w:cs="Arial"/>
          <w:bCs/>
          <w:i/>
          <w:iCs/>
          <w:sz w:val="20"/>
          <w:szCs w:val="20"/>
        </w:rPr>
      </w:pPr>
    </w:p>
    <w:p w14:paraId="3AAC45B9" w14:textId="77777777" w:rsidR="00F81B90" w:rsidRDefault="00F81B90" w:rsidP="009C6FE6">
      <w:pPr>
        <w:tabs>
          <w:tab w:val="left" w:pos="2160"/>
        </w:tabs>
        <w:spacing w:line="276" w:lineRule="auto"/>
        <w:jc w:val="center"/>
        <w:rPr>
          <w:rFonts w:ascii="Arial" w:hAnsi="Arial" w:cs="Arial"/>
          <w:bCs/>
          <w:i/>
          <w:iCs/>
          <w:sz w:val="20"/>
          <w:szCs w:val="20"/>
        </w:rPr>
      </w:pPr>
    </w:p>
    <w:p w14:paraId="37E88804" w14:textId="77777777" w:rsidR="00F81B90" w:rsidRDefault="00F81B90" w:rsidP="009C6FE6">
      <w:pPr>
        <w:tabs>
          <w:tab w:val="left" w:pos="2160"/>
        </w:tabs>
        <w:spacing w:line="276" w:lineRule="auto"/>
        <w:jc w:val="center"/>
        <w:rPr>
          <w:rFonts w:ascii="Arial" w:hAnsi="Arial" w:cs="Arial"/>
          <w:bCs/>
          <w:i/>
          <w:iCs/>
          <w:sz w:val="20"/>
          <w:szCs w:val="20"/>
        </w:rPr>
      </w:pPr>
    </w:p>
    <w:p w14:paraId="79778D5C" w14:textId="77777777" w:rsidR="00F81B90" w:rsidRDefault="00F81B90" w:rsidP="009C6FE6">
      <w:pPr>
        <w:tabs>
          <w:tab w:val="left" w:pos="2160"/>
        </w:tabs>
        <w:spacing w:line="276" w:lineRule="auto"/>
        <w:jc w:val="center"/>
        <w:rPr>
          <w:rFonts w:ascii="Arial" w:hAnsi="Arial" w:cs="Arial"/>
          <w:bCs/>
          <w:i/>
          <w:iCs/>
          <w:sz w:val="20"/>
          <w:szCs w:val="20"/>
        </w:rPr>
      </w:pPr>
    </w:p>
    <w:p w14:paraId="085F9F71" w14:textId="77777777" w:rsidR="00F81B90" w:rsidRDefault="00F81B90" w:rsidP="009C6FE6">
      <w:pPr>
        <w:tabs>
          <w:tab w:val="left" w:pos="2160"/>
        </w:tabs>
        <w:spacing w:line="276" w:lineRule="auto"/>
        <w:jc w:val="center"/>
        <w:rPr>
          <w:rFonts w:ascii="Arial" w:hAnsi="Arial" w:cs="Arial"/>
          <w:bCs/>
          <w:i/>
          <w:iCs/>
          <w:sz w:val="20"/>
          <w:szCs w:val="20"/>
        </w:rPr>
      </w:pPr>
    </w:p>
    <w:p w14:paraId="606D0F61" w14:textId="705502F7"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064D5DA5"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r w:rsidR="00AE37A0">
              <w:rPr>
                <w:rFonts w:ascii="Arial" w:hAnsi="Arial" w:cs="Arial"/>
                <w:b/>
                <w:sz w:val="18"/>
                <w:szCs w:val="18"/>
              </w:rPr>
              <w:t xml:space="preserve"> Y/O SOLICITUD DE ACLARACIÓN</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6BCF092D" w:rsidR="00113562" w:rsidRPr="00C15CCF" w:rsidRDefault="005E7B91" w:rsidP="002C2F10">
            <w:pPr>
              <w:spacing w:line="276" w:lineRule="auto"/>
              <w:jc w:val="center"/>
              <w:rPr>
                <w:rFonts w:ascii="Arial" w:hAnsi="Arial" w:cs="Arial"/>
                <w:b/>
                <w:sz w:val="16"/>
                <w:szCs w:val="16"/>
              </w:rPr>
            </w:pPr>
            <w:r w:rsidRPr="00DC1E04">
              <w:rPr>
                <w:rFonts w:ascii="Arial" w:hAnsi="Arial" w:cs="Arial"/>
                <w:b/>
                <w:sz w:val="16"/>
                <w:szCs w:val="16"/>
                <w:lang w:val="es-MX"/>
              </w:rPr>
              <w:t>Fondo de Aportaciones para la Infraestructura Social Municipal y de las Demarcaciones Territoriales</w:t>
            </w:r>
            <w:r w:rsidR="00DC071B" w:rsidRPr="00DC1E04">
              <w:rPr>
                <w:rFonts w:ascii="Arial" w:hAnsi="Arial" w:cs="Arial"/>
                <w:b/>
                <w:sz w:val="16"/>
                <w:szCs w:val="16"/>
                <w:lang w:val="es-MX"/>
              </w:rPr>
              <w:t xml:space="preserve"> del Distrito Federal (FISM-DF)</w:t>
            </w:r>
          </w:p>
        </w:tc>
      </w:tr>
      <w:tr w:rsidR="005E7B91" w:rsidRPr="00317A53" w14:paraId="0D8BCD83" w14:textId="77777777" w:rsidTr="007D180E">
        <w:trPr>
          <w:trHeight w:val="382"/>
        </w:trPr>
        <w:tc>
          <w:tcPr>
            <w:tcW w:w="937" w:type="pct"/>
            <w:tcBorders>
              <w:top w:val="single" w:sz="2" w:space="0" w:color="auto"/>
              <w:bottom w:val="dotted" w:sz="2" w:space="0" w:color="auto"/>
            </w:tcBorders>
          </w:tcPr>
          <w:p w14:paraId="3E109CC2" w14:textId="3BF4A10B" w:rsidR="005E7B91" w:rsidRPr="00992404" w:rsidRDefault="005E7B91" w:rsidP="00075CD3">
            <w:pPr>
              <w:spacing w:line="276" w:lineRule="auto"/>
              <w:jc w:val="center"/>
              <w:rPr>
                <w:rFonts w:ascii="Arial" w:hAnsi="Arial" w:cs="Arial"/>
                <w:bCs/>
                <w:color w:val="000000"/>
                <w:sz w:val="16"/>
                <w:szCs w:val="16"/>
              </w:rPr>
            </w:pPr>
            <w:r w:rsidRPr="00992404">
              <w:rPr>
                <w:rFonts w:ascii="Arial" w:hAnsi="Arial" w:cs="Arial"/>
                <w:bCs/>
                <w:color w:val="000000"/>
                <w:sz w:val="16"/>
                <w:szCs w:val="16"/>
              </w:rPr>
              <w:t>Resultado 34, Observación 2</w:t>
            </w:r>
            <w:r w:rsidR="00075CD3">
              <w:rPr>
                <w:rFonts w:ascii="Arial" w:hAnsi="Arial" w:cs="Arial"/>
                <w:bCs/>
                <w:color w:val="000000"/>
                <w:sz w:val="16"/>
                <w:szCs w:val="16"/>
              </w:rPr>
              <w:t xml:space="preserve"> </w:t>
            </w:r>
            <w:r w:rsidRPr="00992404">
              <w:rPr>
                <w:rFonts w:ascii="Arial" w:hAnsi="Arial" w:cs="Arial"/>
                <w:bCs/>
                <w:color w:val="000000"/>
                <w:sz w:val="16"/>
                <w:szCs w:val="16"/>
              </w:rPr>
              <w:t>/</w:t>
            </w:r>
            <w:r w:rsidR="00075CD3">
              <w:rPr>
                <w:rFonts w:ascii="Arial" w:hAnsi="Arial" w:cs="Arial"/>
                <w:bCs/>
                <w:color w:val="000000"/>
                <w:sz w:val="16"/>
                <w:szCs w:val="16"/>
              </w:rPr>
              <w:t xml:space="preserve"> </w:t>
            </w:r>
            <w:r w:rsidRPr="00992404">
              <w:rPr>
                <w:rFonts w:ascii="Arial" w:hAnsi="Arial" w:cs="Arial"/>
                <w:bCs/>
                <w:color w:val="000000"/>
                <w:sz w:val="16"/>
                <w:szCs w:val="16"/>
              </w:rPr>
              <w:t>Solicitud de aclaración</w:t>
            </w:r>
            <w:r w:rsidR="00075CD3">
              <w:rPr>
                <w:rFonts w:ascii="Arial" w:hAnsi="Arial" w:cs="Arial"/>
                <w:bCs/>
                <w:color w:val="000000"/>
                <w:sz w:val="16"/>
                <w:szCs w:val="16"/>
              </w:rPr>
              <w:t xml:space="preserve">. </w:t>
            </w:r>
            <w:r w:rsidRPr="00992404">
              <w:rPr>
                <w:rFonts w:ascii="Arial" w:hAnsi="Arial" w:cs="Arial"/>
                <w:bCs/>
                <w:color w:val="000000"/>
                <w:sz w:val="16"/>
                <w:szCs w:val="16"/>
              </w:rPr>
              <w:t>Conceptos de obra pagados no ejecutados</w:t>
            </w:r>
          </w:p>
        </w:tc>
        <w:tc>
          <w:tcPr>
            <w:tcW w:w="938" w:type="pct"/>
            <w:tcBorders>
              <w:top w:val="single" w:sz="2" w:space="0" w:color="auto"/>
              <w:bottom w:val="dotted" w:sz="2" w:space="0" w:color="auto"/>
            </w:tcBorders>
          </w:tcPr>
          <w:p w14:paraId="130B3EB0" w14:textId="4E102418" w:rsidR="005E7B91" w:rsidRPr="00992404" w:rsidRDefault="00FB39CD" w:rsidP="005E7B91">
            <w:pPr>
              <w:spacing w:line="276" w:lineRule="auto"/>
              <w:jc w:val="both"/>
              <w:rPr>
                <w:rFonts w:ascii="Arial" w:hAnsi="Arial" w:cs="Arial"/>
                <w:bCs/>
                <w:sz w:val="16"/>
                <w:szCs w:val="16"/>
              </w:rPr>
            </w:pPr>
            <w:r w:rsidRPr="00992404">
              <w:rPr>
                <w:rFonts w:ascii="Arial" w:hAnsi="Arial" w:cs="Arial"/>
                <w:sz w:val="16"/>
                <w:szCs w:val="16"/>
              </w:rPr>
              <w:t xml:space="preserve">Construcción </w:t>
            </w:r>
            <w:r w:rsidR="00075CD3" w:rsidRPr="00992404">
              <w:rPr>
                <w:rFonts w:ascii="Arial" w:hAnsi="Arial" w:cs="Arial"/>
                <w:sz w:val="16"/>
                <w:szCs w:val="16"/>
              </w:rPr>
              <w:t>de red</w:t>
            </w:r>
            <w:r w:rsidRPr="00992404">
              <w:rPr>
                <w:rFonts w:ascii="Arial" w:hAnsi="Arial" w:cs="Arial"/>
                <w:sz w:val="16"/>
                <w:szCs w:val="16"/>
              </w:rPr>
              <w:t xml:space="preserve"> eléctrica </w:t>
            </w:r>
            <w:r w:rsidR="005E7B91" w:rsidRPr="00992404">
              <w:rPr>
                <w:rFonts w:ascii="Arial" w:hAnsi="Arial" w:cs="Arial"/>
                <w:sz w:val="16"/>
                <w:szCs w:val="16"/>
              </w:rPr>
              <w:t>en la localidad de Esteban B. Calderón, municipio de Othón P. Blanco</w:t>
            </w:r>
            <w:r w:rsidRPr="00992404">
              <w:rPr>
                <w:rFonts w:ascii="Arial" w:hAnsi="Arial" w:cs="Arial"/>
                <w:sz w:val="16"/>
                <w:szCs w:val="16"/>
              </w:rPr>
              <w:t>.</w:t>
            </w:r>
          </w:p>
        </w:tc>
        <w:tc>
          <w:tcPr>
            <w:tcW w:w="793" w:type="pct"/>
            <w:tcBorders>
              <w:top w:val="single" w:sz="2" w:space="0" w:color="auto"/>
              <w:bottom w:val="dotted" w:sz="2" w:space="0" w:color="auto"/>
            </w:tcBorders>
            <w:vAlign w:val="center"/>
          </w:tcPr>
          <w:p w14:paraId="4B29E19B" w14:textId="664DCFAE" w:rsidR="005E7B91" w:rsidRPr="00992404" w:rsidRDefault="00992404" w:rsidP="00075CD3">
            <w:pPr>
              <w:spacing w:line="276" w:lineRule="auto"/>
              <w:jc w:val="right"/>
              <w:rPr>
                <w:rFonts w:ascii="Arial" w:hAnsi="Arial" w:cs="Arial"/>
                <w:bCs/>
                <w:sz w:val="16"/>
                <w:szCs w:val="16"/>
              </w:rPr>
            </w:pPr>
            <w:r w:rsidRPr="00992404">
              <w:rPr>
                <w:rFonts w:ascii="Arial" w:hAnsi="Arial" w:cs="Arial"/>
                <w:bCs/>
                <w:color w:val="000000"/>
                <w:sz w:val="16"/>
                <w:szCs w:val="16"/>
              </w:rPr>
              <w:t xml:space="preserve">$ </w:t>
            </w:r>
            <w:r w:rsidR="00075CD3">
              <w:rPr>
                <w:rFonts w:ascii="Arial" w:hAnsi="Arial" w:cs="Arial"/>
                <w:bCs/>
                <w:color w:val="000000"/>
                <w:sz w:val="16"/>
                <w:szCs w:val="16"/>
              </w:rPr>
              <w:t xml:space="preserve">     </w:t>
            </w:r>
            <w:r w:rsidRPr="00992404">
              <w:rPr>
                <w:rFonts w:ascii="Arial" w:hAnsi="Arial" w:cs="Arial"/>
                <w:bCs/>
                <w:color w:val="000000"/>
                <w:sz w:val="16"/>
                <w:szCs w:val="16"/>
              </w:rPr>
              <w:t>243,208.09</w:t>
            </w:r>
          </w:p>
        </w:tc>
        <w:tc>
          <w:tcPr>
            <w:tcW w:w="721" w:type="pct"/>
            <w:tcBorders>
              <w:top w:val="single" w:sz="2" w:space="0" w:color="auto"/>
              <w:bottom w:val="dotted" w:sz="2" w:space="0" w:color="auto"/>
            </w:tcBorders>
            <w:vAlign w:val="center"/>
          </w:tcPr>
          <w:p w14:paraId="20C0D5A5" w14:textId="38D9A790" w:rsidR="005E7B91" w:rsidRPr="00992404" w:rsidRDefault="00992404" w:rsidP="00992404">
            <w:pPr>
              <w:spacing w:line="276" w:lineRule="auto"/>
              <w:jc w:val="center"/>
              <w:rPr>
                <w:rFonts w:ascii="Arial" w:hAnsi="Arial" w:cs="Arial"/>
                <w:bCs/>
                <w:sz w:val="16"/>
                <w:szCs w:val="16"/>
              </w:rPr>
            </w:pPr>
            <w:r w:rsidRPr="00992404">
              <w:rPr>
                <w:rFonts w:ascii="Arial" w:hAnsi="Arial" w:cs="Arial"/>
                <w:bCs/>
                <w:sz w:val="16"/>
                <w:szCs w:val="16"/>
              </w:rPr>
              <w:t>N.A.</w:t>
            </w:r>
          </w:p>
        </w:tc>
        <w:tc>
          <w:tcPr>
            <w:tcW w:w="721" w:type="pct"/>
            <w:tcBorders>
              <w:top w:val="single" w:sz="2" w:space="0" w:color="auto"/>
              <w:bottom w:val="dotted" w:sz="2" w:space="0" w:color="auto"/>
            </w:tcBorders>
            <w:vAlign w:val="center"/>
          </w:tcPr>
          <w:p w14:paraId="20D0E8B8" w14:textId="6489D859" w:rsidR="005E7B91" w:rsidRPr="00992404" w:rsidRDefault="00992404" w:rsidP="00992404">
            <w:pPr>
              <w:spacing w:line="276" w:lineRule="auto"/>
              <w:jc w:val="center"/>
              <w:rPr>
                <w:rFonts w:ascii="Arial" w:hAnsi="Arial" w:cs="Arial"/>
                <w:bCs/>
                <w:sz w:val="16"/>
                <w:szCs w:val="16"/>
              </w:rPr>
            </w:pPr>
            <w:r w:rsidRPr="00992404">
              <w:rPr>
                <w:rFonts w:ascii="Arial" w:hAnsi="Arial" w:cs="Arial"/>
                <w:bCs/>
                <w:sz w:val="16"/>
                <w:szCs w:val="16"/>
              </w:rPr>
              <w:t>0.00</w:t>
            </w:r>
          </w:p>
        </w:tc>
        <w:tc>
          <w:tcPr>
            <w:tcW w:w="890" w:type="pct"/>
            <w:tcBorders>
              <w:top w:val="single" w:sz="2" w:space="0" w:color="auto"/>
              <w:bottom w:val="dotted" w:sz="2" w:space="0" w:color="auto"/>
            </w:tcBorders>
            <w:vAlign w:val="center"/>
          </w:tcPr>
          <w:p w14:paraId="097CA327" w14:textId="6161ED03" w:rsidR="005E7B91" w:rsidRPr="00992404" w:rsidRDefault="00992404" w:rsidP="005E7B91">
            <w:pPr>
              <w:spacing w:line="276" w:lineRule="auto"/>
              <w:jc w:val="center"/>
              <w:rPr>
                <w:rFonts w:ascii="Arial" w:hAnsi="Arial" w:cs="Arial"/>
                <w:bCs/>
                <w:sz w:val="16"/>
                <w:szCs w:val="16"/>
              </w:rPr>
            </w:pPr>
            <w:r w:rsidRPr="00992404">
              <w:rPr>
                <w:rFonts w:ascii="Arial" w:hAnsi="Arial" w:cs="Arial"/>
                <w:bCs/>
                <w:sz w:val="16"/>
                <w:szCs w:val="16"/>
              </w:rPr>
              <w:t>Atendido</w:t>
            </w:r>
            <w:r w:rsidR="00075CD3">
              <w:rPr>
                <w:rFonts w:ascii="Arial" w:hAnsi="Arial" w:cs="Arial"/>
                <w:bCs/>
                <w:sz w:val="16"/>
                <w:szCs w:val="16"/>
              </w:rPr>
              <w:t xml:space="preserve"> </w:t>
            </w:r>
            <w:r w:rsidRPr="00992404">
              <w:rPr>
                <w:rFonts w:ascii="Arial" w:hAnsi="Arial" w:cs="Arial"/>
                <w:bCs/>
                <w:sz w:val="16"/>
                <w:szCs w:val="16"/>
              </w:rPr>
              <w:t>/</w:t>
            </w:r>
            <w:r w:rsidR="00075CD3">
              <w:rPr>
                <w:rFonts w:ascii="Arial" w:hAnsi="Arial" w:cs="Arial"/>
                <w:bCs/>
                <w:sz w:val="16"/>
                <w:szCs w:val="16"/>
              </w:rPr>
              <w:t xml:space="preserve"> </w:t>
            </w:r>
            <w:r w:rsidRPr="00992404">
              <w:rPr>
                <w:rFonts w:ascii="Arial" w:hAnsi="Arial" w:cs="Arial"/>
                <w:bCs/>
                <w:sz w:val="16"/>
                <w:szCs w:val="16"/>
              </w:rPr>
              <w:t>Solven</w:t>
            </w:r>
            <w:r>
              <w:rPr>
                <w:rFonts w:ascii="Arial" w:hAnsi="Arial" w:cs="Arial"/>
                <w:bCs/>
                <w:sz w:val="16"/>
                <w:szCs w:val="16"/>
              </w:rPr>
              <w:t>t</w:t>
            </w:r>
            <w:r w:rsidRPr="00992404">
              <w:rPr>
                <w:rFonts w:ascii="Arial" w:hAnsi="Arial" w:cs="Arial"/>
                <w:bCs/>
                <w:sz w:val="16"/>
                <w:szCs w:val="16"/>
              </w:rPr>
              <w:t>ado</w:t>
            </w:r>
          </w:p>
        </w:tc>
      </w:tr>
      <w:tr w:rsidR="00992404" w:rsidRPr="00317A53" w14:paraId="4DC62967" w14:textId="77777777" w:rsidTr="007D180E">
        <w:trPr>
          <w:trHeight w:val="377"/>
        </w:trPr>
        <w:tc>
          <w:tcPr>
            <w:tcW w:w="937" w:type="pct"/>
            <w:tcBorders>
              <w:top w:val="dotted" w:sz="2" w:space="0" w:color="auto"/>
              <w:bottom w:val="single" w:sz="2" w:space="0" w:color="auto"/>
            </w:tcBorders>
          </w:tcPr>
          <w:p w14:paraId="0F412B93" w14:textId="4C54B279" w:rsidR="00992404" w:rsidRPr="00317A53" w:rsidRDefault="00992404" w:rsidP="00075CD3">
            <w:pPr>
              <w:spacing w:line="276" w:lineRule="auto"/>
              <w:jc w:val="center"/>
              <w:rPr>
                <w:bCs/>
              </w:rPr>
            </w:pPr>
            <w:r w:rsidRPr="005E7B91">
              <w:rPr>
                <w:rFonts w:ascii="Arial" w:hAnsi="Arial" w:cs="Arial"/>
                <w:bCs/>
                <w:color w:val="000000"/>
                <w:sz w:val="16"/>
                <w:szCs w:val="16"/>
              </w:rPr>
              <w:t>Resultado 47, Observación 1</w:t>
            </w:r>
            <w:r w:rsidR="00075CD3">
              <w:rPr>
                <w:rFonts w:ascii="Arial" w:hAnsi="Arial" w:cs="Arial"/>
                <w:bCs/>
                <w:color w:val="000000"/>
                <w:sz w:val="16"/>
                <w:szCs w:val="16"/>
              </w:rPr>
              <w:t xml:space="preserve"> </w:t>
            </w:r>
            <w:r w:rsidRPr="00317A53">
              <w:rPr>
                <w:rFonts w:ascii="Arial" w:hAnsi="Arial" w:cs="Arial"/>
                <w:bCs/>
                <w:color w:val="000000"/>
                <w:sz w:val="16"/>
                <w:szCs w:val="16"/>
              </w:rPr>
              <w:t>/</w:t>
            </w:r>
            <w:r w:rsidR="00075CD3">
              <w:rPr>
                <w:rFonts w:ascii="Arial" w:hAnsi="Arial" w:cs="Arial"/>
                <w:bCs/>
                <w:color w:val="000000"/>
                <w:sz w:val="16"/>
                <w:szCs w:val="16"/>
              </w:rPr>
              <w:t xml:space="preserve"> </w:t>
            </w:r>
            <w:r>
              <w:rPr>
                <w:rFonts w:ascii="Arial" w:hAnsi="Arial" w:cs="Arial"/>
                <w:bCs/>
                <w:color w:val="000000"/>
                <w:sz w:val="16"/>
                <w:szCs w:val="16"/>
              </w:rPr>
              <w:t>Solicitud de aclaración</w:t>
            </w:r>
            <w:r w:rsidR="00075CD3">
              <w:rPr>
                <w:rFonts w:ascii="Arial" w:hAnsi="Arial" w:cs="Arial"/>
                <w:bCs/>
                <w:color w:val="000000"/>
                <w:sz w:val="16"/>
                <w:szCs w:val="16"/>
              </w:rPr>
              <w:t xml:space="preserve">. </w:t>
            </w:r>
            <w:r w:rsidRPr="005E7B91">
              <w:rPr>
                <w:rFonts w:ascii="Arial" w:hAnsi="Arial" w:cs="Arial"/>
                <w:bCs/>
                <w:color w:val="000000"/>
                <w:sz w:val="16"/>
                <w:szCs w:val="16"/>
              </w:rPr>
              <w:t>Conceptos de obra pagados no ejecutados</w:t>
            </w:r>
          </w:p>
        </w:tc>
        <w:tc>
          <w:tcPr>
            <w:tcW w:w="938" w:type="pct"/>
            <w:tcBorders>
              <w:top w:val="dotted" w:sz="2" w:space="0" w:color="auto"/>
              <w:bottom w:val="single" w:sz="2" w:space="0" w:color="auto"/>
            </w:tcBorders>
          </w:tcPr>
          <w:p w14:paraId="4AF896E9" w14:textId="73EE7A9B" w:rsidR="00992404" w:rsidRPr="00317A53" w:rsidRDefault="00992404" w:rsidP="00992404">
            <w:pPr>
              <w:spacing w:line="276" w:lineRule="auto"/>
              <w:jc w:val="both"/>
              <w:rPr>
                <w:rFonts w:ascii="Arial" w:hAnsi="Arial" w:cs="Arial"/>
                <w:bCs/>
                <w:sz w:val="16"/>
                <w:szCs w:val="16"/>
              </w:rPr>
            </w:pPr>
            <w:r w:rsidRPr="000A5A90">
              <w:rPr>
                <w:rFonts w:ascii="Arial" w:hAnsi="Arial" w:cs="Arial"/>
                <w:sz w:val="16"/>
                <w:szCs w:val="16"/>
              </w:rPr>
              <w:t>Construcción de cuarto cocina en la loc</w:t>
            </w:r>
            <w:r>
              <w:rPr>
                <w:rFonts w:ascii="Arial" w:hAnsi="Arial" w:cs="Arial"/>
                <w:sz w:val="16"/>
                <w:szCs w:val="16"/>
              </w:rPr>
              <w:t xml:space="preserve">alidad de Álvaro </w:t>
            </w:r>
            <w:r w:rsidR="00075CD3">
              <w:rPr>
                <w:rFonts w:ascii="Arial" w:hAnsi="Arial" w:cs="Arial"/>
                <w:sz w:val="16"/>
                <w:szCs w:val="16"/>
              </w:rPr>
              <w:t>Obregón U.A.</w:t>
            </w:r>
            <w:r>
              <w:rPr>
                <w:rFonts w:ascii="Arial" w:hAnsi="Arial" w:cs="Arial"/>
                <w:sz w:val="16"/>
                <w:szCs w:val="16"/>
              </w:rPr>
              <w:t xml:space="preserve">, </w:t>
            </w:r>
            <w:r w:rsidRPr="000A5A90">
              <w:rPr>
                <w:rFonts w:ascii="Arial" w:hAnsi="Arial" w:cs="Arial"/>
                <w:sz w:val="16"/>
                <w:szCs w:val="16"/>
              </w:rPr>
              <w:t>municipio de Othón P. Blanco</w:t>
            </w:r>
            <w:r>
              <w:rPr>
                <w:rFonts w:ascii="Arial" w:hAnsi="Arial" w:cs="Arial"/>
                <w:sz w:val="16"/>
                <w:szCs w:val="16"/>
              </w:rPr>
              <w:t>.</w:t>
            </w:r>
          </w:p>
        </w:tc>
        <w:tc>
          <w:tcPr>
            <w:tcW w:w="793" w:type="pct"/>
            <w:tcBorders>
              <w:top w:val="dotted" w:sz="2" w:space="0" w:color="auto"/>
              <w:bottom w:val="single" w:sz="2" w:space="0" w:color="auto"/>
            </w:tcBorders>
            <w:vAlign w:val="center"/>
          </w:tcPr>
          <w:p w14:paraId="5F18F0C1" w14:textId="21AA28FC" w:rsidR="00992404" w:rsidRPr="005E7B91" w:rsidRDefault="00992404" w:rsidP="00075CD3">
            <w:pPr>
              <w:spacing w:line="276" w:lineRule="auto"/>
              <w:jc w:val="right"/>
              <w:rPr>
                <w:rFonts w:ascii="Arial" w:hAnsi="Arial" w:cs="Arial"/>
                <w:bCs/>
                <w:sz w:val="16"/>
                <w:szCs w:val="16"/>
                <w:highlight w:val="yellow"/>
              </w:rPr>
            </w:pPr>
            <w:r w:rsidRPr="00992404">
              <w:rPr>
                <w:rFonts w:ascii="Arial" w:hAnsi="Arial" w:cs="Arial"/>
                <w:bCs/>
                <w:sz w:val="16"/>
                <w:szCs w:val="16"/>
              </w:rPr>
              <w:t xml:space="preserve">$ </w:t>
            </w:r>
            <w:r w:rsidR="00075CD3">
              <w:rPr>
                <w:rFonts w:ascii="Arial" w:hAnsi="Arial" w:cs="Arial"/>
                <w:bCs/>
                <w:sz w:val="16"/>
                <w:szCs w:val="16"/>
              </w:rPr>
              <w:t xml:space="preserve">       </w:t>
            </w:r>
            <w:r w:rsidRPr="00992404">
              <w:rPr>
                <w:rFonts w:ascii="Arial" w:hAnsi="Arial" w:cs="Arial"/>
                <w:bCs/>
                <w:sz w:val="16"/>
                <w:szCs w:val="16"/>
              </w:rPr>
              <w:t>42,160.98</w:t>
            </w:r>
          </w:p>
        </w:tc>
        <w:tc>
          <w:tcPr>
            <w:tcW w:w="721" w:type="pct"/>
            <w:tcBorders>
              <w:top w:val="dotted" w:sz="2" w:space="0" w:color="auto"/>
              <w:bottom w:val="single" w:sz="2" w:space="0" w:color="auto"/>
            </w:tcBorders>
            <w:vAlign w:val="center"/>
          </w:tcPr>
          <w:p w14:paraId="5AD901CA" w14:textId="3A3362CB" w:rsidR="00992404" w:rsidRPr="00992404" w:rsidRDefault="00992404" w:rsidP="00992404">
            <w:pPr>
              <w:spacing w:line="276" w:lineRule="auto"/>
              <w:jc w:val="center"/>
              <w:rPr>
                <w:rFonts w:ascii="Arial" w:hAnsi="Arial" w:cs="Arial"/>
                <w:bCs/>
                <w:sz w:val="16"/>
                <w:szCs w:val="16"/>
              </w:rPr>
            </w:pPr>
            <w:r w:rsidRPr="00992404">
              <w:rPr>
                <w:rFonts w:ascii="Arial" w:hAnsi="Arial" w:cs="Arial"/>
                <w:bCs/>
                <w:sz w:val="16"/>
                <w:szCs w:val="16"/>
              </w:rPr>
              <w:t>N.A.</w:t>
            </w:r>
          </w:p>
        </w:tc>
        <w:tc>
          <w:tcPr>
            <w:tcW w:w="721" w:type="pct"/>
            <w:tcBorders>
              <w:top w:val="dotted" w:sz="2" w:space="0" w:color="auto"/>
              <w:bottom w:val="single" w:sz="2" w:space="0" w:color="auto"/>
            </w:tcBorders>
            <w:vAlign w:val="center"/>
          </w:tcPr>
          <w:p w14:paraId="52268EE1" w14:textId="2544353F" w:rsidR="00992404" w:rsidRPr="00992404" w:rsidRDefault="00992404" w:rsidP="00992404">
            <w:pPr>
              <w:spacing w:line="276" w:lineRule="auto"/>
              <w:jc w:val="center"/>
              <w:rPr>
                <w:rFonts w:ascii="Arial" w:hAnsi="Arial" w:cs="Arial"/>
                <w:bCs/>
                <w:sz w:val="16"/>
                <w:szCs w:val="16"/>
              </w:rPr>
            </w:pPr>
            <w:r w:rsidRPr="00992404">
              <w:rPr>
                <w:rFonts w:ascii="Arial" w:hAnsi="Arial" w:cs="Arial"/>
                <w:bCs/>
                <w:sz w:val="16"/>
                <w:szCs w:val="16"/>
              </w:rPr>
              <w:t>0.00</w:t>
            </w:r>
          </w:p>
        </w:tc>
        <w:tc>
          <w:tcPr>
            <w:tcW w:w="890" w:type="pct"/>
            <w:tcBorders>
              <w:top w:val="dotted" w:sz="2" w:space="0" w:color="auto"/>
              <w:bottom w:val="single" w:sz="2" w:space="0" w:color="auto"/>
            </w:tcBorders>
            <w:vAlign w:val="center"/>
          </w:tcPr>
          <w:p w14:paraId="2C44282E" w14:textId="00006C6B" w:rsidR="00992404" w:rsidRPr="005E7B91" w:rsidRDefault="00992404" w:rsidP="00992404">
            <w:pPr>
              <w:spacing w:line="276" w:lineRule="auto"/>
              <w:jc w:val="center"/>
              <w:rPr>
                <w:rFonts w:ascii="Arial" w:hAnsi="Arial" w:cs="Arial"/>
                <w:bCs/>
                <w:sz w:val="16"/>
                <w:szCs w:val="16"/>
                <w:highlight w:val="yellow"/>
              </w:rPr>
            </w:pPr>
            <w:r w:rsidRPr="00992404">
              <w:rPr>
                <w:rFonts w:ascii="Arial" w:hAnsi="Arial" w:cs="Arial"/>
                <w:bCs/>
                <w:sz w:val="16"/>
                <w:szCs w:val="16"/>
              </w:rPr>
              <w:t>Atendido</w:t>
            </w:r>
            <w:r w:rsidR="00075CD3">
              <w:rPr>
                <w:rFonts w:ascii="Arial" w:hAnsi="Arial" w:cs="Arial"/>
                <w:bCs/>
                <w:sz w:val="16"/>
                <w:szCs w:val="16"/>
              </w:rPr>
              <w:t xml:space="preserve"> </w:t>
            </w:r>
            <w:r w:rsidRPr="00992404">
              <w:rPr>
                <w:rFonts w:ascii="Arial" w:hAnsi="Arial" w:cs="Arial"/>
                <w:bCs/>
                <w:sz w:val="16"/>
                <w:szCs w:val="16"/>
              </w:rPr>
              <w:t>/</w:t>
            </w:r>
            <w:r w:rsidR="00075CD3">
              <w:rPr>
                <w:rFonts w:ascii="Arial" w:hAnsi="Arial" w:cs="Arial"/>
                <w:bCs/>
                <w:sz w:val="16"/>
                <w:szCs w:val="16"/>
              </w:rPr>
              <w:t xml:space="preserve"> </w:t>
            </w:r>
            <w:r w:rsidRPr="00992404">
              <w:rPr>
                <w:rFonts w:ascii="Arial" w:hAnsi="Arial" w:cs="Arial"/>
                <w:bCs/>
                <w:sz w:val="16"/>
                <w:szCs w:val="16"/>
              </w:rPr>
              <w:t>Solven</w:t>
            </w:r>
            <w:r>
              <w:rPr>
                <w:rFonts w:ascii="Arial" w:hAnsi="Arial" w:cs="Arial"/>
                <w:bCs/>
                <w:sz w:val="16"/>
                <w:szCs w:val="16"/>
              </w:rPr>
              <w:t>t</w:t>
            </w:r>
            <w:r w:rsidRPr="00992404">
              <w:rPr>
                <w:rFonts w:ascii="Arial" w:hAnsi="Arial" w:cs="Arial"/>
                <w:bCs/>
                <w:sz w:val="16"/>
                <w:szCs w:val="16"/>
              </w:rPr>
              <w:t>ado</w:t>
            </w:r>
          </w:p>
        </w:tc>
      </w:tr>
      <w:tr w:rsidR="00992404" w:rsidRPr="00317A53" w14:paraId="11263B0E" w14:textId="77777777" w:rsidTr="000420C8">
        <w:trPr>
          <w:trHeight w:val="377"/>
        </w:trPr>
        <w:tc>
          <w:tcPr>
            <w:tcW w:w="1875" w:type="pct"/>
            <w:gridSpan w:val="2"/>
            <w:tcBorders>
              <w:top w:val="dotted" w:sz="2" w:space="0" w:color="auto"/>
              <w:bottom w:val="single" w:sz="2" w:space="0" w:color="auto"/>
            </w:tcBorders>
            <w:vAlign w:val="center"/>
          </w:tcPr>
          <w:p w14:paraId="5CE11A62" w14:textId="0F6892EE" w:rsidR="00992404" w:rsidRPr="000420C8" w:rsidRDefault="00992404" w:rsidP="00992404">
            <w:pPr>
              <w:spacing w:line="276" w:lineRule="auto"/>
              <w:jc w:val="right"/>
              <w:rPr>
                <w:rFonts w:ascii="Arial" w:hAnsi="Arial" w:cs="Arial"/>
                <w:b/>
                <w:color w:val="000000"/>
                <w:sz w:val="16"/>
                <w:szCs w:val="16"/>
              </w:rPr>
            </w:pPr>
            <w:r w:rsidRPr="000420C8">
              <w:rPr>
                <w:rFonts w:ascii="Arial" w:hAnsi="Arial" w:cs="Arial"/>
                <w:b/>
                <w:color w:val="000000"/>
                <w:sz w:val="16"/>
                <w:szCs w:val="16"/>
              </w:rPr>
              <w:t>SUBTOTAL POR FONDO</w:t>
            </w:r>
          </w:p>
        </w:tc>
        <w:tc>
          <w:tcPr>
            <w:tcW w:w="793" w:type="pct"/>
            <w:tcBorders>
              <w:top w:val="dotted" w:sz="2" w:space="0" w:color="auto"/>
              <w:bottom w:val="single" w:sz="2" w:space="0" w:color="auto"/>
            </w:tcBorders>
            <w:vAlign w:val="center"/>
          </w:tcPr>
          <w:p w14:paraId="42BE1644" w14:textId="0B7502D7" w:rsidR="00992404" w:rsidRPr="005E7B91" w:rsidRDefault="00992404" w:rsidP="00075CD3">
            <w:pPr>
              <w:spacing w:line="276" w:lineRule="auto"/>
              <w:jc w:val="right"/>
              <w:rPr>
                <w:rFonts w:ascii="Arial" w:hAnsi="Arial" w:cs="Arial"/>
                <w:b/>
                <w:sz w:val="16"/>
                <w:szCs w:val="16"/>
                <w:highlight w:val="yellow"/>
              </w:rPr>
            </w:pPr>
            <w:r w:rsidRPr="00C41490">
              <w:rPr>
                <w:rFonts w:ascii="Arial" w:hAnsi="Arial" w:cs="Arial"/>
                <w:b/>
                <w:color w:val="000000"/>
                <w:sz w:val="16"/>
                <w:szCs w:val="16"/>
              </w:rPr>
              <w:t xml:space="preserve">$ </w:t>
            </w:r>
            <w:r w:rsidR="00075CD3">
              <w:rPr>
                <w:rFonts w:ascii="Arial" w:hAnsi="Arial" w:cs="Arial"/>
                <w:b/>
                <w:color w:val="000000"/>
                <w:sz w:val="16"/>
                <w:szCs w:val="16"/>
              </w:rPr>
              <w:t xml:space="preserve">     </w:t>
            </w:r>
            <w:r w:rsidRPr="00C41490">
              <w:rPr>
                <w:rFonts w:ascii="Arial" w:hAnsi="Arial" w:cs="Arial"/>
                <w:b/>
                <w:color w:val="000000"/>
                <w:sz w:val="16"/>
                <w:szCs w:val="16"/>
              </w:rPr>
              <w:t>285,369.07</w:t>
            </w:r>
          </w:p>
        </w:tc>
        <w:tc>
          <w:tcPr>
            <w:tcW w:w="721" w:type="pct"/>
            <w:tcBorders>
              <w:top w:val="dotted" w:sz="2" w:space="0" w:color="auto"/>
              <w:bottom w:val="single" w:sz="2" w:space="0" w:color="auto"/>
            </w:tcBorders>
            <w:vAlign w:val="center"/>
          </w:tcPr>
          <w:p w14:paraId="1169016D" w14:textId="3CA32D12" w:rsidR="00992404" w:rsidRPr="00992404" w:rsidRDefault="00992404" w:rsidP="00992404">
            <w:pPr>
              <w:spacing w:line="276" w:lineRule="auto"/>
              <w:jc w:val="center"/>
              <w:rPr>
                <w:rFonts w:ascii="Arial" w:hAnsi="Arial" w:cs="Arial"/>
                <w:b/>
                <w:sz w:val="16"/>
                <w:szCs w:val="16"/>
                <w:highlight w:val="yellow"/>
              </w:rPr>
            </w:pPr>
            <w:r w:rsidRPr="00992404">
              <w:rPr>
                <w:rFonts w:ascii="Arial" w:hAnsi="Arial" w:cs="Arial"/>
                <w:b/>
                <w:bCs/>
                <w:sz w:val="16"/>
                <w:szCs w:val="16"/>
              </w:rPr>
              <w:t>N.A.</w:t>
            </w:r>
          </w:p>
        </w:tc>
        <w:tc>
          <w:tcPr>
            <w:tcW w:w="721" w:type="pct"/>
            <w:tcBorders>
              <w:top w:val="dotted" w:sz="2" w:space="0" w:color="auto"/>
              <w:bottom w:val="single" w:sz="2" w:space="0" w:color="auto"/>
            </w:tcBorders>
            <w:vAlign w:val="center"/>
          </w:tcPr>
          <w:p w14:paraId="04687A75" w14:textId="6314CC1C" w:rsidR="00992404" w:rsidRPr="00992404" w:rsidRDefault="00992404" w:rsidP="00992404">
            <w:pPr>
              <w:spacing w:line="276" w:lineRule="auto"/>
              <w:jc w:val="center"/>
              <w:rPr>
                <w:rFonts w:ascii="Arial" w:hAnsi="Arial" w:cs="Arial"/>
                <w:b/>
                <w:sz w:val="16"/>
                <w:szCs w:val="16"/>
                <w:highlight w:val="yellow"/>
              </w:rPr>
            </w:pPr>
            <w:r w:rsidRPr="00992404">
              <w:rPr>
                <w:rFonts w:ascii="Arial" w:hAnsi="Arial" w:cs="Arial"/>
                <w:b/>
                <w:bCs/>
                <w:sz w:val="16"/>
                <w:szCs w:val="16"/>
              </w:rPr>
              <w:t>0.00</w:t>
            </w:r>
          </w:p>
        </w:tc>
        <w:tc>
          <w:tcPr>
            <w:tcW w:w="890" w:type="pct"/>
            <w:tcBorders>
              <w:top w:val="dotted" w:sz="2" w:space="0" w:color="auto"/>
              <w:bottom w:val="single" w:sz="2" w:space="0" w:color="auto"/>
            </w:tcBorders>
          </w:tcPr>
          <w:p w14:paraId="372E9566" w14:textId="77777777" w:rsidR="00992404" w:rsidRPr="00317A53" w:rsidRDefault="00992404" w:rsidP="00992404">
            <w:pPr>
              <w:spacing w:line="276" w:lineRule="auto"/>
              <w:jc w:val="center"/>
              <w:rPr>
                <w:rFonts w:ascii="Arial" w:hAnsi="Arial" w:cs="Arial"/>
                <w:bCs/>
                <w:sz w:val="16"/>
                <w:szCs w:val="16"/>
              </w:rPr>
            </w:pPr>
          </w:p>
        </w:tc>
      </w:tr>
      <w:tr w:rsidR="00992404" w:rsidRPr="000D1F2D" w14:paraId="18B0C82C" w14:textId="77777777" w:rsidTr="00C75F35">
        <w:trPr>
          <w:trHeight w:val="290"/>
        </w:trPr>
        <w:tc>
          <w:tcPr>
            <w:tcW w:w="1875" w:type="pct"/>
            <w:gridSpan w:val="2"/>
            <w:tcBorders>
              <w:top w:val="single" w:sz="6" w:space="0" w:color="auto"/>
              <w:bottom w:val="single" w:sz="6" w:space="0" w:color="auto"/>
            </w:tcBorders>
            <w:vAlign w:val="center"/>
          </w:tcPr>
          <w:p w14:paraId="2CF51C73" w14:textId="7B740C12" w:rsidR="00992404" w:rsidRPr="007F659E" w:rsidRDefault="00992404" w:rsidP="00992404">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07E61B18" w:rsidR="00992404" w:rsidRPr="005E7B91" w:rsidRDefault="00992404" w:rsidP="00075CD3">
            <w:pPr>
              <w:spacing w:line="276" w:lineRule="auto"/>
              <w:jc w:val="right"/>
              <w:rPr>
                <w:rFonts w:ascii="Arial" w:hAnsi="Arial" w:cs="Arial"/>
                <w:b/>
                <w:sz w:val="16"/>
                <w:szCs w:val="16"/>
                <w:highlight w:val="yellow"/>
              </w:rPr>
            </w:pPr>
            <w:r w:rsidRPr="00C41490">
              <w:rPr>
                <w:rFonts w:ascii="Arial" w:hAnsi="Arial" w:cs="Arial"/>
                <w:b/>
                <w:color w:val="000000"/>
                <w:sz w:val="16"/>
                <w:szCs w:val="16"/>
              </w:rPr>
              <w:t xml:space="preserve">$ </w:t>
            </w:r>
            <w:r w:rsidR="00075CD3">
              <w:rPr>
                <w:rFonts w:ascii="Arial" w:hAnsi="Arial" w:cs="Arial"/>
                <w:b/>
                <w:color w:val="000000"/>
                <w:sz w:val="16"/>
                <w:szCs w:val="16"/>
              </w:rPr>
              <w:t xml:space="preserve">     </w:t>
            </w:r>
            <w:r w:rsidRPr="00C41490">
              <w:rPr>
                <w:rFonts w:ascii="Arial" w:hAnsi="Arial" w:cs="Arial"/>
                <w:b/>
                <w:color w:val="000000"/>
                <w:sz w:val="16"/>
                <w:szCs w:val="16"/>
              </w:rPr>
              <w:t>285,369.07</w:t>
            </w:r>
          </w:p>
        </w:tc>
        <w:tc>
          <w:tcPr>
            <w:tcW w:w="721" w:type="pct"/>
            <w:tcBorders>
              <w:top w:val="single" w:sz="6" w:space="0" w:color="auto"/>
              <w:bottom w:val="single" w:sz="6" w:space="0" w:color="auto"/>
            </w:tcBorders>
            <w:vAlign w:val="center"/>
          </w:tcPr>
          <w:p w14:paraId="6E987923" w14:textId="56327C01" w:rsidR="00992404" w:rsidRPr="00992404" w:rsidRDefault="00992404" w:rsidP="00992404">
            <w:pPr>
              <w:spacing w:line="276" w:lineRule="auto"/>
              <w:jc w:val="center"/>
              <w:rPr>
                <w:rFonts w:ascii="Arial" w:hAnsi="Arial" w:cs="Arial"/>
                <w:b/>
                <w:bCs/>
                <w:sz w:val="16"/>
                <w:szCs w:val="16"/>
                <w:highlight w:val="yellow"/>
              </w:rPr>
            </w:pPr>
            <w:r w:rsidRPr="00992404">
              <w:rPr>
                <w:rFonts w:ascii="Arial" w:hAnsi="Arial" w:cs="Arial"/>
                <w:b/>
                <w:bCs/>
                <w:sz w:val="16"/>
                <w:szCs w:val="16"/>
              </w:rPr>
              <w:t>N.A.</w:t>
            </w:r>
          </w:p>
        </w:tc>
        <w:tc>
          <w:tcPr>
            <w:tcW w:w="721" w:type="pct"/>
            <w:tcBorders>
              <w:top w:val="single" w:sz="6" w:space="0" w:color="auto"/>
              <w:bottom w:val="single" w:sz="6" w:space="0" w:color="auto"/>
            </w:tcBorders>
            <w:vAlign w:val="center"/>
          </w:tcPr>
          <w:p w14:paraId="6A6C2C59" w14:textId="56CE781A" w:rsidR="00992404" w:rsidRPr="00992404" w:rsidRDefault="00992404" w:rsidP="00992404">
            <w:pPr>
              <w:spacing w:line="276" w:lineRule="auto"/>
              <w:jc w:val="center"/>
              <w:rPr>
                <w:rFonts w:ascii="Arial" w:hAnsi="Arial" w:cs="Arial"/>
                <w:b/>
                <w:sz w:val="16"/>
                <w:szCs w:val="16"/>
                <w:highlight w:val="yellow"/>
              </w:rPr>
            </w:pPr>
            <w:r w:rsidRPr="00992404">
              <w:rPr>
                <w:rFonts w:ascii="Arial" w:hAnsi="Arial" w:cs="Arial"/>
                <w:b/>
                <w:bCs/>
                <w:sz w:val="16"/>
                <w:szCs w:val="16"/>
              </w:rPr>
              <w:t>0.00</w:t>
            </w:r>
          </w:p>
        </w:tc>
        <w:tc>
          <w:tcPr>
            <w:tcW w:w="890" w:type="pct"/>
            <w:tcBorders>
              <w:top w:val="single" w:sz="6" w:space="0" w:color="auto"/>
              <w:bottom w:val="single" w:sz="6" w:space="0" w:color="auto"/>
            </w:tcBorders>
            <w:vAlign w:val="center"/>
          </w:tcPr>
          <w:p w14:paraId="52EE3D41" w14:textId="77777777" w:rsidR="00992404" w:rsidRPr="007F659E" w:rsidRDefault="00992404" w:rsidP="00992404">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2" w:name="_Hlk53565773"/>
      <w:r w:rsidRPr="00C75F35">
        <w:rPr>
          <w:rFonts w:ascii="Arial" w:hAnsi="Arial" w:cs="Arial"/>
          <w:sz w:val="14"/>
          <w:szCs w:val="14"/>
        </w:rPr>
        <w:t>Fuente: Elaboración propia.</w:t>
      </w:r>
    </w:p>
    <w:p w14:paraId="388605DA" w14:textId="77777777" w:rsidR="000F4847" w:rsidRDefault="000F4847" w:rsidP="006E21E3">
      <w:pPr>
        <w:tabs>
          <w:tab w:val="left" w:pos="2160"/>
        </w:tabs>
        <w:spacing w:line="360" w:lineRule="auto"/>
        <w:jc w:val="both"/>
        <w:rPr>
          <w:rFonts w:ascii="Arial" w:eastAsiaTheme="minorHAnsi" w:hAnsi="Arial" w:cs="Arial"/>
          <w:lang w:val="es-MX"/>
        </w:rPr>
      </w:pPr>
    </w:p>
    <w:p w14:paraId="40019610" w14:textId="6ED6264C" w:rsidR="00332088" w:rsidRDefault="00332088" w:rsidP="00AC13BF">
      <w:pPr>
        <w:tabs>
          <w:tab w:val="left" w:pos="2160"/>
        </w:tabs>
        <w:spacing w:line="360" w:lineRule="auto"/>
        <w:jc w:val="both"/>
        <w:rPr>
          <w:rFonts w:ascii="Arial" w:eastAsiaTheme="minorHAnsi" w:hAnsi="Arial" w:cs="Arial"/>
          <w:lang w:val="es-MX"/>
        </w:rPr>
      </w:pPr>
      <w:bookmarkStart w:id="43" w:name="_Hlk155562425"/>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w:t>
      </w:r>
      <w:r w:rsidR="0037717D">
        <w:rPr>
          <w:rFonts w:ascii="Arial" w:eastAsiaTheme="minorHAnsi" w:hAnsi="Arial" w:cs="Arial"/>
          <w:lang w:val="es-MX"/>
        </w:rPr>
        <w:t>así como</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3"/>
    </w:p>
    <w:p w14:paraId="28881FE8" w14:textId="77777777" w:rsidR="0037717D" w:rsidRDefault="0037717D" w:rsidP="00AC13BF">
      <w:pPr>
        <w:tabs>
          <w:tab w:val="left" w:pos="2160"/>
        </w:tabs>
        <w:spacing w:line="360" w:lineRule="auto"/>
        <w:jc w:val="both"/>
        <w:rPr>
          <w:rFonts w:ascii="Arial" w:eastAsiaTheme="minorHAnsi" w:hAnsi="Arial" w:cs="Arial"/>
          <w:lang w:val="es-MX"/>
        </w:rPr>
      </w:pPr>
    </w:p>
    <w:bookmarkEnd w:id="42"/>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A00ECC">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5E7B91" w:rsidRPr="00317A53" w14:paraId="1104FB65" w14:textId="77777777" w:rsidTr="00DC071B">
        <w:trPr>
          <w:trHeight w:val="382"/>
        </w:trPr>
        <w:tc>
          <w:tcPr>
            <w:tcW w:w="5000" w:type="pct"/>
            <w:gridSpan w:val="4"/>
            <w:tcBorders>
              <w:top w:val="single" w:sz="6" w:space="0" w:color="auto"/>
              <w:bottom w:val="single" w:sz="2" w:space="0" w:color="auto"/>
            </w:tcBorders>
            <w:vAlign w:val="center"/>
          </w:tcPr>
          <w:p w14:paraId="153AEF8F" w14:textId="77777777" w:rsidR="005E7B91" w:rsidRPr="00C15CCF" w:rsidRDefault="005E7B91" w:rsidP="007D180E">
            <w:pPr>
              <w:spacing w:line="276" w:lineRule="auto"/>
              <w:jc w:val="center"/>
              <w:rPr>
                <w:rFonts w:ascii="Arial" w:hAnsi="Arial" w:cs="Arial"/>
                <w:b/>
                <w:sz w:val="16"/>
                <w:szCs w:val="16"/>
              </w:rPr>
            </w:pPr>
            <w:r w:rsidRPr="00DC1E04">
              <w:rPr>
                <w:rFonts w:ascii="Arial" w:hAnsi="Arial" w:cs="Arial"/>
                <w:b/>
                <w:sz w:val="16"/>
                <w:szCs w:val="16"/>
                <w:lang w:val="es-MX"/>
              </w:rPr>
              <w:t>Fondo de Aportaciones para la Infraestructura Social Municipal y de las Demarcaciones Territoriales del Distrito Federal (FISM-DF).</w:t>
            </w:r>
          </w:p>
        </w:tc>
      </w:tr>
      <w:tr w:rsidR="005E7B91" w:rsidRPr="00317A53" w14:paraId="3877A215" w14:textId="77777777" w:rsidTr="00DC071B">
        <w:trPr>
          <w:trHeight w:val="382"/>
        </w:trPr>
        <w:tc>
          <w:tcPr>
            <w:tcW w:w="947" w:type="pct"/>
            <w:tcBorders>
              <w:top w:val="single" w:sz="2" w:space="0" w:color="auto"/>
              <w:bottom w:val="dotted" w:sz="4" w:space="0" w:color="auto"/>
            </w:tcBorders>
          </w:tcPr>
          <w:p w14:paraId="206BD148" w14:textId="298D2E26" w:rsidR="005E7B91" w:rsidRPr="00317A53" w:rsidRDefault="005E7B91" w:rsidP="00075CD3">
            <w:pPr>
              <w:spacing w:line="276" w:lineRule="auto"/>
              <w:jc w:val="center"/>
              <w:rPr>
                <w:rFonts w:ascii="Arial" w:hAnsi="Arial" w:cs="Arial"/>
                <w:bCs/>
                <w:color w:val="000000"/>
                <w:sz w:val="16"/>
                <w:szCs w:val="16"/>
              </w:rPr>
            </w:pPr>
            <w:r w:rsidRPr="005E7B91">
              <w:rPr>
                <w:rFonts w:ascii="Arial" w:hAnsi="Arial" w:cs="Arial"/>
                <w:bCs/>
                <w:color w:val="000000"/>
                <w:sz w:val="16"/>
                <w:szCs w:val="16"/>
              </w:rPr>
              <w:t>Resultado 1, Observación 1</w:t>
            </w:r>
            <w:r w:rsidR="00075CD3">
              <w:rPr>
                <w:rFonts w:ascii="Arial" w:hAnsi="Arial" w:cs="Arial"/>
                <w:bCs/>
                <w:color w:val="000000"/>
                <w:sz w:val="16"/>
                <w:szCs w:val="16"/>
              </w:rPr>
              <w:t xml:space="preserve"> </w:t>
            </w:r>
            <w:r w:rsidRPr="00317A53">
              <w:rPr>
                <w:rFonts w:ascii="Arial" w:hAnsi="Arial" w:cs="Arial"/>
                <w:bCs/>
                <w:color w:val="000000"/>
                <w:sz w:val="16"/>
                <w:szCs w:val="16"/>
              </w:rPr>
              <w:t>/</w:t>
            </w:r>
            <w:r w:rsidR="00075CD3">
              <w:rPr>
                <w:rFonts w:ascii="Arial" w:hAnsi="Arial" w:cs="Arial"/>
                <w:bCs/>
                <w:color w:val="000000"/>
                <w:sz w:val="16"/>
                <w:szCs w:val="16"/>
              </w:rPr>
              <w:t xml:space="preserve"> </w:t>
            </w:r>
            <w:r w:rsidRPr="005E7B91">
              <w:rPr>
                <w:rFonts w:ascii="Arial" w:hAnsi="Arial" w:cs="Arial"/>
                <w:bCs/>
                <w:color w:val="000000"/>
                <w:sz w:val="16"/>
                <w:szCs w:val="16"/>
              </w:rPr>
              <w:t>Documentación Faltante</w:t>
            </w:r>
          </w:p>
        </w:tc>
        <w:tc>
          <w:tcPr>
            <w:tcW w:w="1947" w:type="pct"/>
            <w:tcBorders>
              <w:top w:val="single" w:sz="2" w:space="0" w:color="auto"/>
              <w:bottom w:val="dotted" w:sz="4" w:space="0" w:color="auto"/>
            </w:tcBorders>
          </w:tcPr>
          <w:p w14:paraId="63488DC6" w14:textId="04F45581" w:rsidR="005E7B91" w:rsidRPr="00317A53" w:rsidRDefault="005E7B91" w:rsidP="005E7B91">
            <w:pPr>
              <w:spacing w:line="276" w:lineRule="auto"/>
              <w:jc w:val="both"/>
              <w:rPr>
                <w:rFonts w:ascii="Arial" w:hAnsi="Arial" w:cs="Arial"/>
                <w:bCs/>
                <w:sz w:val="16"/>
                <w:szCs w:val="16"/>
              </w:rPr>
            </w:pPr>
            <w:r w:rsidRPr="001A1EE4">
              <w:rPr>
                <w:rFonts w:ascii="Arial" w:hAnsi="Arial" w:cs="Arial"/>
                <w:sz w:val="16"/>
                <w:szCs w:val="16"/>
              </w:rPr>
              <w:t>Rehabilitación de pavimentos en diversas calles de la ciudad de Chetumal, municipio de Othón P. Blanco</w:t>
            </w:r>
            <w:r w:rsidR="00FB39CD">
              <w:rPr>
                <w:rFonts w:ascii="Arial" w:hAnsi="Arial" w:cs="Arial"/>
                <w:sz w:val="16"/>
                <w:szCs w:val="16"/>
              </w:rPr>
              <w:t>.</w:t>
            </w:r>
          </w:p>
        </w:tc>
        <w:tc>
          <w:tcPr>
            <w:tcW w:w="1010" w:type="pct"/>
            <w:tcBorders>
              <w:top w:val="single" w:sz="2" w:space="0" w:color="auto"/>
              <w:bottom w:val="dotted" w:sz="4" w:space="0" w:color="auto"/>
            </w:tcBorders>
          </w:tcPr>
          <w:p w14:paraId="4B4ADAC2" w14:textId="3F06E018" w:rsidR="005E7B91" w:rsidRPr="005E7B91" w:rsidRDefault="00992404" w:rsidP="005E7B91">
            <w:pPr>
              <w:spacing w:line="276" w:lineRule="auto"/>
              <w:jc w:val="center"/>
              <w:rPr>
                <w:rFonts w:ascii="Arial" w:hAnsi="Arial" w:cs="Arial"/>
                <w:bCs/>
                <w:sz w:val="16"/>
                <w:szCs w:val="16"/>
                <w:highlight w:val="yellow"/>
              </w:rPr>
            </w:pPr>
            <w:r w:rsidRPr="00992404">
              <w:rPr>
                <w:rFonts w:ascii="Arial" w:hAnsi="Arial" w:cs="Arial"/>
                <w:bCs/>
                <w:sz w:val="16"/>
                <w:szCs w:val="16"/>
              </w:rPr>
              <w:t>SI</w:t>
            </w:r>
          </w:p>
        </w:tc>
        <w:tc>
          <w:tcPr>
            <w:tcW w:w="1096" w:type="pct"/>
            <w:tcBorders>
              <w:top w:val="single" w:sz="2" w:space="0" w:color="auto"/>
              <w:bottom w:val="dotted" w:sz="4" w:space="0" w:color="auto"/>
            </w:tcBorders>
          </w:tcPr>
          <w:p w14:paraId="11B71A46" w14:textId="0092ED0A" w:rsidR="005E7B91" w:rsidRPr="005E7B91" w:rsidRDefault="00992404" w:rsidP="005E7B91">
            <w:pPr>
              <w:spacing w:line="276" w:lineRule="auto"/>
              <w:jc w:val="center"/>
              <w:rPr>
                <w:rFonts w:ascii="Arial" w:hAnsi="Arial" w:cs="Arial"/>
                <w:bCs/>
                <w:sz w:val="16"/>
                <w:szCs w:val="16"/>
                <w:highlight w:val="yellow"/>
              </w:rPr>
            </w:pPr>
            <w:r w:rsidRPr="00992404">
              <w:rPr>
                <w:rFonts w:ascii="Arial" w:hAnsi="Arial" w:cs="Arial"/>
                <w:bCs/>
                <w:sz w:val="16"/>
                <w:szCs w:val="16"/>
              </w:rPr>
              <w:t>Atendido</w:t>
            </w:r>
            <w:r w:rsidR="00075CD3">
              <w:rPr>
                <w:rFonts w:ascii="Arial" w:hAnsi="Arial" w:cs="Arial"/>
                <w:bCs/>
                <w:sz w:val="16"/>
                <w:szCs w:val="16"/>
              </w:rPr>
              <w:t xml:space="preserve"> </w:t>
            </w:r>
            <w:r w:rsidRPr="00992404">
              <w:rPr>
                <w:rFonts w:ascii="Arial" w:hAnsi="Arial" w:cs="Arial"/>
                <w:bCs/>
                <w:sz w:val="16"/>
                <w:szCs w:val="16"/>
              </w:rPr>
              <w:t>/</w:t>
            </w:r>
            <w:r w:rsidR="00075CD3">
              <w:rPr>
                <w:rFonts w:ascii="Arial" w:hAnsi="Arial" w:cs="Arial"/>
                <w:bCs/>
                <w:sz w:val="16"/>
                <w:szCs w:val="16"/>
              </w:rPr>
              <w:t xml:space="preserve"> </w:t>
            </w:r>
            <w:r w:rsidRPr="00992404">
              <w:rPr>
                <w:rFonts w:ascii="Arial" w:hAnsi="Arial" w:cs="Arial"/>
                <w:bCs/>
                <w:sz w:val="16"/>
                <w:szCs w:val="16"/>
              </w:rPr>
              <w:t>Solven</w:t>
            </w:r>
            <w:r>
              <w:rPr>
                <w:rFonts w:ascii="Arial" w:hAnsi="Arial" w:cs="Arial"/>
                <w:bCs/>
                <w:sz w:val="16"/>
                <w:szCs w:val="16"/>
              </w:rPr>
              <w:t>t</w:t>
            </w:r>
            <w:r w:rsidRPr="00992404">
              <w:rPr>
                <w:rFonts w:ascii="Arial" w:hAnsi="Arial" w:cs="Arial"/>
                <w:bCs/>
                <w:sz w:val="16"/>
                <w:szCs w:val="16"/>
              </w:rPr>
              <w:t>ado</w:t>
            </w:r>
          </w:p>
        </w:tc>
      </w:tr>
      <w:tr w:rsidR="00075CD3" w:rsidRPr="00317A53" w14:paraId="56A7EAA2" w14:textId="77777777" w:rsidTr="00DC071B">
        <w:trPr>
          <w:trHeight w:val="382"/>
        </w:trPr>
        <w:tc>
          <w:tcPr>
            <w:tcW w:w="947" w:type="pct"/>
            <w:tcBorders>
              <w:top w:val="dotted" w:sz="4" w:space="0" w:color="auto"/>
              <w:bottom w:val="dotted" w:sz="4" w:space="0" w:color="auto"/>
            </w:tcBorders>
          </w:tcPr>
          <w:p w14:paraId="26A43D54" w14:textId="12AA86C9" w:rsidR="00075CD3" w:rsidRPr="005E7B91" w:rsidRDefault="00075CD3" w:rsidP="00075CD3">
            <w:pPr>
              <w:spacing w:line="276" w:lineRule="auto"/>
              <w:jc w:val="center"/>
              <w:rPr>
                <w:rFonts w:ascii="Arial" w:hAnsi="Arial" w:cs="Arial"/>
                <w:bCs/>
                <w:color w:val="000000"/>
                <w:sz w:val="16"/>
                <w:szCs w:val="16"/>
              </w:rPr>
            </w:pPr>
            <w:r w:rsidRPr="00134D00">
              <w:rPr>
                <w:rFonts w:ascii="Arial" w:hAnsi="Arial" w:cs="Arial"/>
                <w:bCs/>
                <w:color w:val="000000"/>
                <w:sz w:val="16"/>
                <w:szCs w:val="16"/>
              </w:rPr>
              <w:lastRenderedPageBreak/>
              <w:t>Resultado 1, Observación 2</w:t>
            </w:r>
            <w:r>
              <w:rPr>
                <w:rFonts w:ascii="Arial" w:hAnsi="Arial" w:cs="Arial"/>
                <w:bCs/>
                <w:color w:val="000000"/>
                <w:sz w:val="16"/>
                <w:szCs w:val="16"/>
              </w:rPr>
              <w:t xml:space="preserve"> /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05D18AAC" w14:textId="48E306A6" w:rsidR="00075CD3" w:rsidRPr="001A1EE4" w:rsidRDefault="00075CD3" w:rsidP="00075CD3">
            <w:pPr>
              <w:spacing w:line="276" w:lineRule="auto"/>
              <w:jc w:val="both"/>
              <w:rPr>
                <w:rFonts w:ascii="Arial" w:hAnsi="Arial" w:cs="Arial"/>
                <w:sz w:val="16"/>
                <w:szCs w:val="16"/>
              </w:rPr>
            </w:pPr>
            <w:r w:rsidRPr="001A1EE4">
              <w:rPr>
                <w:rFonts w:ascii="Arial" w:hAnsi="Arial" w:cs="Arial"/>
                <w:sz w:val="16"/>
                <w:szCs w:val="16"/>
              </w:rPr>
              <w:t>Rehabilitación de pavimentos en diversas calles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2C1A314" w14:textId="5C5292AC" w:rsidR="00075CD3" w:rsidRPr="005E7B91" w:rsidRDefault="00075CD3" w:rsidP="00075CD3">
            <w:pPr>
              <w:spacing w:line="276" w:lineRule="auto"/>
              <w:jc w:val="center"/>
              <w:rPr>
                <w:rFonts w:ascii="Arial" w:hAnsi="Arial" w:cs="Arial"/>
                <w:bCs/>
                <w:sz w:val="16"/>
                <w:szCs w:val="16"/>
                <w:highlight w:val="yellow"/>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699A11C0" w14:textId="15C684F3" w:rsidR="00075CD3" w:rsidRPr="005E7B91" w:rsidRDefault="00075CD3" w:rsidP="00075CD3">
            <w:pPr>
              <w:spacing w:line="276" w:lineRule="auto"/>
              <w:jc w:val="center"/>
              <w:rPr>
                <w:rFonts w:ascii="Arial" w:hAnsi="Arial" w:cs="Arial"/>
                <w:bCs/>
                <w:sz w:val="16"/>
                <w:szCs w:val="16"/>
                <w:highlight w:val="yellow"/>
              </w:rPr>
            </w:pPr>
            <w:r w:rsidRPr="00511973">
              <w:rPr>
                <w:rFonts w:ascii="Arial" w:hAnsi="Arial" w:cs="Arial"/>
                <w:bCs/>
                <w:sz w:val="16"/>
                <w:szCs w:val="16"/>
              </w:rPr>
              <w:t>Atendido / Solventado</w:t>
            </w:r>
          </w:p>
        </w:tc>
      </w:tr>
      <w:tr w:rsidR="00075CD3" w:rsidRPr="00317A53" w14:paraId="487E9CDC" w14:textId="77777777" w:rsidTr="00DC071B">
        <w:trPr>
          <w:trHeight w:val="382"/>
        </w:trPr>
        <w:tc>
          <w:tcPr>
            <w:tcW w:w="947" w:type="pct"/>
            <w:tcBorders>
              <w:top w:val="dotted" w:sz="4" w:space="0" w:color="auto"/>
              <w:bottom w:val="dotted" w:sz="4" w:space="0" w:color="auto"/>
            </w:tcBorders>
            <w:vAlign w:val="center"/>
          </w:tcPr>
          <w:p w14:paraId="61829805" w14:textId="1C05166E" w:rsidR="00075CD3" w:rsidRPr="00317A53" w:rsidRDefault="00075CD3" w:rsidP="00075CD3">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2, Observación 1</w:t>
            </w:r>
            <w:r>
              <w:rPr>
                <w:rFonts w:ascii="Arial" w:hAnsi="Arial" w:cs="Arial"/>
                <w:bCs/>
                <w:color w:val="000000"/>
                <w:sz w:val="16"/>
                <w:szCs w:val="16"/>
              </w:rPr>
              <w:t xml:space="preserve"> /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6A0EE6B5" w14:textId="26AD4BC8"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pavimentos en calles de la colonia Los Monos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8B5A75D" w14:textId="173A8467"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BE26D0E" w14:textId="6A4AAEAA"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13D0DE68" w14:textId="77777777" w:rsidTr="00DC071B">
        <w:trPr>
          <w:trHeight w:val="382"/>
        </w:trPr>
        <w:tc>
          <w:tcPr>
            <w:tcW w:w="947" w:type="pct"/>
            <w:tcBorders>
              <w:top w:val="dotted" w:sz="4" w:space="0" w:color="auto"/>
              <w:bottom w:val="dotted" w:sz="4" w:space="0" w:color="auto"/>
            </w:tcBorders>
            <w:vAlign w:val="center"/>
          </w:tcPr>
          <w:p w14:paraId="35B791DC" w14:textId="5F47AAEA" w:rsidR="00075CD3" w:rsidRPr="00317A53" w:rsidRDefault="00075CD3" w:rsidP="00075CD3">
            <w:pPr>
              <w:spacing w:line="276" w:lineRule="auto"/>
              <w:jc w:val="center"/>
              <w:rPr>
                <w:rFonts w:ascii="Arial" w:hAnsi="Arial" w:cs="Arial"/>
                <w:bCs/>
                <w:color w:val="000000"/>
                <w:sz w:val="16"/>
                <w:szCs w:val="16"/>
              </w:rPr>
            </w:pPr>
            <w:r w:rsidRPr="00134D00">
              <w:rPr>
                <w:rFonts w:ascii="Arial" w:hAnsi="Arial" w:cs="Arial"/>
                <w:bCs/>
                <w:color w:val="000000"/>
                <w:sz w:val="16"/>
                <w:szCs w:val="16"/>
              </w:rPr>
              <w:t xml:space="preserve">Resultado 2, Observación </w:t>
            </w:r>
            <w:r>
              <w:rPr>
                <w:rFonts w:ascii="Arial" w:hAnsi="Arial" w:cs="Arial"/>
                <w:bCs/>
                <w:color w:val="000000"/>
                <w:sz w:val="16"/>
                <w:szCs w:val="16"/>
              </w:rPr>
              <w:t xml:space="preserve">2 /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5E637937" w14:textId="14D96E63"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pavimentos en calles de la colonia Los Monos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292E1A15" w14:textId="0D2F887F"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68AB6F11" w14:textId="12B0F64A"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0774411C" w14:textId="77777777" w:rsidTr="00DC071B">
        <w:trPr>
          <w:trHeight w:val="382"/>
        </w:trPr>
        <w:tc>
          <w:tcPr>
            <w:tcW w:w="947" w:type="pct"/>
            <w:tcBorders>
              <w:top w:val="dotted" w:sz="4" w:space="0" w:color="auto"/>
              <w:bottom w:val="dotted" w:sz="4" w:space="0" w:color="auto"/>
            </w:tcBorders>
            <w:vAlign w:val="center"/>
          </w:tcPr>
          <w:p w14:paraId="0B528EFF" w14:textId="24E8752E" w:rsidR="00075CD3" w:rsidRPr="00317A53" w:rsidRDefault="00075CD3" w:rsidP="00075CD3">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3, Observación 1</w:t>
            </w:r>
            <w:r>
              <w:rPr>
                <w:rFonts w:ascii="Arial" w:hAnsi="Arial" w:cs="Arial"/>
                <w:bCs/>
                <w:color w:val="000000"/>
                <w:sz w:val="16"/>
                <w:szCs w:val="16"/>
              </w:rPr>
              <w:t xml:space="preserve"> / </w:t>
            </w:r>
            <w:r w:rsidRPr="007D180E">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79448AE6" w14:textId="13B70C87"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Rehabilitación de parque público en la colonia Arboledas I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5919795" w14:textId="519F62A7" w:rsidR="00075CD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p w14:paraId="6A987110" w14:textId="77777777" w:rsidR="00075CD3" w:rsidRPr="006F135F" w:rsidRDefault="00075CD3" w:rsidP="00075CD3">
            <w:pPr>
              <w:jc w:val="right"/>
              <w:rPr>
                <w:rFonts w:ascii="Arial" w:hAnsi="Arial" w:cs="Arial"/>
                <w:sz w:val="16"/>
                <w:szCs w:val="16"/>
              </w:rPr>
            </w:pPr>
          </w:p>
        </w:tc>
        <w:tc>
          <w:tcPr>
            <w:tcW w:w="1096" w:type="pct"/>
            <w:tcBorders>
              <w:top w:val="dotted" w:sz="4" w:space="0" w:color="auto"/>
              <w:bottom w:val="dotted" w:sz="4" w:space="0" w:color="auto"/>
            </w:tcBorders>
          </w:tcPr>
          <w:p w14:paraId="4D711D0C" w14:textId="5983497C"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1E929684" w14:textId="77777777" w:rsidTr="00DC071B">
        <w:trPr>
          <w:trHeight w:val="382"/>
        </w:trPr>
        <w:tc>
          <w:tcPr>
            <w:tcW w:w="947" w:type="pct"/>
            <w:tcBorders>
              <w:top w:val="dotted" w:sz="4" w:space="0" w:color="auto"/>
              <w:bottom w:val="dotted" w:sz="4" w:space="0" w:color="auto"/>
            </w:tcBorders>
            <w:vAlign w:val="center"/>
          </w:tcPr>
          <w:p w14:paraId="12D0181C" w14:textId="73AED3D7" w:rsidR="00075CD3" w:rsidRPr="00317A53" w:rsidRDefault="00075CD3" w:rsidP="00075CD3">
            <w:pPr>
              <w:spacing w:line="276" w:lineRule="auto"/>
              <w:jc w:val="center"/>
              <w:rPr>
                <w:rFonts w:ascii="Arial" w:hAnsi="Arial" w:cs="Arial"/>
                <w:bCs/>
                <w:color w:val="000000"/>
                <w:sz w:val="16"/>
                <w:szCs w:val="16"/>
              </w:rPr>
            </w:pPr>
            <w:r w:rsidRPr="00134D00">
              <w:rPr>
                <w:rFonts w:ascii="Arial" w:hAnsi="Arial" w:cs="Arial"/>
                <w:bCs/>
                <w:color w:val="000000"/>
                <w:sz w:val="16"/>
                <w:szCs w:val="16"/>
              </w:rPr>
              <w:t xml:space="preserve">Resultado 3, Observación </w:t>
            </w:r>
            <w:r>
              <w:rPr>
                <w:rFonts w:ascii="Arial" w:hAnsi="Arial" w:cs="Arial"/>
                <w:bCs/>
                <w:color w:val="000000"/>
                <w:sz w:val="16"/>
                <w:szCs w:val="16"/>
              </w:rPr>
              <w:t xml:space="preserve">2 /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54399A33" w14:textId="16021216"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Rehabilitación de parque público en la colonia Arboledas I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40DD80ED" w14:textId="3116C767"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CA7DB3E" w14:textId="5008ED8B"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1064B883" w14:textId="77777777" w:rsidTr="00DC071B">
        <w:trPr>
          <w:trHeight w:val="382"/>
        </w:trPr>
        <w:tc>
          <w:tcPr>
            <w:tcW w:w="947" w:type="pct"/>
            <w:tcBorders>
              <w:top w:val="dotted" w:sz="4" w:space="0" w:color="auto"/>
              <w:bottom w:val="dotted" w:sz="4" w:space="0" w:color="auto"/>
            </w:tcBorders>
            <w:vAlign w:val="center"/>
          </w:tcPr>
          <w:p w14:paraId="5A2A46C1" w14:textId="53412900" w:rsidR="00075CD3" w:rsidRPr="00317A53" w:rsidRDefault="00075CD3" w:rsidP="00075CD3">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4, Observación 1</w:t>
            </w:r>
            <w:r>
              <w:rPr>
                <w:rFonts w:ascii="Arial" w:hAnsi="Arial" w:cs="Arial"/>
                <w:bCs/>
                <w:color w:val="000000"/>
                <w:sz w:val="16"/>
                <w:szCs w:val="16"/>
              </w:rPr>
              <w:t xml:space="preserve"> /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22E93D3F" w14:textId="579449DA"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Rehabilitación de alumbrado público en la colonia Américas III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68DF5946" w14:textId="77602EED"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5B70C5E5" w14:textId="39C5A1A7"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0B649E9F" w14:textId="77777777" w:rsidTr="00DC071B">
        <w:trPr>
          <w:trHeight w:val="382"/>
        </w:trPr>
        <w:tc>
          <w:tcPr>
            <w:tcW w:w="947" w:type="pct"/>
            <w:tcBorders>
              <w:top w:val="dotted" w:sz="4" w:space="0" w:color="auto"/>
              <w:bottom w:val="dotted" w:sz="4" w:space="0" w:color="auto"/>
            </w:tcBorders>
            <w:vAlign w:val="center"/>
          </w:tcPr>
          <w:p w14:paraId="15945238" w14:textId="52074F7A" w:rsidR="00075CD3" w:rsidRPr="00317A53" w:rsidRDefault="00075CD3" w:rsidP="00075CD3">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5, Observación 1</w:t>
            </w:r>
            <w:r>
              <w:rPr>
                <w:rFonts w:ascii="Arial" w:hAnsi="Arial" w:cs="Arial"/>
                <w:bCs/>
                <w:color w:val="000000"/>
                <w:sz w:val="16"/>
                <w:szCs w:val="16"/>
              </w:rPr>
              <w:t xml:space="preserve"> /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7622F167" w14:textId="792D66DD"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Rehabilitación de alumbrado público en la colonia Los Monos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3593EC10" w14:textId="3F349D6D"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6D3EE2B" w14:textId="7950AB30"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62E04E80" w14:textId="77777777" w:rsidTr="00DC071B">
        <w:trPr>
          <w:trHeight w:val="382"/>
        </w:trPr>
        <w:tc>
          <w:tcPr>
            <w:tcW w:w="947" w:type="pct"/>
            <w:tcBorders>
              <w:top w:val="dotted" w:sz="4" w:space="0" w:color="auto"/>
              <w:bottom w:val="dotted" w:sz="4" w:space="0" w:color="auto"/>
            </w:tcBorders>
            <w:vAlign w:val="center"/>
          </w:tcPr>
          <w:p w14:paraId="035B77A6" w14:textId="5DF117F6" w:rsidR="00075CD3" w:rsidRPr="00317A53" w:rsidRDefault="00075CD3" w:rsidP="00075CD3">
            <w:pPr>
              <w:spacing w:line="276" w:lineRule="auto"/>
              <w:jc w:val="center"/>
              <w:rPr>
                <w:rFonts w:ascii="Arial" w:hAnsi="Arial" w:cs="Arial"/>
                <w:bCs/>
                <w:color w:val="000000"/>
                <w:sz w:val="16"/>
                <w:szCs w:val="16"/>
              </w:rPr>
            </w:pPr>
            <w:r w:rsidRPr="007F16CF">
              <w:rPr>
                <w:rFonts w:ascii="Arial" w:hAnsi="Arial" w:cs="Arial"/>
                <w:bCs/>
                <w:color w:val="000000"/>
                <w:sz w:val="16"/>
                <w:szCs w:val="16"/>
              </w:rPr>
              <w:t>Resultado 6, Observación 1</w:t>
            </w:r>
            <w:r>
              <w:rPr>
                <w:rFonts w:ascii="Arial" w:hAnsi="Arial" w:cs="Arial"/>
                <w:bCs/>
                <w:color w:val="000000"/>
                <w:sz w:val="16"/>
                <w:szCs w:val="16"/>
              </w:rPr>
              <w:t xml:space="preserve"> /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6709D213" w14:textId="54569552"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E2A68" w:rsidRPr="001A1EE4">
              <w:rPr>
                <w:rFonts w:ascii="Arial" w:hAnsi="Arial" w:cs="Arial"/>
                <w:sz w:val="16"/>
                <w:szCs w:val="16"/>
              </w:rPr>
              <w:t>en calles</w:t>
            </w:r>
            <w:r w:rsidRPr="001A1EE4">
              <w:rPr>
                <w:rFonts w:ascii="Arial" w:hAnsi="Arial" w:cs="Arial"/>
                <w:sz w:val="16"/>
                <w:szCs w:val="16"/>
              </w:rPr>
              <w:t xml:space="preserve"> de la colonia Pacto Obrero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7ECD1AA2" w14:textId="62D06A8B"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1D83C319" w14:textId="5405F8F2"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63078F9D" w14:textId="77777777" w:rsidTr="00DC071B">
        <w:trPr>
          <w:trHeight w:val="382"/>
        </w:trPr>
        <w:tc>
          <w:tcPr>
            <w:tcW w:w="947" w:type="pct"/>
            <w:tcBorders>
              <w:top w:val="dotted" w:sz="4" w:space="0" w:color="auto"/>
              <w:bottom w:val="dotted" w:sz="4" w:space="0" w:color="auto"/>
            </w:tcBorders>
            <w:vAlign w:val="center"/>
          </w:tcPr>
          <w:p w14:paraId="78CE1911" w14:textId="687D7782" w:rsidR="00075CD3" w:rsidRPr="00317A53" w:rsidRDefault="00075CD3" w:rsidP="000E2A68">
            <w:pPr>
              <w:spacing w:line="276" w:lineRule="auto"/>
              <w:jc w:val="center"/>
              <w:rPr>
                <w:rFonts w:ascii="Arial" w:hAnsi="Arial" w:cs="Arial"/>
                <w:bCs/>
                <w:color w:val="000000"/>
                <w:sz w:val="16"/>
                <w:szCs w:val="16"/>
              </w:rPr>
            </w:pPr>
            <w:r w:rsidRPr="007F16CF">
              <w:rPr>
                <w:rFonts w:ascii="Arial" w:hAnsi="Arial" w:cs="Arial"/>
                <w:bCs/>
                <w:color w:val="000000"/>
                <w:sz w:val="16"/>
                <w:szCs w:val="16"/>
              </w:rPr>
              <w:t xml:space="preserve">Resultado 6, Observación </w:t>
            </w:r>
            <w:r>
              <w:rPr>
                <w:rFonts w:ascii="Arial" w:hAnsi="Arial" w:cs="Arial"/>
                <w:bCs/>
                <w:color w:val="000000"/>
                <w:sz w:val="16"/>
                <w:szCs w:val="16"/>
              </w:rPr>
              <w:t>2</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15A49894" w14:textId="7D2429C7"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E2A68" w:rsidRPr="001A1EE4">
              <w:rPr>
                <w:rFonts w:ascii="Arial" w:hAnsi="Arial" w:cs="Arial"/>
                <w:sz w:val="16"/>
                <w:szCs w:val="16"/>
              </w:rPr>
              <w:t>en calles</w:t>
            </w:r>
            <w:r w:rsidRPr="001A1EE4">
              <w:rPr>
                <w:rFonts w:ascii="Arial" w:hAnsi="Arial" w:cs="Arial"/>
                <w:sz w:val="16"/>
                <w:szCs w:val="16"/>
              </w:rPr>
              <w:t xml:space="preserve"> de la colonia Pacto Obrero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667E1724" w14:textId="007F3FE0"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E4AB4D2" w14:textId="301C9305"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0898E657" w14:textId="77777777" w:rsidTr="00DC071B">
        <w:trPr>
          <w:trHeight w:val="382"/>
        </w:trPr>
        <w:tc>
          <w:tcPr>
            <w:tcW w:w="947" w:type="pct"/>
            <w:tcBorders>
              <w:top w:val="dotted" w:sz="4" w:space="0" w:color="auto"/>
              <w:bottom w:val="dotted" w:sz="4" w:space="0" w:color="auto"/>
            </w:tcBorders>
            <w:vAlign w:val="center"/>
          </w:tcPr>
          <w:p w14:paraId="698BF91A" w14:textId="3DFF8D36" w:rsidR="00075CD3" w:rsidRPr="00317A53" w:rsidRDefault="00075CD3" w:rsidP="000E2A68">
            <w:pPr>
              <w:spacing w:line="276" w:lineRule="auto"/>
              <w:jc w:val="center"/>
              <w:rPr>
                <w:rFonts w:ascii="Arial" w:hAnsi="Arial" w:cs="Arial"/>
                <w:bCs/>
                <w:color w:val="000000"/>
                <w:sz w:val="16"/>
                <w:szCs w:val="16"/>
              </w:rPr>
            </w:pPr>
            <w:r w:rsidRPr="007F16CF">
              <w:rPr>
                <w:rFonts w:ascii="Arial" w:hAnsi="Arial" w:cs="Arial"/>
                <w:bCs/>
                <w:color w:val="000000"/>
                <w:sz w:val="16"/>
                <w:szCs w:val="16"/>
              </w:rPr>
              <w:t>Resultado 7,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39E04AEA" w14:textId="5F7D9524"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E2A68" w:rsidRPr="001A1EE4">
              <w:rPr>
                <w:rFonts w:ascii="Arial" w:hAnsi="Arial" w:cs="Arial"/>
                <w:sz w:val="16"/>
                <w:szCs w:val="16"/>
              </w:rPr>
              <w:t>en calles</w:t>
            </w:r>
            <w:r w:rsidRPr="001A1EE4">
              <w:rPr>
                <w:rFonts w:ascii="Arial" w:hAnsi="Arial" w:cs="Arial"/>
                <w:sz w:val="16"/>
                <w:szCs w:val="16"/>
              </w:rPr>
              <w:t xml:space="preserve"> de las colonias </w:t>
            </w:r>
            <w:r>
              <w:rPr>
                <w:rFonts w:ascii="Arial" w:hAnsi="Arial" w:cs="Arial"/>
                <w:sz w:val="16"/>
                <w:szCs w:val="16"/>
              </w:rPr>
              <w:t>C</w:t>
            </w:r>
            <w:r w:rsidRPr="001A1EE4">
              <w:rPr>
                <w:rFonts w:ascii="Arial" w:hAnsi="Arial" w:cs="Arial"/>
                <w:sz w:val="16"/>
                <w:szCs w:val="16"/>
              </w:rPr>
              <w:t>aribe, N</w:t>
            </w:r>
            <w:r>
              <w:rPr>
                <w:rFonts w:ascii="Arial" w:hAnsi="Arial" w:cs="Arial"/>
                <w:sz w:val="16"/>
                <w:szCs w:val="16"/>
              </w:rPr>
              <w:t xml:space="preserve">ueva Generación y Bicentenario </w:t>
            </w:r>
            <w:r w:rsidRPr="001A1EE4">
              <w:rPr>
                <w:rFonts w:ascii="Arial" w:hAnsi="Arial" w:cs="Arial"/>
                <w:sz w:val="16"/>
                <w:szCs w:val="16"/>
              </w:rPr>
              <w:t>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6CA6BF22" w14:textId="2E5A7510"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53FF6A2B" w14:textId="7B3C92D1"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2BA6F0F5" w14:textId="77777777" w:rsidTr="00DC071B">
        <w:trPr>
          <w:trHeight w:val="382"/>
        </w:trPr>
        <w:tc>
          <w:tcPr>
            <w:tcW w:w="947" w:type="pct"/>
            <w:tcBorders>
              <w:top w:val="dotted" w:sz="4" w:space="0" w:color="auto"/>
              <w:bottom w:val="dotted" w:sz="4" w:space="0" w:color="auto"/>
            </w:tcBorders>
            <w:vAlign w:val="center"/>
          </w:tcPr>
          <w:p w14:paraId="34621183" w14:textId="0896EC87" w:rsidR="00075CD3" w:rsidRPr="00317A53" w:rsidRDefault="00075CD3" w:rsidP="000E2A68">
            <w:pPr>
              <w:spacing w:line="276" w:lineRule="auto"/>
              <w:jc w:val="center"/>
              <w:rPr>
                <w:rFonts w:ascii="Arial" w:hAnsi="Arial" w:cs="Arial"/>
                <w:bCs/>
                <w:color w:val="000000"/>
                <w:sz w:val="16"/>
                <w:szCs w:val="16"/>
              </w:rPr>
            </w:pPr>
            <w:r w:rsidRPr="007F16CF">
              <w:rPr>
                <w:rFonts w:ascii="Arial" w:hAnsi="Arial" w:cs="Arial"/>
                <w:bCs/>
                <w:color w:val="000000"/>
                <w:sz w:val="16"/>
                <w:szCs w:val="16"/>
              </w:rPr>
              <w:t xml:space="preserve">Resultado 7, Observación </w:t>
            </w:r>
            <w:r>
              <w:rPr>
                <w:rFonts w:ascii="Arial" w:hAnsi="Arial" w:cs="Arial"/>
                <w:bCs/>
                <w:color w:val="000000"/>
                <w:sz w:val="16"/>
                <w:szCs w:val="16"/>
              </w:rPr>
              <w:t>2</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3146A6A2" w14:textId="03D8B271"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pavimentos </w:t>
            </w:r>
            <w:r w:rsidR="000E2A68" w:rsidRPr="001A1EE4">
              <w:rPr>
                <w:rFonts w:ascii="Arial" w:hAnsi="Arial" w:cs="Arial"/>
                <w:sz w:val="16"/>
                <w:szCs w:val="16"/>
              </w:rPr>
              <w:t>en calles</w:t>
            </w:r>
            <w:r w:rsidRPr="001A1EE4">
              <w:rPr>
                <w:rFonts w:ascii="Arial" w:hAnsi="Arial" w:cs="Arial"/>
                <w:sz w:val="16"/>
                <w:szCs w:val="16"/>
              </w:rPr>
              <w:t xml:space="preserve"> de las colonias </w:t>
            </w:r>
            <w:r>
              <w:rPr>
                <w:rFonts w:ascii="Arial" w:hAnsi="Arial" w:cs="Arial"/>
                <w:sz w:val="16"/>
                <w:szCs w:val="16"/>
              </w:rPr>
              <w:t>C</w:t>
            </w:r>
            <w:r w:rsidRPr="001A1EE4">
              <w:rPr>
                <w:rFonts w:ascii="Arial" w:hAnsi="Arial" w:cs="Arial"/>
                <w:sz w:val="16"/>
                <w:szCs w:val="16"/>
              </w:rPr>
              <w:t>aribe, N</w:t>
            </w:r>
            <w:r>
              <w:rPr>
                <w:rFonts w:ascii="Arial" w:hAnsi="Arial" w:cs="Arial"/>
                <w:sz w:val="16"/>
                <w:szCs w:val="16"/>
              </w:rPr>
              <w:t xml:space="preserve">ueva Generación y Bicentenario </w:t>
            </w:r>
            <w:r w:rsidRPr="001A1EE4">
              <w:rPr>
                <w:rFonts w:ascii="Arial" w:hAnsi="Arial" w:cs="Arial"/>
                <w:sz w:val="16"/>
                <w:szCs w:val="16"/>
              </w:rPr>
              <w:t>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7E7358BC" w14:textId="27199A53"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2A2013DE" w14:textId="784B3D50"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27F1E915" w14:textId="77777777" w:rsidTr="00DC071B">
        <w:trPr>
          <w:trHeight w:val="382"/>
        </w:trPr>
        <w:tc>
          <w:tcPr>
            <w:tcW w:w="947" w:type="pct"/>
            <w:tcBorders>
              <w:top w:val="dotted" w:sz="4" w:space="0" w:color="auto"/>
              <w:bottom w:val="dotted" w:sz="4" w:space="0" w:color="auto"/>
            </w:tcBorders>
            <w:vAlign w:val="center"/>
          </w:tcPr>
          <w:p w14:paraId="0B89C9E4" w14:textId="4B3E273E" w:rsidR="00075CD3" w:rsidRPr="00317A53" w:rsidRDefault="00075CD3" w:rsidP="000E2A68">
            <w:pPr>
              <w:spacing w:line="276" w:lineRule="auto"/>
              <w:jc w:val="center"/>
              <w:rPr>
                <w:rFonts w:ascii="Arial" w:hAnsi="Arial" w:cs="Arial"/>
                <w:bCs/>
                <w:color w:val="000000"/>
                <w:sz w:val="16"/>
                <w:szCs w:val="16"/>
              </w:rPr>
            </w:pPr>
            <w:r w:rsidRPr="00AC3CAF">
              <w:rPr>
                <w:rFonts w:ascii="Arial" w:hAnsi="Arial" w:cs="Arial"/>
                <w:bCs/>
                <w:color w:val="000000"/>
                <w:sz w:val="16"/>
                <w:szCs w:val="16"/>
              </w:rPr>
              <w:t>Resultado 8,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4012E22E" w14:textId="7BDFE2D7"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Rehabilitación de alumbrado público en la </w:t>
            </w:r>
            <w:r w:rsidR="002F781C">
              <w:rPr>
                <w:rFonts w:ascii="Arial" w:hAnsi="Arial" w:cs="Arial"/>
                <w:sz w:val="16"/>
                <w:szCs w:val="16"/>
              </w:rPr>
              <w:t>Av.</w:t>
            </w:r>
            <w:r w:rsidRPr="001A1EE4">
              <w:rPr>
                <w:rFonts w:ascii="Arial" w:hAnsi="Arial" w:cs="Arial"/>
                <w:sz w:val="16"/>
                <w:szCs w:val="16"/>
              </w:rPr>
              <w:t xml:space="preserve"> Calzada Veracruz </w:t>
            </w:r>
            <w:r w:rsidR="000E2A68" w:rsidRPr="001A1EE4">
              <w:rPr>
                <w:rFonts w:ascii="Arial" w:hAnsi="Arial" w:cs="Arial"/>
                <w:sz w:val="16"/>
                <w:szCs w:val="16"/>
              </w:rPr>
              <w:t xml:space="preserve">entre </w:t>
            </w:r>
            <w:r w:rsidR="002F781C">
              <w:rPr>
                <w:rFonts w:ascii="Arial" w:hAnsi="Arial" w:cs="Arial"/>
                <w:sz w:val="16"/>
                <w:szCs w:val="16"/>
              </w:rPr>
              <w:t>Av.</w:t>
            </w:r>
            <w:r w:rsidRPr="001A1EE4">
              <w:rPr>
                <w:rFonts w:ascii="Arial" w:hAnsi="Arial" w:cs="Arial"/>
                <w:sz w:val="16"/>
                <w:szCs w:val="16"/>
              </w:rPr>
              <w:t xml:space="preserve"> Insurgentes y calle Lucio Blanco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2F7BDAF3" w14:textId="340CF08F"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3D8B66C2" w14:textId="2AC6712C"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77A7D713" w14:textId="77777777" w:rsidTr="00DC071B">
        <w:trPr>
          <w:trHeight w:val="382"/>
        </w:trPr>
        <w:tc>
          <w:tcPr>
            <w:tcW w:w="947" w:type="pct"/>
            <w:tcBorders>
              <w:top w:val="dotted" w:sz="4" w:space="0" w:color="auto"/>
              <w:bottom w:val="dotted" w:sz="4" w:space="0" w:color="auto"/>
            </w:tcBorders>
            <w:vAlign w:val="center"/>
          </w:tcPr>
          <w:p w14:paraId="1F874346" w14:textId="3E36438A" w:rsidR="00075CD3" w:rsidRPr="00317A53" w:rsidRDefault="00075CD3" w:rsidP="000E2A68">
            <w:pPr>
              <w:spacing w:line="276" w:lineRule="auto"/>
              <w:jc w:val="center"/>
              <w:rPr>
                <w:rFonts w:ascii="Arial" w:hAnsi="Arial" w:cs="Arial"/>
                <w:bCs/>
                <w:color w:val="000000"/>
                <w:sz w:val="16"/>
                <w:szCs w:val="16"/>
              </w:rPr>
            </w:pPr>
            <w:r w:rsidRPr="00AC3CAF">
              <w:rPr>
                <w:rFonts w:ascii="Arial" w:hAnsi="Arial" w:cs="Arial"/>
                <w:bCs/>
                <w:color w:val="000000"/>
                <w:sz w:val="16"/>
                <w:szCs w:val="16"/>
              </w:rPr>
              <w:t xml:space="preserve">Resultado 8, Observación </w:t>
            </w:r>
            <w:r>
              <w:rPr>
                <w:rFonts w:ascii="Arial" w:hAnsi="Arial" w:cs="Arial"/>
                <w:bCs/>
                <w:color w:val="000000"/>
                <w:sz w:val="16"/>
                <w:szCs w:val="16"/>
              </w:rPr>
              <w:t>2</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lastRenderedPageBreak/>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232C8F40" w14:textId="73DBCD45"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lastRenderedPageBreak/>
              <w:t xml:space="preserve">Rehabilitación de alumbrado público en </w:t>
            </w:r>
            <w:r>
              <w:rPr>
                <w:rFonts w:ascii="Arial" w:hAnsi="Arial" w:cs="Arial"/>
                <w:sz w:val="16"/>
                <w:szCs w:val="16"/>
              </w:rPr>
              <w:t xml:space="preserve">la </w:t>
            </w:r>
            <w:r w:rsidR="002F781C">
              <w:rPr>
                <w:rFonts w:ascii="Arial" w:hAnsi="Arial" w:cs="Arial"/>
                <w:sz w:val="16"/>
                <w:szCs w:val="16"/>
              </w:rPr>
              <w:t>Av.</w:t>
            </w:r>
            <w:r>
              <w:rPr>
                <w:rFonts w:ascii="Arial" w:hAnsi="Arial" w:cs="Arial"/>
                <w:sz w:val="16"/>
                <w:szCs w:val="16"/>
              </w:rPr>
              <w:t xml:space="preserve"> Calzada Veracruz </w:t>
            </w:r>
            <w:r w:rsidR="000E2A68">
              <w:rPr>
                <w:rFonts w:ascii="Arial" w:hAnsi="Arial" w:cs="Arial"/>
                <w:sz w:val="16"/>
                <w:szCs w:val="16"/>
              </w:rPr>
              <w:t xml:space="preserve">entre </w:t>
            </w:r>
            <w:r w:rsidR="002F781C">
              <w:rPr>
                <w:rFonts w:ascii="Arial" w:hAnsi="Arial" w:cs="Arial"/>
                <w:sz w:val="16"/>
                <w:szCs w:val="16"/>
              </w:rPr>
              <w:t>Av.</w:t>
            </w:r>
            <w:r w:rsidRPr="001A1EE4">
              <w:rPr>
                <w:rFonts w:ascii="Arial" w:hAnsi="Arial" w:cs="Arial"/>
                <w:sz w:val="16"/>
                <w:szCs w:val="16"/>
              </w:rPr>
              <w:t xml:space="preserve"> Insurgentes y calle </w:t>
            </w:r>
            <w:r w:rsidRPr="001A1EE4">
              <w:rPr>
                <w:rFonts w:ascii="Arial" w:hAnsi="Arial" w:cs="Arial"/>
                <w:sz w:val="16"/>
                <w:szCs w:val="16"/>
              </w:rPr>
              <w:lastRenderedPageBreak/>
              <w:t>Lucio Blanco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7F805447" w14:textId="0695C82C"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lastRenderedPageBreak/>
              <w:t>SI</w:t>
            </w:r>
          </w:p>
        </w:tc>
        <w:tc>
          <w:tcPr>
            <w:tcW w:w="1096" w:type="pct"/>
            <w:tcBorders>
              <w:top w:val="dotted" w:sz="4" w:space="0" w:color="auto"/>
              <w:bottom w:val="dotted" w:sz="4" w:space="0" w:color="auto"/>
            </w:tcBorders>
          </w:tcPr>
          <w:p w14:paraId="792E1350" w14:textId="399D3D91" w:rsidR="00075CD3" w:rsidRPr="00317A53" w:rsidRDefault="00075CD3" w:rsidP="00075CD3">
            <w:pPr>
              <w:spacing w:line="276" w:lineRule="auto"/>
              <w:jc w:val="center"/>
              <w:rPr>
                <w:rFonts w:ascii="Arial" w:hAnsi="Arial" w:cs="Arial"/>
                <w:bCs/>
                <w:sz w:val="16"/>
                <w:szCs w:val="16"/>
              </w:rPr>
            </w:pPr>
            <w:r w:rsidRPr="00511973">
              <w:rPr>
                <w:rFonts w:ascii="Arial" w:hAnsi="Arial" w:cs="Arial"/>
                <w:bCs/>
                <w:sz w:val="16"/>
                <w:szCs w:val="16"/>
              </w:rPr>
              <w:t>Atendido / Solventado</w:t>
            </w:r>
          </w:p>
        </w:tc>
      </w:tr>
      <w:tr w:rsidR="00075CD3" w:rsidRPr="00317A53" w14:paraId="01FB8ADD" w14:textId="77777777" w:rsidTr="00DC071B">
        <w:trPr>
          <w:trHeight w:val="382"/>
        </w:trPr>
        <w:tc>
          <w:tcPr>
            <w:tcW w:w="947" w:type="pct"/>
            <w:tcBorders>
              <w:top w:val="dotted" w:sz="4" w:space="0" w:color="auto"/>
              <w:bottom w:val="dotted" w:sz="4" w:space="0" w:color="auto"/>
            </w:tcBorders>
            <w:vAlign w:val="center"/>
          </w:tcPr>
          <w:p w14:paraId="520928C2" w14:textId="3D57D623" w:rsidR="00075CD3" w:rsidRPr="00317A53" w:rsidRDefault="00075CD3" w:rsidP="000E2A68">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9,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446D86AC" w14:textId="0E17B549"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Rehabilitación de alumbrado público en</w:t>
            </w:r>
            <w:r>
              <w:rPr>
                <w:rFonts w:ascii="Arial" w:hAnsi="Arial" w:cs="Arial"/>
                <w:sz w:val="16"/>
                <w:szCs w:val="16"/>
              </w:rPr>
              <w:t xml:space="preserve"> la </w:t>
            </w:r>
            <w:r w:rsidR="002F781C">
              <w:rPr>
                <w:rFonts w:ascii="Arial" w:hAnsi="Arial" w:cs="Arial"/>
                <w:sz w:val="16"/>
                <w:szCs w:val="16"/>
              </w:rPr>
              <w:t>Av.</w:t>
            </w:r>
            <w:r>
              <w:rPr>
                <w:rFonts w:ascii="Arial" w:hAnsi="Arial" w:cs="Arial"/>
                <w:sz w:val="16"/>
                <w:szCs w:val="16"/>
              </w:rPr>
              <w:t xml:space="preserve"> Calzada Veracruz entre </w:t>
            </w:r>
            <w:r w:rsidR="002F781C">
              <w:rPr>
                <w:rFonts w:ascii="Arial" w:hAnsi="Arial" w:cs="Arial"/>
                <w:sz w:val="16"/>
                <w:szCs w:val="16"/>
              </w:rPr>
              <w:t>Av.</w:t>
            </w:r>
            <w:r w:rsidRPr="001A1EE4">
              <w:rPr>
                <w:rFonts w:ascii="Arial" w:hAnsi="Arial" w:cs="Arial"/>
                <w:sz w:val="16"/>
                <w:szCs w:val="16"/>
              </w:rPr>
              <w:t xml:space="preserve"> Ignacio Comonfort y calle Pucté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38D4596A" w14:textId="4895AFBE"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57704AF" w14:textId="0A9DA69D"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1B835D69" w14:textId="77777777" w:rsidTr="00DC071B">
        <w:trPr>
          <w:trHeight w:val="382"/>
        </w:trPr>
        <w:tc>
          <w:tcPr>
            <w:tcW w:w="947" w:type="pct"/>
            <w:tcBorders>
              <w:top w:val="dotted" w:sz="4" w:space="0" w:color="auto"/>
              <w:bottom w:val="dotted" w:sz="4" w:space="0" w:color="auto"/>
            </w:tcBorders>
            <w:vAlign w:val="center"/>
          </w:tcPr>
          <w:p w14:paraId="1CF9DBCF" w14:textId="70C029E2" w:rsidR="00075CD3" w:rsidRPr="00317A53" w:rsidRDefault="00075CD3" w:rsidP="000E2A68">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10,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38724308" w14:textId="0AE7E2E3"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Rehabilitación de alumbrado público en </w:t>
            </w:r>
            <w:r>
              <w:rPr>
                <w:rFonts w:ascii="Arial" w:hAnsi="Arial" w:cs="Arial"/>
                <w:sz w:val="16"/>
                <w:szCs w:val="16"/>
              </w:rPr>
              <w:t xml:space="preserve">la </w:t>
            </w:r>
            <w:r w:rsidR="002F781C">
              <w:rPr>
                <w:rFonts w:ascii="Arial" w:hAnsi="Arial" w:cs="Arial"/>
                <w:sz w:val="16"/>
                <w:szCs w:val="16"/>
              </w:rPr>
              <w:t>Av.</w:t>
            </w:r>
            <w:r>
              <w:rPr>
                <w:rFonts w:ascii="Arial" w:hAnsi="Arial" w:cs="Arial"/>
                <w:sz w:val="16"/>
                <w:szCs w:val="16"/>
              </w:rPr>
              <w:t xml:space="preserve"> Javier Rojo Gómez entre </w:t>
            </w:r>
            <w:r w:rsidR="002F781C">
              <w:rPr>
                <w:rFonts w:ascii="Arial" w:hAnsi="Arial" w:cs="Arial"/>
                <w:sz w:val="16"/>
                <w:szCs w:val="16"/>
              </w:rPr>
              <w:t>Av.</w:t>
            </w:r>
            <w:r w:rsidRPr="001A1EE4">
              <w:rPr>
                <w:rFonts w:ascii="Arial" w:hAnsi="Arial" w:cs="Arial"/>
                <w:sz w:val="16"/>
                <w:szCs w:val="16"/>
              </w:rPr>
              <w:t xml:space="preserve"> Maxuxac y Tulum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1282518A" w14:textId="2D5DD237"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2C7EE77C" w14:textId="699CEDE2"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1A1E8F1C" w14:textId="77777777" w:rsidTr="00DC071B">
        <w:trPr>
          <w:trHeight w:val="382"/>
        </w:trPr>
        <w:tc>
          <w:tcPr>
            <w:tcW w:w="947" w:type="pct"/>
            <w:tcBorders>
              <w:top w:val="dotted" w:sz="4" w:space="0" w:color="auto"/>
              <w:bottom w:val="dotted" w:sz="4" w:space="0" w:color="auto"/>
            </w:tcBorders>
            <w:vAlign w:val="center"/>
          </w:tcPr>
          <w:p w14:paraId="57B07A5A" w14:textId="23480D78" w:rsidR="00075CD3" w:rsidRPr="00317A53" w:rsidRDefault="00075CD3" w:rsidP="000E2A68">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11,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2852AEC1" w14:textId="4D5178C9"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Rehabilitac</w:t>
            </w:r>
            <w:r>
              <w:rPr>
                <w:rFonts w:ascii="Arial" w:hAnsi="Arial" w:cs="Arial"/>
                <w:sz w:val="16"/>
                <w:szCs w:val="16"/>
              </w:rPr>
              <w:t xml:space="preserve">ión de alumbrado público en la </w:t>
            </w:r>
            <w:r w:rsidR="002F781C">
              <w:rPr>
                <w:rFonts w:ascii="Arial" w:hAnsi="Arial" w:cs="Arial"/>
                <w:sz w:val="16"/>
                <w:szCs w:val="16"/>
              </w:rPr>
              <w:t>Av.</w:t>
            </w:r>
            <w:r w:rsidRPr="001A1EE4">
              <w:rPr>
                <w:rFonts w:ascii="Arial" w:hAnsi="Arial" w:cs="Arial"/>
                <w:sz w:val="16"/>
                <w:szCs w:val="16"/>
              </w:rPr>
              <w:t xml:space="preserve"> Maxuxac entre Nicolás Bravo y Chicozapote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0706F6B6" w14:textId="22781809"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31335A5E" w14:textId="072320F7"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01D4CCFD" w14:textId="77777777" w:rsidTr="00DC071B">
        <w:trPr>
          <w:trHeight w:val="382"/>
        </w:trPr>
        <w:tc>
          <w:tcPr>
            <w:tcW w:w="947" w:type="pct"/>
            <w:tcBorders>
              <w:top w:val="dotted" w:sz="4" w:space="0" w:color="auto"/>
              <w:bottom w:val="dotted" w:sz="4" w:space="0" w:color="auto"/>
            </w:tcBorders>
            <w:vAlign w:val="center"/>
          </w:tcPr>
          <w:p w14:paraId="33F7BF6A" w14:textId="7949A8D5" w:rsidR="00075CD3" w:rsidRPr="00317A53" w:rsidRDefault="00075CD3" w:rsidP="000E2A68">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12,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427723FE" w14:textId="405974DE"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Rehabilitac</w:t>
            </w:r>
            <w:r>
              <w:rPr>
                <w:rFonts w:ascii="Arial" w:hAnsi="Arial" w:cs="Arial"/>
                <w:sz w:val="16"/>
                <w:szCs w:val="16"/>
              </w:rPr>
              <w:t xml:space="preserve">ión de alumbrado público en la </w:t>
            </w:r>
            <w:r w:rsidR="002F781C">
              <w:rPr>
                <w:rFonts w:ascii="Arial" w:hAnsi="Arial" w:cs="Arial"/>
                <w:sz w:val="16"/>
                <w:szCs w:val="16"/>
              </w:rPr>
              <w:t>Av.</w:t>
            </w:r>
            <w:r w:rsidRPr="001A1EE4">
              <w:rPr>
                <w:rFonts w:ascii="Arial" w:hAnsi="Arial" w:cs="Arial"/>
                <w:sz w:val="16"/>
                <w:szCs w:val="16"/>
              </w:rPr>
              <w:t xml:space="preserve"> San Salvador entre Leona Vicario y Calzada Veracruz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6FACA2FC" w14:textId="2805D9F0"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CF583F9" w14:textId="45A7E7C1"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50F3BFDE" w14:textId="77777777" w:rsidTr="00DC071B">
        <w:trPr>
          <w:trHeight w:val="382"/>
        </w:trPr>
        <w:tc>
          <w:tcPr>
            <w:tcW w:w="947" w:type="pct"/>
            <w:tcBorders>
              <w:top w:val="dotted" w:sz="4" w:space="0" w:color="auto"/>
              <w:bottom w:val="dotted" w:sz="4" w:space="0" w:color="auto"/>
            </w:tcBorders>
            <w:vAlign w:val="center"/>
          </w:tcPr>
          <w:p w14:paraId="26AD0A1A" w14:textId="108C1BE0" w:rsidR="00075CD3" w:rsidRPr="00317A53" w:rsidRDefault="00075CD3" w:rsidP="000E2A68">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13,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5769579E" w14:textId="78AF7393" w:rsidR="00075CD3" w:rsidRPr="00317A53" w:rsidRDefault="00075CD3" w:rsidP="00075CD3">
            <w:pPr>
              <w:spacing w:line="276" w:lineRule="auto"/>
              <w:jc w:val="both"/>
              <w:rPr>
                <w:rFonts w:ascii="Arial" w:hAnsi="Arial" w:cs="Arial"/>
                <w:bCs/>
                <w:color w:val="000000"/>
                <w:sz w:val="16"/>
                <w:szCs w:val="16"/>
              </w:rPr>
            </w:pPr>
            <w:r>
              <w:rPr>
                <w:rFonts w:ascii="Arial" w:hAnsi="Arial" w:cs="Arial"/>
                <w:sz w:val="16"/>
                <w:szCs w:val="16"/>
              </w:rPr>
              <w:t>Acondicionamiento de e</w:t>
            </w:r>
            <w:r w:rsidRPr="008D56C0">
              <w:rPr>
                <w:rFonts w:ascii="Arial" w:hAnsi="Arial" w:cs="Arial"/>
                <w:sz w:val="16"/>
                <w:szCs w:val="16"/>
              </w:rPr>
              <w:t xml:space="preserve">spacio </w:t>
            </w:r>
            <w:r>
              <w:rPr>
                <w:rFonts w:ascii="Arial" w:hAnsi="Arial" w:cs="Arial"/>
                <w:sz w:val="16"/>
                <w:szCs w:val="16"/>
              </w:rPr>
              <w:t>f</w:t>
            </w:r>
            <w:r w:rsidRPr="008D56C0">
              <w:rPr>
                <w:rFonts w:ascii="Arial" w:hAnsi="Arial" w:cs="Arial"/>
                <w:sz w:val="16"/>
                <w:szCs w:val="16"/>
              </w:rPr>
              <w:t>ísico para la Administración Pública.</w:t>
            </w:r>
          </w:p>
        </w:tc>
        <w:tc>
          <w:tcPr>
            <w:tcW w:w="1010" w:type="pct"/>
            <w:tcBorders>
              <w:top w:val="dotted" w:sz="4" w:space="0" w:color="auto"/>
              <w:bottom w:val="dotted" w:sz="4" w:space="0" w:color="auto"/>
            </w:tcBorders>
          </w:tcPr>
          <w:p w14:paraId="7F532FDF" w14:textId="5E2C3CC4"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3560784C" w14:textId="2CDB883A"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12164C04" w14:textId="77777777" w:rsidTr="00DC071B">
        <w:trPr>
          <w:trHeight w:val="382"/>
        </w:trPr>
        <w:tc>
          <w:tcPr>
            <w:tcW w:w="947" w:type="pct"/>
            <w:tcBorders>
              <w:top w:val="dotted" w:sz="4" w:space="0" w:color="auto"/>
              <w:bottom w:val="dotted" w:sz="4" w:space="0" w:color="auto"/>
            </w:tcBorders>
            <w:vAlign w:val="center"/>
          </w:tcPr>
          <w:p w14:paraId="3B645E44" w14:textId="2ED10E12" w:rsidR="00075CD3" w:rsidRPr="00317A53" w:rsidRDefault="00075CD3" w:rsidP="000E2A68">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14,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14813890" w14:textId="6D37E97B"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Rehabilitac</w:t>
            </w:r>
            <w:r>
              <w:rPr>
                <w:rFonts w:ascii="Arial" w:hAnsi="Arial" w:cs="Arial"/>
                <w:sz w:val="16"/>
                <w:szCs w:val="16"/>
              </w:rPr>
              <w:t xml:space="preserve">ión de alumbrado público en la </w:t>
            </w:r>
            <w:r w:rsidR="002F781C">
              <w:rPr>
                <w:rFonts w:ascii="Arial" w:hAnsi="Arial" w:cs="Arial"/>
                <w:sz w:val="16"/>
                <w:szCs w:val="16"/>
              </w:rPr>
              <w:t>Av.</w:t>
            </w:r>
            <w:r w:rsidRPr="000A5A90">
              <w:rPr>
                <w:rFonts w:ascii="Arial" w:hAnsi="Arial" w:cs="Arial"/>
                <w:sz w:val="16"/>
                <w:szCs w:val="16"/>
              </w:rPr>
              <w:t xml:space="preserve"> San </w:t>
            </w:r>
            <w:r>
              <w:rPr>
                <w:rFonts w:ascii="Arial" w:hAnsi="Arial" w:cs="Arial"/>
                <w:sz w:val="16"/>
                <w:szCs w:val="16"/>
              </w:rPr>
              <w:t>S</w:t>
            </w:r>
            <w:r w:rsidRPr="000A5A90">
              <w:rPr>
                <w:rFonts w:ascii="Arial" w:hAnsi="Arial" w:cs="Arial"/>
                <w:sz w:val="16"/>
                <w:szCs w:val="16"/>
              </w:rPr>
              <w:t xml:space="preserve">alvador entre Rojo </w:t>
            </w:r>
            <w:r w:rsidR="000E2A68" w:rsidRPr="000A5A90">
              <w:rPr>
                <w:rFonts w:ascii="Arial" w:hAnsi="Arial" w:cs="Arial"/>
                <w:sz w:val="16"/>
                <w:szCs w:val="16"/>
              </w:rPr>
              <w:t>Gómez y</w:t>
            </w:r>
            <w:r w:rsidRPr="000A5A90">
              <w:rPr>
                <w:rFonts w:ascii="Arial" w:hAnsi="Arial" w:cs="Arial"/>
                <w:sz w:val="16"/>
                <w:szCs w:val="16"/>
              </w:rPr>
              <w:t xml:space="preserve"> Leona Vicario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3C63A855" w14:textId="1F20D7C9"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563D8B4F" w14:textId="6605C02E"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0BC95176" w14:textId="77777777" w:rsidTr="00DC071B">
        <w:trPr>
          <w:trHeight w:val="382"/>
        </w:trPr>
        <w:tc>
          <w:tcPr>
            <w:tcW w:w="947" w:type="pct"/>
            <w:tcBorders>
              <w:top w:val="dotted" w:sz="4" w:space="0" w:color="auto"/>
              <w:bottom w:val="dotted" w:sz="4" w:space="0" w:color="auto"/>
            </w:tcBorders>
            <w:vAlign w:val="center"/>
          </w:tcPr>
          <w:p w14:paraId="5401499E" w14:textId="0E72D206" w:rsidR="00075CD3" w:rsidRPr="00317A53" w:rsidRDefault="00075CD3" w:rsidP="000E2A68">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15,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50721E38" w14:textId="4A6933A7"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Rehabilitación de a</w:t>
            </w:r>
            <w:r>
              <w:rPr>
                <w:rFonts w:ascii="Arial" w:hAnsi="Arial" w:cs="Arial"/>
                <w:sz w:val="16"/>
                <w:szCs w:val="16"/>
              </w:rPr>
              <w:t xml:space="preserve">lumbrado público </w:t>
            </w:r>
            <w:r w:rsidR="002F781C">
              <w:rPr>
                <w:rFonts w:ascii="Arial" w:hAnsi="Arial" w:cs="Arial"/>
                <w:sz w:val="16"/>
                <w:szCs w:val="16"/>
              </w:rPr>
              <w:t>Av.</w:t>
            </w:r>
            <w:r w:rsidRPr="000A5A90">
              <w:rPr>
                <w:rFonts w:ascii="Arial" w:hAnsi="Arial" w:cs="Arial"/>
                <w:sz w:val="16"/>
                <w:szCs w:val="16"/>
              </w:rPr>
              <w:t xml:space="preserve"> Constituyentes del 74 entre </w:t>
            </w:r>
            <w:r w:rsidR="002F781C">
              <w:rPr>
                <w:rFonts w:ascii="Arial" w:hAnsi="Arial" w:cs="Arial"/>
                <w:sz w:val="16"/>
                <w:szCs w:val="16"/>
              </w:rPr>
              <w:t>Av.</w:t>
            </w:r>
            <w:r w:rsidRPr="000A5A90">
              <w:rPr>
                <w:rFonts w:ascii="Arial" w:hAnsi="Arial" w:cs="Arial"/>
                <w:sz w:val="16"/>
                <w:szCs w:val="16"/>
              </w:rPr>
              <w:t xml:space="preserve"> Maxuxac y calle Manuel Ávila Camacho de la ciudad de Chetumal,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44FE32CB" w14:textId="6F915975"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66EF7787" w14:textId="7B831956"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7CD1EDB1" w14:textId="77777777" w:rsidTr="00DC071B">
        <w:trPr>
          <w:trHeight w:val="382"/>
        </w:trPr>
        <w:tc>
          <w:tcPr>
            <w:tcW w:w="947" w:type="pct"/>
            <w:tcBorders>
              <w:top w:val="dotted" w:sz="4" w:space="0" w:color="auto"/>
              <w:bottom w:val="dotted" w:sz="4" w:space="0" w:color="auto"/>
            </w:tcBorders>
            <w:vAlign w:val="center"/>
          </w:tcPr>
          <w:p w14:paraId="0021829C" w14:textId="33CF0BF8" w:rsidR="00075CD3" w:rsidRPr="00317A53" w:rsidRDefault="00075CD3" w:rsidP="000E2A68">
            <w:pPr>
              <w:spacing w:line="276" w:lineRule="auto"/>
              <w:jc w:val="center"/>
              <w:rPr>
                <w:rFonts w:ascii="Arial" w:hAnsi="Arial" w:cs="Arial"/>
                <w:bCs/>
                <w:color w:val="000000"/>
                <w:sz w:val="16"/>
                <w:szCs w:val="16"/>
              </w:rPr>
            </w:pPr>
            <w:r w:rsidRPr="00696BD1">
              <w:rPr>
                <w:rFonts w:ascii="Arial" w:hAnsi="Arial" w:cs="Arial"/>
                <w:bCs/>
                <w:color w:val="000000"/>
                <w:sz w:val="16"/>
                <w:szCs w:val="16"/>
              </w:rPr>
              <w:t>Resultado 16,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209C380C" w14:textId="4B9CFC25" w:rsidR="00075CD3" w:rsidRPr="00317A53" w:rsidRDefault="00075CD3" w:rsidP="00075CD3">
            <w:pPr>
              <w:spacing w:line="276" w:lineRule="auto"/>
              <w:jc w:val="both"/>
              <w:rPr>
                <w:rFonts w:ascii="Arial" w:hAnsi="Arial" w:cs="Arial"/>
                <w:bCs/>
                <w:color w:val="000000"/>
                <w:sz w:val="16"/>
                <w:szCs w:val="16"/>
              </w:rPr>
            </w:pPr>
            <w:r w:rsidRPr="00696BD1">
              <w:rPr>
                <w:rFonts w:ascii="Arial" w:hAnsi="Arial" w:cs="Arial"/>
                <w:bCs/>
                <w:color w:val="000000"/>
                <w:sz w:val="16"/>
                <w:szCs w:val="16"/>
              </w:rPr>
              <w:t xml:space="preserve">Rehabilitación de alumbrado público </w:t>
            </w:r>
            <w:r w:rsidR="002F781C">
              <w:rPr>
                <w:rFonts w:ascii="Arial" w:hAnsi="Arial" w:cs="Arial"/>
                <w:bCs/>
                <w:color w:val="000000"/>
                <w:sz w:val="16"/>
                <w:szCs w:val="16"/>
              </w:rPr>
              <w:t>Av.</w:t>
            </w:r>
            <w:r w:rsidRPr="00696BD1">
              <w:rPr>
                <w:rFonts w:ascii="Arial" w:hAnsi="Arial" w:cs="Arial"/>
                <w:bCs/>
                <w:color w:val="000000"/>
                <w:sz w:val="16"/>
                <w:szCs w:val="16"/>
              </w:rPr>
              <w:t xml:space="preserve"> Constituyen</w:t>
            </w:r>
            <w:r>
              <w:rPr>
                <w:rFonts w:ascii="Arial" w:hAnsi="Arial" w:cs="Arial"/>
                <w:bCs/>
                <w:color w:val="000000"/>
                <w:sz w:val="16"/>
                <w:szCs w:val="16"/>
              </w:rPr>
              <w:t xml:space="preserve">tes del 74 entre Insurgentes y </w:t>
            </w:r>
            <w:r w:rsidR="002F781C">
              <w:rPr>
                <w:rFonts w:ascii="Arial" w:hAnsi="Arial" w:cs="Arial"/>
                <w:bCs/>
                <w:color w:val="000000"/>
                <w:sz w:val="16"/>
                <w:szCs w:val="16"/>
              </w:rPr>
              <w:t>Av.</w:t>
            </w:r>
            <w:r w:rsidRPr="00696BD1">
              <w:rPr>
                <w:rFonts w:ascii="Arial" w:hAnsi="Arial" w:cs="Arial"/>
                <w:bCs/>
                <w:color w:val="000000"/>
                <w:sz w:val="16"/>
                <w:szCs w:val="16"/>
              </w:rPr>
              <w:t xml:space="preserve"> Erick Paolo Martínez de la ciudad de Chetumal, municipio de Othón P. Blanco</w:t>
            </w:r>
            <w:r>
              <w:rPr>
                <w:rFonts w:ascii="Arial" w:hAnsi="Arial" w:cs="Arial"/>
                <w:bCs/>
                <w:color w:val="000000"/>
                <w:sz w:val="16"/>
                <w:szCs w:val="16"/>
              </w:rPr>
              <w:t>.</w:t>
            </w:r>
          </w:p>
        </w:tc>
        <w:tc>
          <w:tcPr>
            <w:tcW w:w="1010" w:type="pct"/>
            <w:tcBorders>
              <w:top w:val="dotted" w:sz="4" w:space="0" w:color="auto"/>
              <w:bottom w:val="dotted" w:sz="4" w:space="0" w:color="auto"/>
            </w:tcBorders>
          </w:tcPr>
          <w:p w14:paraId="241EDFA2" w14:textId="4BE17EE6"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F75FF5A" w14:textId="34534DE8"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02319CF3" w14:textId="77777777" w:rsidTr="00DC071B">
        <w:trPr>
          <w:trHeight w:val="382"/>
        </w:trPr>
        <w:tc>
          <w:tcPr>
            <w:tcW w:w="947" w:type="pct"/>
            <w:tcBorders>
              <w:top w:val="dotted" w:sz="4" w:space="0" w:color="auto"/>
              <w:bottom w:val="dotted" w:sz="4" w:space="0" w:color="auto"/>
            </w:tcBorders>
            <w:vAlign w:val="center"/>
          </w:tcPr>
          <w:p w14:paraId="0CCCBA9F" w14:textId="1283C578" w:rsidR="00075CD3" w:rsidRPr="00317A53" w:rsidRDefault="00075CD3" w:rsidP="000E2A68">
            <w:pPr>
              <w:spacing w:line="276" w:lineRule="auto"/>
              <w:jc w:val="center"/>
              <w:rPr>
                <w:rFonts w:ascii="Arial" w:hAnsi="Arial" w:cs="Arial"/>
                <w:bCs/>
                <w:color w:val="000000"/>
                <w:sz w:val="16"/>
                <w:szCs w:val="16"/>
              </w:rPr>
            </w:pPr>
            <w:r w:rsidRPr="00696BD1">
              <w:rPr>
                <w:rFonts w:ascii="Arial" w:hAnsi="Arial" w:cs="Arial"/>
                <w:bCs/>
                <w:color w:val="000000"/>
                <w:sz w:val="16"/>
                <w:szCs w:val="16"/>
              </w:rPr>
              <w:t xml:space="preserve">Resultado 16, Observación </w:t>
            </w:r>
            <w:r>
              <w:rPr>
                <w:rFonts w:ascii="Arial" w:hAnsi="Arial" w:cs="Arial"/>
                <w:bCs/>
                <w:color w:val="000000"/>
                <w:sz w:val="16"/>
                <w:szCs w:val="16"/>
              </w:rPr>
              <w:t>2</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vAlign w:val="center"/>
          </w:tcPr>
          <w:p w14:paraId="25201D5C" w14:textId="745659B1" w:rsidR="00075CD3" w:rsidRPr="00317A53" w:rsidRDefault="00075CD3" w:rsidP="00075CD3">
            <w:pPr>
              <w:spacing w:line="276" w:lineRule="auto"/>
              <w:jc w:val="both"/>
              <w:rPr>
                <w:rFonts w:ascii="Arial" w:hAnsi="Arial" w:cs="Arial"/>
                <w:bCs/>
                <w:color w:val="000000"/>
                <w:sz w:val="16"/>
                <w:szCs w:val="16"/>
              </w:rPr>
            </w:pPr>
            <w:r w:rsidRPr="00696BD1">
              <w:rPr>
                <w:rFonts w:ascii="Arial" w:hAnsi="Arial" w:cs="Arial"/>
                <w:bCs/>
                <w:color w:val="000000"/>
                <w:sz w:val="16"/>
                <w:szCs w:val="16"/>
              </w:rPr>
              <w:t>Rehab</w:t>
            </w:r>
            <w:r>
              <w:rPr>
                <w:rFonts w:ascii="Arial" w:hAnsi="Arial" w:cs="Arial"/>
                <w:bCs/>
                <w:color w:val="000000"/>
                <w:sz w:val="16"/>
                <w:szCs w:val="16"/>
              </w:rPr>
              <w:t xml:space="preserve">ilitación de alumbrado público </w:t>
            </w:r>
            <w:r w:rsidR="002F781C">
              <w:rPr>
                <w:rFonts w:ascii="Arial" w:hAnsi="Arial" w:cs="Arial"/>
                <w:bCs/>
                <w:color w:val="000000"/>
                <w:sz w:val="16"/>
                <w:szCs w:val="16"/>
              </w:rPr>
              <w:t>Av.</w:t>
            </w:r>
            <w:r w:rsidRPr="00696BD1">
              <w:rPr>
                <w:rFonts w:ascii="Arial" w:hAnsi="Arial" w:cs="Arial"/>
                <w:bCs/>
                <w:color w:val="000000"/>
                <w:sz w:val="16"/>
                <w:szCs w:val="16"/>
              </w:rPr>
              <w:t xml:space="preserve"> Constituyen</w:t>
            </w:r>
            <w:r>
              <w:rPr>
                <w:rFonts w:ascii="Arial" w:hAnsi="Arial" w:cs="Arial"/>
                <w:bCs/>
                <w:color w:val="000000"/>
                <w:sz w:val="16"/>
                <w:szCs w:val="16"/>
              </w:rPr>
              <w:t xml:space="preserve">tes del 74 entre Insurgentes y </w:t>
            </w:r>
            <w:r w:rsidR="002F781C">
              <w:rPr>
                <w:rFonts w:ascii="Arial" w:hAnsi="Arial" w:cs="Arial"/>
                <w:bCs/>
                <w:color w:val="000000"/>
                <w:sz w:val="16"/>
                <w:szCs w:val="16"/>
              </w:rPr>
              <w:t>Av.</w:t>
            </w:r>
            <w:r w:rsidRPr="00696BD1">
              <w:rPr>
                <w:rFonts w:ascii="Arial" w:hAnsi="Arial" w:cs="Arial"/>
                <w:bCs/>
                <w:color w:val="000000"/>
                <w:sz w:val="16"/>
                <w:szCs w:val="16"/>
              </w:rPr>
              <w:t xml:space="preserve"> Erick Paolo Martínez de la ciudad de Chetumal, municipio de Othón P. Blanco</w:t>
            </w:r>
            <w:r>
              <w:rPr>
                <w:rFonts w:ascii="Arial" w:hAnsi="Arial" w:cs="Arial"/>
                <w:bCs/>
                <w:color w:val="000000"/>
                <w:sz w:val="16"/>
                <w:szCs w:val="16"/>
              </w:rPr>
              <w:t>.</w:t>
            </w:r>
          </w:p>
        </w:tc>
        <w:tc>
          <w:tcPr>
            <w:tcW w:w="1010" w:type="pct"/>
            <w:tcBorders>
              <w:top w:val="dotted" w:sz="4" w:space="0" w:color="auto"/>
              <w:bottom w:val="dotted" w:sz="4" w:space="0" w:color="auto"/>
            </w:tcBorders>
          </w:tcPr>
          <w:p w14:paraId="5C1323B8" w14:textId="105EBB23"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654E26C1" w14:textId="11B9B87A"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13F54BE0" w14:textId="77777777" w:rsidTr="00DC071B">
        <w:trPr>
          <w:trHeight w:val="382"/>
        </w:trPr>
        <w:tc>
          <w:tcPr>
            <w:tcW w:w="947" w:type="pct"/>
            <w:tcBorders>
              <w:top w:val="dotted" w:sz="4" w:space="0" w:color="auto"/>
              <w:bottom w:val="dotted" w:sz="4" w:space="0" w:color="auto"/>
            </w:tcBorders>
            <w:vAlign w:val="center"/>
          </w:tcPr>
          <w:p w14:paraId="7B18B9C5" w14:textId="7D8A7FBA" w:rsidR="00075CD3" w:rsidRPr="00317A53" w:rsidRDefault="00075CD3" w:rsidP="000E2A68">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17,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7E9BAC3B" w14:textId="21FCFA20" w:rsidR="00075CD3" w:rsidRPr="00317A53" w:rsidRDefault="00075CD3" w:rsidP="00075CD3">
            <w:pPr>
              <w:spacing w:line="276" w:lineRule="auto"/>
              <w:jc w:val="both"/>
              <w:rPr>
                <w:rFonts w:ascii="Arial" w:hAnsi="Arial" w:cs="Arial"/>
                <w:bCs/>
                <w:color w:val="000000"/>
                <w:sz w:val="16"/>
                <w:szCs w:val="16"/>
              </w:rPr>
            </w:pPr>
            <w:r w:rsidRPr="00CF590F">
              <w:rPr>
                <w:rFonts w:ascii="Arial" w:hAnsi="Arial" w:cs="Arial"/>
                <w:bCs/>
                <w:color w:val="000000"/>
                <w:sz w:val="16"/>
                <w:szCs w:val="16"/>
              </w:rPr>
              <w:t>Construcción de pozos de absorción en la ciudad de Chetumal, municipio de Othón P. Blanco</w:t>
            </w:r>
            <w:r>
              <w:rPr>
                <w:rFonts w:ascii="Arial" w:hAnsi="Arial" w:cs="Arial"/>
                <w:bCs/>
                <w:color w:val="000000"/>
                <w:sz w:val="16"/>
                <w:szCs w:val="16"/>
              </w:rPr>
              <w:t>.</w:t>
            </w:r>
          </w:p>
        </w:tc>
        <w:tc>
          <w:tcPr>
            <w:tcW w:w="1010" w:type="pct"/>
            <w:tcBorders>
              <w:top w:val="dotted" w:sz="4" w:space="0" w:color="auto"/>
              <w:bottom w:val="dotted" w:sz="4" w:space="0" w:color="auto"/>
            </w:tcBorders>
          </w:tcPr>
          <w:p w14:paraId="352B4267" w14:textId="6899161E"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579F43B5" w14:textId="5E580AC8"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3BF8F1F3" w14:textId="77777777" w:rsidTr="00DC071B">
        <w:trPr>
          <w:trHeight w:val="382"/>
        </w:trPr>
        <w:tc>
          <w:tcPr>
            <w:tcW w:w="947" w:type="pct"/>
            <w:tcBorders>
              <w:top w:val="dotted" w:sz="4" w:space="0" w:color="auto"/>
              <w:bottom w:val="dotted" w:sz="4" w:space="0" w:color="auto"/>
            </w:tcBorders>
            <w:vAlign w:val="center"/>
          </w:tcPr>
          <w:p w14:paraId="2D7545B3" w14:textId="78A288A0" w:rsidR="00075CD3" w:rsidRPr="00317A53" w:rsidRDefault="00075CD3" w:rsidP="000E2A68">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18,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06FFBE3F" w14:textId="23121DB7" w:rsidR="00075CD3" w:rsidRPr="00317A53" w:rsidRDefault="00075CD3" w:rsidP="00075CD3">
            <w:pPr>
              <w:spacing w:line="276" w:lineRule="auto"/>
              <w:jc w:val="both"/>
              <w:rPr>
                <w:rFonts w:ascii="Arial" w:hAnsi="Arial" w:cs="Arial"/>
                <w:bCs/>
                <w:color w:val="000000"/>
                <w:sz w:val="16"/>
                <w:szCs w:val="16"/>
              </w:rPr>
            </w:pPr>
            <w:r w:rsidRPr="00CF590F">
              <w:rPr>
                <w:rFonts w:ascii="Arial" w:hAnsi="Arial" w:cs="Arial"/>
                <w:bCs/>
                <w:color w:val="000000"/>
                <w:sz w:val="16"/>
                <w:szCs w:val="16"/>
              </w:rPr>
              <w:t>Mantenimiento de pozos de absorción en la ciudad de Chetumal, municipio de Othón P. Blanco.</w:t>
            </w:r>
          </w:p>
        </w:tc>
        <w:tc>
          <w:tcPr>
            <w:tcW w:w="1010" w:type="pct"/>
            <w:tcBorders>
              <w:top w:val="dotted" w:sz="4" w:space="0" w:color="auto"/>
              <w:bottom w:val="dotted" w:sz="4" w:space="0" w:color="auto"/>
            </w:tcBorders>
          </w:tcPr>
          <w:p w14:paraId="1C321EAD" w14:textId="18A20106"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9CF97A2" w14:textId="5D4ABE95"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51B66892" w14:textId="77777777" w:rsidTr="00DC071B">
        <w:trPr>
          <w:trHeight w:val="382"/>
        </w:trPr>
        <w:tc>
          <w:tcPr>
            <w:tcW w:w="947" w:type="pct"/>
            <w:tcBorders>
              <w:top w:val="dotted" w:sz="4" w:space="0" w:color="auto"/>
              <w:bottom w:val="dotted" w:sz="4" w:space="0" w:color="auto"/>
            </w:tcBorders>
            <w:vAlign w:val="center"/>
          </w:tcPr>
          <w:p w14:paraId="566C24EF" w14:textId="0039A26A" w:rsidR="00075CD3" w:rsidRPr="00317A53" w:rsidRDefault="00075CD3" w:rsidP="000E2A68">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19,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0DD1C004" w14:textId="1B736EFB" w:rsidR="00075CD3" w:rsidRPr="00317A53" w:rsidRDefault="00075CD3" w:rsidP="00075CD3">
            <w:pPr>
              <w:spacing w:line="276" w:lineRule="auto"/>
              <w:jc w:val="both"/>
              <w:rPr>
                <w:rFonts w:ascii="Arial" w:hAnsi="Arial" w:cs="Arial"/>
                <w:bCs/>
                <w:color w:val="000000"/>
                <w:sz w:val="16"/>
                <w:szCs w:val="16"/>
              </w:rPr>
            </w:pPr>
            <w:r w:rsidRPr="00B01101">
              <w:rPr>
                <w:rFonts w:ascii="Arial" w:hAnsi="Arial" w:cs="Arial"/>
                <w:bCs/>
                <w:color w:val="000000"/>
                <w:sz w:val="16"/>
                <w:szCs w:val="16"/>
              </w:rPr>
              <w:t>Ampliación de la red eléctrica en la localidad de Raudales, municipio de Othón P. Blanco</w:t>
            </w:r>
            <w:r>
              <w:rPr>
                <w:rFonts w:ascii="Arial" w:hAnsi="Arial" w:cs="Arial"/>
                <w:bCs/>
                <w:color w:val="000000"/>
                <w:sz w:val="16"/>
                <w:szCs w:val="16"/>
              </w:rPr>
              <w:t>.</w:t>
            </w:r>
          </w:p>
        </w:tc>
        <w:tc>
          <w:tcPr>
            <w:tcW w:w="1010" w:type="pct"/>
            <w:tcBorders>
              <w:top w:val="dotted" w:sz="4" w:space="0" w:color="auto"/>
              <w:bottom w:val="dotted" w:sz="4" w:space="0" w:color="auto"/>
            </w:tcBorders>
          </w:tcPr>
          <w:p w14:paraId="42C00F1A" w14:textId="28FDCBB1"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5D103462" w14:textId="633FD8DD" w:rsidR="00075CD3" w:rsidRPr="00317A53" w:rsidRDefault="00075CD3" w:rsidP="00075CD3">
            <w:pPr>
              <w:spacing w:line="276" w:lineRule="auto"/>
              <w:jc w:val="center"/>
              <w:rPr>
                <w:rFonts w:ascii="Arial" w:hAnsi="Arial" w:cs="Arial"/>
                <w:bCs/>
                <w:sz w:val="16"/>
                <w:szCs w:val="16"/>
              </w:rPr>
            </w:pPr>
            <w:r w:rsidRPr="002E3672">
              <w:rPr>
                <w:rFonts w:ascii="Arial" w:hAnsi="Arial" w:cs="Arial"/>
                <w:bCs/>
                <w:sz w:val="16"/>
                <w:szCs w:val="16"/>
              </w:rPr>
              <w:t>Atendido / Solventado</w:t>
            </w:r>
          </w:p>
        </w:tc>
      </w:tr>
      <w:tr w:rsidR="00075CD3" w:rsidRPr="00317A53" w14:paraId="047C41C5" w14:textId="77777777" w:rsidTr="00DC071B">
        <w:trPr>
          <w:trHeight w:val="382"/>
        </w:trPr>
        <w:tc>
          <w:tcPr>
            <w:tcW w:w="947" w:type="pct"/>
            <w:tcBorders>
              <w:top w:val="dotted" w:sz="4" w:space="0" w:color="auto"/>
              <w:bottom w:val="dotted" w:sz="4" w:space="0" w:color="auto"/>
            </w:tcBorders>
            <w:vAlign w:val="center"/>
          </w:tcPr>
          <w:p w14:paraId="21E96BF1" w14:textId="7A133F51" w:rsidR="00075CD3" w:rsidRPr="00317A53" w:rsidRDefault="00075CD3" w:rsidP="000E2A68">
            <w:pPr>
              <w:spacing w:line="276" w:lineRule="auto"/>
              <w:jc w:val="center"/>
              <w:rPr>
                <w:rFonts w:ascii="Arial" w:hAnsi="Arial" w:cs="Arial"/>
                <w:bCs/>
                <w:color w:val="000000"/>
                <w:sz w:val="16"/>
                <w:szCs w:val="16"/>
              </w:rPr>
            </w:pPr>
            <w:r w:rsidRPr="00B01101">
              <w:rPr>
                <w:rFonts w:ascii="Arial" w:hAnsi="Arial" w:cs="Arial"/>
                <w:bCs/>
                <w:color w:val="000000"/>
                <w:sz w:val="16"/>
                <w:szCs w:val="16"/>
              </w:rPr>
              <w:lastRenderedPageBreak/>
              <w:t>Resultado 20,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12DEC10A" w14:textId="7D6A3DD9" w:rsidR="00075CD3" w:rsidRPr="00317A53" w:rsidRDefault="00075CD3" w:rsidP="00075CD3">
            <w:pPr>
              <w:spacing w:line="276" w:lineRule="auto"/>
              <w:jc w:val="both"/>
              <w:rPr>
                <w:rFonts w:ascii="Arial" w:hAnsi="Arial" w:cs="Arial"/>
                <w:bCs/>
                <w:color w:val="000000"/>
                <w:sz w:val="16"/>
                <w:szCs w:val="16"/>
              </w:rPr>
            </w:pPr>
            <w:r w:rsidRPr="00B01101">
              <w:rPr>
                <w:rFonts w:ascii="Arial" w:hAnsi="Arial" w:cs="Arial"/>
                <w:bCs/>
                <w:color w:val="000000"/>
                <w:sz w:val="16"/>
                <w:szCs w:val="16"/>
              </w:rPr>
              <w:t>Construcción de pavimentos en las calles de la localidad de Laguna Guerrero, municipio de Othón P. Blanco.</w:t>
            </w:r>
          </w:p>
        </w:tc>
        <w:tc>
          <w:tcPr>
            <w:tcW w:w="1010" w:type="pct"/>
            <w:tcBorders>
              <w:top w:val="dotted" w:sz="4" w:space="0" w:color="auto"/>
              <w:bottom w:val="dotted" w:sz="4" w:space="0" w:color="auto"/>
            </w:tcBorders>
          </w:tcPr>
          <w:p w14:paraId="06A050DD" w14:textId="4F9909BB"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F4AD28D" w14:textId="744BB19C"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3BAE7886" w14:textId="77777777" w:rsidTr="00DC071B">
        <w:trPr>
          <w:trHeight w:val="382"/>
        </w:trPr>
        <w:tc>
          <w:tcPr>
            <w:tcW w:w="947" w:type="pct"/>
            <w:tcBorders>
              <w:top w:val="dotted" w:sz="4" w:space="0" w:color="auto"/>
              <w:bottom w:val="dotted" w:sz="4" w:space="0" w:color="auto"/>
            </w:tcBorders>
            <w:vAlign w:val="center"/>
          </w:tcPr>
          <w:p w14:paraId="531B5F6C" w14:textId="5916BE40" w:rsidR="00075CD3" w:rsidRPr="00317A53" w:rsidRDefault="00075CD3" w:rsidP="000E2A68">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21,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5C289B0F" w14:textId="6FD3A544" w:rsidR="00075CD3" w:rsidRPr="00317A53" w:rsidRDefault="00075CD3" w:rsidP="00075CD3">
            <w:pPr>
              <w:spacing w:line="276" w:lineRule="auto"/>
              <w:jc w:val="both"/>
              <w:rPr>
                <w:rFonts w:ascii="Arial" w:hAnsi="Arial" w:cs="Arial"/>
                <w:bCs/>
                <w:color w:val="000000"/>
                <w:sz w:val="16"/>
                <w:szCs w:val="16"/>
              </w:rPr>
            </w:pPr>
            <w:r w:rsidRPr="00B01101">
              <w:rPr>
                <w:rFonts w:ascii="Arial" w:hAnsi="Arial" w:cs="Arial"/>
                <w:bCs/>
                <w:color w:val="000000"/>
                <w:sz w:val="16"/>
                <w:szCs w:val="16"/>
              </w:rPr>
              <w:t>Construcción de pavimentos en las calles de la localidad de Xul-Ha, municipio de Othón P. Blanco.</w:t>
            </w:r>
          </w:p>
        </w:tc>
        <w:tc>
          <w:tcPr>
            <w:tcW w:w="1010" w:type="pct"/>
            <w:tcBorders>
              <w:top w:val="dotted" w:sz="4" w:space="0" w:color="auto"/>
              <w:bottom w:val="dotted" w:sz="4" w:space="0" w:color="auto"/>
            </w:tcBorders>
          </w:tcPr>
          <w:p w14:paraId="1CD16CB6" w14:textId="3B01BC14"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294448ED" w14:textId="19B28AE3"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2EF6CAE7" w14:textId="77777777" w:rsidTr="00DC071B">
        <w:trPr>
          <w:trHeight w:val="382"/>
        </w:trPr>
        <w:tc>
          <w:tcPr>
            <w:tcW w:w="947" w:type="pct"/>
            <w:tcBorders>
              <w:top w:val="dotted" w:sz="4" w:space="0" w:color="auto"/>
              <w:bottom w:val="dotted" w:sz="4" w:space="0" w:color="auto"/>
            </w:tcBorders>
            <w:vAlign w:val="center"/>
          </w:tcPr>
          <w:p w14:paraId="7265D22D" w14:textId="34321231" w:rsidR="00075CD3" w:rsidRPr="00317A53" w:rsidRDefault="00075CD3" w:rsidP="000E2A68">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22,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473D0F71" w14:textId="34F53F7C" w:rsidR="00075CD3" w:rsidRPr="00317A53" w:rsidRDefault="00075CD3" w:rsidP="00075CD3">
            <w:pPr>
              <w:spacing w:line="276" w:lineRule="auto"/>
              <w:jc w:val="both"/>
              <w:rPr>
                <w:rFonts w:ascii="Arial" w:hAnsi="Arial" w:cs="Arial"/>
                <w:bCs/>
                <w:color w:val="000000"/>
                <w:sz w:val="16"/>
                <w:szCs w:val="16"/>
              </w:rPr>
            </w:pPr>
            <w:r w:rsidRPr="00B01101">
              <w:rPr>
                <w:rFonts w:ascii="Arial" w:hAnsi="Arial" w:cs="Arial"/>
                <w:bCs/>
                <w:color w:val="000000"/>
                <w:sz w:val="16"/>
                <w:szCs w:val="16"/>
              </w:rPr>
              <w:t>Construcción de techado en área de impartición de educación física en la escuela primaria Nicolás Bravo de la localidad de Subteniente López, municipio de Othón P. Blanco</w:t>
            </w:r>
            <w:r>
              <w:rPr>
                <w:rFonts w:ascii="Arial" w:hAnsi="Arial" w:cs="Arial"/>
                <w:bCs/>
                <w:color w:val="000000"/>
                <w:sz w:val="16"/>
                <w:szCs w:val="16"/>
              </w:rPr>
              <w:t>.</w:t>
            </w:r>
          </w:p>
        </w:tc>
        <w:tc>
          <w:tcPr>
            <w:tcW w:w="1010" w:type="pct"/>
            <w:tcBorders>
              <w:top w:val="dotted" w:sz="4" w:space="0" w:color="auto"/>
              <w:bottom w:val="dotted" w:sz="4" w:space="0" w:color="auto"/>
            </w:tcBorders>
          </w:tcPr>
          <w:p w14:paraId="0C864F13" w14:textId="2868430C"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17944A65" w14:textId="5E245B8E"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14AF8441" w14:textId="77777777" w:rsidTr="00DC071B">
        <w:trPr>
          <w:trHeight w:val="382"/>
        </w:trPr>
        <w:tc>
          <w:tcPr>
            <w:tcW w:w="947" w:type="pct"/>
            <w:tcBorders>
              <w:top w:val="dotted" w:sz="4" w:space="0" w:color="auto"/>
              <w:bottom w:val="dotted" w:sz="4" w:space="0" w:color="auto"/>
            </w:tcBorders>
            <w:vAlign w:val="center"/>
          </w:tcPr>
          <w:p w14:paraId="684FB49A" w14:textId="578075E9" w:rsidR="00075CD3" w:rsidRPr="00317A53" w:rsidRDefault="00075CD3" w:rsidP="000E2A68">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23,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54D05A8D" w14:textId="3D859524"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w:t>
            </w:r>
            <w:r w:rsidR="000E2A68" w:rsidRPr="001A1EE4">
              <w:rPr>
                <w:rFonts w:ascii="Arial" w:hAnsi="Arial" w:cs="Arial"/>
                <w:sz w:val="16"/>
                <w:szCs w:val="16"/>
              </w:rPr>
              <w:t>de cancha</w:t>
            </w:r>
            <w:r w:rsidRPr="001A1EE4">
              <w:rPr>
                <w:rFonts w:ascii="Arial" w:hAnsi="Arial" w:cs="Arial"/>
                <w:sz w:val="16"/>
                <w:szCs w:val="16"/>
              </w:rPr>
              <w:t xml:space="preserve"> deportiva en la escuela </w:t>
            </w:r>
            <w:r w:rsidR="000E2A68" w:rsidRPr="001A1EE4">
              <w:rPr>
                <w:rFonts w:ascii="Arial" w:hAnsi="Arial" w:cs="Arial"/>
                <w:sz w:val="16"/>
                <w:szCs w:val="16"/>
              </w:rPr>
              <w:t>primaria Nicolás</w:t>
            </w:r>
            <w:r w:rsidRPr="001A1EE4">
              <w:rPr>
                <w:rFonts w:ascii="Arial" w:hAnsi="Arial" w:cs="Arial"/>
                <w:sz w:val="16"/>
                <w:szCs w:val="16"/>
              </w:rPr>
              <w:t xml:space="preserve"> Bravo de la localidad de Subteniente López,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82EAE8F" w14:textId="47033CE3"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11EB8DE7" w14:textId="32B2A2C4"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12413568" w14:textId="77777777" w:rsidTr="00DC071B">
        <w:trPr>
          <w:trHeight w:val="382"/>
        </w:trPr>
        <w:tc>
          <w:tcPr>
            <w:tcW w:w="947" w:type="pct"/>
            <w:tcBorders>
              <w:top w:val="dotted" w:sz="4" w:space="0" w:color="auto"/>
              <w:bottom w:val="dotted" w:sz="4" w:space="0" w:color="auto"/>
            </w:tcBorders>
            <w:vAlign w:val="center"/>
          </w:tcPr>
          <w:p w14:paraId="42E38CA8" w14:textId="7A44181D" w:rsidR="00075CD3" w:rsidRPr="00317A53" w:rsidRDefault="00075CD3" w:rsidP="000E2A68">
            <w:pPr>
              <w:spacing w:line="276" w:lineRule="auto"/>
              <w:jc w:val="center"/>
              <w:rPr>
                <w:rFonts w:ascii="Arial" w:hAnsi="Arial" w:cs="Arial"/>
                <w:bCs/>
                <w:color w:val="000000"/>
                <w:sz w:val="16"/>
                <w:szCs w:val="16"/>
              </w:rPr>
            </w:pPr>
            <w:r w:rsidRPr="00EC00C0">
              <w:rPr>
                <w:rFonts w:ascii="Arial" w:hAnsi="Arial" w:cs="Arial"/>
                <w:bCs/>
                <w:color w:val="000000"/>
                <w:sz w:val="16"/>
                <w:szCs w:val="16"/>
              </w:rPr>
              <w:t>Resultado 24,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2E97E425" w14:textId="50317380"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cua</w:t>
            </w:r>
            <w:r>
              <w:rPr>
                <w:rFonts w:ascii="Arial" w:hAnsi="Arial" w:cs="Arial"/>
                <w:sz w:val="16"/>
                <w:szCs w:val="16"/>
              </w:rPr>
              <w:t xml:space="preserve">rto baño </w:t>
            </w:r>
            <w:r w:rsidR="000E2A68">
              <w:rPr>
                <w:rFonts w:ascii="Arial" w:hAnsi="Arial" w:cs="Arial"/>
                <w:sz w:val="16"/>
                <w:szCs w:val="16"/>
              </w:rPr>
              <w:t>en la</w:t>
            </w:r>
            <w:r>
              <w:rPr>
                <w:rFonts w:ascii="Arial" w:hAnsi="Arial" w:cs="Arial"/>
                <w:sz w:val="16"/>
                <w:szCs w:val="16"/>
              </w:rPr>
              <w:t xml:space="preserve"> localidad de Ucú</w:t>
            </w:r>
            <w:r w:rsidRPr="000A5A90">
              <w:rPr>
                <w:rFonts w:ascii="Arial" w:hAnsi="Arial" w:cs="Arial"/>
                <w:sz w:val="16"/>
                <w:szCs w:val="16"/>
              </w:rPr>
              <w:t>m del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1418347D" w14:textId="5A3994E0"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7FA2591A" w14:textId="481E880D"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531DE0EC" w14:textId="77777777" w:rsidTr="00DC071B">
        <w:trPr>
          <w:trHeight w:val="382"/>
        </w:trPr>
        <w:tc>
          <w:tcPr>
            <w:tcW w:w="947" w:type="pct"/>
            <w:tcBorders>
              <w:top w:val="dotted" w:sz="4" w:space="0" w:color="auto"/>
              <w:bottom w:val="dotted" w:sz="4" w:space="0" w:color="auto"/>
            </w:tcBorders>
            <w:vAlign w:val="center"/>
          </w:tcPr>
          <w:p w14:paraId="745C62D9" w14:textId="4D00BAC9" w:rsidR="00075CD3" w:rsidRPr="00317A53" w:rsidRDefault="00075CD3" w:rsidP="000E2A68">
            <w:pPr>
              <w:spacing w:line="276" w:lineRule="auto"/>
              <w:jc w:val="center"/>
              <w:rPr>
                <w:rFonts w:ascii="Arial" w:hAnsi="Arial" w:cs="Arial"/>
                <w:bCs/>
                <w:color w:val="000000"/>
                <w:sz w:val="16"/>
                <w:szCs w:val="16"/>
              </w:rPr>
            </w:pPr>
            <w:r>
              <w:rPr>
                <w:rFonts w:ascii="Arial" w:hAnsi="Arial" w:cs="Arial"/>
                <w:bCs/>
                <w:color w:val="000000"/>
                <w:sz w:val="16"/>
                <w:szCs w:val="16"/>
              </w:rPr>
              <w:t>Resultado 24, Observación 2</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1749105A" w14:textId="62EADC86"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cua</w:t>
            </w:r>
            <w:r>
              <w:rPr>
                <w:rFonts w:ascii="Arial" w:hAnsi="Arial" w:cs="Arial"/>
                <w:sz w:val="16"/>
                <w:szCs w:val="16"/>
              </w:rPr>
              <w:t>rto baño en la localidad de Ucú</w:t>
            </w:r>
            <w:r w:rsidRPr="000A5A90">
              <w:rPr>
                <w:rFonts w:ascii="Arial" w:hAnsi="Arial" w:cs="Arial"/>
                <w:sz w:val="16"/>
                <w:szCs w:val="16"/>
              </w:rPr>
              <w:t>m del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6905075D" w14:textId="26B726D9"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0F85D3F" w14:textId="4641F1EE"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425FEFC9" w14:textId="77777777" w:rsidTr="00DC071B">
        <w:trPr>
          <w:trHeight w:val="382"/>
        </w:trPr>
        <w:tc>
          <w:tcPr>
            <w:tcW w:w="947" w:type="pct"/>
            <w:tcBorders>
              <w:top w:val="dotted" w:sz="4" w:space="0" w:color="auto"/>
              <w:bottom w:val="dotted" w:sz="4" w:space="0" w:color="auto"/>
            </w:tcBorders>
            <w:vAlign w:val="center"/>
          </w:tcPr>
          <w:p w14:paraId="59328561" w14:textId="212A9DDC"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25,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0233CEFB" w14:textId="6644A009"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w:t>
            </w:r>
            <w:r>
              <w:rPr>
                <w:rFonts w:ascii="Arial" w:hAnsi="Arial" w:cs="Arial"/>
                <w:sz w:val="16"/>
                <w:szCs w:val="16"/>
              </w:rPr>
              <w:t xml:space="preserve">strucción de cuarto baño en la </w:t>
            </w:r>
            <w:r w:rsidRPr="000A5A90">
              <w:rPr>
                <w:rFonts w:ascii="Arial" w:hAnsi="Arial" w:cs="Arial"/>
                <w:sz w:val="16"/>
                <w:szCs w:val="16"/>
              </w:rPr>
              <w:t>localidad de Sabidos del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18982683" w14:textId="2CD55B24"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200A3354" w14:textId="570F0820"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5A837D87" w14:textId="77777777" w:rsidTr="00DC071B">
        <w:trPr>
          <w:trHeight w:val="382"/>
        </w:trPr>
        <w:tc>
          <w:tcPr>
            <w:tcW w:w="947" w:type="pct"/>
            <w:tcBorders>
              <w:top w:val="dotted" w:sz="4" w:space="0" w:color="auto"/>
              <w:bottom w:val="dotted" w:sz="4" w:space="0" w:color="auto"/>
            </w:tcBorders>
            <w:vAlign w:val="center"/>
          </w:tcPr>
          <w:p w14:paraId="356EBBDA" w14:textId="59044141"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t xml:space="preserve">Resultado 25, Observación </w:t>
            </w:r>
            <w:r>
              <w:rPr>
                <w:rFonts w:ascii="Arial" w:hAnsi="Arial" w:cs="Arial"/>
                <w:bCs/>
                <w:color w:val="000000"/>
                <w:sz w:val="16"/>
                <w:szCs w:val="16"/>
              </w:rPr>
              <w:t>2</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74295E87" w14:textId="5B953449"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w:t>
            </w:r>
            <w:r>
              <w:rPr>
                <w:rFonts w:ascii="Arial" w:hAnsi="Arial" w:cs="Arial"/>
                <w:sz w:val="16"/>
                <w:szCs w:val="16"/>
              </w:rPr>
              <w:t xml:space="preserve">strucción de cuarto baño en la </w:t>
            </w:r>
            <w:r w:rsidRPr="000A5A90">
              <w:rPr>
                <w:rFonts w:ascii="Arial" w:hAnsi="Arial" w:cs="Arial"/>
                <w:sz w:val="16"/>
                <w:szCs w:val="16"/>
              </w:rPr>
              <w:t>localidad de Sabidos del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721C540E" w14:textId="41819003"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3D19665" w14:textId="7DF6BAA7"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5CD66080" w14:textId="77777777" w:rsidTr="00DC071B">
        <w:trPr>
          <w:trHeight w:val="382"/>
        </w:trPr>
        <w:tc>
          <w:tcPr>
            <w:tcW w:w="947" w:type="pct"/>
            <w:tcBorders>
              <w:top w:val="dotted" w:sz="4" w:space="0" w:color="auto"/>
              <w:bottom w:val="dotted" w:sz="4" w:space="0" w:color="auto"/>
            </w:tcBorders>
            <w:vAlign w:val="center"/>
          </w:tcPr>
          <w:p w14:paraId="0556F97E" w14:textId="7D6C65C0"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26,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74ADFFFB" w14:textId="46C7EE26"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techado en espacio multideportivo en la localidad de Javier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2424823" w14:textId="6BFB834A"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53D63C5B" w14:textId="713CF122"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4C0AA904" w14:textId="77777777" w:rsidTr="00DC071B">
        <w:trPr>
          <w:trHeight w:val="382"/>
        </w:trPr>
        <w:tc>
          <w:tcPr>
            <w:tcW w:w="947" w:type="pct"/>
            <w:tcBorders>
              <w:top w:val="dotted" w:sz="4" w:space="0" w:color="auto"/>
              <w:bottom w:val="dotted" w:sz="4" w:space="0" w:color="auto"/>
            </w:tcBorders>
            <w:vAlign w:val="center"/>
          </w:tcPr>
          <w:p w14:paraId="2544A9BE" w14:textId="0E8A2E41"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27,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56309F82" w14:textId="3B5EBF52"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espacio multideportivo en la localidad de Javier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226434FD" w14:textId="38D071BE"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7951A3ED" w14:textId="56FC7F78"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16C61985" w14:textId="77777777" w:rsidTr="00DC071B">
        <w:trPr>
          <w:trHeight w:val="382"/>
        </w:trPr>
        <w:tc>
          <w:tcPr>
            <w:tcW w:w="947" w:type="pct"/>
            <w:tcBorders>
              <w:top w:val="dotted" w:sz="4" w:space="0" w:color="auto"/>
              <w:bottom w:val="dotted" w:sz="4" w:space="0" w:color="auto"/>
            </w:tcBorders>
            <w:vAlign w:val="center"/>
          </w:tcPr>
          <w:p w14:paraId="50764861" w14:textId="6CE1CB95"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28,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64C39950" w14:textId="6F66B900"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techo firme en la localidad de Javier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3EDD775E" w14:textId="69F98CE0"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51391ACD" w14:textId="00C9224D"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5B4E6428" w14:textId="77777777" w:rsidTr="00DC071B">
        <w:trPr>
          <w:trHeight w:val="382"/>
        </w:trPr>
        <w:tc>
          <w:tcPr>
            <w:tcW w:w="947" w:type="pct"/>
            <w:tcBorders>
              <w:top w:val="dotted" w:sz="4" w:space="0" w:color="auto"/>
              <w:bottom w:val="dotted" w:sz="4" w:space="0" w:color="auto"/>
            </w:tcBorders>
            <w:vAlign w:val="center"/>
          </w:tcPr>
          <w:p w14:paraId="6438E68D" w14:textId="522EC393"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29,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75F1AAC7" w14:textId="2851111B"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cuarto dormitorio en la localidad de Javier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3318249" w14:textId="49857C72"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2D601D3C" w14:textId="059B4CFB" w:rsidR="00075CD3" w:rsidRPr="00317A53" w:rsidRDefault="00075CD3" w:rsidP="00075CD3">
            <w:pPr>
              <w:spacing w:line="276" w:lineRule="auto"/>
              <w:jc w:val="center"/>
              <w:rPr>
                <w:rFonts w:ascii="Arial" w:hAnsi="Arial" w:cs="Arial"/>
                <w:bCs/>
                <w:sz w:val="16"/>
                <w:szCs w:val="16"/>
              </w:rPr>
            </w:pPr>
            <w:r w:rsidRPr="00586779">
              <w:rPr>
                <w:rFonts w:ascii="Arial" w:hAnsi="Arial" w:cs="Arial"/>
                <w:bCs/>
                <w:sz w:val="16"/>
                <w:szCs w:val="16"/>
              </w:rPr>
              <w:t>Atendido / Solventado</w:t>
            </w:r>
          </w:p>
        </w:tc>
      </w:tr>
      <w:tr w:rsidR="00075CD3" w:rsidRPr="00317A53" w14:paraId="67432CDA" w14:textId="77777777" w:rsidTr="00DC071B">
        <w:trPr>
          <w:trHeight w:val="382"/>
        </w:trPr>
        <w:tc>
          <w:tcPr>
            <w:tcW w:w="947" w:type="pct"/>
            <w:tcBorders>
              <w:top w:val="dotted" w:sz="4" w:space="0" w:color="auto"/>
              <w:bottom w:val="dotted" w:sz="4" w:space="0" w:color="auto"/>
            </w:tcBorders>
            <w:vAlign w:val="center"/>
          </w:tcPr>
          <w:p w14:paraId="0032536E" w14:textId="6BFC27B7"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lastRenderedPageBreak/>
              <w:t xml:space="preserve">Resultado 29, Observación </w:t>
            </w:r>
            <w:r>
              <w:rPr>
                <w:rFonts w:ascii="Arial" w:hAnsi="Arial" w:cs="Arial"/>
                <w:bCs/>
                <w:color w:val="000000"/>
                <w:sz w:val="16"/>
                <w:szCs w:val="16"/>
              </w:rPr>
              <w:t>2</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25B74E45" w14:textId="55C28107"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cuarto dormitorio en la localidad de Javier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04428676" w14:textId="329F4935"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72D131E" w14:textId="7366AD6D"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118E4119" w14:textId="77777777" w:rsidTr="00DC071B">
        <w:trPr>
          <w:trHeight w:val="382"/>
        </w:trPr>
        <w:tc>
          <w:tcPr>
            <w:tcW w:w="947" w:type="pct"/>
            <w:tcBorders>
              <w:top w:val="dotted" w:sz="4" w:space="0" w:color="auto"/>
              <w:bottom w:val="dotted" w:sz="4" w:space="0" w:color="auto"/>
            </w:tcBorders>
            <w:vAlign w:val="center"/>
          </w:tcPr>
          <w:p w14:paraId="30BCDDDC" w14:textId="3756F858"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30, Observación 1</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589817B0" w14:textId="02A411E9"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 xml:space="preserve">Construcción de cuarto cocina en la localidad </w:t>
            </w:r>
            <w:r w:rsidR="000E2A68" w:rsidRPr="000A5A90">
              <w:rPr>
                <w:rFonts w:ascii="Arial" w:hAnsi="Arial" w:cs="Arial"/>
                <w:sz w:val="16"/>
                <w:szCs w:val="16"/>
              </w:rPr>
              <w:t>de Javier</w:t>
            </w:r>
            <w:r w:rsidRPr="000A5A90">
              <w:rPr>
                <w:rFonts w:ascii="Arial" w:hAnsi="Arial" w:cs="Arial"/>
                <w:sz w:val="16"/>
                <w:szCs w:val="16"/>
              </w:rPr>
              <w:t xml:space="preserve">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DD1A1D0" w14:textId="53B5FCEB"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E399176" w14:textId="49E555F2"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118AE22B" w14:textId="77777777" w:rsidTr="00DC071B">
        <w:trPr>
          <w:trHeight w:val="382"/>
        </w:trPr>
        <w:tc>
          <w:tcPr>
            <w:tcW w:w="947" w:type="pct"/>
            <w:tcBorders>
              <w:top w:val="dotted" w:sz="4" w:space="0" w:color="auto"/>
              <w:bottom w:val="dotted" w:sz="4" w:space="0" w:color="auto"/>
            </w:tcBorders>
            <w:vAlign w:val="center"/>
          </w:tcPr>
          <w:p w14:paraId="32C6EC99" w14:textId="297FF016" w:rsidR="00075CD3" w:rsidRPr="00317A53" w:rsidRDefault="00075CD3" w:rsidP="000E2A68">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30, Observación 2</w:t>
            </w:r>
            <w:r w:rsidR="000E2A68">
              <w:rPr>
                <w:rFonts w:ascii="Arial" w:hAnsi="Arial" w:cs="Arial"/>
                <w:bCs/>
                <w:color w:val="000000"/>
                <w:sz w:val="16"/>
                <w:szCs w:val="16"/>
              </w:rPr>
              <w:t xml:space="preserve"> </w:t>
            </w:r>
            <w:r>
              <w:rPr>
                <w:rFonts w:ascii="Arial" w:hAnsi="Arial" w:cs="Arial"/>
                <w:bCs/>
                <w:color w:val="000000"/>
                <w:sz w:val="16"/>
                <w:szCs w:val="16"/>
              </w:rPr>
              <w:t>/</w:t>
            </w:r>
            <w:r w:rsidR="000E2A68">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146F7F87" w14:textId="6EAEDBC1"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 xml:space="preserve">Construcción de cuarto cocina en la localidad </w:t>
            </w:r>
            <w:r w:rsidR="000E2A68" w:rsidRPr="000A5A90">
              <w:rPr>
                <w:rFonts w:ascii="Arial" w:hAnsi="Arial" w:cs="Arial"/>
                <w:sz w:val="16"/>
                <w:szCs w:val="16"/>
              </w:rPr>
              <w:t>de Javier</w:t>
            </w:r>
            <w:r w:rsidRPr="000A5A90">
              <w:rPr>
                <w:rFonts w:ascii="Arial" w:hAnsi="Arial" w:cs="Arial"/>
                <w:sz w:val="16"/>
                <w:szCs w:val="16"/>
              </w:rPr>
              <w:t xml:space="preserve">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147C1EA2" w14:textId="3AD9E5EE"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78AFF65A" w14:textId="075F156F"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7E744FC8" w14:textId="77777777" w:rsidTr="00DC071B">
        <w:trPr>
          <w:trHeight w:val="382"/>
        </w:trPr>
        <w:tc>
          <w:tcPr>
            <w:tcW w:w="947" w:type="pct"/>
            <w:tcBorders>
              <w:top w:val="dotted" w:sz="4" w:space="0" w:color="auto"/>
              <w:bottom w:val="dotted" w:sz="4" w:space="0" w:color="auto"/>
            </w:tcBorders>
            <w:vAlign w:val="center"/>
          </w:tcPr>
          <w:p w14:paraId="73913D97" w14:textId="743ED6BC"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31,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220973">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25F4CA0F" w14:textId="1002A84F"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Ampliación de la red eléctrica en la localidad de Javier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3AF87332" w14:textId="1E47F335"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68682585" w14:textId="76FBA3BF"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7ABD720A" w14:textId="77777777" w:rsidTr="00DC071B">
        <w:trPr>
          <w:trHeight w:val="382"/>
        </w:trPr>
        <w:tc>
          <w:tcPr>
            <w:tcW w:w="947" w:type="pct"/>
            <w:tcBorders>
              <w:top w:val="dotted" w:sz="4" w:space="0" w:color="auto"/>
              <w:bottom w:val="dotted" w:sz="4" w:space="0" w:color="auto"/>
            </w:tcBorders>
            <w:vAlign w:val="center"/>
          </w:tcPr>
          <w:p w14:paraId="6B76E731" w14:textId="0AB0B9C8"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 xml:space="preserve">Resultado 31, Observación </w:t>
            </w:r>
            <w:r>
              <w:rPr>
                <w:rFonts w:ascii="Arial" w:hAnsi="Arial" w:cs="Arial"/>
                <w:bCs/>
                <w:color w:val="000000"/>
                <w:sz w:val="16"/>
                <w:szCs w:val="16"/>
              </w:rPr>
              <w:t>2</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236DE0">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4B90276E" w14:textId="153DBD05"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Ampliación de la red eléctrica en la localidad de Javier Rojo Gómez,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74457EB3" w14:textId="34BCCCE8"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291A8DC4" w14:textId="72F4DC92"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1306F207" w14:textId="77777777" w:rsidTr="00DC071B">
        <w:trPr>
          <w:trHeight w:val="382"/>
        </w:trPr>
        <w:tc>
          <w:tcPr>
            <w:tcW w:w="947" w:type="pct"/>
            <w:tcBorders>
              <w:top w:val="dotted" w:sz="4" w:space="0" w:color="auto"/>
              <w:bottom w:val="dotted" w:sz="4" w:space="0" w:color="auto"/>
            </w:tcBorders>
            <w:vAlign w:val="center"/>
          </w:tcPr>
          <w:p w14:paraId="7C085690" w14:textId="3EC4F632"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32,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66EDCED7" w14:textId="21BC4007"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parque público en la localidad de Pucté,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4C250A1D" w14:textId="0B456D77"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401C59D" w14:textId="4F1149A6"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5FD5880F" w14:textId="77777777" w:rsidTr="00DC071B">
        <w:trPr>
          <w:trHeight w:val="382"/>
        </w:trPr>
        <w:tc>
          <w:tcPr>
            <w:tcW w:w="947" w:type="pct"/>
            <w:tcBorders>
              <w:top w:val="dotted" w:sz="4" w:space="0" w:color="auto"/>
              <w:bottom w:val="dotted" w:sz="4" w:space="0" w:color="auto"/>
            </w:tcBorders>
            <w:vAlign w:val="center"/>
          </w:tcPr>
          <w:p w14:paraId="1846FB39" w14:textId="09EECDBE"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33,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762079FE" w14:textId="1614789D"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cuarto baño en la localidad de Cacao del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6F4FFA1" w14:textId="69F81F1B"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FFFB528" w14:textId="611951C2"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079FB54B" w14:textId="77777777" w:rsidTr="00DC071B">
        <w:trPr>
          <w:trHeight w:val="382"/>
        </w:trPr>
        <w:tc>
          <w:tcPr>
            <w:tcW w:w="947" w:type="pct"/>
            <w:tcBorders>
              <w:top w:val="dotted" w:sz="4" w:space="0" w:color="auto"/>
              <w:bottom w:val="dotted" w:sz="4" w:space="0" w:color="auto"/>
            </w:tcBorders>
            <w:vAlign w:val="center"/>
          </w:tcPr>
          <w:p w14:paraId="57C2E073" w14:textId="2295F2B9"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34,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6A29808E" w14:textId="1301CA75"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w:t>
            </w:r>
            <w:r w:rsidR="000E2A68" w:rsidRPr="001A1EE4">
              <w:rPr>
                <w:rFonts w:ascii="Arial" w:hAnsi="Arial" w:cs="Arial"/>
                <w:sz w:val="16"/>
                <w:szCs w:val="16"/>
              </w:rPr>
              <w:t>de red</w:t>
            </w:r>
            <w:r w:rsidRPr="001A1EE4">
              <w:rPr>
                <w:rFonts w:ascii="Arial" w:hAnsi="Arial" w:cs="Arial"/>
                <w:sz w:val="16"/>
                <w:szCs w:val="16"/>
              </w:rPr>
              <w:t xml:space="preserve"> eléc</w:t>
            </w:r>
            <w:r>
              <w:rPr>
                <w:rFonts w:ascii="Arial" w:hAnsi="Arial" w:cs="Arial"/>
                <w:sz w:val="16"/>
                <w:szCs w:val="16"/>
              </w:rPr>
              <w:t xml:space="preserve">trica </w:t>
            </w:r>
            <w:r w:rsidRPr="001A1EE4">
              <w:rPr>
                <w:rFonts w:ascii="Arial" w:hAnsi="Arial" w:cs="Arial"/>
                <w:sz w:val="16"/>
                <w:szCs w:val="16"/>
              </w:rPr>
              <w:t>en la localidad de Esteban B. Calderón,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535AD30" w14:textId="7AD6ED70"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741EFF8" w14:textId="0F6825D5"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6BD14E21" w14:textId="77777777" w:rsidTr="00DC071B">
        <w:trPr>
          <w:trHeight w:val="382"/>
        </w:trPr>
        <w:tc>
          <w:tcPr>
            <w:tcW w:w="947" w:type="pct"/>
            <w:tcBorders>
              <w:top w:val="dotted" w:sz="4" w:space="0" w:color="auto"/>
              <w:bottom w:val="dotted" w:sz="4" w:space="0" w:color="auto"/>
            </w:tcBorders>
            <w:vAlign w:val="center"/>
          </w:tcPr>
          <w:p w14:paraId="3EFAEE79" w14:textId="4A007808"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35,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3B9B7B3D" w14:textId="179221AD" w:rsidR="00075CD3" w:rsidRPr="00317A53" w:rsidRDefault="00075CD3" w:rsidP="00075CD3">
            <w:pPr>
              <w:spacing w:line="276" w:lineRule="auto"/>
              <w:jc w:val="both"/>
              <w:rPr>
                <w:rFonts w:ascii="Arial" w:hAnsi="Arial" w:cs="Arial"/>
                <w:bCs/>
                <w:color w:val="000000"/>
                <w:sz w:val="16"/>
                <w:szCs w:val="16"/>
              </w:rPr>
            </w:pPr>
            <w:r w:rsidRPr="00515959">
              <w:rPr>
                <w:rFonts w:ascii="Arial" w:hAnsi="Arial" w:cs="Arial"/>
                <w:bCs/>
                <w:color w:val="000000"/>
                <w:sz w:val="16"/>
                <w:szCs w:val="16"/>
              </w:rPr>
              <w:t>Construcción de parque ecológico en la localidad de Sergio Butrón Casas, municipio de Othón P. Blanco</w:t>
            </w:r>
            <w:r>
              <w:rPr>
                <w:rFonts w:ascii="Arial" w:hAnsi="Arial" w:cs="Arial"/>
                <w:bCs/>
                <w:color w:val="000000"/>
                <w:sz w:val="16"/>
                <w:szCs w:val="16"/>
              </w:rPr>
              <w:t>.</w:t>
            </w:r>
          </w:p>
        </w:tc>
        <w:tc>
          <w:tcPr>
            <w:tcW w:w="1010" w:type="pct"/>
            <w:tcBorders>
              <w:top w:val="dotted" w:sz="4" w:space="0" w:color="auto"/>
              <w:bottom w:val="dotted" w:sz="4" w:space="0" w:color="auto"/>
            </w:tcBorders>
          </w:tcPr>
          <w:p w14:paraId="56D3A07C" w14:textId="54F0A7FC"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FC0A046" w14:textId="337998E0"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19527867" w14:textId="77777777" w:rsidTr="00DC071B">
        <w:trPr>
          <w:trHeight w:val="382"/>
        </w:trPr>
        <w:tc>
          <w:tcPr>
            <w:tcW w:w="947" w:type="pct"/>
            <w:tcBorders>
              <w:top w:val="dotted" w:sz="4" w:space="0" w:color="auto"/>
              <w:bottom w:val="dotted" w:sz="4" w:space="0" w:color="auto"/>
            </w:tcBorders>
            <w:vAlign w:val="center"/>
          </w:tcPr>
          <w:p w14:paraId="4A6825AF" w14:textId="1800FFFA"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36,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187A92BA" w14:textId="66489A0D"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 xml:space="preserve">Construcción de techado </w:t>
            </w:r>
            <w:r w:rsidR="000E2A68" w:rsidRPr="001A1EE4">
              <w:rPr>
                <w:rFonts w:ascii="Arial" w:hAnsi="Arial" w:cs="Arial"/>
                <w:sz w:val="16"/>
                <w:szCs w:val="16"/>
              </w:rPr>
              <w:t>en espacio</w:t>
            </w:r>
            <w:r w:rsidRPr="001A1EE4">
              <w:rPr>
                <w:rFonts w:ascii="Arial" w:hAnsi="Arial" w:cs="Arial"/>
                <w:sz w:val="16"/>
                <w:szCs w:val="16"/>
              </w:rPr>
              <w:t xml:space="preserve"> multideportivo en la localidad de Jesús González Ortega,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315BAF7B" w14:textId="7843CA84"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2567C738" w14:textId="743CC0E7"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1FCC5AD5" w14:textId="77777777" w:rsidTr="00DC071B">
        <w:trPr>
          <w:trHeight w:val="382"/>
        </w:trPr>
        <w:tc>
          <w:tcPr>
            <w:tcW w:w="947" w:type="pct"/>
            <w:tcBorders>
              <w:top w:val="dotted" w:sz="4" w:space="0" w:color="auto"/>
              <w:bottom w:val="dotted" w:sz="4" w:space="0" w:color="auto"/>
            </w:tcBorders>
            <w:vAlign w:val="center"/>
          </w:tcPr>
          <w:p w14:paraId="1654BED7" w14:textId="4F4D8F25"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37,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4C29EB5D" w14:textId="42F169D9"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Ampliación de la red eléctrica en la localidad de Nicolás Bravo,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7F371D88" w14:textId="03EFE7BB"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074E6F1" w14:textId="6916CAA9"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26BE28BA" w14:textId="77777777" w:rsidTr="00DC071B">
        <w:trPr>
          <w:trHeight w:val="382"/>
        </w:trPr>
        <w:tc>
          <w:tcPr>
            <w:tcW w:w="947" w:type="pct"/>
            <w:tcBorders>
              <w:top w:val="dotted" w:sz="4" w:space="0" w:color="auto"/>
              <w:bottom w:val="dotted" w:sz="4" w:space="0" w:color="auto"/>
            </w:tcBorders>
            <w:vAlign w:val="center"/>
          </w:tcPr>
          <w:p w14:paraId="4C08487D" w14:textId="74A10B47"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38,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74D1BB73" w14:textId="4C872D4D"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techo firme en la localidad de Morocoy,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2D111507" w14:textId="13EBAECF"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36076E7" w14:textId="324938B3"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716826F4" w14:textId="77777777" w:rsidTr="00DC071B">
        <w:trPr>
          <w:trHeight w:val="382"/>
        </w:trPr>
        <w:tc>
          <w:tcPr>
            <w:tcW w:w="947" w:type="pct"/>
            <w:tcBorders>
              <w:top w:val="dotted" w:sz="4" w:space="0" w:color="auto"/>
              <w:bottom w:val="dotted" w:sz="4" w:space="0" w:color="auto"/>
            </w:tcBorders>
            <w:vAlign w:val="center"/>
          </w:tcPr>
          <w:p w14:paraId="718245B0" w14:textId="55B979D9"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39,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lastRenderedPageBreak/>
              <w:t>Documentación Faltante</w:t>
            </w:r>
          </w:p>
        </w:tc>
        <w:tc>
          <w:tcPr>
            <w:tcW w:w="1947" w:type="pct"/>
            <w:tcBorders>
              <w:top w:val="dotted" w:sz="4" w:space="0" w:color="auto"/>
              <w:bottom w:val="dotted" w:sz="4" w:space="0" w:color="auto"/>
            </w:tcBorders>
          </w:tcPr>
          <w:p w14:paraId="2DB8757D" w14:textId="43E9763B"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lastRenderedPageBreak/>
              <w:t>Construcción de cuarto dormitorio en la localidad de Morocoy del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187FFC54" w14:textId="6DFC8775"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00FFD3AC" w14:textId="29E11944" w:rsidR="00075CD3" w:rsidRPr="00317A53" w:rsidRDefault="00075CD3" w:rsidP="00075CD3">
            <w:pPr>
              <w:spacing w:line="276" w:lineRule="auto"/>
              <w:jc w:val="center"/>
              <w:rPr>
                <w:rFonts w:ascii="Arial" w:hAnsi="Arial" w:cs="Arial"/>
                <w:bCs/>
                <w:sz w:val="16"/>
                <w:szCs w:val="16"/>
              </w:rPr>
            </w:pPr>
            <w:r w:rsidRPr="00FB5825">
              <w:rPr>
                <w:rFonts w:ascii="Arial" w:hAnsi="Arial" w:cs="Arial"/>
                <w:bCs/>
                <w:sz w:val="16"/>
                <w:szCs w:val="16"/>
              </w:rPr>
              <w:t>Atendido / Solventado</w:t>
            </w:r>
          </w:p>
        </w:tc>
      </w:tr>
      <w:tr w:rsidR="00075CD3" w:rsidRPr="00317A53" w14:paraId="2F973B57" w14:textId="77777777" w:rsidTr="00DC071B">
        <w:trPr>
          <w:trHeight w:val="382"/>
        </w:trPr>
        <w:tc>
          <w:tcPr>
            <w:tcW w:w="947" w:type="pct"/>
            <w:tcBorders>
              <w:top w:val="dotted" w:sz="4" w:space="0" w:color="auto"/>
              <w:bottom w:val="dotted" w:sz="4" w:space="0" w:color="auto"/>
            </w:tcBorders>
            <w:vAlign w:val="center"/>
          </w:tcPr>
          <w:p w14:paraId="4AD6CF7B" w14:textId="312C1CB3"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40,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2DE2899C" w14:textId="470B40F1"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techo firme en la localidad de Sergio Butrón Casas,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66C5FD09" w14:textId="7C6CB19B"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54893A87" w14:textId="7064FBA4"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04230A4D" w14:textId="77777777" w:rsidTr="00DC071B">
        <w:trPr>
          <w:trHeight w:val="382"/>
        </w:trPr>
        <w:tc>
          <w:tcPr>
            <w:tcW w:w="947" w:type="pct"/>
            <w:tcBorders>
              <w:top w:val="dotted" w:sz="4" w:space="0" w:color="auto"/>
              <w:bottom w:val="dotted" w:sz="4" w:space="0" w:color="auto"/>
            </w:tcBorders>
            <w:vAlign w:val="center"/>
          </w:tcPr>
          <w:p w14:paraId="58E9F3D3" w14:textId="5F04B561" w:rsidR="00075CD3" w:rsidRPr="00317A53" w:rsidRDefault="00075CD3" w:rsidP="009F76FA">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40, Observación</w:t>
            </w:r>
            <w:r w:rsidR="009F76FA">
              <w:rPr>
                <w:rFonts w:ascii="Arial" w:hAnsi="Arial" w:cs="Arial"/>
                <w:bCs/>
                <w:color w:val="000000"/>
                <w:sz w:val="16"/>
                <w:szCs w:val="16"/>
              </w:rPr>
              <w:t xml:space="preserve"> </w:t>
            </w:r>
            <w:r w:rsidRPr="00515959">
              <w:rPr>
                <w:rFonts w:ascii="Arial" w:hAnsi="Arial" w:cs="Arial"/>
                <w:bCs/>
                <w:color w:val="000000"/>
                <w:sz w:val="16"/>
                <w:szCs w:val="16"/>
              </w:rPr>
              <w:t>2</w:t>
            </w:r>
            <w:r w:rsidR="009F76FA">
              <w:rPr>
                <w:rFonts w:ascii="Arial" w:hAnsi="Arial" w:cs="Arial"/>
                <w:bCs/>
                <w:color w:val="000000"/>
                <w:sz w:val="16"/>
                <w:szCs w:val="16"/>
              </w:rPr>
              <w:t xml:space="preserve"> /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223BC5DD" w14:textId="4EFC2916"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techo firme en la localidad de Sergio Butrón Casas,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6A226B73" w14:textId="555430A5"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5811583" w14:textId="1E0FFAD6"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2CE37356" w14:textId="77777777" w:rsidTr="00DC071B">
        <w:trPr>
          <w:trHeight w:val="382"/>
        </w:trPr>
        <w:tc>
          <w:tcPr>
            <w:tcW w:w="947" w:type="pct"/>
            <w:tcBorders>
              <w:top w:val="dotted" w:sz="4" w:space="0" w:color="auto"/>
              <w:bottom w:val="dotted" w:sz="4" w:space="0" w:color="auto"/>
            </w:tcBorders>
            <w:vAlign w:val="center"/>
          </w:tcPr>
          <w:p w14:paraId="7871048F" w14:textId="5169B2FF" w:rsidR="00075CD3" w:rsidRPr="00317A53" w:rsidRDefault="00075CD3" w:rsidP="009F76FA">
            <w:pPr>
              <w:spacing w:line="276" w:lineRule="auto"/>
              <w:jc w:val="center"/>
              <w:rPr>
                <w:rFonts w:ascii="Arial" w:hAnsi="Arial" w:cs="Arial"/>
                <w:bCs/>
                <w:color w:val="000000"/>
                <w:sz w:val="16"/>
                <w:szCs w:val="16"/>
              </w:rPr>
            </w:pPr>
            <w:r w:rsidRPr="00AD16B8">
              <w:rPr>
                <w:rFonts w:ascii="Arial" w:hAnsi="Arial" w:cs="Arial"/>
                <w:bCs/>
                <w:color w:val="000000"/>
                <w:sz w:val="16"/>
                <w:szCs w:val="16"/>
              </w:rPr>
              <w:t>Resultado 41,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22C8EB08" w14:textId="1B551B83"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cuarto dormitorio en la localidad de Sergio Butrón Casas,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10ED648E" w14:textId="050CC039"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7E375C78" w14:textId="0CFBC247"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32B28031" w14:textId="77777777" w:rsidTr="00DC071B">
        <w:trPr>
          <w:trHeight w:val="382"/>
        </w:trPr>
        <w:tc>
          <w:tcPr>
            <w:tcW w:w="947" w:type="pct"/>
            <w:tcBorders>
              <w:top w:val="dotted" w:sz="4" w:space="0" w:color="auto"/>
              <w:bottom w:val="dotted" w:sz="4" w:space="0" w:color="auto"/>
            </w:tcBorders>
            <w:vAlign w:val="center"/>
          </w:tcPr>
          <w:p w14:paraId="4C1F563F" w14:textId="6D3CE231" w:rsidR="00075CD3" w:rsidRPr="00317A53" w:rsidRDefault="00075CD3" w:rsidP="009F76FA">
            <w:pPr>
              <w:spacing w:line="276" w:lineRule="auto"/>
              <w:jc w:val="center"/>
              <w:rPr>
                <w:rFonts w:ascii="Arial" w:hAnsi="Arial" w:cs="Arial"/>
                <w:bCs/>
                <w:color w:val="000000"/>
                <w:sz w:val="16"/>
                <w:szCs w:val="16"/>
              </w:rPr>
            </w:pPr>
            <w:r w:rsidRPr="00AD16B8">
              <w:rPr>
                <w:rFonts w:ascii="Arial" w:hAnsi="Arial" w:cs="Arial"/>
                <w:bCs/>
                <w:color w:val="000000"/>
                <w:sz w:val="16"/>
                <w:szCs w:val="16"/>
              </w:rPr>
              <w:t xml:space="preserve">Resultado 41, Observación </w:t>
            </w:r>
            <w:r>
              <w:rPr>
                <w:rFonts w:ascii="Arial" w:hAnsi="Arial" w:cs="Arial"/>
                <w:bCs/>
                <w:color w:val="000000"/>
                <w:sz w:val="16"/>
                <w:szCs w:val="16"/>
              </w:rPr>
              <w:t>2</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1947" w:type="pct"/>
            <w:tcBorders>
              <w:top w:val="dotted" w:sz="4" w:space="0" w:color="auto"/>
              <w:bottom w:val="dotted" w:sz="4" w:space="0" w:color="auto"/>
            </w:tcBorders>
          </w:tcPr>
          <w:p w14:paraId="693C97DC" w14:textId="61440278" w:rsidR="00075CD3" w:rsidRPr="00317A53" w:rsidRDefault="00075CD3" w:rsidP="00075CD3">
            <w:pPr>
              <w:spacing w:line="276" w:lineRule="auto"/>
              <w:jc w:val="both"/>
              <w:rPr>
                <w:rFonts w:ascii="Arial" w:hAnsi="Arial" w:cs="Arial"/>
                <w:bCs/>
                <w:color w:val="000000"/>
                <w:sz w:val="16"/>
                <w:szCs w:val="16"/>
              </w:rPr>
            </w:pPr>
            <w:r w:rsidRPr="000A5A90">
              <w:rPr>
                <w:rFonts w:ascii="Arial" w:hAnsi="Arial" w:cs="Arial"/>
                <w:sz w:val="16"/>
                <w:szCs w:val="16"/>
              </w:rPr>
              <w:t>Construcción de cuarto dormitorio en la localidad de Sergio Butrón Casas,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549ABF1E" w14:textId="3C90C26A"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FA2C6D4" w14:textId="35E5A6CF"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719FB7F2" w14:textId="77777777" w:rsidTr="00DC071B">
        <w:trPr>
          <w:trHeight w:val="382"/>
        </w:trPr>
        <w:tc>
          <w:tcPr>
            <w:tcW w:w="947" w:type="pct"/>
            <w:tcBorders>
              <w:top w:val="dotted" w:sz="4" w:space="0" w:color="auto"/>
              <w:bottom w:val="dotted" w:sz="4" w:space="0" w:color="auto"/>
            </w:tcBorders>
            <w:vAlign w:val="center"/>
          </w:tcPr>
          <w:p w14:paraId="374B0CD7" w14:textId="32AE3387" w:rsidR="00075CD3" w:rsidRPr="00317A53" w:rsidRDefault="00075CD3" w:rsidP="009F76FA">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42,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vAlign w:val="center"/>
          </w:tcPr>
          <w:p w14:paraId="55386A6C" w14:textId="6A1EF503" w:rsidR="00075CD3" w:rsidRPr="00317A53" w:rsidRDefault="00075CD3" w:rsidP="00075CD3">
            <w:pPr>
              <w:spacing w:line="276" w:lineRule="auto"/>
              <w:jc w:val="both"/>
              <w:rPr>
                <w:rFonts w:ascii="Arial" w:hAnsi="Arial" w:cs="Arial"/>
                <w:bCs/>
                <w:color w:val="000000"/>
                <w:sz w:val="16"/>
                <w:szCs w:val="16"/>
              </w:rPr>
            </w:pPr>
            <w:r w:rsidRPr="00D15DE1">
              <w:rPr>
                <w:rFonts w:ascii="Arial" w:hAnsi="Arial" w:cs="Arial"/>
                <w:bCs/>
                <w:color w:val="000000"/>
                <w:sz w:val="16"/>
                <w:szCs w:val="16"/>
              </w:rPr>
              <w:t>Rehabilitación de parques públicos en la localidad de José N. Rovirosa, municipio de Othón P. Blanco</w:t>
            </w:r>
            <w:r>
              <w:rPr>
                <w:rFonts w:ascii="Arial" w:hAnsi="Arial" w:cs="Arial"/>
                <w:bCs/>
                <w:color w:val="000000"/>
                <w:sz w:val="16"/>
                <w:szCs w:val="16"/>
              </w:rPr>
              <w:t>.</w:t>
            </w:r>
          </w:p>
        </w:tc>
        <w:tc>
          <w:tcPr>
            <w:tcW w:w="1010" w:type="pct"/>
            <w:tcBorders>
              <w:top w:val="dotted" w:sz="4" w:space="0" w:color="auto"/>
              <w:bottom w:val="dotted" w:sz="4" w:space="0" w:color="auto"/>
            </w:tcBorders>
          </w:tcPr>
          <w:p w14:paraId="705794A9" w14:textId="64183D35"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6AEF1905" w14:textId="34ECDF2F"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24546807" w14:textId="77777777" w:rsidTr="00DC071B">
        <w:trPr>
          <w:trHeight w:val="382"/>
        </w:trPr>
        <w:tc>
          <w:tcPr>
            <w:tcW w:w="947" w:type="pct"/>
            <w:tcBorders>
              <w:top w:val="dotted" w:sz="4" w:space="0" w:color="auto"/>
              <w:bottom w:val="dotted" w:sz="4" w:space="0" w:color="auto"/>
            </w:tcBorders>
            <w:vAlign w:val="center"/>
          </w:tcPr>
          <w:p w14:paraId="607FBA87" w14:textId="6B225949" w:rsidR="00075CD3" w:rsidRPr="00317A53" w:rsidRDefault="00075CD3" w:rsidP="009F76FA">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43,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1F23C23C" w14:textId="577EA05A"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parque público en la localidad de Lázaro Cárdenas II,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39DF2E92" w14:textId="0ABF2121"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20A6869" w14:textId="336FDE3C"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56C0AED7" w14:textId="77777777" w:rsidTr="00DC071B">
        <w:trPr>
          <w:trHeight w:val="382"/>
        </w:trPr>
        <w:tc>
          <w:tcPr>
            <w:tcW w:w="947" w:type="pct"/>
            <w:tcBorders>
              <w:top w:val="dotted" w:sz="4" w:space="0" w:color="auto"/>
              <w:bottom w:val="dotted" w:sz="4" w:space="0" w:color="auto"/>
            </w:tcBorders>
            <w:vAlign w:val="center"/>
          </w:tcPr>
          <w:p w14:paraId="09727A6A" w14:textId="3E3648A8" w:rsidR="00075CD3" w:rsidRPr="00317A53" w:rsidRDefault="00075CD3" w:rsidP="009F76FA">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44,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07CEE058" w14:textId="44590696"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espacio multideportivo en la localidad de Xcalak,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26814D69" w14:textId="3BB2670A"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9838CE3" w14:textId="4A3E38F5"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72DE98FC" w14:textId="77777777" w:rsidTr="00DC071B">
        <w:trPr>
          <w:trHeight w:val="382"/>
        </w:trPr>
        <w:tc>
          <w:tcPr>
            <w:tcW w:w="947" w:type="pct"/>
            <w:tcBorders>
              <w:top w:val="dotted" w:sz="4" w:space="0" w:color="auto"/>
              <w:bottom w:val="dotted" w:sz="4" w:space="0" w:color="auto"/>
            </w:tcBorders>
            <w:vAlign w:val="center"/>
          </w:tcPr>
          <w:p w14:paraId="370B27B8" w14:textId="7D1A03EE" w:rsidR="00075CD3" w:rsidRPr="00317A53" w:rsidRDefault="00075CD3" w:rsidP="009F76FA">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45, Observación 1</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1947" w:type="pct"/>
            <w:tcBorders>
              <w:top w:val="dotted" w:sz="4" w:space="0" w:color="auto"/>
              <w:bottom w:val="dotted" w:sz="4" w:space="0" w:color="auto"/>
            </w:tcBorders>
          </w:tcPr>
          <w:p w14:paraId="41FF9164" w14:textId="46F85FB5"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parque público en la localidad de Xcalak,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0479711D" w14:textId="7BCF0879"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1F51976" w14:textId="5AB7AD04"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4C69D063" w14:textId="77777777" w:rsidTr="00075CD3">
        <w:trPr>
          <w:trHeight w:val="382"/>
        </w:trPr>
        <w:tc>
          <w:tcPr>
            <w:tcW w:w="947" w:type="pct"/>
            <w:tcBorders>
              <w:top w:val="dotted" w:sz="4" w:space="0" w:color="auto"/>
              <w:bottom w:val="dotted" w:sz="4" w:space="0" w:color="auto"/>
            </w:tcBorders>
            <w:vAlign w:val="center"/>
          </w:tcPr>
          <w:p w14:paraId="0141BD7A" w14:textId="4F60E2E4" w:rsidR="00075CD3" w:rsidRPr="00317A53" w:rsidRDefault="00075CD3" w:rsidP="009F76FA">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45, Observación 2</w:t>
            </w:r>
            <w:r w:rsidR="009F76FA">
              <w:rPr>
                <w:rFonts w:ascii="Arial" w:hAnsi="Arial" w:cs="Arial"/>
                <w:bCs/>
                <w:color w:val="000000"/>
                <w:sz w:val="16"/>
                <w:szCs w:val="16"/>
              </w:rPr>
              <w:t xml:space="preserve"> </w:t>
            </w:r>
            <w:r>
              <w:rPr>
                <w:rFonts w:ascii="Arial" w:hAnsi="Arial" w:cs="Arial"/>
                <w:bCs/>
                <w:color w:val="000000"/>
                <w:sz w:val="16"/>
                <w:szCs w:val="16"/>
              </w:rPr>
              <w:t>/</w:t>
            </w:r>
            <w:r w:rsidR="009F76FA">
              <w:rPr>
                <w:rFonts w:ascii="Arial" w:hAnsi="Arial" w:cs="Arial"/>
                <w:bCs/>
                <w:color w:val="000000"/>
                <w:sz w:val="16"/>
                <w:szCs w:val="16"/>
              </w:rPr>
              <w:t xml:space="preserve"> </w:t>
            </w:r>
            <w:r w:rsidRPr="008633F9">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520E9F1A" w14:textId="30A9999E"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parque público en la localidad de Xcalak, municipio de Othón P. Blanco</w:t>
            </w:r>
            <w:r>
              <w:rPr>
                <w:rFonts w:ascii="Arial" w:hAnsi="Arial" w:cs="Arial"/>
                <w:sz w:val="16"/>
                <w:szCs w:val="16"/>
              </w:rPr>
              <w:t>.</w:t>
            </w:r>
          </w:p>
        </w:tc>
        <w:tc>
          <w:tcPr>
            <w:tcW w:w="1010" w:type="pct"/>
            <w:tcBorders>
              <w:top w:val="dotted" w:sz="4" w:space="0" w:color="auto"/>
              <w:bottom w:val="dotted" w:sz="4" w:space="0" w:color="auto"/>
            </w:tcBorders>
          </w:tcPr>
          <w:p w14:paraId="15FA819D" w14:textId="1C76068A"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dotted" w:sz="4" w:space="0" w:color="auto"/>
            </w:tcBorders>
          </w:tcPr>
          <w:p w14:paraId="464B28D2" w14:textId="5A4C7941"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075CD3" w:rsidRPr="00317A53" w14:paraId="2819EF8C" w14:textId="77777777" w:rsidTr="00075CD3">
        <w:trPr>
          <w:trHeight w:val="382"/>
        </w:trPr>
        <w:tc>
          <w:tcPr>
            <w:tcW w:w="947" w:type="pct"/>
            <w:tcBorders>
              <w:top w:val="dotted" w:sz="4" w:space="0" w:color="auto"/>
              <w:bottom w:val="single" w:sz="4" w:space="0" w:color="auto"/>
            </w:tcBorders>
          </w:tcPr>
          <w:p w14:paraId="59EC5542" w14:textId="0CE70A2A" w:rsidR="00075CD3" w:rsidRPr="00317A53" w:rsidRDefault="00075CD3" w:rsidP="00075CD3">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46, Observación 1</w:t>
            </w:r>
            <w:r>
              <w:rPr>
                <w:rFonts w:ascii="Arial" w:hAnsi="Arial" w:cs="Arial"/>
                <w:bCs/>
                <w:color w:val="000000"/>
                <w:sz w:val="16"/>
                <w:szCs w:val="16"/>
              </w:rPr>
              <w:t xml:space="preserve"> / </w:t>
            </w:r>
            <w:r w:rsidRPr="00AF2A30">
              <w:rPr>
                <w:rFonts w:ascii="Arial" w:hAnsi="Arial" w:cs="Arial"/>
                <w:bCs/>
                <w:color w:val="000000"/>
                <w:sz w:val="16"/>
                <w:szCs w:val="16"/>
              </w:rPr>
              <w:t>Documentación Faltante</w:t>
            </w:r>
          </w:p>
        </w:tc>
        <w:tc>
          <w:tcPr>
            <w:tcW w:w="1947" w:type="pct"/>
            <w:tcBorders>
              <w:top w:val="dotted" w:sz="4" w:space="0" w:color="auto"/>
              <w:bottom w:val="single" w:sz="4" w:space="0" w:color="auto"/>
            </w:tcBorders>
          </w:tcPr>
          <w:p w14:paraId="5A8FAB54" w14:textId="7114461C" w:rsidR="00075CD3" w:rsidRPr="00317A53" w:rsidRDefault="00075CD3" w:rsidP="00075CD3">
            <w:pPr>
              <w:spacing w:line="276" w:lineRule="auto"/>
              <w:jc w:val="both"/>
              <w:rPr>
                <w:rFonts w:ascii="Arial" w:hAnsi="Arial" w:cs="Arial"/>
                <w:bCs/>
                <w:color w:val="000000"/>
                <w:sz w:val="16"/>
                <w:szCs w:val="16"/>
              </w:rPr>
            </w:pPr>
            <w:r w:rsidRPr="001A1EE4">
              <w:rPr>
                <w:rFonts w:ascii="Arial" w:hAnsi="Arial" w:cs="Arial"/>
                <w:sz w:val="16"/>
                <w:szCs w:val="16"/>
              </w:rPr>
              <w:t>Construcción de pavimentos en las calles de la localidad de Mahahual, municipio de Othón P. Blanco.</w:t>
            </w:r>
          </w:p>
        </w:tc>
        <w:tc>
          <w:tcPr>
            <w:tcW w:w="1010" w:type="pct"/>
            <w:tcBorders>
              <w:top w:val="dotted" w:sz="4" w:space="0" w:color="auto"/>
              <w:bottom w:val="single" w:sz="4" w:space="0" w:color="auto"/>
            </w:tcBorders>
          </w:tcPr>
          <w:p w14:paraId="54AC9400" w14:textId="6083BCAD" w:rsidR="00075CD3" w:rsidRPr="00317A53" w:rsidRDefault="00075CD3" w:rsidP="00075CD3">
            <w:pPr>
              <w:spacing w:line="276" w:lineRule="auto"/>
              <w:jc w:val="center"/>
              <w:rPr>
                <w:rFonts w:ascii="Arial" w:hAnsi="Arial" w:cs="Arial"/>
                <w:bCs/>
                <w:sz w:val="16"/>
                <w:szCs w:val="16"/>
              </w:rPr>
            </w:pPr>
            <w:r w:rsidRPr="00992404">
              <w:rPr>
                <w:rFonts w:ascii="Arial" w:hAnsi="Arial" w:cs="Arial"/>
                <w:bCs/>
                <w:sz w:val="16"/>
                <w:szCs w:val="16"/>
              </w:rPr>
              <w:t>SI</w:t>
            </w:r>
          </w:p>
        </w:tc>
        <w:tc>
          <w:tcPr>
            <w:tcW w:w="1096" w:type="pct"/>
            <w:tcBorders>
              <w:top w:val="dotted" w:sz="4" w:space="0" w:color="auto"/>
              <w:bottom w:val="single" w:sz="4" w:space="0" w:color="auto"/>
            </w:tcBorders>
          </w:tcPr>
          <w:p w14:paraId="7BB69FB5" w14:textId="735B9EED" w:rsidR="00075CD3" w:rsidRPr="00317A53" w:rsidRDefault="00075CD3" w:rsidP="00075CD3">
            <w:pPr>
              <w:spacing w:line="276" w:lineRule="auto"/>
              <w:jc w:val="center"/>
              <w:rPr>
                <w:rFonts w:ascii="Arial" w:hAnsi="Arial" w:cs="Arial"/>
                <w:bCs/>
                <w:sz w:val="16"/>
                <w:szCs w:val="16"/>
              </w:rPr>
            </w:pPr>
            <w:r w:rsidRPr="00927859">
              <w:rPr>
                <w:rFonts w:ascii="Arial" w:hAnsi="Arial" w:cs="Arial"/>
                <w:bCs/>
                <w:sz w:val="16"/>
                <w:szCs w:val="16"/>
              </w:rPr>
              <w:t>Atendido / Solventado</w:t>
            </w:r>
          </w:p>
        </w:tc>
      </w:tr>
      <w:tr w:rsidR="00B9194B" w:rsidRPr="00317A53" w14:paraId="41B40B65" w14:textId="77777777" w:rsidTr="00075CD3">
        <w:trPr>
          <w:trHeight w:val="331"/>
        </w:trPr>
        <w:tc>
          <w:tcPr>
            <w:tcW w:w="2894" w:type="pct"/>
            <w:gridSpan w:val="2"/>
            <w:tcBorders>
              <w:top w:val="single" w:sz="4" w:space="0" w:color="auto"/>
              <w:bottom w:val="single" w:sz="6" w:space="0" w:color="auto"/>
            </w:tcBorders>
            <w:vAlign w:val="center"/>
          </w:tcPr>
          <w:p w14:paraId="604726DA" w14:textId="7EB9449D" w:rsidR="00B9194B" w:rsidRPr="00317A53" w:rsidRDefault="00B9194B" w:rsidP="00B9194B">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single" w:sz="4" w:space="0" w:color="auto"/>
              <w:bottom w:val="single" w:sz="6" w:space="0" w:color="auto"/>
            </w:tcBorders>
            <w:vAlign w:val="center"/>
          </w:tcPr>
          <w:p w14:paraId="24AA744E" w14:textId="7E338034" w:rsidR="00B9194B" w:rsidRPr="006F135F" w:rsidRDefault="006F135F" w:rsidP="00B9194B">
            <w:pPr>
              <w:spacing w:line="276" w:lineRule="auto"/>
              <w:jc w:val="center"/>
              <w:rPr>
                <w:rFonts w:ascii="Arial" w:hAnsi="Arial" w:cs="Arial"/>
                <w:bCs/>
                <w:sz w:val="16"/>
                <w:szCs w:val="16"/>
              </w:rPr>
            </w:pPr>
            <w:r w:rsidRPr="006F135F">
              <w:rPr>
                <w:rFonts w:ascii="Arial" w:hAnsi="Arial" w:cs="Arial"/>
                <w:b/>
                <w:sz w:val="16"/>
                <w:szCs w:val="16"/>
              </w:rPr>
              <w:t>61</w:t>
            </w:r>
          </w:p>
        </w:tc>
        <w:tc>
          <w:tcPr>
            <w:tcW w:w="1096" w:type="pct"/>
            <w:tcBorders>
              <w:top w:val="single" w:sz="4" w:space="0" w:color="auto"/>
              <w:bottom w:val="single" w:sz="6" w:space="0" w:color="auto"/>
            </w:tcBorders>
          </w:tcPr>
          <w:p w14:paraId="3A3C9885" w14:textId="77777777" w:rsidR="00B9194B" w:rsidRPr="00317A53" w:rsidRDefault="00B9194B" w:rsidP="00B9194B">
            <w:pPr>
              <w:spacing w:line="276" w:lineRule="auto"/>
              <w:jc w:val="center"/>
              <w:rPr>
                <w:rFonts w:ascii="Arial" w:hAnsi="Arial" w:cs="Arial"/>
                <w:bCs/>
                <w:sz w:val="16"/>
                <w:szCs w:val="16"/>
              </w:rPr>
            </w:pPr>
          </w:p>
        </w:tc>
      </w:tr>
      <w:tr w:rsidR="00F61E50"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F61E50" w:rsidRPr="007F659E" w:rsidRDefault="00C62255" w:rsidP="00B8173B">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24E61B80" w:rsidR="00F61E50" w:rsidRPr="006F135F" w:rsidRDefault="006F135F" w:rsidP="00B8173B">
            <w:pPr>
              <w:spacing w:line="276" w:lineRule="auto"/>
              <w:jc w:val="center"/>
              <w:rPr>
                <w:rFonts w:ascii="Arial" w:hAnsi="Arial" w:cs="Arial"/>
                <w:b/>
                <w:bCs/>
                <w:sz w:val="16"/>
                <w:szCs w:val="16"/>
              </w:rPr>
            </w:pPr>
            <w:r w:rsidRPr="006F135F">
              <w:rPr>
                <w:rFonts w:ascii="Arial" w:hAnsi="Arial" w:cs="Arial"/>
                <w:b/>
                <w:bCs/>
                <w:sz w:val="16"/>
                <w:szCs w:val="16"/>
              </w:rPr>
              <w:t>61</w:t>
            </w:r>
          </w:p>
        </w:tc>
        <w:tc>
          <w:tcPr>
            <w:tcW w:w="1096" w:type="pct"/>
            <w:tcBorders>
              <w:top w:val="single" w:sz="6" w:space="0" w:color="auto"/>
              <w:bottom w:val="single" w:sz="6" w:space="0" w:color="auto"/>
            </w:tcBorders>
          </w:tcPr>
          <w:p w14:paraId="2636FCB8" w14:textId="77777777" w:rsidR="00F61E50" w:rsidRPr="007F659E" w:rsidRDefault="00F61E50" w:rsidP="00B8173B">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FE27E9A" w14:textId="7768FF74" w:rsidR="00B8173B" w:rsidRDefault="00AB2746" w:rsidP="00B14619">
      <w:pPr>
        <w:spacing w:line="360" w:lineRule="auto"/>
        <w:jc w:val="both"/>
        <w:rPr>
          <w:rFonts w:ascii="Arial" w:hAnsi="Arial" w:cs="Arial"/>
        </w:rPr>
      </w:pPr>
      <w:r>
        <w:rPr>
          <w:rFonts w:ascii="Arial" w:hAnsi="Arial" w:cs="Arial"/>
        </w:rPr>
        <w:lastRenderedPageBreak/>
        <w:t xml:space="preserve">Seguidamente, se </w:t>
      </w:r>
      <w:r w:rsidR="003D4C03">
        <w:rPr>
          <w:rFonts w:ascii="Arial" w:hAnsi="Arial" w:cs="Arial"/>
        </w:rPr>
        <w:t>presenta un resumen de</w:t>
      </w:r>
      <w:r>
        <w:rPr>
          <w:rFonts w:ascii="Arial" w:hAnsi="Arial" w:cs="Arial"/>
        </w:rPr>
        <w:t xml:space="preserve"> las justificaciones y aclaraciones por observación que fueron </w:t>
      </w:r>
      <w:r w:rsidRPr="00726229">
        <w:rPr>
          <w:rFonts w:ascii="Arial" w:hAnsi="Arial" w:cs="Arial"/>
        </w:rPr>
        <w:t>entregad</w:t>
      </w:r>
      <w:r w:rsidR="002134C3" w:rsidRPr="00726229">
        <w:rPr>
          <w:rFonts w:ascii="Arial" w:hAnsi="Arial" w:cs="Arial"/>
        </w:rPr>
        <w:t>a</w:t>
      </w:r>
      <w:r w:rsidRPr="00726229">
        <w:rPr>
          <w:rFonts w:ascii="Arial" w:hAnsi="Arial" w:cs="Arial"/>
        </w:rPr>
        <w:t xml:space="preserve">s mediante </w:t>
      </w:r>
      <w:r w:rsidRPr="00AB51C1">
        <w:rPr>
          <w:rFonts w:ascii="Arial" w:hAnsi="Arial" w:cs="Arial"/>
        </w:rPr>
        <w:t>oficio</w:t>
      </w:r>
      <w:r w:rsidR="002134C3" w:rsidRPr="00AB51C1">
        <w:rPr>
          <w:rFonts w:ascii="Arial" w:hAnsi="Arial" w:cs="Arial"/>
        </w:rPr>
        <w:t>s</w:t>
      </w:r>
      <w:r w:rsidRPr="00AB51C1">
        <w:rPr>
          <w:rFonts w:ascii="Arial" w:hAnsi="Arial" w:cs="Arial"/>
        </w:rPr>
        <w:t xml:space="preserve"> </w:t>
      </w:r>
      <w:r w:rsidR="006F135F" w:rsidRPr="00AB51C1">
        <w:rPr>
          <w:rFonts w:ascii="Arial" w:hAnsi="Arial" w:cs="Arial"/>
        </w:rPr>
        <w:t>MOPB/CM/DC/DSEI/0124/2024</w:t>
      </w:r>
      <w:r w:rsidR="00CC6967" w:rsidRPr="00AB51C1">
        <w:rPr>
          <w:rFonts w:ascii="Arial" w:hAnsi="Arial" w:cs="Arial"/>
        </w:rPr>
        <w:t>,</w:t>
      </w:r>
      <w:r w:rsidR="006F135F" w:rsidRPr="00AB51C1">
        <w:rPr>
          <w:rFonts w:ascii="Arial" w:hAnsi="Arial" w:cs="Arial"/>
        </w:rPr>
        <w:t xml:space="preserve"> MOPB/CM/DC/DSEI/0128/2024</w:t>
      </w:r>
      <w:r w:rsidRPr="00AB51C1">
        <w:rPr>
          <w:rFonts w:ascii="Arial" w:hAnsi="Arial" w:cs="Arial"/>
        </w:rPr>
        <w:t xml:space="preserve"> </w:t>
      </w:r>
      <w:r w:rsidR="006F135F" w:rsidRPr="00AB51C1">
        <w:rPr>
          <w:rFonts w:ascii="Arial" w:hAnsi="Arial" w:cs="Arial"/>
        </w:rPr>
        <w:t xml:space="preserve">y MOPB/CM/DSEI/0130/2024 </w:t>
      </w:r>
      <w:r w:rsidRPr="00AB51C1">
        <w:rPr>
          <w:rFonts w:ascii="Arial" w:hAnsi="Arial" w:cs="Arial"/>
        </w:rPr>
        <w:t xml:space="preserve">del </w:t>
      </w:r>
      <w:r w:rsidR="00CC6967" w:rsidRPr="00AB51C1">
        <w:rPr>
          <w:rFonts w:ascii="Arial" w:hAnsi="Arial" w:cs="Arial"/>
        </w:rPr>
        <w:t>07</w:t>
      </w:r>
      <w:r w:rsidR="008D56C0" w:rsidRPr="00AB51C1">
        <w:rPr>
          <w:rFonts w:ascii="Arial" w:hAnsi="Arial" w:cs="Arial"/>
        </w:rPr>
        <w:t xml:space="preserve"> y</w:t>
      </w:r>
      <w:r w:rsidR="00CC6967" w:rsidRPr="00AB51C1">
        <w:rPr>
          <w:rFonts w:ascii="Arial" w:hAnsi="Arial" w:cs="Arial"/>
        </w:rPr>
        <w:t xml:space="preserve"> 09</w:t>
      </w:r>
      <w:r w:rsidR="00726229" w:rsidRPr="00AB51C1">
        <w:rPr>
          <w:rFonts w:ascii="Arial" w:hAnsi="Arial" w:cs="Arial"/>
        </w:rPr>
        <w:t xml:space="preserve"> </w:t>
      </w:r>
      <w:r w:rsidR="00CC6967" w:rsidRPr="00AB51C1">
        <w:rPr>
          <w:rFonts w:ascii="Arial" w:hAnsi="Arial" w:cs="Arial"/>
        </w:rPr>
        <w:t>de febrero</w:t>
      </w:r>
      <w:r w:rsidR="00084257">
        <w:rPr>
          <w:rFonts w:ascii="Arial" w:hAnsi="Arial" w:cs="Arial"/>
        </w:rPr>
        <w:t xml:space="preserve"> de 2024</w:t>
      </w:r>
      <w:r w:rsidR="002134C3" w:rsidRPr="00AB51C1">
        <w:rPr>
          <w:rFonts w:ascii="Arial" w:hAnsi="Arial" w:cs="Arial"/>
        </w:rPr>
        <w:t xml:space="preserve"> respectivamente,</w:t>
      </w:r>
      <w:r w:rsidR="00434415" w:rsidRPr="00AB51C1">
        <w:rPr>
          <w:rFonts w:ascii="Arial" w:hAnsi="Arial" w:cs="Arial"/>
        </w:rPr>
        <w:t xml:space="preserve"> durante las reuniones de trabajo, cuya síntesis se presenta en la tabla siguiente:</w:t>
      </w:r>
    </w:p>
    <w:p w14:paraId="7A7123B2" w14:textId="77777777" w:rsidR="00AB51C1" w:rsidRDefault="00AB51C1"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A00ECC">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A00ECC">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434415" w14:paraId="76D8B68C" w14:textId="77777777" w:rsidTr="00F54E9D">
        <w:trPr>
          <w:tblHeader/>
        </w:trPr>
        <w:tc>
          <w:tcPr>
            <w:tcW w:w="1838" w:type="dxa"/>
            <w:tcBorders>
              <w:bottom w:val="single" w:sz="4" w:space="0" w:color="auto"/>
            </w:tcBorders>
            <w:vAlign w:val="center"/>
          </w:tcPr>
          <w:p w14:paraId="42241EBB" w14:textId="28974913"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5250" w:type="dxa"/>
            <w:tcBorders>
              <w:bottom w:val="single" w:sz="4" w:space="0" w:color="auto"/>
            </w:tcBorders>
            <w:vAlign w:val="center"/>
          </w:tcPr>
          <w:p w14:paraId="7EBBC0D3" w14:textId="755E8617" w:rsidR="00434415" w:rsidRDefault="00434415" w:rsidP="005E7AF6">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4B6F6121" w:rsidR="006725A5" w:rsidRPr="00746513" w:rsidRDefault="006725A5" w:rsidP="005E7AF6">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r w:rsidR="00726229">
              <w:rPr>
                <w:rFonts w:ascii="Arial" w:hAnsi="Arial" w:cs="Arial"/>
                <w:b/>
                <w:bCs/>
                <w:sz w:val="18"/>
                <w:szCs w:val="18"/>
              </w:rPr>
              <w:t xml:space="preserve"> Y/O SOLICITUD DE ACLARACIÓN</w:t>
            </w:r>
          </w:p>
        </w:tc>
      </w:tr>
      <w:tr w:rsidR="00434415" w14:paraId="45EE620A" w14:textId="77777777" w:rsidTr="00891E48">
        <w:trPr>
          <w:trHeight w:val="376"/>
        </w:trPr>
        <w:tc>
          <w:tcPr>
            <w:tcW w:w="9678" w:type="dxa"/>
            <w:gridSpan w:val="3"/>
            <w:tcBorders>
              <w:top w:val="single" w:sz="2" w:space="0" w:color="auto"/>
              <w:bottom w:val="single" w:sz="2" w:space="0" w:color="auto"/>
            </w:tcBorders>
            <w:vAlign w:val="center"/>
          </w:tcPr>
          <w:p w14:paraId="1EABF54E" w14:textId="62323EC1" w:rsidR="00434415" w:rsidRPr="00434415" w:rsidRDefault="00DC071B" w:rsidP="005E7AF6">
            <w:pPr>
              <w:spacing w:line="276" w:lineRule="auto"/>
              <w:jc w:val="center"/>
              <w:rPr>
                <w:rFonts w:ascii="Arial" w:hAnsi="Arial" w:cs="Arial"/>
                <w:bCs/>
                <w:sz w:val="16"/>
                <w:szCs w:val="16"/>
              </w:rPr>
            </w:pPr>
            <w:r w:rsidRPr="00DC1E04">
              <w:rPr>
                <w:rFonts w:ascii="Arial" w:hAnsi="Arial" w:cs="Arial"/>
                <w:b/>
                <w:sz w:val="16"/>
                <w:szCs w:val="16"/>
                <w:lang w:val="es-MX"/>
              </w:rPr>
              <w:t>Fondo de Aportaciones para la Infraestructura Social Municipal y de las Demarcaciones Territoriales del Distrito Federal (FISM-DF)</w:t>
            </w:r>
          </w:p>
        </w:tc>
      </w:tr>
      <w:tr w:rsidR="00726229" w14:paraId="2F452BDC" w14:textId="77777777" w:rsidTr="00891E48">
        <w:tc>
          <w:tcPr>
            <w:tcW w:w="1838" w:type="dxa"/>
            <w:tcBorders>
              <w:top w:val="single" w:sz="2" w:space="0" w:color="auto"/>
              <w:bottom w:val="dotted" w:sz="4" w:space="0" w:color="auto"/>
            </w:tcBorders>
          </w:tcPr>
          <w:p w14:paraId="6533F604" w14:textId="24C74845" w:rsidR="00726229" w:rsidRPr="00644219" w:rsidRDefault="00DC071B" w:rsidP="00A44CA0">
            <w:pPr>
              <w:spacing w:line="276" w:lineRule="auto"/>
              <w:jc w:val="center"/>
              <w:rPr>
                <w:rFonts w:ascii="Arial" w:hAnsi="Arial" w:cs="Arial"/>
                <w:bCs/>
                <w:i/>
                <w:iCs/>
                <w:sz w:val="20"/>
                <w:szCs w:val="20"/>
              </w:rPr>
            </w:pPr>
            <w:r w:rsidRPr="00644219">
              <w:rPr>
                <w:rFonts w:ascii="Arial" w:hAnsi="Arial" w:cs="Arial"/>
                <w:bCs/>
                <w:color w:val="000000"/>
                <w:sz w:val="16"/>
                <w:szCs w:val="16"/>
              </w:rPr>
              <w:t>Resultado 34, Observación 2</w:t>
            </w:r>
            <w:r w:rsidR="00A44CA0">
              <w:rPr>
                <w:rFonts w:ascii="Arial" w:hAnsi="Arial" w:cs="Arial"/>
                <w:bCs/>
                <w:color w:val="000000"/>
                <w:sz w:val="16"/>
                <w:szCs w:val="16"/>
              </w:rPr>
              <w:t xml:space="preserve"> </w:t>
            </w:r>
            <w:r w:rsidRPr="00644219">
              <w:rPr>
                <w:rFonts w:ascii="Arial" w:hAnsi="Arial" w:cs="Arial"/>
                <w:bCs/>
                <w:color w:val="000000"/>
                <w:sz w:val="16"/>
                <w:szCs w:val="16"/>
              </w:rPr>
              <w:t>/</w:t>
            </w:r>
            <w:r w:rsidR="00A44CA0">
              <w:rPr>
                <w:rFonts w:ascii="Arial" w:hAnsi="Arial" w:cs="Arial"/>
                <w:bCs/>
                <w:color w:val="000000"/>
                <w:sz w:val="16"/>
                <w:szCs w:val="16"/>
              </w:rPr>
              <w:t xml:space="preserve"> </w:t>
            </w:r>
            <w:r w:rsidRPr="00644219">
              <w:rPr>
                <w:rFonts w:ascii="Arial" w:hAnsi="Arial" w:cs="Arial"/>
                <w:bCs/>
                <w:color w:val="000000"/>
                <w:sz w:val="16"/>
                <w:szCs w:val="16"/>
              </w:rPr>
              <w:t>Solicitud de aclaración:</w:t>
            </w:r>
            <w:r w:rsidR="00A44CA0">
              <w:rPr>
                <w:rFonts w:ascii="Arial" w:hAnsi="Arial" w:cs="Arial"/>
                <w:bCs/>
                <w:color w:val="000000"/>
                <w:sz w:val="16"/>
                <w:szCs w:val="16"/>
              </w:rPr>
              <w:t xml:space="preserve"> </w:t>
            </w:r>
            <w:r w:rsidRPr="00644219">
              <w:rPr>
                <w:rFonts w:ascii="Arial" w:hAnsi="Arial" w:cs="Arial"/>
                <w:bCs/>
                <w:color w:val="000000"/>
                <w:sz w:val="16"/>
                <w:szCs w:val="16"/>
              </w:rPr>
              <w:t>Conceptos de obra pagados no ejecutados</w:t>
            </w:r>
          </w:p>
        </w:tc>
        <w:tc>
          <w:tcPr>
            <w:tcW w:w="5250" w:type="dxa"/>
            <w:tcBorders>
              <w:top w:val="single" w:sz="2" w:space="0" w:color="auto"/>
              <w:bottom w:val="dotted" w:sz="4" w:space="0" w:color="auto"/>
            </w:tcBorders>
          </w:tcPr>
          <w:p w14:paraId="2BC56B07" w14:textId="77777777" w:rsidR="00726229" w:rsidRPr="00644219" w:rsidRDefault="00726229" w:rsidP="005E7AF6">
            <w:pPr>
              <w:spacing w:line="276" w:lineRule="auto"/>
              <w:jc w:val="both"/>
              <w:rPr>
                <w:rFonts w:ascii="Arial" w:hAnsi="Arial" w:cs="Arial"/>
                <w:bCs/>
                <w:sz w:val="16"/>
                <w:szCs w:val="16"/>
              </w:rPr>
            </w:pPr>
            <w:r w:rsidRPr="00644219">
              <w:rPr>
                <w:rFonts w:ascii="Arial" w:hAnsi="Arial" w:cs="Arial"/>
                <w:bCs/>
                <w:sz w:val="16"/>
                <w:szCs w:val="16"/>
              </w:rPr>
              <w:t>Reunión de trabajo 1.</w:t>
            </w:r>
          </w:p>
          <w:p w14:paraId="4FA7C10A" w14:textId="1D1EC715" w:rsidR="00726229" w:rsidRPr="00644219" w:rsidRDefault="00370605" w:rsidP="005E7AF6">
            <w:pPr>
              <w:spacing w:line="276" w:lineRule="auto"/>
              <w:jc w:val="both"/>
              <w:rPr>
                <w:rFonts w:ascii="Arial" w:hAnsi="Arial" w:cs="Arial"/>
                <w:bCs/>
                <w:sz w:val="16"/>
                <w:szCs w:val="16"/>
              </w:rPr>
            </w:pPr>
            <w:r>
              <w:rPr>
                <w:rFonts w:ascii="Arial" w:hAnsi="Arial" w:cs="Arial"/>
                <w:bCs/>
                <w:sz w:val="16"/>
                <w:szCs w:val="16"/>
              </w:rPr>
              <w:t>No se atiende la observación</w:t>
            </w:r>
            <w:r w:rsidR="007B1BC2">
              <w:rPr>
                <w:rFonts w:ascii="Arial" w:hAnsi="Arial" w:cs="Arial"/>
                <w:bCs/>
                <w:sz w:val="16"/>
                <w:szCs w:val="16"/>
              </w:rPr>
              <w:t>.</w:t>
            </w:r>
          </w:p>
          <w:p w14:paraId="71A570C6" w14:textId="77777777" w:rsidR="00726229" w:rsidRPr="00644219" w:rsidRDefault="00726229" w:rsidP="005E7AF6">
            <w:pPr>
              <w:spacing w:line="276" w:lineRule="auto"/>
              <w:jc w:val="both"/>
              <w:rPr>
                <w:rFonts w:ascii="Arial" w:hAnsi="Arial" w:cs="Arial"/>
                <w:bCs/>
                <w:sz w:val="16"/>
                <w:szCs w:val="16"/>
              </w:rPr>
            </w:pPr>
          </w:p>
          <w:p w14:paraId="72E45B74" w14:textId="77777777" w:rsidR="00726229" w:rsidRPr="00644219" w:rsidRDefault="00726229" w:rsidP="005E7AF6">
            <w:pPr>
              <w:spacing w:line="276" w:lineRule="auto"/>
              <w:jc w:val="both"/>
              <w:rPr>
                <w:rFonts w:ascii="Arial" w:hAnsi="Arial" w:cs="Arial"/>
                <w:bCs/>
                <w:sz w:val="16"/>
                <w:szCs w:val="16"/>
              </w:rPr>
            </w:pPr>
            <w:r w:rsidRPr="00644219">
              <w:rPr>
                <w:rFonts w:ascii="Arial" w:hAnsi="Arial" w:cs="Arial"/>
                <w:bCs/>
                <w:sz w:val="16"/>
                <w:szCs w:val="16"/>
              </w:rPr>
              <w:t>Reunión de trabajo 2.</w:t>
            </w:r>
          </w:p>
          <w:p w14:paraId="4A7EC827" w14:textId="3B851FD9" w:rsidR="00644219" w:rsidRPr="00644219" w:rsidRDefault="00644219" w:rsidP="00644219">
            <w:pPr>
              <w:spacing w:line="276" w:lineRule="auto"/>
              <w:jc w:val="both"/>
              <w:rPr>
                <w:rFonts w:ascii="Arial" w:hAnsi="Arial" w:cs="Arial"/>
                <w:bCs/>
                <w:sz w:val="16"/>
                <w:szCs w:val="16"/>
              </w:rPr>
            </w:pPr>
            <w:r>
              <w:rPr>
                <w:rFonts w:ascii="Arial" w:hAnsi="Arial" w:cs="Arial"/>
                <w:bCs/>
                <w:sz w:val="16"/>
                <w:szCs w:val="16"/>
              </w:rPr>
              <w:t xml:space="preserve">Con oficio número </w:t>
            </w:r>
            <w:r w:rsidRPr="00644219">
              <w:rPr>
                <w:rFonts w:ascii="Arial" w:hAnsi="Arial" w:cs="Arial"/>
                <w:bCs/>
                <w:sz w:val="16"/>
                <w:szCs w:val="16"/>
              </w:rPr>
              <w:t>MOPB/CM/DSEI/0130/2024</w:t>
            </w:r>
            <w:r>
              <w:rPr>
                <w:rFonts w:ascii="Arial" w:hAnsi="Arial" w:cs="Arial"/>
                <w:bCs/>
                <w:sz w:val="16"/>
                <w:szCs w:val="16"/>
              </w:rPr>
              <w:t xml:space="preserve">, </w:t>
            </w:r>
            <w:r w:rsidRPr="00644219">
              <w:rPr>
                <w:rFonts w:ascii="Arial" w:hAnsi="Arial" w:cs="Arial"/>
                <w:bCs/>
                <w:sz w:val="16"/>
                <w:szCs w:val="16"/>
              </w:rPr>
              <w:t xml:space="preserve">se remite información referente </w:t>
            </w:r>
            <w:r w:rsidR="00370605">
              <w:rPr>
                <w:rFonts w:ascii="Arial" w:hAnsi="Arial" w:cs="Arial"/>
                <w:bCs/>
                <w:sz w:val="16"/>
                <w:szCs w:val="16"/>
              </w:rPr>
              <w:t>a la solicitud de aclaración de l</w:t>
            </w:r>
            <w:r w:rsidR="00370605" w:rsidRPr="00644219">
              <w:rPr>
                <w:rFonts w:ascii="Arial" w:hAnsi="Arial" w:cs="Arial"/>
                <w:bCs/>
                <w:sz w:val="16"/>
                <w:szCs w:val="16"/>
              </w:rPr>
              <w:t>os</w:t>
            </w:r>
            <w:r w:rsidRPr="00644219">
              <w:rPr>
                <w:rFonts w:ascii="Arial" w:hAnsi="Arial" w:cs="Arial"/>
                <w:bCs/>
                <w:sz w:val="16"/>
                <w:szCs w:val="16"/>
              </w:rPr>
              <w:t xml:space="preserve"> conceptos de obra pagados no ejecutados</w:t>
            </w:r>
            <w:r>
              <w:rPr>
                <w:rFonts w:ascii="Arial" w:hAnsi="Arial" w:cs="Arial"/>
                <w:bCs/>
                <w:sz w:val="16"/>
                <w:szCs w:val="16"/>
              </w:rPr>
              <w:t xml:space="preserve"> </w:t>
            </w:r>
            <w:r w:rsidR="00370605" w:rsidRPr="00644219">
              <w:rPr>
                <w:rFonts w:ascii="Arial" w:hAnsi="Arial" w:cs="Arial"/>
                <w:bCs/>
                <w:sz w:val="16"/>
                <w:szCs w:val="16"/>
              </w:rPr>
              <w:t>para su análisis y valoración</w:t>
            </w:r>
            <w:r w:rsidR="00370605">
              <w:rPr>
                <w:rFonts w:ascii="Arial" w:hAnsi="Arial" w:cs="Arial"/>
                <w:bCs/>
                <w:sz w:val="16"/>
                <w:szCs w:val="16"/>
              </w:rPr>
              <w:t>.</w:t>
            </w:r>
          </w:p>
          <w:p w14:paraId="1571F63C" w14:textId="3E0D7AA1" w:rsidR="00726229" w:rsidRPr="00644219" w:rsidRDefault="00726229" w:rsidP="005E7AF6">
            <w:pPr>
              <w:tabs>
                <w:tab w:val="left" w:pos="2160"/>
              </w:tabs>
              <w:spacing w:line="276" w:lineRule="auto"/>
              <w:rPr>
                <w:rFonts w:ascii="Arial" w:hAnsi="Arial" w:cs="Arial"/>
                <w:bCs/>
                <w:i/>
                <w:iCs/>
                <w:sz w:val="20"/>
                <w:szCs w:val="20"/>
              </w:rPr>
            </w:pPr>
          </w:p>
        </w:tc>
        <w:tc>
          <w:tcPr>
            <w:tcW w:w="2590" w:type="dxa"/>
            <w:tcBorders>
              <w:top w:val="single" w:sz="2" w:space="0" w:color="auto"/>
              <w:bottom w:val="dotted" w:sz="4" w:space="0" w:color="auto"/>
            </w:tcBorders>
          </w:tcPr>
          <w:p w14:paraId="2A10045F" w14:textId="020A9A27" w:rsidR="00726229" w:rsidRPr="00644219" w:rsidRDefault="00726229" w:rsidP="005E7AF6">
            <w:pPr>
              <w:spacing w:line="276" w:lineRule="auto"/>
              <w:jc w:val="both"/>
              <w:rPr>
                <w:rFonts w:ascii="Arial" w:hAnsi="Arial" w:cs="Arial"/>
                <w:bCs/>
                <w:sz w:val="16"/>
                <w:szCs w:val="16"/>
              </w:rPr>
            </w:pPr>
            <w:r w:rsidRPr="00644219">
              <w:rPr>
                <w:rFonts w:ascii="Arial" w:hAnsi="Arial" w:cs="Arial"/>
                <w:bCs/>
                <w:sz w:val="16"/>
                <w:szCs w:val="16"/>
              </w:rPr>
              <w:t xml:space="preserve">Valoración: </w:t>
            </w:r>
            <w:r w:rsidR="00644219">
              <w:rPr>
                <w:rFonts w:ascii="Arial" w:hAnsi="Arial" w:cs="Arial"/>
                <w:bCs/>
                <w:sz w:val="16"/>
                <w:szCs w:val="16"/>
              </w:rPr>
              <w:t>El Resultado con la observación queda atendido, determinándose procedente la documentación aportada para solventar las observaciones preliminares.</w:t>
            </w:r>
          </w:p>
          <w:p w14:paraId="43847A17" w14:textId="77777777" w:rsidR="00726229" w:rsidRPr="00644219" w:rsidRDefault="00726229" w:rsidP="005E7AF6">
            <w:pPr>
              <w:spacing w:line="276" w:lineRule="auto"/>
              <w:jc w:val="both"/>
              <w:rPr>
                <w:rFonts w:ascii="Arial" w:hAnsi="Arial" w:cs="Arial"/>
                <w:bCs/>
                <w:sz w:val="16"/>
                <w:szCs w:val="16"/>
              </w:rPr>
            </w:pPr>
          </w:p>
          <w:p w14:paraId="50001C29" w14:textId="0B3379D7" w:rsidR="00726229" w:rsidRPr="00644219" w:rsidRDefault="00726229" w:rsidP="001247CA">
            <w:pPr>
              <w:spacing w:line="276" w:lineRule="auto"/>
              <w:jc w:val="both"/>
              <w:rPr>
                <w:rFonts w:ascii="Arial" w:hAnsi="Arial" w:cs="Arial"/>
                <w:bCs/>
                <w:i/>
                <w:iCs/>
                <w:sz w:val="20"/>
                <w:szCs w:val="20"/>
              </w:rPr>
            </w:pPr>
            <w:r w:rsidRPr="00644219">
              <w:rPr>
                <w:rFonts w:ascii="Arial" w:hAnsi="Arial" w:cs="Arial"/>
                <w:bCs/>
                <w:sz w:val="16"/>
                <w:szCs w:val="16"/>
              </w:rPr>
              <w:t xml:space="preserve">Estatus actual: </w:t>
            </w:r>
            <w:r w:rsidR="00644219">
              <w:rPr>
                <w:rFonts w:ascii="Arial" w:hAnsi="Arial" w:cs="Arial"/>
                <w:b/>
                <w:sz w:val="16"/>
                <w:szCs w:val="16"/>
              </w:rPr>
              <w:t>Solventado</w:t>
            </w:r>
          </w:p>
        </w:tc>
      </w:tr>
      <w:tr w:rsidR="00644219" w14:paraId="68E3F49A" w14:textId="77777777" w:rsidTr="00891E48">
        <w:tc>
          <w:tcPr>
            <w:tcW w:w="1838" w:type="dxa"/>
            <w:tcBorders>
              <w:top w:val="dotted" w:sz="4" w:space="0" w:color="auto"/>
              <w:bottom w:val="single" w:sz="4" w:space="0" w:color="auto"/>
            </w:tcBorders>
          </w:tcPr>
          <w:p w14:paraId="27A0B3AA" w14:textId="04238C36" w:rsidR="00644219" w:rsidRPr="00E23831" w:rsidRDefault="00644219" w:rsidP="00A44CA0">
            <w:pPr>
              <w:spacing w:line="276" w:lineRule="auto"/>
              <w:jc w:val="center"/>
              <w:rPr>
                <w:rFonts w:ascii="Arial" w:hAnsi="Arial" w:cs="Arial"/>
                <w:bCs/>
                <w:i/>
                <w:iCs/>
                <w:sz w:val="20"/>
                <w:szCs w:val="20"/>
              </w:rPr>
            </w:pPr>
            <w:r w:rsidRPr="005E7B91">
              <w:rPr>
                <w:rFonts w:ascii="Arial" w:hAnsi="Arial" w:cs="Arial"/>
                <w:bCs/>
                <w:color w:val="000000"/>
                <w:sz w:val="16"/>
                <w:szCs w:val="16"/>
              </w:rPr>
              <w:t>Resultado 47, Observación 1</w:t>
            </w:r>
            <w:r w:rsidR="00A44CA0">
              <w:rPr>
                <w:rFonts w:ascii="Arial" w:hAnsi="Arial" w:cs="Arial"/>
                <w:bCs/>
                <w:color w:val="000000"/>
                <w:sz w:val="16"/>
                <w:szCs w:val="16"/>
              </w:rPr>
              <w:t xml:space="preserve"> </w:t>
            </w:r>
            <w:r w:rsidRPr="00317A53">
              <w:rPr>
                <w:rFonts w:ascii="Arial" w:hAnsi="Arial" w:cs="Arial"/>
                <w:bCs/>
                <w:color w:val="000000"/>
                <w:sz w:val="16"/>
                <w:szCs w:val="16"/>
              </w:rPr>
              <w:t>/</w:t>
            </w:r>
            <w:r w:rsidR="00A44CA0">
              <w:rPr>
                <w:rFonts w:ascii="Arial" w:hAnsi="Arial" w:cs="Arial"/>
                <w:bCs/>
                <w:color w:val="000000"/>
                <w:sz w:val="16"/>
                <w:szCs w:val="16"/>
              </w:rPr>
              <w:t xml:space="preserve"> </w:t>
            </w:r>
            <w:r>
              <w:rPr>
                <w:rFonts w:ascii="Arial" w:hAnsi="Arial" w:cs="Arial"/>
                <w:bCs/>
                <w:color w:val="000000"/>
                <w:sz w:val="16"/>
                <w:szCs w:val="16"/>
              </w:rPr>
              <w:t>Solicitud de aclaración:</w:t>
            </w:r>
            <w:r w:rsidR="00A44CA0">
              <w:rPr>
                <w:rFonts w:ascii="Arial" w:hAnsi="Arial" w:cs="Arial"/>
                <w:bCs/>
                <w:color w:val="000000"/>
                <w:sz w:val="16"/>
                <w:szCs w:val="16"/>
              </w:rPr>
              <w:t xml:space="preserve"> </w:t>
            </w:r>
            <w:r w:rsidRPr="005E7B91">
              <w:rPr>
                <w:rFonts w:ascii="Arial" w:hAnsi="Arial" w:cs="Arial"/>
                <w:bCs/>
                <w:color w:val="000000"/>
                <w:sz w:val="16"/>
                <w:szCs w:val="16"/>
              </w:rPr>
              <w:t>Conceptos de obra pagados no ejecutados</w:t>
            </w:r>
          </w:p>
        </w:tc>
        <w:tc>
          <w:tcPr>
            <w:tcW w:w="5250" w:type="dxa"/>
            <w:tcBorders>
              <w:top w:val="dotted" w:sz="4" w:space="0" w:color="auto"/>
              <w:bottom w:val="single" w:sz="4" w:space="0" w:color="auto"/>
            </w:tcBorders>
          </w:tcPr>
          <w:p w14:paraId="5B195BDF" w14:textId="77777777" w:rsidR="00644219" w:rsidRPr="00644219" w:rsidRDefault="00644219" w:rsidP="00644219">
            <w:pPr>
              <w:spacing w:line="276" w:lineRule="auto"/>
              <w:jc w:val="both"/>
              <w:rPr>
                <w:rFonts w:ascii="Arial" w:hAnsi="Arial" w:cs="Arial"/>
                <w:bCs/>
                <w:sz w:val="16"/>
                <w:szCs w:val="16"/>
              </w:rPr>
            </w:pPr>
            <w:r w:rsidRPr="00644219">
              <w:rPr>
                <w:rFonts w:ascii="Arial" w:hAnsi="Arial" w:cs="Arial"/>
                <w:bCs/>
                <w:sz w:val="16"/>
                <w:szCs w:val="16"/>
              </w:rPr>
              <w:t>Reunión de trabajo 1.</w:t>
            </w:r>
          </w:p>
          <w:p w14:paraId="76E64F0D" w14:textId="4E47FE80" w:rsidR="00644219" w:rsidRPr="00644219" w:rsidRDefault="00644219" w:rsidP="0064421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7C73AC24" w14:textId="77777777" w:rsidR="00644219" w:rsidRPr="00644219" w:rsidRDefault="00644219" w:rsidP="00644219">
            <w:pPr>
              <w:spacing w:line="276" w:lineRule="auto"/>
              <w:jc w:val="both"/>
              <w:rPr>
                <w:rFonts w:ascii="Arial" w:hAnsi="Arial" w:cs="Arial"/>
                <w:bCs/>
                <w:sz w:val="16"/>
                <w:szCs w:val="16"/>
              </w:rPr>
            </w:pPr>
          </w:p>
          <w:p w14:paraId="32113EC3" w14:textId="77777777" w:rsidR="00370605" w:rsidRPr="00644219" w:rsidRDefault="00370605" w:rsidP="00370605">
            <w:pPr>
              <w:spacing w:line="276" w:lineRule="auto"/>
              <w:jc w:val="both"/>
              <w:rPr>
                <w:rFonts w:ascii="Arial" w:hAnsi="Arial" w:cs="Arial"/>
                <w:bCs/>
                <w:sz w:val="16"/>
                <w:szCs w:val="16"/>
              </w:rPr>
            </w:pPr>
            <w:r w:rsidRPr="00644219">
              <w:rPr>
                <w:rFonts w:ascii="Arial" w:hAnsi="Arial" w:cs="Arial"/>
                <w:bCs/>
                <w:sz w:val="16"/>
                <w:szCs w:val="16"/>
              </w:rPr>
              <w:t>Reunión de trabajo 2.</w:t>
            </w:r>
          </w:p>
          <w:p w14:paraId="5AA19621" w14:textId="77777777" w:rsidR="00370605" w:rsidRPr="00644219" w:rsidRDefault="00370605" w:rsidP="00370605">
            <w:pPr>
              <w:spacing w:line="276" w:lineRule="auto"/>
              <w:jc w:val="both"/>
              <w:rPr>
                <w:rFonts w:ascii="Arial" w:hAnsi="Arial" w:cs="Arial"/>
                <w:bCs/>
                <w:sz w:val="16"/>
                <w:szCs w:val="16"/>
              </w:rPr>
            </w:pPr>
            <w:r>
              <w:rPr>
                <w:rFonts w:ascii="Arial" w:hAnsi="Arial" w:cs="Arial"/>
                <w:bCs/>
                <w:sz w:val="16"/>
                <w:szCs w:val="16"/>
              </w:rPr>
              <w:t xml:space="preserve">Con oficio número </w:t>
            </w:r>
            <w:r w:rsidRPr="00644219">
              <w:rPr>
                <w:rFonts w:ascii="Arial" w:hAnsi="Arial" w:cs="Arial"/>
                <w:bCs/>
                <w:sz w:val="16"/>
                <w:szCs w:val="16"/>
              </w:rPr>
              <w:t>MOPB/CM/DSEI/0130/2024</w:t>
            </w:r>
            <w:r>
              <w:rPr>
                <w:rFonts w:ascii="Arial" w:hAnsi="Arial" w:cs="Arial"/>
                <w:bCs/>
                <w:sz w:val="16"/>
                <w:szCs w:val="16"/>
              </w:rPr>
              <w:t xml:space="preserve">, </w:t>
            </w:r>
            <w:r w:rsidRPr="00644219">
              <w:rPr>
                <w:rFonts w:ascii="Arial" w:hAnsi="Arial" w:cs="Arial"/>
                <w:bCs/>
                <w:sz w:val="16"/>
                <w:szCs w:val="16"/>
              </w:rPr>
              <w:t xml:space="preserve">se remite información referente </w:t>
            </w:r>
            <w:r>
              <w:rPr>
                <w:rFonts w:ascii="Arial" w:hAnsi="Arial" w:cs="Arial"/>
                <w:bCs/>
                <w:sz w:val="16"/>
                <w:szCs w:val="16"/>
              </w:rPr>
              <w:t>a la solicitud de aclaración de l</w:t>
            </w:r>
            <w:r w:rsidRPr="00644219">
              <w:rPr>
                <w:rFonts w:ascii="Arial" w:hAnsi="Arial" w:cs="Arial"/>
                <w:bCs/>
                <w:sz w:val="16"/>
                <w:szCs w:val="16"/>
              </w:rPr>
              <w:t>os conceptos de obra pagados no ejecutados</w:t>
            </w:r>
            <w:r>
              <w:rPr>
                <w:rFonts w:ascii="Arial" w:hAnsi="Arial" w:cs="Arial"/>
                <w:bCs/>
                <w:sz w:val="16"/>
                <w:szCs w:val="16"/>
              </w:rPr>
              <w:t xml:space="preserve"> </w:t>
            </w:r>
            <w:r w:rsidRPr="00644219">
              <w:rPr>
                <w:rFonts w:ascii="Arial" w:hAnsi="Arial" w:cs="Arial"/>
                <w:bCs/>
                <w:sz w:val="16"/>
                <w:szCs w:val="16"/>
              </w:rPr>
              <w:t>para su análisis y valoración</w:t>
            </w:r>
            <w:r>
              <w:rPr>
                <w:rFonts w:ascii="Arial" w:hAnsi="Arial" w:cs="Arial"/>
                <w:bCs/>
                <w:sz w:val="16"/>
                <w:szCs w:val="16"/>
              </w:rPr>
              <w:t>.</w:t>
            </w:r>
          </w:p>
          <w:p w14:paraId="1BCEE1B3" w14:textId="50A3D8AE" w:rsidR="00644219" w:rsidRPr="00644219" w:rsidRDefault="00644219" w:rsidP="00644219">
            <w:pPr>
              <w:spacing w:line="276" w:lineRule="auto"/>
              <w:jc w:val="both"/>
              <w:rPr>
                <w:rFonts w:ascii="Arial" w:hAnsi="Arial" w:cs="Arial"/>
                <w:bCs/>
                <w:sz w:val="16"/>
                <w:szCs w:val="16"/>
              </w:rPr>
            </w:pPr>
          </w:p>
        </w:tc>
        <w:tc>
          <w:tcPr>
            <w:tcW w:w="2590" w:type="dxa"/>
            <w:tcBorders>
              <w:top w:val="dotted" w:sz="4" w:space="0" w:color="auto"/>
              <w:bottom w:val="single" w:sz="4" w:space="0" w:color="auto"/>
            </w:tcBorders>
          </w:tcPr>
          <w:p w14:paraId="0D923E67" w14:textId="77777777" w:rsidR="00644219" w:rsidRPr="00644219" w:rsidRDefault="00644219" w:rsidP="0064421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3E70A9A5" w14:textId="77777777" w:rsidR="00644219" w:rsidRPr="00644219" w:rsidRDefault="00644219" w:rsidP="00644219">
            <w:pPr>
              <w:spacing w:line="276" w:lineRule="auto"/>
              <w:jc w:val="both"/>
              <w:rPr>
                <w:rFonts w:ascii="Arial" w:hAnsi="Arial" w:cs="Arial"/>
                <w:bCs/>
                <w:sz w:val="16"/>
                <w:szCs w:val="16"/>
              </w:rPr>
            </w:pPr>
          </w:p>
          <w:p w14:paraId="4666980D" w14:textId="465A37AA" w:rsidR="00644219" w:rsidRPr="00644219" w:rsidRDefault="00644219" w:rsidP="001247CA">
            <w:pPr>
              <w:spacing w:line="276" w:lineRule="auto"/>
              <w:jc w:val="both"/>
              <w:rPr>
                <w:rFonts w:ascii="Arial" w:hAnsi="Arial" w:cs="Arial"/>
                <w:bCs/>
                <w:i/>
                <w:iCs/>
                <w:sz w:val="20"/>
                <w:szCs w:val="20"/>
              </w:rPr>
            </w:pPr>
            <w:r w:rsidRPr="00644219">
              <w:rPr>
                <w:rFonts w:ascii="Arial" w:hAnsi="Arial" w:cs="Arial"/>
                <w:bCs/>
                <w:sz w:val="16"/>
                <w:szCs w:val="16"/>
              </w:rPr>
              <w:t xml:space="preserve">Estatus actual: </w:t>
            </w:r>
            <w:r>
              <w:rPr>
                <w:rFonts w:ascii="Arial" w:hAnsi="Arial" w:cs="Arial"/>
                <w:b/>
                <w:sz w:val="16"/>
                <w:szCs w:val="16"/>
              </w:rPr>
              <w:t>Solventado</w:t>
            </w:r>
          </w:p>
        </w:tc>
      </w:tr>
      <w:tr w:rsidR="006725A5" w14:paraId="61C545DE" w14:textId="77777777" w:rsidTr="00891E48">
        <w:trPr>
          <w:trHeight w:val="412"/>
        </w:trPr>
        <w:tc>
          <w:tcPr>
            <w:tcW w:w="9678" w:type="dxa"/>
            <w:gridSpan w:val="3"/>
            <w:tcBorders>
              <w:top w:val="single" w:sz="4" w:space="0" w:color="auto"/>
              <w:bottom w:val="single" w:sz="4" w:space="0" w:color="auto"/>
            </w:tcBorders>
            <w:vAlign w:val="center"/>
          </w:tcPr>
          <w:p w14:paraId="54371FA1" w14:textId="5D32B7C9" w:rsidR="006725A5" w:rsidRPr="006725A5" w:rsidRDefault="006725A5" w:rsidP="005E7AF6">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r w:rsidR="00E23831">
              <w:rPr>
                <w:rFonts w:ascii="Arial" w:hAnsi="Arial" w:cs="Arial"/>
                <w:b/>
                <w:bCs/>
                <w:sz w:val="18"/>
                <w:szCs w:val="18"/>
              </w:rPr>
              <w:t xml:space="preserve"> Y/O SOLICITU</w:t>
            </w:r>
            <w:r w:rsidR="00A44CA0">
              <w:rPr>
                <w:rFonts w:ascii="Arial" w:hAnsi="Arial" w:cs="Arial"/>
                <w:b/>
                <w:bCs/>
                <w:sz w:val="18"/>
                <w:szCs w:val="18"/>
              </w:rPr>
              <w:t>D</w:t>
            </w:r>
            <w:r w:rsidR="00E23831">
              <w:rPr>
                <w:rFonts w:ascii="Arial" w:hAnsi="Arial" w:cs="Arial"/>
                <w:b/>
                <w:bCs/>
                <w:sz w:val="18"/>
                <w:szCs w:val="18"/>
              </w:rPr>
              <w:t xml:space="preserve"> DE ACLARACIÓN</w:t>
            </w:r>
          </w:p>
        </w:tc>
      </w:tr>
      <w:tr w:rsidR="00370605" w14:paraId="2B512B57" w14:textId="77777777" w:rsidTr="00891E48">
        <w:tc>
          <w:tcPr>
            <w:tcW w:w="1838" w:type="dxa"/>
            <w:tcBorders>
              <w:top w:val="single" w:sz="4" w:space="0" w:color="auto"/>
              <w:bottom w:val="dotted" w:sz="4" w:space="0" w:color="auto"/>
            </w:tcBorders>
          </w:tcPr>
          <w:p w14:paraId="1F807F51" w14:textId="54F1204E" w:rsidR="00370605" w:rsidRPr="00317A53" w:rsidRDefault="00370605" w:rsidP="00A44CA0">
            <w:pPr>
              <w:spacing w:line="276" w:lineRule="auto"/>
              <w:jc w:val="center"/>
              <w:rPr>
                <w:rFonts w:ascii="Arial" w:hAnsi="Arial" w:cs="Arial"/>
                <w:bCs/>
                <w:color w:val="000000"/>
                <w:sz w:val="16"/>
                <w:szCs w:val="16"/>
              </w:rPr>
            </w:pPr>
            <w:r w:rsidRPr="005E7B91">
              <w:rPr>
                <w:rFonts w:ascii="Arial" w:hAnsi="Arial" w:cs="Arial"/>
                <w:bCs/>
                <w:color w:val="000000"/>
                <w:sz w:val="16"/>
                <w:szCs w:val="16"/>
              </w:rPr>
              <w:t>Resultado 1, Observación 1</w:t>
            </w:r>
            <w:r w:rsidR="00A44CA0">
              <w:rPr>
                <w:rFonts w:ascii="Arial" w:hAnsi="Arial" w:cs="Arial"/>
                <w:bCs/>
                <w:color w:val="000000"/>
                <w:sz w:val="16"/>
                <w:szCs w:val="16"/>
              </w:rPr>
              <w:t xml:space="preserve"> </w:t>
            </w:r>
            <w:r w:rsidRPr="00317A53">
              <w:rPr>
                <w:rFonts w:ascii="Arial" w:hAnsi="Arial" w:cs="Arial"/>
                <w:bCs/>
                <w:color w:val="000000"/>
                <w:sz w:val="16"/>
                <w:szCs w:val="16"/>
              </w:rPr>
              <w:t>/</w:t>
            </w:r>
            <w:r w:rsidR="00A44CA0">
              <w:rPr>
                <w:rFonts w:ascii="Arial" w:hAnsi="Arial" w:cs="Arial"/>
                <w:bCs/>
                <w:color w:val="000000"/>
                <w:sz w:val="16"/>
                <w:szCs w:val="16"/>
              </w:rPr>
              <w:t xml:space="preserve"> </w:t>
            </w:r>
            <w:r w:rsidRPr="005E7B91">
              <w:rPr>
                <w:rFonts w:ascii="Arial" w:hAnsi="Arial" w:cs="Arial"/>
                <w:bCs/>
                <w:color w:val="000000"/>
                <w:sz w:val="16"/>
                <w:szCs w:val="16"/>
              </w:rPr>
              <w:t>Documentación Faltante</w:t>
            </w:r>
          </w:p>
        </w:tc>
        <w:tc>
          <w:tcPr>
            <w:tcW w:w="5250" w:type="dxa"/>
            <w:tcBorders>
              <w:top w:val="single" w:sz="4" w:space="0" w:color="auto"/>
              <w:bottom w:val="dotted" w:sz="4" w:space="0" w:color="auto"/>
            </w:tcBorders>
          </w:tcPr>
          <w:p w14:paraId="207439CB" w14:textId="77777777" w:rsidR="00370605" w:rsidRPr="00E23831" w:rsidRDefault="00370605" w:rsidP="00370605">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FA0F928" w14:textId="3A73ED5E" w:rsidR="00370605" w:rsidRPr="00317A53" w:rsidRDefault="00370605" w:rsidP="00A44CA0">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tc>
        <w:tc>
          <w:tcPr>
            <w:tcW w:w="2590" w:type="dxa"/>
            <w:tcBorders>
              <w:top w:val="single" w:sz="4" w:space="0" w:color="auto"/>
              <w:bottom w:val="dotted" w:sz="4" w:space="0" w:color="auto"/>
            </w:tcBorders>
          </w:tcPr>
          <w:p w14:paraId="6F5474A5" w14:textId="77777777" w:rsidR="00370605" w:rsidRPr="00644219" w:rsidRDefault="00370605" w:rsidP="00370605">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160BD2AF" w14:textId="77777777" w:rsidR="00370605" w:rsidRPr="00644219" w:rsidRDefault="00370605" w:rsidP="00370605">
            <w:pPr>
              <w:spacing w:line="276" w:lineRule="auto"/>
              <w:jc w:val="both"/>
              <w:rPr>
                <w:rFonts w:ascii="Arial" w:hAnsi="Arial" w:cs="Arial"/>
                <w:bCs/>
                <w:sz w:val="16"/>
                <w:szCs w:val="16"/>
              </w:rPr>
            </w:pPr>
          </w:p>
          <w:p w14:paraId="7D8325E1" w14:textId="27C85B2F" w:rsidR="00370605" w:rsidRPr="00317A53" w:rsidRDefault="00370605" w:rsidP="00370605">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633A3D1A" w14:textId="77777777" w:rsidTr="00891E48">
        <w:tc>
          <w:tcPr>
            <w:tcW w:w="1838" w:type="dxa"/>
            <w:tcBorders>
              <w:top w:val="dotted" w:sz="4" w:space="0" w:color="auto"/>
              <w:bottom w:val="dotted" w:sz="4" w:space="0" w:color="auto"/>
            </w:tcBorders>
          </w:tcPr>
          <w:p w14:paraId="418E55F9" w14:textId="3D93D40A" w:rsidR="00B20898" w:rsidRPr="00E23831" w:rsidRDefault="00B20898" w:rsidP="00A44CA0">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1, Observación 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4DA8684E"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0B655C5" w14:textId="41638052" w:rsidR="00B20898" w:rsidRPr="00E23831" w:rsidRDefault="00B20898" w:rsidP="00B20898">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7E0553CF" w14:textId="77777777" w:rsidR="00B20898" w:rsidRPr="00E23831" w:rsidRDefault="00B20898" w:rsidP="00B20898">
            <w:pPr>
              <w:spacing w:line="276" w:lineRule="auto"/>
              <w:jc w:val="both"/>
              <w:rPr>
                <w:rFonts w:ascii="Arial" w:hAnsi="Arial" w:cs="Arial"/>
                <w:bCs/>
                <w:sz w:val="16"/>
                <w:szCs w:val="16"/>
              </w:rPr>
            </w:pPr>
          </w:p>
          <w:p w14:paraId="2D6D25F6"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C850202" w14:textId="4F560849"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lastRenderedPageBreak/>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5B9873DF"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lastRenderedPageBreak/>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02A228A1" w14:textId="77777777" w:rsidR="00B20898" w:rsidRPr="00644219" w:rsidRDefault="00B20898" w:rsidP="00B20898">
            <w:pPr>
              <w:spacing w:line="276" w:lineRule="auto"/>
              <w:jc w:val="both"/>
              <w:rPr>
                <w:rFonts w:ascii="Arial" w:hAnsi="Arial" w:cs="Arial"/>
                <w:bCs/>
                <w:sz w:val="16"/>
                <w:szCs w:val="16"/>
              </w:rPr>
            </w:pPr>
          </w:p>
          <w:p w14:paraId="65AAC451" w14:textId="21FD4A35"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1247CA" w14:paraId="15D86C42" w14:textId="77777777" w:rsidTr="00891E48">
        <w:tc>
          <w:tcPr>
            <w:tcW w:w="1838" w:type="dxa"/>
            <w:tcBorders>
              <w:top w:val="dotted" w:sz="4" w:space="0" w:color="auto"/>
              <w:bottom w:val="dotted" w:sz="4" w:space="0" w:color="auto"/>
            </w:tcBorders>
            <w:vAlign w:val="center"/>
          </w:tcPr>
          <w:p w14:paraId="2F0E790A" w14:textId="78599305" w:rsidR="001247CA" w:rsidRPr="00E23831" w:rsidRDefault="001247CA" w:rsidP="00A44CA0">
            <w:pPr>
              <w:spacing w:line="276" w:lineRule="auto"/>
              <w:jc w:val="center"/>
              <w:rPr>
                <w:rFonts w:ascii="Arial" w:hAnsi="Arial" w:cs="Arial"/>
                <w:bCs/>
                <w:color w:val="000000"/>
                <w:sz w:val="16"/>
                <w:szCs w:val="16"/>
              </w:rPr>
            </w:pPr>
            <w:r w:rsidRPr="00134D00">
              <w:rPr>
                <w:rFonts w:ascii="Arial" w:hAnsi="Arial" w:cs="Arial"/>
                <w:bCs/>
                <w:color w:val="000000"/>
                <w:sz w:val="16"/>
                <w:szCs w:val="16"/>
              </w:rPr>
              <w:lastRenderedPageBreak/>
              <w:t>Resultado 2,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4C227E32" w14:textId="77777777" w:rsidR="001247CA" w:rsidRPr="00E23831" w:rsidRDefault="001247CA" w:rsidP="001247C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2501802" w14:textId="77777777" w:rsidR="001247CA" w:rsidRPr="00644219" w:rsidRDefault="001247CA" w:rsidP="001247CA">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35B5E862" w14:textId="77777777" w:rsidR="001247CA" w:rsidRPr="00E23831" w:rsidRDefault="001247CA" w:rsidP="001247CA">
            <w:pPr>
              <w:spacing w:line="276" w:lineRule="auto"/>
              <w:jc w:val="both"/>
              <w:rPr>
                <w:rFonts w:ascii="Arial" w:hAnsi="Arial" w:cs="Arial"/>
                <w:bCs/>
                <w:sz w:val="16"/>
                <w:szCs w:val="16"/>
              </w:rPr>
            </w:pPr>
          </w:p>
          <w:p w14:paraId="59465045" w14:textId="1954252A" w:rsidR="001247CA" w:rsidRPr="00E23831" w:rsidRDefault="001247CA" w:rsidP="001247CA">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18288967" w14:textId="77777777" w:rsidR="001247CA" w:rsidRPr="00644219" w:rsidRDefault="001247CA" w:rsidP="001247C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62BE6FE" w14:textId="77777777" w:rsidR="001247CA" w:rsidRPr="00644219" w:rsidRDefault="001247CA" w:rsidP="001247CA">
            <w:pPr>
              <w:spacing w:line="276" w:lineRule="auto"/>
              <w:jc w:val="both"/>
              <w:rPr>
                <w:rFonts w:ascii="Arial" w:hAnsi="Arial" w:cs="Arial"/>
                <w:bCs/>
                <w:sz w:val="16"/>
                <w:szCs w:val="16"/>
              </w:rPr>
            </w:pPr>
          </w:p>
          <w:p w14:paraId="79824686" w14:textId="3D498F6A" w:rsidR="001247CA" w:rsidRPr="00E23831" w:rsidRDefault="001247CA" w:rsidP="001247C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004B604E" w14:textId="77777777" w:rsidTr="00891E48">
        <w:tc>
          <w:tcPr>
            <w:tcW w:w="1838" w:type="dxa"/>
            <w:tcBorders>
              <w:top w:val="dotted" w:sz="4" w:space="0" w:color="auto"/>
              <w:bottom w:val="dotted" w:sz="4" w:space="0" w:color="auto"/>
            </w:tcBorders>
            <w:vAlign w:val="center"/>
          </w:tcPr>
          <w:p w14:paraId="714F6716" w14:textId="5F4BE442" w:rsidR="00B20898" w:rsidRPr="00E23831" w:rsidRDefault="00B20898" w:rsidP="00A44CA0">
            <w:pPr>
              <w:spacing w:line="276" w:lineRule="auto"/>
              <w:jc w:val="center"/>
              <w:rPr>
                <w:rFonts w:ascii="Arial" w:hAnsi="Arial" w:cs="Arial"/>
                <w:bCs/>
                <w:color w:val="000000"/>
                <w:sz w:val="16"/>
                <w:szCs w:val="16"/>
              </w:rPr>
            </w:pPr>
            <w:r w:rsidRPr="00134D00">
              <w:rPr>
                <w:rFonts w:ascii="Arial" w:hAnsi="Arial" w:cs="Arial"/>
                <w:bCs/>
                <w:color w:val="000000"/>
                <w:sz w:val="16"/>
                <w:szCs w:val="16"/>
              </w:rPr>
              <w:t xml:space="preserve">Resultado 2,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592521C8"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08DD904" w14:textId="0DE3B544" w:rsidR="00B20898" w:rsidRPr="00E23831" w:rsidRDefault="00B20898" w:rsidP="00B20898">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5CCB1C62" w14:textId="77777777" w:rsidR="00B20898" w:rsidRPr="00E23831" w:rsidRDefault="00B20898" w:rsidP="00B20898">
            <w:pPr>
              <w:spacing w:line="276" w:lineRule="auto"/>
              <w:jc w:val="both"/>
              <w:rPr>
                <w:rFonts w:ascii="Arial" w:hAnsi="Arial" w:cs="Arial"/>
                <w:bCs/>
                <w:sz w:val="16"/>
                <w:szCs w:val="16"/>
              </w:rPr>
            </w:pPr>
          </w:p>
          <w:p w14:paraId="770CC2B3"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E329987" w14:textId="3F96564C"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3AA1ABB2"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744A3DA" w14:textId="77777777" w:rsidR="00B20898" w:rsidRPr="00644219" w:rsidRDefault="00B20898" w:rsidP="00B20898">
            <w:pPr>
              <w:spacing w:line="276" w:lineRule="auto"/>
              <w:jc w:val="both"/>
              <w:rPr>
                <w:rFonts w:ascii="Arial" w:hAnsi="Arial" w:cs="Arial"/>
                <w:bCs/>
                <w:sz w:val="16"/>
                <w:szCs w:val="16"/>
              </w:rPr>
            </w:pPr>
          </w:p>
          <w:p w14:paraId="61F9C03E" w14:textId="77777777" w:rsidR="00B20898" w:rsidRDefault="00B20898" w:rsidP="00B20898">
            <w:pPr>
              <w:spacing w:line="276" w:lineRule="auto"/>
              <w:jc w:val="both"/>
              <w:rPr>
                <w:rFonts w:ascii="Arial" w:hAnsi="Arial" w:cs="Arial"/>
                <w:b/>
                <w:sz w:val="16"/>
                <w:szCs w:val="16"/>
              </w:rPr>
            </w:pPr>
            <w:r w:rsidRPr="00644219">
              <w:rPr>
                <w:rFonts w:ascii="Arial" w:hAnsi="Arial" w:cs="Arial"/>
                <w:bCs/>
                <w:sz w:val="16"/>
                <w:szCs w:val="16"/>
              </w:rPr>
              <w:t xml:space="preserve">Estatus actual: </w:t>
            </w:r>
            <w:r>
              <w:rPr>
                <w:rFonts w:ascii="Arial" w:hAnsi="Arial" w:cs="Arial"/>
                <w:b/>
                <w:sz w:val="16"/>
                <w:szCs w:val="16"/>
              </w:rPr>
              <w:t>Solventado</w:t>
            </w:r>
          </w:p>
          <w:p w14:paraId="46387E20" w14:textId="4F4EDA61" w:rsidR="00B20898" w:rsidRPr="00E23831" w:rsidRDefault="00B20898" w:rsidP="00B20898">
            <w:pPr>
              <w:spacing w:line="276" w:lineRule="auto"/>
              <w:jc w:val="both"/>
              <w:rPr>
                <w:rFonts w:ascii="Arial" w:hAnsi="Arial" w:cs="Arial"/>
                <w:bCs/>
                <w:sz w:val="16"/>
                <w:szCs w:val="16"/>
              </w:rPr>
            </w:pPr>
          </w:p>
        </w:tc>
      </w:tr>
      <w:tr w:rsidR="001247CA" w14:paraId="3208712E" w14:textId="77777777" w:rsidTr="00891E48">
        <w:tc>
          <w:tcPr>
            <w:tcW w:w="1838" w:type="dxa"/>
            <w:tcBorders>
              <w:top w:val="dotted" w:sz="4" w:space="0" w:color="auto"/>
              <w:bottom w:val="dotted" w:sz="4" w:space="0" w:color="auto"/>
            </w:tcBorders>
            <w:vAlign w:val="center"/>
          </w:tcPr>
          <w:p w14:paraId="45A9883A" w14:textId="4ED08331" w:rsidR="001247CA" w:rsidRPr="00E23831" w:rsidRDefault="001247CA" w:rsidP="00A44CA0">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3,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7D180E">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7141E968" w14:textId="77777777" w:rsidR="001247CA" w:rsidRPr="00E23831" w:rsidRDefault="001247CA" w:rsidP="001247C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8A43465" w14:textId="77777777" w:rsidR="001247CA" w:rsidRPr="00644219" w:rsidRDefault="001247CA" w:rsidP="001247CA">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E7AB2AD" w14:textId="77777777" w:rsidR="001247CA" w:rsidRPr="00E23831" w:rsidRDefault="001247CA" w:rsidP="001247CA">
            <w:pPr>
              <w:spacing w:line="276" w:lineRule="auto"/>
              <w:jc w:val="both"/>
              <w:rPr>
                <w:rFonts w:ascii="Arial" w:hAnsi="Arial" w:cs="Arial"/>
                <w:bCs/>
                <w:sz w:val="16"/>
                <w:szCs w:val="16"/>
              </w:rPr>
            </w:pPr>
          </w:p>
          <w:p w14:paraId="13DBFDA1" w14:textId="36FBB455" w:rsidR="001247CA" w:rsidRPr="00E23831" w:rsidRDefault="001247CA" w:rsidP="001247CA">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09361A93" w14:textId="77777777" w:rsidR="001247CA" w:rsidRPr="00644219" w:rsidRDefault="001247CA" w:rsidP="001247C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7BA62229" w14:textId="77777777" w:rsidR="001247CA" w:rsidRPr="00644219" w:rsidRDefault="001247CA" w:rsidP="001247CA">
            <w:pPr>
              <w:spacing w:line="276" w:lineRule="auto"/>
              <w:jc w:val="both"/>
              <w:rPr>
                <w:rFonts w:ascii="Arial" w:hAnsi="Arial" w:cs="Arial"/>
                <w:bCs/>
                <w:sz w:val="16"/>
                <w:szCs w:val="16"/>
              </w:rPr>
            </w:pPr>
          </w:p>
          <w:p w14:paraId="799DB3D2" w14:textId="2F7977E8" w:rsidR="001247CA" w:rsidRPr="00E23831" w:rsidRDefault="001247CA" w:rsidP="001247C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000A26EA" w14:textId="77777777" w:rsidTr="00891E48">
        <w:tc>
          <w:tcPr>
            <w:tcW w:w="1838" w:type="dxa"/>
            <w:tcBorders>
              <w:top w:val="dotted" w:sz="4" w:space="0" w:color="auto"/>
              <w:bottom w:val="dotted" w:sz="4" w:space="0" w:color="auto"/>
            </w:tcBorders>
            <w:vAlign w:val="center"/>
          </w:tcPr>
          <w:p w14:paraId="39154571" w14:textId="14B9E9AF" w:rsidR="00B20898" w:rsidRPr="00E23831" w:rsidRDefault="00B20898" w:rsidP="00A44CA0">
            <w:pPr>
              <w:spacing w:line="276" w:lineRule="auto"/>
              <w:jc w:val="center"/>
              <w:rPr>
                <w:rFonts w:ascii="Arial" w:hAnsi="Arial" w:cs="Arial"/>
                <w:bCs/>
                <w:color w:val="000000"/>
                <w:sz w:val="16"/>
                <w:szCs w:val="16"/>
              </w:rPr>
            </w:pPr>
            <w:r w:rsidRPr="00134D00">
              <w:rPr>
                <w:rFonts w:ascii="Arial" w:hAnsi="Arial" w:cs="Arial"/>
                <w:bCs/>
                <w:color w:val="000000"/>
                <w:sz w:val="16"/>
                <w:szCs w:val="16"/>
              </w:rPr>
              <w:t xml:space="preserve">Resultado 3,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0D72D4BC"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957DBAF" w14:textId="4E02721E" w:rsidR="00B20898" w:rsidRPr="00E23831" w:rsidRDefault="00B20898" w:rsidP="00B20898">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0A938293" w14:textId="77777777" w:rsidR="00B20898" w:rsidRPr="00E23831" w:rsidRDefault="00B20898" w:rsidP="00B20898">
            <w:pPr>
              <w:spacing w:line="276" w:lineRule="auto"/>
              <w:jc w:val="both"/>
              <w:rPr>
                <w:rFonts w:ascii="Arial" w:hAnsi="Arial" w:cs="Arial"/>
                <w:bCs/>
                <w:sz w:val="16"/>
                <w:szCs w:val="16"/>
              </w:rPr>
            </w:pPr>
          </w:p>
          <w:p w14:paraId="5804E524"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015DF5D" w14:textId="4ED78891"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33E75C1B"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4DC53F5D" w14:textId="77777777" w:rsidR="00B20898" w:rsidRPr="00644219" w:rsidRDefault="00B20898" w:rsidP="00B20898">
            <w:pPr>
              <w:spacing w:line="276" w:lineRule="auto"/>
              <w:jc w:val="both"/>
              <w:rPr>
                <w:rFonts w:ascii="Arial" w:hAnsi="Arial" w:cs="Arial"/>
                <w:bCs/>
                <w:sz w:val="16"/>
                <w:szCs w:val="16"/>
              </w:rPr>
            </w:pPr>
          </w:p>
          <w:p w14:paraId="6226A80F" w14:textId="20C648E4"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70D60" w14:paraId="28A28719" w14:textId="77777777" w:rsidTr="00891E48">
        <w:tc>
          <w:tcPr>
            <w:tcW w:w="1838" w:type="dxa"/>
            <w:tcBorders>
              <w:top w:val="dotted" w:sz="4" w:space="0" w:color="auto"/>
              <w:bottom w:val="dotted" w:sz="4" w:space="0" w:color="auto"/>
            </w:tcBorders>
            <w:vAlign w:val="center"/>
          </w:tcPr>
          <w:p w14:paraId="4C4D3FE5" w14:textId="26DE0546" w:rsidR="00B70D60" w:rsidRPr="00E23831" w:rsidRDefault="00B70D60" w:rsidP="00A44CA0">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4,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4A3FED8F" w14:textId="77777777" w:rsidR="00B70D60" w:rsidRPr="00E23831" w:rsidRDefault="00B70D60" w:rsidP="00B70D60">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189765F" w14:textId="77777777" w:rsidR="00B70D60" w:rsidRPr="00644219" w:rsidRDefault="00B70D60" w:rsidP="00B70D60">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618ED1CF" w14:textId="77777777" w:rsidR="00B70D60" w:rsidRPr="00E23831" w:rsidRDefault="00B70D60" w:rsidP="00B70D60">
            <w:pPr>
              <w:spacing w:line="276" w:lineRule="auto"/>
              <w:jc w:val="both"/>
              <w:rPr>
                <w:rFonts w:ascii="Arial" w:hAnsi="Arial" w:cs="Arial"/>
                <w:bCs/>
                <w:sz w:val="16"/>
                <w:szCs w:val="16"/>
              </w:rPr>
            </w:pPr>
          </w:p>
          <w:p w14:paraId="4A9914EC" w14:textId="48AA59B2" w:rsidR="00B70D60" w:rsidRPr="00E23831" w:rsidRDefault="00B70D60" w:rsidP="00B70D60">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75D229F0" w14:textId="77777777" w:rsidR="00B70D60" w:rsidRPr="00644219" w:rsidRDefault="00B70D60" w:rsidP="00B70D60">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1A9FE3E3" w14:textId="77777777" w:rsidR="00B70D60" w:rsidRPr="00644219" w:rsidRDefault="00B70D60" w:rsidP="00B70D60">
            <w:pPr>
              <w:spacing w:line="276" w:lineRule="auto"/>
              <w:jc w:val="both"/>
              <w:rPr>
                <w:rFonts w:ascii="Arial" w:hAnsi="Arial" w:cs="Arial"/>
                <w:bCs/>
                <w:sz w:val="16"/>
                <w:szCs w:val="16"/>
              </w:rPr>
            </w:pPr>
          </w:p>
          <w:p w14:paraId="6DC48EAD" w14:textId="02F62D25" w:rsidR="00B70D60" w:rsidRPr="00E23831" w:rsidRDefault="00B70D60" w:rsidP="00B70D60">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333C8492" w14:textId="77777777" w:rsidTr="00891E48">
        <w:tc>
          <w:tcPr>
            <w:tcW w:w="1838" w:type="dxa"/>
            <w:tcBorders>
              <w:top w:val="dotted" w:sz="4" w:space="0" w:color="auto"/>
              <w:bottom w:val="dotted" w:sz="4" w:space="0" w:color="auto"/>
            </w:tcBorders>
            <w:vAlign w:val="center"/>
          </w:tcPr>
          <w:p w14:paraId="5662055A" w14:textId="145C36ED" w:rsidR="00B20898" w:rsidRPr="00E23831" w:rsidRDefault="00B20898" w:rsidP="00A44CA0">
            <w:pPr>
              <w:spacing w:line="276" w:lineRule="auto"/>
              <w:jc w:val="center"/>
              <w:rPr>
                <w:rFonts w:ascii="Arial" w:hAnsi="Arial" w:cs="Arial"/>
                <w:bCs/>
                <w:color w:val="000000"/>
                <w:sz w:val="16"/>
                <w:szCs w:val="16"/>
              </w:rPr>
            </w:pPr>
            <w:r w:rsidRPr="00134D00">
              <w:rPr>
                <w:rFonts w:ascii="Arial" w:hAnsi="Arial" w:cs="Arial"/>
                <w:bCs/>
                <w:color w:val="000000"/>
                <w:sz w:val="16"/>
                <w:szCs w:val="16"/>
              </w:rPr>
              <w:t>Resultado 5,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33C65469"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AA10839"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6EC568DE" w14:textId="77777777" w:rsidR="00B20898" w:rsidRPr="00E23831" w:rsidRDefault="00B20898" w:rsidP="00B20898">
            <w:pPr>
              <w:spacing w:line="276" w:lineRule="auto"/>
              <w:jc w:val="both"/>
              <w:rPr>
                <w:rFonts w:ascii="Arial" w:hAnsi="Arial" w:cs="Arial"/>
                <w:bCs/>
                <w:sz w:val="16"/>
                <w:szCs w:val="16"/>
              </w:rPr>
            </w:pPr>
          </w:p>
          <w:p w14:paraId="09742CEF" w14:textId="73671CCB" w:rsidR="00B20898" w:rsidRPr="00E23831" w:rsidRDefault="00B20898" w:rsidP="00B20898">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4AD5D78"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29E786FB" w14:textId="77777777" w:rsidR="00B20898" w:rsidRPr="00644219" w:rsidRDefault="00B20898" w:rsidP="00B20898">
            <w:pPr>
              <w:spacing w:line="276" w:lineRule="auto"/>
              <w:jc w:val="both"/>
              <w:rPr>
                <w:rFonts w:ascii="Arial" w:hAnsi="Arial" w:cs="Arial"/>
                <w:bCs/>
                <w:sz w:val="16"/>
                <w:szCs w:val="16"/>
              </w:rPr>
            </w:pPr>
          </w:p>
          <w:p w14:paraId="48EC7B21" w14:textId="3232227A"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41F57FF0" w14:textId="77777777" w:rsidTr="00891E48">
        <w:tc>
          <w:tcPr>
            <w:tcW w:w="1838" w:type="dxa"/>
            <w:tcBorders>
              <w:top w:val="dotted" w:sz="4" w:space="0" w:color="auto"/>
              <w:bottom w:val="dotted" w:sz="4" w:space="0" w:color="auto"/>
            </w:tcBorders>
            <w:vAlign w:val="center"/>
          </w:tcPr>
          <w:p w14:paraId="1ED2E5C5" w14:textId="68C5B54F" w:rsidR="00B20898" w:rsidRPr="00E23831" w:rsidRDefault="00B20898" w:rsidP="00A44CA0">
            <w:pPr>
              <w:spacing w:line="276" w:lineRule="auto"/>
              <w:jc w:val="center"/>
              <w:rPr>
                <w:rFonts w:ascii="Arial" w:hAnsi="Arial" w:cs="Arial"/>
                <w:bCs/>
                <w:color w:val="000000"/>
                <w:sz w:val="16"/>
                <w:szCs w:val="16"/>
              </w:rPr>
            </w:pPr>
            <w:r w:rsidRPr="007F16CF">
              <w:rPr>
                <w:rFonts w:ascii="Arial" w:hAnsi="Arial" w:cs="Arial"/>
                <w:bCs/>
                <w:color w:val="000000"/>
                <w:sz w:val="16"/>
                <w:szCs w:val="16"/>
              </w:rPr>
              <w:lastRenderedPageBreak/>
              <w:t>Resultado 6,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5B1D48CA"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D7E48E0"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40BE6489" w14:textId="77777777" w:rsidR="00B20898" w:rsidRPr="00E23831" w:rsidRDefault="00B20898" w:rsidP="00B20898">
            <w:pPr>
              <w:spacing w:line="276" w:lineRule="auto"/>
              <w:jc w:val="both"/>
              <w:rPr>
                <w:rFonts w:ascii="Arial" w:hAnsi="Arial" w:cs="Arial"/>
                <w:bCs/>
                <w:sz w:val="16"/>
                <w:szCs w:val="16"/>
              </w:rPr>
            </w:pPr>
          </w:p>
          <w:p w14:paraId="1BC572A9" w14:textId="4A8B3FD9" w:rsidR="00B20898" w:rsidRPr="00E23831" w:rsidRDefault="00B20898" w:rsidP="00B20898">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69D30C2C"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086E559" w14:textId="77777777" w:rsidR="00B20898" w:rsidRPr="00644219" w:rsidRDefault="00B20898" w:rsidP="00B20898">
            <w:pPr>
              <w:spacing w:line="276" w:lineRule="auto"/>
              <w:jc w:val="both"/>
              <w:rPr>
                <w:rFonts w:ascii="Arial" w:hAnsi="Arial" w:cs="Arial"/>
                <w:bCs/>
                <w:sz w:val="16"/>
                <w:szCs w:val="16"/>
              </w:rPr>
            </w:pPr>
          </w:p>
          <w:p w14:paraId="00CC8ACD" w14:textId="321980B8"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40D23CD4" w14:textId="77777777" w:rsidTr="00891E48">
        <w:tc>
          <w:tcPr>
            <w:tcW w:w="1838" w:type="dxa"/>
            <w:tcBorders>
              <w:top w:val="dotted" w:sz="4" w:space="0" w:color="auto"/>
              <w:bottom w:val="dotted" w:sz="4" w:space="0" w:color="auto"/>
            </w:tcBorders>
            <w:vAlign w:val="center"/>
          </w:tcPr>
          <w:p w14:paraId="40D66B80" w14:textId="0B22BBC4" w:rsidR="00B20898" w:rsidRPr="00E23831" w:rsidRDefault="00B20898" w:rsidP="00A44CA0">
            <w:pPr>
              <w:spacing w:line="276" w:lineRule="auto"/>
              <w:jc w:val="center"/>
              <w:rPr>
                <w:rFonts w:ascii="Arial" w:hAnsi="Arial" w:cs="Arial"/>
                <w:bCs/>
                <w:color w:val="000000"/>
                <w:sz w:val="16"/>
                <w:szCs w:val="16"/>
              </w:rPr>
            </w:pPr>
            <w:r w:rsidRPr="007F16CF">
              <w:rPr>
                <w:rFonts w:ascii="Arial" w:hAnsi="Arial" w:cs="Arial"/>
                <w:bCs/>
                <w:color w:val="000000"/>
                <w:sz w:val="16"/>
                <w:szCs w:val="16"/>
              </w:rPr>
              <w:t xml:space="preserve">Resultado 6,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7B9710CB"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D6C483C" w14:textId="0EF3E435" w:rsidR="00B20898" w:rsidRPr="00E23831" w:rsidRDefault="00B20898" w:rsidP="00B20898">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6E1C15D0" w14:textId="77777777" w:rsidR="00B20898" w:rsidRPr="00E23831" w:rsidRDefault="00B20898" w:rsidP="00B20898">
            <w:pPr>
              <w:spacing w:line="276" w:lineRule="auto"/>
              <w:jc w:val="both"/>
              <w:rPr>
                <w:rFonts w:ascii="Arial" w:hAnsi="Arial" w:cs="Arial"/>
                <w:bCs/>
                <w:sz w:val="16"/>
                <w:szCs w:val="16"/>
              </w:rPr>
            </w:pPr>
          </w:p>
          <w:p w14:paraId="467DBBAE"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7CE6DB59" w14:textId="4593A269"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147869E9"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A83C225" w14:textId="77777777" w:rsidR="00B20898" w:rsidRPr="00644219" w:rsidRDefault="00B20898" w:rsidP="00B20898">
            <w:pPr>
              <w:spacing w:line="276" w:lineRule="auto"/>
              <w:jc w:val="both"/>
              <w:rPr>
                <w:rFonts w:ascii="Arial" w:hAnsi="Arial" w:cs="Arial"/>
                <w:bCs/>
                <w:sz w:val="16"/>
                <w:szCs w:val="16"/>
              </w:rPr>
            </w:pPr>
          </w:p>
          <w:p w14:paraId="3F79DAF8" w14:textId="5BBBEF9D"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1FF809B4" w14:textId="77777777" w:rsidTr="00891E48">
        <w:tc>
          <w:tcPr>
            <w:tcW w:w="1838" w:type="dxa"/>
            <w:tcBorders>
              <w:top w:val="dotted" w:sz="4" w:space="0" w:color="auto"/>
              <w:bottom w:val="dotted" w:sz="4" w:space="0" w:color="auto"/>
            </w:tcBorders>
            <w:vAlign w:val="center"/>
          </w:tcPr>
          <w:p w14:paraId="5820080B" w14:textId="41913519" w:rsidR="00B20898" w:rsidRPr="00E23831" w:rsidRDefault="00B20898" w:rsidP="00A44CA0">
            <w:pPr>
              <w:spacing w:line="276" w:lineRule="auto"/>
              <w:jc w:val="center"/>
              <w:rPr>
                <w:rFonts w:ascii="Arial" w:hAnsi="Arial" w:cs="Arial"/>
                <w:bCs/>
                <w:color w:val="000000"/>
                <w:sz w:val="16"/>
                <w:szCs w:val="16"/>
              </w:rPr>
            </w:pPr>
            <w:r w:rsidRPr="007F16CF">
              <w:rPr>
                <w:rFonts w:ascii="Arial" w:hAnsi="Arial" w:cs="Arial"/>
                <w:bCs/>
                <w:color w:val="000000"/>
                <w:sz w:val="16"/>
                <w:szCs w:val="16"/>
              </w:rPr>
              <w:t>Resultado 7,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48043B0B"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559F67A"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47518C39" w14:textId="77777777" w:rsidR="00B20898" w:rsidRPr="00E23831" w:rsidRDefault="00B20898" w:rsidP="00B20898">
            <w:pPr>
              <w:spacing w:line="276" w:lineRule="auto"/>
              <w:jc w:val="both"/>
              <w:rPr>
                <w:rFonts w:ascii="Arial" w:hAnsi="Arial" w:cs="Arial"/>
                <w:bCs/>
                <w:sz w:val="16"/>
                <w:szCs w:val="16"/>
              </w:rPr>
            </w:pPr>
          </w:p>
          <w:p w14:paraId="5FE1770B" w14:textId="5DEF7FBC" w:rsidR="00B20898" w:rsidRPr="00E23831" w:rsidRDefault="00B20898" w:rsidP="00B20898">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46500A76"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07AE350D" w14:textId="77777777" w:rsidR="00B20898" w:rsidRPr="00644219" w:rsidRDefault="00B20898" w:rsidP="00B20898">
            <w:pPr>
              <w:spacing w:line="276" w:lineRule="auto"/>
              <w:jc w:val="both"/>
              <w:rPr>
                <w:rFonts w:ascii="Arial" w:hAnsi="Arial" w:cs="Arial"/>
                <w:bCs/>
                <w:sz w:val="16"/>
                <w:szCs w:val="16"/>
              </w:rPr>
            </w:pPr>
          </w:p>
          <w:p w14:paraId="67A0D429" w14:textId="4135E194"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1A6FD560" w14:textId="77777777" w:rsidTr="00891E48">
        <w:tc>
          <w:tcPr>
            <w:tcW w:w="1838" w:type="dxa"/>
            <w:tcBorders>
              <w:top w:val="dotted" w:sz="4" w:space="0" w:color="auto"/>
              <w:bottom w:val="dotted" w:sz="4" w:space="0" w:color="auto"/>
            </w:tcBorders>
            <w:vAlign w:val="center"/>
          </w:tcPr>
          <w:p w14:paraId="4DD1D8C2" w14:textId="4FDFF151" w:rsidR="00B20898" w:rsidRPr="00E23831" w:rsidRDefault="00B20898" w:rsidP="00A44CA0">
            <w:pPr>
              <w:spacing w:line="276" w:lineRule="auto"/>
              <w:jc w:val="center"/>
              <w:rPr>
                <w:rFonts w:ascii="Arial" w:hAnsi="Arial" w:cs="Arial"/>
                <w:bCs/>
                <w:color w:val="000000"/>
                <w:sz w:val="16"/>
                <w:szCs w:val="16"/>
              </w:rPr>
            </w:pPr>
            <w:r w:rsidRPr="007F16CF">
              <w:rPr>
                <w:rFonts w:ascii="Arial" w:hAnsi="Arial" w:cs="Arial"/>
                <w:bCs/>
                <w:color w:val="000000"/>
                <w:sz w:val="16"/>
                <w:szCs w:val="16"/>
              </w:rPr>
              <w:t xml:space="preserve">Resultado 7,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4408A755"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B083F9F" w14:textId="40E7A434" w:rsidR="00B20898" w:rsidRPr="00E23831" w:rsidRDefault="00B20898" w:rsidP="00B20898">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267D8523" w14:textId="77777777" w:rsidR="00B20898" w:rsidRPr="00E23831" w:rsidRDefault="00B20898" w:rsidP="00B20898">
            <w:pPr>
              <w:spacing w:line="276" w:lineRule="auto"/>
              <w:jc w:val="both"/>
              <w:rPr>
                <w:rFonts w:ascii="Arial" w:hAnsi="Arial" w:cs="Arial"/>
                <w:bCs/>
                <w:sz w:val="16"/>
                <w:szCs w:val="16"/>
              </w:rPr>
            </w:pPr>
          </w:p>
          <w:p w14:paraId="38696968"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67556AF" w14:textId="3EFD7E84"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6C249AF7"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359EEE3" w14:textId="77777777" w:rsidR="00B20898" w:rsidRPr="00644219" w:rsidRDefault="00B20898" w:rsidP="00B20898">
            <w:pPr>
              <w:spacing w:line="276" w:lineRule="auto"/>
              <w:jc w:val="both"/>
              <w:rPr>
                <w:rFonts w:ascii="Arial" w:hAnsi="Arial" w:cs="Arial"/>
                <w:bCs/>
                <w:sz w:val="16"/>
                <w:szCs w:val="16"/>
              </w:rPr>
            </w:pPr>
          </w:p>
          <w:p w14:paraId="5E8B20A2" w14:textId="3C2E6FBA"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6064B0D8" w14:textId="77777777" w:rsidTr="00891E48">
        <w:tc>
          <w:tcPr>
            <w:tcW w:w="1838" w:type="dxa"/>
            <w:tcBorders>
              <w:top w:val="dotted" w:sz="4" w:space="0" w:color="auto"/>
              <w:bottom w:val="dotted" w:sz="4" w:space="0" w:color="auto"/>
            </w:tcBorders>
            <w:vAlign w:val="center"/>
          </w:tcPr>
          <w:p w14:paraId="4B4444EB" w14:textId="372430DF" w:rsidR="00B20898" w:rsidRPr="00E23831" w:rsidRDefault="00B20898" w:rsidP="00A44CA0">
            <w:pPr>
              <w:spacing w:line="276" w:lineRule="auto"/>
              <w:jc w:val="center"/>
              <w:rPr>
                <w:rFonts w:ascii="Arial" w:hAnsi="Arial" w:cs="Arial"/>
                <w:bCs/>
                <w:color w:val="000000"/>
                <w:sz w:val="16"/>
                <w:szCs w:val="16"/>
              </w:rPr>
            </w:pPr>
            <w:r w:rsidRPr="00AC3CAF">
              <w:rPr>
                <w:rFonts w:ascii="Arial" w:hAnsi="Arial" w:cs="Arial"/>
                <w:bCs/>
                <w:color w:val="000000"/>
                <w:sz w:val="16"/>
                <w:szCs w:val="16"/>
              </w:rPr>
              <w:t>Resultado 8,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10567B57"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0C66D6E" w14:textId="533AA1D1" w:rsidR="00B20898" w:rsidRPr="00E23831" w:rsidRDefault="00B20898" w:rsidP="00B20898">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1DCF1AA4" w14:textId="77777777" w:rsidR="00B20898" w:rsidRPr="00E23831" w:rsidRDefault="00B20898" w:rsidP="00B20898">
            <w:pPr>
              <w:spacing w:line="276" w:lineRule="auto"/>
              <w:jc w:val="both"/>
              <w:rPr>
                <w:rFonts w:ascii="Arial" w:hAnsi="Arial" w:cs="Arial"/>
                <w:bCs/>
                <w:sz w:val="16"/>
                <w:szCs w:val="16"/>
              </w:rPr>
            </w:pPr>
          </w:p>
          <w:p w14:paraId="2D3DD3E1"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C3D1E97"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514BC99" w14:textId="7A7C43AC" w:rsidR="00B20898" w:rsidRPr="00E23831" w:rsidRDefault="00B20898" w:rsidP="00B20898">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0632016"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15D2AFA8" w14:textId="77777777" w:rsidR="00B20898" w:rsidRPr="00644219" w:rsidRDefault="00B20898" w:rsidP="00B20898">
            <w:pPr>
              <w:spacing w:line="276" w:lineRule="auto"/>
              <w:jc w:val="both"/>
              <w:rPr>
                <w:rFonts w:ascii="Arial" w:hAnsi="Arial" w:cs="Arial"/>
                <w:bCs/>
                <w:sz w:val="16"/>
                <w:szCs w:val="16"/>
              </w:rPr>
            </w:pPr>
          </w:p>
          <w:p w14:paraId="5793E929" w14:textId="4EA97455"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6AA14CD1" w14:textId="77777777" w:rsidTr="00891E48">
        <w:tc>
          <w:tcPr>
            <w:tcW w:w="1838" w:type="dxa"/>
            <w:tcBorders>
              <w:top w:val="dotted" w:sz="4" w:space="0" w:color="auto"/>
              <w:bottom w:val="dotted" w:sz="4" w:space="0" w:color="auto"/>
            </w:tcBorders>
            <w:vAlign w:val="center"/>
          </w:tcPr>
          <w:p w14:paraId="58950783" w14:textId="40160455" w:rsidR="00B20898" w:rsidRPr="00E23831" w:rsidRDefault="00B20898" w:rsidP="00A44CA0">
            <w:pPr>
              <w:spacing w:line="276" w:lineRule="auto"/>
              <w:jc w:val="center"/>
              <w:rPr>
                <w:rFonts w:ascii="Arial" w:hAnsi="Arial" w:cs="Arial"/>
                <w:bCs/>
                <w:color w:val="000000"/>
                <w:sz w:val="16"/>
                <w:szCs w:val="16"/>
              </w:rPr>
            </w:pPr>
            <w:r w:rsidRPr="00AC3CAF">
              <w:rPr>
                <w:rFonts w:ascii="Arial" w:hAnsi="Arial" w:cs="Arial"/>
                <w:bCs/>
                <w:color w:val="000000"/>
                <w:sz w:val="16"/>
                <w:szCs w:val="16"/>
              </w:rPr>
              <w:t xml:space="preserve">Resultado 8,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5FA0206E"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5283339" w14:textId="72508E2D" w:rsidR="00B20898" w:rsidRPr="00E23831" w:rsidRDefault="00B20898" w:rsidP="00B20898">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7D687885" w14:textId="77777777" w:rsidR="00B20898" w:rsidRPr="00E23831" w:rsidRDefault="00B20898" w:rsidP="00B20898">
            <w:pPr>
              <w:spacing w:line="276" w:lineRule="auto"/>
              <w:jc w:val="both"/>
              <w:rPr>
                <w:rFonts w:ascii="Arial" w:hAnsi="Arial" w:cs="Arial"/>
                <w:bCs/>
                <w:sz w:val="16"/>
                <w:szCs w:val="16"/>
              </w:rPr>
            </w:pPr>
          </w:p>
          <w:p w14:paraId="2BE47417"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84E2380" w14:textId="304E2AE4"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25D3C40D"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4814E9C9" w14:textId="77777777" w:rsidR="00B20898" w:rsidRPr="00644219" w:rsidRDefault="00B20898" w:rsidP="00B20898">
            <w:pPr>
              <w:spacing w:line="276" w:lineRule="auto"/>
              <w:jc w:val="both"/>
              <w:rPr>
                <w:rFonts w:ascii="Arial" w:hAnsi="Arial" w:cs="Arial"/>
                <w:bCs/>
                <w:sz w:val="16"/>
                <w:szCs w:val="16"/>
              </w:rPr>
            </w:pPr>
          </w:p>
          <w:p w14:paraId="18B4C975" w14:textId="65598D4C"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B20898" w14:paraId="14EF662E" w14:textId="77777777" w:rsidTr="00891E48">
        <w:tc>
          <w:tcPr>
            <w:tcW w:w="1838" w:type="dxa"/>
            <w:tcBorders>
              <w:top w:val="dotted" w:sz="4" w:space="0" w:color="auto"/>
              <w:bottom w:val="dotted" w:sz="4" w:space="0" w:color="auto"/>
            </w:tcBorders>
            <w:vAlign w:val="center"/>
          </w:tcPr>
          <w:p w14:paraId="07F3C0D0" w14:textId="5FA84984" w:rsidR="00B20898" w:rsidRPr="00E23831" w:rsidRDefault="00B20898" w:rsidP="00A44CA0">
            <w:pPr>
              <w:spacing w:line="276" w:lineRule="auto"/>
              <w:jc w:val="center"/>
              <w:rPr>
                <w:rFonts w:ascii="Arial" w:hAnsi="Arial" w:cs="Arial"/>
                <w:bCs/>
                <w:color w:val="000000"/>
                <w:sz w:val="16"/>
                <w:szCs w:val="16"/>
              </w:rPr>
            </w:pPr>
            <w:r w:rsidRPr="00A650B4">
              <w:rPr>
                <w:rFonts w:ascii="Arial" w:hAnsi="Arial" w:cs="Arial"/>
                <w:bCs/>
                <w:color w:val="000000"/>
                <w:sz w:val="16"/>
                <w:szCs w:val="16"/>
              </w:rPr>
              <w:lastRenderedPageBreak/>
              <w:t>Resultado 9,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4A5CDCA8" w14:textId="77777777" w:rsidR="00B20898" w:rsidRPr="00E23831" w:rsidRDefault="00B20898" w:rsidP="00B20898">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789EC80"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3142D1AD" w14:textId="77777777" w:rsidR="00B20898" w:rsidRPr="00E23831" w:rsidRDefault="00B20898" w:rsidP="00B20898">
            <w:pPr>
              <w:spacing w:line="276" w:lineRule="auto"/>
              <w:jc w:val="both"/>
              <w:rPr>
                <w:rFonts w:ascii="Arial" w:hAnsi="Arial" w:cs="Arial"/>
                <w:bCs/>
                <w:sz w:val="16"/>
                <w:szCs w:val="16"/>
              </w:rPr>
            </w:pPr>
          </w:p>
          <w:p w14:paraId="2D389A9E" w14:textId="62A0B56C" w:rsidR="00B20898" w:rsidRPr="00E23831" w:rsidRDefault="00B20898" w:rsidP="00B20898">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B1390B9" w14:textId="77777777" w:rsidR="00B20898" w:rsidRPr="00644219"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28A3CD78" w14:textId="77777777" w:rsidR="00B20898" w:rsidRPr="00644219" w:rsidRDefault="00B20898" w:rsidP="00B20898">
            <w:pPr>
              <w:spacing w:line="276" w:lineRule="auto"/>
              <w:jc w:val="both"/>
              <w:rPr>
                <w:rFonts w:ascii="Arial" w:hAnsi="Arial" w:cs="Arial"/>
                <w:bCs/>
                <w:sz w:val="16"/>
                <w:szCs w:val="16"/>
              </w:rPr>
            </w:pPr>
          </w:p>
          <w:p w14:paraId="6F907BEF" w14:textId="2F0E3A47" w:rsidR="00B20898" w:rsidRPr="00E23831" w:rsidRDefault="00B20898" w:rsidP="00B20898">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22338457" w14:textId="77777777" w:rsidTr="00891E48">
        <w:tc>
          <w:tcPr>
            <w:tcW w:w="1838" w:type="dxa"/>
            <w:tcBorders>
              <w:top w:val="dotted" w:sz="4" w:space="0" w:color="auto"/>
              <w:bottom w:val="dotted" w:sz="4" w:space="0" w:color="auto"/>
            </w:tcBorders>
            <w:vAlign w:val="center"/>
          </w:tcPr>
          <w:p w14:paraId="3319F3BF" w14:textId="072D2714" w:rsidR="004B7C09" w:rsidRPr="00E23831" w:rsidRDefault="004B7C09" w:rsidP="00A44CA0">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10,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2E64A6C6"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65EB5DF" w14:textId="24C48F8E" w:rsidR="004B7C09" w:rsidRPr="00E23831" w:rsidRDefault="004B7C09" w:rsidP="004B7C0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5A7411D7" w14:textId="77777777" w:rsidR="004B7C09" w:rsidRPr="00E23831" w:rsidRDefault="004B7C09" w:rsidP="004B7C09">
            <w:pPr>
              <w:spacing w:line="276" w:lineRule="auto"/>
              <w:jc w:val="both"/>
              <w:rPr>
                <w:rFonts w:ascii="Arial" w:hAnsi="Arial" w:cs="Arial"/>
                <w:bCs/>
                <w:sz w:val="16"/>
                <w:szCs w:val="16"/>
              </w:rPr>
            </w:pPr>
          </w:p>
          <w:p w14:paraId="31DD392D"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EE7458C"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05A8AA5A" w14:textId="147D8504"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642E66B6"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32748DB" w14:textId="77777777" w:rsidR="004B7C09" w:rsidRPr="00644219" w:rsidRDefault="004B7C09" w:rsidP="004B7C09">
            <w:pPr>
              <w:spacing w:line="276" w:lineRule="auto"/>
              <w:jc w:val="both"/>
              <w:rPr>
                <w:rFonts w:ascii="Arial" w:hAnsi="Arial" w:cs="Arial"/>
                <w:bCs/>
                <w:sz w:val="16"/>
                <w:szCs w:val="16"/>
              </w:rPr>
            </w:pPr>
          </w:p>
          <w:p w14:paraId="329BE882" w14:textId="7522D33F"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427B31D4" w14:textId="77777777" w:rsidTr="00891E48">
        <w:tc>
          <w:tcPr>
            <w:tcW w:w="1838" w:type="dxa"/>
            <w:tcBorders>
              <w:top w:val="dotted" w:sz="4" w:space="0" w:color="auto"/>
              <w:bottom w:val="dotted" w:sz="4" w:space="0" w:color="auto"/>
            </w:tcBorders>
            <w:vAlign w:val="center"/>
          </w:tcPr>
          <w:p w14:paraId="12F1AF0D" w14:textId="1C192D12" w:rsidR="004B7C09" w:rsidRPr="00E23831" w:rsidRDefault="004B7C09" w:rsidP="00A44CA0">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11,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5ECC022D"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37C6C30" w14:textId="3F847AA2" w:rsidR="004B7C09" w:rsidRPr="00E23831" w:rsidRDefault="004B7C09" w:rsidP="004B7C0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674F403B" w14:textId="77777777" w:rsidR="004B7C09" w:rsidRPr="00E23831" w:rsidRDefault="004B7C09" w:rsidP="004B7C09">
            <w:pPr>
              <w:spacing w:line="276" w:lineRule="auto"/>
              <w:jc w:val="both"/>
              <w:rPr>
                <w:rFonts w:ascii="Arial" w:hAnsi="Arial" w:cs="Arial"/>
                <w:bCs/>
                <w:sz w:val="16"/>
                <w:szCs w:val="16"/>
              </w:rPr>
            </w:pPr>
          </w:p>
          <w:p w14:paraId="66600C9F"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DD10CE7"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5CD54389" w14:textId="540F01FC"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30BFBFB"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1DCE8488" w14:textId="77777777" w:rsidR="004B7C09" w:rsidRPr="00644219" w:rsidRDefault="004B7C09" w:rsidP="004B7C09">
            <w:pPr>
              <w:spacing w:line="276" w:lineRule="auto"/>
              <w:jc w:val="both"/>
              <w:rPr>
                <w:rFonts w:ascii="Arial" w:hAnsi="Arial" w:cs="Arial"/>
                <w:bCs/>
                <w:sz w:val="16"/>
                <w:szCs w:val="16"/>
              </w:rPr>
            </w:pPr>
          </w:p>
          <w:p w14:paraId="7C8CD959" w14:textId="16BF1FAA"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1BCA31C2" w14:textId="77777777" w:rsidTr="00891E48">
        <w:tc>
          <w:tcPr>
            <w:tcW w:w="1838" w:type="dxa"/>
            <w:tcBorders>
              <w:top w:val="dotted" w:sz="4" w:space="0" w:color="auto"/>
              <w:bottom w:val="dotted" w:sz="4" w:space="0" w:color="auto"/>
            </w:tcBorders>
            <w:vAlign w:val="center"/>
          </w:tcPr>
          <w:p w14:paraId="73A548C3" w14:textId="456C660D" w:rsidR="004B7C09" w:rsidRPr="00E23831" w:rsidRDefault="004B7C09" w:rsidP="00A44CA0">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12,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1787FB31"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6BC461D"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0FDAB309" w14:textId="77777777" w:rsidR="004B7C09" w:rsidRPr="00E23831" w:rsidRDefault="004B7C09" w:rsidP="004B7C09">
            <w:pPr>
              <w:spacing w:line="276" w:lineRule="auto"/>
              <w:jc w:val="both"/>
              <w:rPr>
                <w:rFonts w:ascii="Arial" w:hAnsi="Arial" w:cs="Arial"/>
                <w:bCs/>
                <w:sz w:val="16"/>
                <w:szCs w:val="16"/>
              </w:rPr>
            </w:pPr>
          </w:p>
          <w:p w14:paraId="26E55E0C" w14:textId="4498086C"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7B005705"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7175FF7" w14:textId="77777777" w:rsidR="004B7C09" w:rsidRPr="00644219" w:rsidRDefault="004B7C09" w:rsidP="004B7C09">
            <w:pPr>
              <w:spacing w:line="276" w:lineRule="auto"/>
              <w:jc w:val="both"/>
              <w:rPr>
                <w:rFonts w:ascii="Arial" w:hAnsi="Arial" w:cs="Arial"/>
                <w:bCs/>
                <w:sz w:val="16"/>
                <w:szCs w:val="16"/>
              </w:rPr>
            </w:pPr>
          </w:p>
          <w:p w14:paraId="4855B9EA" w14:textId="36C95807"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059BAEC0" w14:textId="77777777" w:rsidTr="00891E48">
        <w:tc>
          <w:tcPr>
            <w:tcW w:w="1838" w:type="dxa"/>
            <w:tcBorders>
              <w:top w:val="dotted" w:sz="4" w:space="0" w:color="auto"/>
              <w:bottom w:val="dotted" w:sz="4" w:space="0" w:color="auto"/>
            </w:tcBorders>
            <w:vAlign w:val="center"/>
          </w:tcPr>
          <w:p w14:paraId="6102792D" w14:textId="474D93ED" w:rsidR="004B7C09" w:rsidRPr="00E23831" w:rsidRDefault="004B7C09" w:rsidP="00A44CA0">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13,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589084E5"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B472639"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33923B2A" w14:textId="77777777" w:rsidR="004B7C09" w:rsidRPr="00E23831" w:rsidRDefault="004B7C09" w:rsidP="004B7C09">
            <w:pPr>
              <w:spacing w:line="276" w:lineRule="auto"/>
              <w:jc w:val="both"/>
              <w:rPr>
                <w:rFonts w:ascii="Arial" w:hAnsi="Arial" w:cs="Arial"/>
                <w:bCs/>
                <w:sz w:val="16"/>
                <w:szCs w:val="16"/>
              </w:rPr>
            </w:pPr>
          </w:p>
          <w:p w14:paraId="36EFA7C9" w14:textId="7067C8D5"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3F052A39"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44319FA7" w14:textId="77777777" w:rsidR="004B7C09" w:rsidRPr="00644219" w:rsidRDefault="004B7C09" w:rsidP="004B7C09">
            <w:pPr>
              <w:spacing w:line="276" w:lineRule="auto"/>
              <w:jc w:val="both"/>
              <w:rPr>
                <w:rFonts w:ascii="Arial" w:hAnsi="Arial" w:cs="Arial"/>
                <w:bCs/>
                <w:sz w:val="16"/>
                <w:szCs w:val="16"/>
              </w:rPr>
            </w:pPr>
          </w:p>
          <w:p w14:paraId="2304AE33" w14:textId="3EC6A66E"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57581A19" w14:textId="77777777" w:rsidTr="00891E48">
        <w:tc>
          <w:tcPr>
            <w:tcW w:w="1838" w:type="dxa"/>
            <w:tcBorders>
              <w:top w:val="dotted" w:sz="4" w:space="0" w:color="auto"/>
              <w:bottom w:val="dotted" w:sz="4" w:space="0" w:color="auto"/>
            </w:tcBorders>
            <w:vAlign w:val="center"/>
          </w:tcPr>
          <w:p w14:paraId="7542FB18" w14:textId="545C2444" w:rsidR="004B7C09" w:rsidRPr="00E23831" w:rsidRDefault="004B7C09" w:rsidP="00A44CA0">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14,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3468408C"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E80F861"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54C55995" w14:textId="77777777" w:rsidR="004B7C09" w:rsidRPr="00E23831" w:rsidRDefault="004B7C09" w:rsidP="004B7C09">
            <w:pPr>
              <w:spacing w:line="276" w:lineRule="auto"/>
              <w:jc w:val="both"/>
              <w:rPr>
                <w:rFonts w:ascii="Arial" w:hAnsi="Arial" w:cs="Arial"/>
                <w:bCs/>
                <w:sz w:val="16"/>
                <w:szCs w:val="16"/>
              </w:rPr>
            </w:pPr>
          </w:p>
          <w:p w14:paraId="25A7BC3C" w14:textId="2D26611C"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5BB90E73"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56C385A" w14:textId="77777777" w:rsidR="004B7C09" w:rsidRPr="00644219" w:rsidRDefault="004B7C09" w:rsidP="004B7C09">
            <w:pPr>
              <w:spacing w:line="276" w:lineRule="auto"/>
              <w:jc w:val="both"/>
              <w:rPr>
                <w:rFonts w:ascii="Arial" w:hAnsi="Arial" w:cs="Arial"/>
                <w:bCs/>
                <w:sz w:val="16"/>
                <w:szCs w:val="16"/>
              </w:rPr>
            </w:pPr>
          </w:p>
          <w:p w14:paraId="2EED0EA8" w14:textId="03BAC817"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22FAF24E" w14:textId="77777777" w:rsidTr="00891E48">
        <w:tc>
          <w:tcPr>
            <w:tcW w:w="1838" w:type="dxa"/>
            <w:tcBorders>
              <w:top w:val="dotted" w:sz="4" w:space="0" w:color="auto"/>
              <w:bottom w:val="dotted" w:sz="4" w:space="0" w:color="auto"/>
            </w:tcBorders>
            <w:vAlign w:val="center"/>
          </w:tcPr>
          <w:p w14:paraId="74A2D919" w14:textId="449AECBE" w:rsidR="004B7C09" w:rsidRPr="00E23831" w:rsidRDefault="004B7C09" w:rsidP="00A44CA0">
            <w:pPr>
              <w:spacing w:line="276" w:lineRule="auto"/>
              <w:jc w:val="center"/>
              <w:rPr>
                <w:rFonts w:ascii="Arial" w:hAnsi="Arial" w:cs="Arial"/>
                <w:bCs/>
                <w:color w:val="000000"/>
                <w:sz w:val="16"/>
                <w:szCs w:val="16"/>
              </w:rPr>
            </w:pPr>
            <w:r w:rsidRPr="00A650B4">
              <w:rPr>
                <w:rFonts w:ascii="Arial" w:hAnsi="Arial" w:cs="Arial"/>
                <w:bCs/>
                <w:color w:val="000000"/>
                <w:sz w:val="16"/>
                <w:szCs w:val="16"/>
              </w:rPr>
              <w:t>Resultado 15,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lastRenderedPageBreak/>
              <w:t>Documentación Faltante</w:t>
            </w:r>
          </w:p>
        </w:tc>
        <w:tc>
          <w:tcPr>
            <w:tcW w:w="5250" w:type="dxa"/>
            <w:tcBorders>
              <w:top w:val="dotted" w:sz="4" w:space="0" w:color="auto"/>
              <w:bottom w:val="dotted" w:sz="4" w:space="0" w:color="auto"/>
            </w:tcBorders>
          </w:tcPr>
          <w:p w14:paraId="5F44C828"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lastRenderedPageBreak/>
              <w:t>Reunión de trabajo 1.</w:t>
            </w:r>
          </w:p>
          <w:p w14:paraId="6CBF816B"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lastRenderedPageBreak/>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09D4CC60" w14:textId="77777777" w:rsidR="004B7C09" w:rsidRPr="00E23831" w:rsidRDefault="004B7C09" w:rsidP="004B7C09">
            <w:pPr>
              <w:spacing w:line="276" w:lineRule="auto"/>
              <w:jc w:val="both"/>
              <w:rPr>
                <w:rFonts w:ascii="Arial" w:hAnsi="Arial" w:cs="Arial"/>
                <w:bCs/>
                <w:sz w:val="16"/>
                <w:szCs w:val="16"/>
              </w:rPr>
            </w:pPr>
          </w:p>
          <w:p w14:paraId="266F8719" w14:textId="2F9AC358"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02AE584C"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lastRenderedPageBreak/>
              <w:t xml:space="preserve">Valoración: </w:t>
            </w:r>
            <w:r>
              <w:rPr>
                <w:rFonts w:ascii="Arial" w:hAnsi="Arial" w:cs="Arial"/>
                <w:bCs/>
                <w:sz w:val="16"/>
                <w:szCs w:val="16"/>
              </w:rPr>
              <w:t xml:space="preserve">El Resultado con la observación queda atendido, </w:t>
            </w:r>
            <w:r>
              <w:rPr>
                <w:rFonts w:ascii="Arial" w:hAnsi="Arial" w:cs="Arial"/>
                <w:bCs/>
                <w:sz w:val="16"/>
                <w:szCs w:val="16"/>
              </w:rPr>
              <w:lastRenderedPageBreak/>
              <w:t>determinándose procedente la documentación aportada para solventar las observaciones preliminares.</w:t>
            </w:r>
          </w:p>
          <w:p w14:paraId="757E1C6B" w14:textId="77777777" w:rsidR="004B7C09" w:rsidRPr="00644219" w:rsidRDefault="004B7C09" w:rsidP="004B7C09">
            <w:pPr>
              <w:spacing w:line="276" w:lineRule="auto"/>
              <w:jc w:val="both"/>
              <w:rPr>
                <w:rFonts w:ascii="Arial" w:hAnsi="Arial" w:cs="Arial"/>
                <w:bCs/>
                <w:sz w:val="16"/>
                <w:szCs w:val="16"/>
              </w:rPr>
            </w:pPr>
          </w:p>
          <w:p w14:paraId="1F9E9D08" w14:textId="021539A7"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538CA3A4" w14:textId="77777777" w:rsidTr="00891E48">
        <w:tc>
          <w:tcPr>
            <w:tcW w:w="1838" w:type="dxa"/>
            <w:tcBorders>
              <w:top w:val="dotted" w:sz="4" w:space="0" w:color="auto"/>
              <w:bottom w:val="dotted" w:sz="4" w:space="0" w:color="auto"/>
            </w:tcBorders>
            <w:vAlign w:val="center"/>
          </w:tcPr>
          <w:p w14:paraId="2274A5AD" w14:textId="1EAF9528" w:rsidR="004B7C09" w:rsidRPr="00E23831" w:rsidRDefault="004B7C09" w:rsidP="00A44CA0">
            <w:pPr>
              <w:spacing w:line="276" w:lineRule="auto"/>
              <w:jc w:val="center"/>
              <w:rPr>
                <w:rFonts w:ascii="Arial" w:hAnsi="Arial" w:cs="Arial"/>
                <w:bCs/>
                <w:color w:val="000000"/>
                <w:sz w:val="16"/>
                <w:szCs w:val="16"/>
              </w:rPr>
            </w:pPr>
            <w:r w:rsidRPr="00696BD1">
              <w:rPr>
                <w:rFonts w:ascii="Arial" w:hAnsi="Arial" w:cs="Arial"/>
                <w:bCs/>
                <w:color w:val="000000"/>
                <w:sz w:val="16"/>
                <w:szCs w:val="16"/>
              </w:rPr>
              <w:lastRenderedPageBreak/>
              <w:t>Resultado 16,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25346D5B"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75405C9"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D6EE609" w14:textId="77777777" w:rsidR="004B7C09" w:rsidRPr="00E23831" w:rsidRDefault="004B7C09" w:rsidP="004B7C09">
            <w:pPr>
              <w:spacing w:line="276" w:lineRule="auto"/>
              <w:jc w:val="both"/>
              <w:rPr>
                <w:rFonts w:ascii="Arial" w:hAnsi="Arial" w:cs="Arial"/>
                <w:bCs/>
                <w:sz w:val="16"/>
                <w:szCs w:val="16"/>
              </w:rPr>
            </w:pPr>
          </w:p>
          <w:p w14:paraId="7004A900" w14:textId="45DF5E60"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1B67FD80"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7F74D922" w14:textId="77777777" w:rsidR="004B7C09" w:rsidRPr="00644219" w:rsidRDefault="004B7C09" w:rsidP="004B7C09">
            <w:pPr>
              <w:spacing w:line="276" w:lineRule="auto"/>
              <w:jc w:val="both"/>
              <w:rPr>
                <w:rFonts w:ascii="Arial" w:hAnsi="Arial" w:cs="Arial"/>
                <w:bCs/>
                <w:sz w:val="16"/>
                <w:szCs w:val="16"/>
              </w:rPr>
            </w:pPr>
          </w:p>
          <w:p w14:paraId="7DD445F4" w14:textId="40BAF20D"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60BAA025" w14:textId="77777777" w:rsidTr="00891E48">
        <w:tc>
          <w:tcPr>
            <w:tcW w:w="1838" w:type="dxa"/>
            <w:tcBorders>
              <w:top w:val="dotted" w:sz="4" w:space="0" w:color="auto"/>
              <w:bottom w:val="dotted" w:sz="4" w:space="0" w:color="auto"/>
            </w:tcBorders>
            <w:vAlign w:val="center"/>
          </w:tcPr>
          <w:p w14:paraId="2C70F4B0" w14:textId="0D87906F" w:rsidR="004B7C09" w:rsidRPr="00E23831" w:rsidRDefault="004B7C09" w:rsidP="00A44CA0">
            <w:pPr>
              <w:spacing w:line="276" w:lineRule="auto"/>
              <w:jc w:val="center"/>
              <w:rPr>
                <w:rFonts w:ascii="Arial" w:hAnsi="Arial" w:cs="Arial"/>
                <w:bCs/>
                <w:color w:val="000000"/>
                <w:sz w:val="16"/>
                <w:szCs w:val="16"/>
              </w:rPr>
            </w:pPr>
            <w:r w:rsidRPr="00696BD1">
              <w:rPr>
                <w:rFonts w:ascii="Arial" w:hAnsi="Arial" w:cs="Arial"/>
                <w:bCs/>
                <w:color w:val="000000"/>
                <w:sz w:val="16"/>
                <w:szCs w:val="16"/>
              </w:rPr>
              <w:t xml:space="preserve">Resultado 16,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54BC44ED"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5AD10BD" w14:textId="5F96F1D4" w:rsidR="004B7C09" w:rsidRPr="00E23831" w:rsidRDefault="004B7C09" w:rsidP="004B7C0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6B67F7ED" w14:textId="77777777" w:rsidR="004B7C09" w:rsidRPr="00E23831" w:rsidRDefault="004B7C09" w:rsidP="004B7C09">
            <w:pPr>
              <w:spacing w:line="276" w:lineRule="auto"/>
              <w:jc w:val="both"/>
              <w:rPr>
                <w:rFonts w:ascii="Arial" w:hAnsi="Arial" w:cs="Arial"/>
                <w:bCs/>
                <w:sz w:val="16"/>
                <w:szCs w:val="16"/>
              </w:rPr>
            </w:pPr>
          </w:p>
          <w:p w14:paraId="0E9F3410"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467D0BE" w14:textId="0C9D121F"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50C40B94"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0BFD166B" w14:textId="77777777" w:rsidR="004B7C09" w:rsidRPr="00644219" w:rsidRDefault="004B7C09" w:rsidP="004B7C09">
            <w:pPr>
              <w:spacing w:line="276" w:lineRule="auto"/>
              <w:jc w:val="both"/>
              <w:rPr>
                <w:rFonts w:ascii="Arial" w:hAnsi="Arial" w:cs="Arial"/>
                <w:bCs/>
                <w:sz w:val="16"/>
                <w:szCs w:val="16"/>
              </w:rPr>
            </w:pPr>
          </w:p>
          <w:p w14:paraId="1DBFC378" w14:textId="0751CA29"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49B649BF" w14:textId="77777777" w:rsidTr="00891E48">
        <w:tc>
          <w:tcPr>
            <w:tcW w:w="1838" w:type="dxa"/>
            <w:tcBorders>
              <w:top w:val="dotted" w:sz="4" w:space="0" w:color="auto"/>
              <w:bottom w:val="dotted" w:sz="4" w:space="0" w:color="auto"/>
            </w:tcBorders>
            <w:vAlign w:val="center"/>
          </w:tcPr>
          <w:p w14:paraId="60AAF0DE" w14:textId="54BA27A0" w:rsidR="004B7C09" w:rsidRPr="00E23831" w:rsidRDefault="004B7C09" w:rsidP="00A44CA0">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17,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8DE9613"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E300309" w14:textId="787982F8" w:rsidR="004B7C09" w:rsidRPr="00E23831" w:rsidRDefault="004B7C09" w:rsidP="004B7C0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72F14995" w14:textId="77777777" w:rsidR="004B7C09" w:rsidRPr="00E23831" w:rsidRDefault="004B7C09" w:rsidP="004B7C09">
            <w:pPr>
              <w:spacing w:line="276" w:lineRule="auto"/>
              <w:jc w:val="both"/>
              <w:rPr>
                <w:rFonts w:ascii="Arial" w:hAnsi="Arial" w:cs="Arial"/>
                <w:bCs/>
                <w:sz w:val="16"/>
                <w:szCs w:val="16"/>
              </w:rPr>
            </w:pPr>
          </w:p>
          <w:p w14:paraId="2DA0C6C0"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BF583B4"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8E75F20" w14:textId="3CE06DBC"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3D8399DE"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7CB29CC8" w14:textId="77777777" w:rsidR="004B7C09" w:rsidRPr="00644219" w:rsidRDefault="004B7C09" w:rsidP="004B7C09">
            <w:pPr>
              <w:spacing w:line="276" w:lineRule="auto"/>
              <w:jc w:val="both"/>
              <w:rPr>
                <w:rFonts w:ascii="Arial" w:hAnsi="Arial" w:cs="Arial"/>
                <w:bCs/>
                <w:sz w:val="16"/>
                <w:szCs w:val="16"/>
              </w:rPr>
            </w:pPr>
          </w:p>
          <w:p w14:paraId="7F39065E" w14:textId="6B359B44"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4BB3C845" w14:textId="77777777" w:rsidTr="00891E48">
        <w:tc>
          <w:tcPr>
            <w:tcW w:w="1838" w:type="dxa"/>
            <w:tcBorders>
              <w:top w:val="dotted" w:sz="4" w:space="0" w:color="auto"/>
              <w:bottom w:val="dotted" w:sz="4" w:space="0" w:color="auto"/>
            </w:tcBorders>
            <w:vAlign w:val="center"/>
          </w:tcPr>
          <w:p w14:paraId="4C4A4234" w14:textId="2AEE25C0" w:rsidR="004B7C09" w:rsidRPr="00E23831" w:rsidRDefault="004B7C09" w:rsidP="00A44CA0">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18,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BC8039B"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33EFB46"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723A551D" w14:textId="77777777" w:rsidR="004B7C09" w:rsidRPr="00E23831" w:rsidRDefault="004B7C09" w:rsidP="004B7C09">
            <w:pPr>
              <w:spacing w:line="276" w:lineRule="auto"/>
              <w:jc w:val="both"/>
              <w:rPr>
                <w:rFonts w:ascii="Arial" w:hAnsi="Arial" w:cs="Arial"/>
                <w:bCs/>
                <w:sz w:val="16"/>
                <w:szCs w:val="16"/>
              </w:rPr>
            </w:pPr>
          </w:p>
          <w:p w14:paraId="57DAB236" w14:textId="6A9C5DD1"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CF491ED"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3D8EFDAD" w14:textId="77777777" w:rsidR="004B7C09" w:rsidRPr="00644219" w:rsidRDefault="004B7C09" w:rsidP="004B7C09">
            <w:pPr>
              <w:spacing w:line="276" w:lineRule="auto"/>
              <w:jc w:val="both"/>
              <w:rPr>
                <w:rFonts w:ascii="Arial" w:hAnsi="Arial" w:cs="Arial"/>
                <w:bCs/>
                <w:sz w:val="16"/>
                <w:szCs w:val="16"/>
              </w:rPr>
            </w:pPr>
          </w:p>
          <w:p w14:paraId="7BF39BFA" w14:textId="31A6A1C0"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5A02CB70" w14:textId="77777777" w:rsidTr="00891E48">
        <w:tc>
          <w:tcPr>
            <w:tcW w:w="1838" w:type="dxa"/>
            <w:tcBorders>
              <w:top w:val="dotted" w:sz="4" w:space="0" w:color="auto"/>
              <w:bottom w:val="dotted" w:sz="4" w:space="0" w:color="auto"/>
            </w:tcBorders>
            <w:vAlign w:val="center"/>
          </w:tcPr>
          <w:p w14:paraId="29FD0147" w14:textId="0EE3D8F6" w:rsidR="004B7C09" w:rsidRPr="00E23831" w:rsidRDefault="004B7C09" w:rsidP="00A44CA0">
            <w:pPr>
              <w:spacing w:line="276" w:lineRule="auto"/>
              <w:jc w:val="center"/>
              <w:rPr>
                <w:rFonts w:ascii="Arial" w:hAnsi="Arial" w:cs="Arial"/>
                <w:bCs/>
                <w:color w:val="000000"/>
                <w:sz w:val="16"/>
                <w:szCs w:val="16"/>
              </w:rPr>
            </w:pPr>
            <w:r w:rsidRPr="00CF590F">
              <w:rPr>
                <w:rFonts w:ascii="Arial" w:hAnsi="Arial" w:cs="Arial"/>
                <w:bCs/>
                <w:color w:val="000000"/>
                <w:sz w:val="16"/>
                <w:szCs w:val="16"/>
              </w:rPr>
              <w:t>Resultado 19,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D3593B5"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B704325"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7CCCCBB6" w14:textId="77777777" w:rsidR="004B7C09" w:rsidRPr="00E23831" w:rsidRDefault="004B7C09" w:rsidP="004B7C09">
            <w:pPr>
              <w:spacing w:line="276" w:lineRule="auto"/>
              <w:jc w:val="both"/>
              <w:rPr>
                <w:rFonts w:ascii="Arial" w:hAnsi="Arial" w:cs="Arial"/>
                <w:bCs/>
                <w:sz w:val="16"/>
                <w:szCs w:val="16"/>
              </w:rPr>
            </w:pPr>
          </w:p>
          <w:p w14:paraId="6A26D2D6" w14:textId="3D053E58"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17F6BEE2"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7005B2C6" w14:textId="77777777" w:rsidR="004B7C09" w:rsidRPr="00644219" w:rsidRDefault="004B7C09" w:rsidP="004B7C09">
            <w:pPr>
              <w:spacing w:line="276" w:lineRule="auto"/>
              <w:jc w:val="both"/>
              <w:rPr>
                <w:rFonts w:ascii="Arial" w:hAnsi="Arial" w:cs="Arial"/>
                <w:bCs/>
                <w:sz w:val="16"/>
                <w:szCs w:val="16"/>
              </w:rPr>
            </w:pPr>
          </w:p>
          <w:p w14:paraId="6E7357F9" w14:textId="25A84B7E"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3A3008AC" w14:textId="77777777" w:rsidTr="00891E48">
        <w:tc>
          <w:tcPr>
            <w:tcW w:w="1838" w:type="dxa"/>
            <w:tcBorders>
              <w:top w:val="dotted" w:sz="4" w:space="0" w:color="auto"/>
              <w:bottom w:val="dotted" w:sz="4" w:space="0" w:color="auto"/>
            </w:tcBorders>
            <w:vAlign w:val="center"/>
          </w:tcPr>
          <w:p w14:paraId="185E967B" w14:textId="09C15E13" w:rsidR="004B7C09" w:rsidRPr="00E23831" w:rsidRDefault="004B7C09" w:rsidP="00A44CA0">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20,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480DF3C2"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A4D3603" w14:textId="52DB8CAF" w:rsidR="004B7C09" w:rsidRPr="00E23831" w:rsidRDefault="004B7C09" w:rsidP="004B7C09">
            <w:pPr>
              <w:spacing w:line="276" w:lineRule="auto"/>
              <w:jc w:val="both"/>
              <w:rPr>
                <w:rFonts w:ascii="Arial" w:hAnsi="Arial" w:cs="Arial"/>
                <w:bCs/>
                <w:sz w:val="16"/>
                <w:szCs w:val="16"/>
              </w:rPr>
            </w:pPr>
            <w:r>
              <w:rPr>
                <w:rFonts w:ascii="Arial" w:hAnsi="Arial" w:cs="Arial"/>
                <w:bCs/>
                <w:sz w:val="16"/>
                <w:szCs w:val="16"/>
              </w:rPr>
              <w:t>No se remite información</w:t>
            </w:r>
            <w:r w:rsidR="0037717D">
              <w:rPr>
                <w:rFonts w:ascii="Arial" w:hAnsi="Arial" w:cs="Arial"/>
                <w:bCs/>
                <w:sz w:val="16"/>
                <w:szCs w:val="16"/>
              </w:rPr>
              <w:t>.</w:t>
            </w:r>
          </w:p>
          <w:p w14:paraId="5F1DF771" w14:textId="77777777" w:rsidR="004B7C09" w:rsidRPr="00E23831" w:rsidRDefault="004B7C09" w:rsidP="004B7C09">
            <w:pPr>
              <w:spacing w:line="276" w:lineRule="auto"/>
              <w:jc w:val="both"/>
              <w:rPr>
                <w:rFonts w:ascii="Arial" w:hAnsi="Arial" w:cs="Arial"/>
                <w:bCs/>
                <w:sz w:val="16"/>
                <w:szCs w:val="16"/>
              </w:rPr>
            </w:pPr>
          </w:p>
          <w:p w14:paraId="1BAA888A"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7844CB7B"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lastRenderedPageBreak/>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7FBFB9C8" w14:textId="647B4501"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48F35BB3"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lastRenderedPageBreak/>
              <w:t xml:space="preserve">Valoración: </w:t>
            </w:r>
            <w:r>
              <w:rPr>
                <w:rFonts w:ascii="Arial" w:hAnsi="Arial" w:cs="Arial"/>
                <w:bCs/>
                <w:sz w:val="16"/>
                <w:szCs w:val="16"/>
              </w:rPr>
              <w:t xml:space="preserve">El Resultado con la observación queda atendido, determinándose procedente la documentación aportada para </w:t>
            </w:r>
            <w:r>
              <w:rPr>
                <w:rFonts w:ascii="Arial" w:hAnsi="Arial" w:cs="Arial"/>
                <w:bCs/>
                <w:sz w:val="16"/>
                <w:szCs w:val="16"/>
              </w:rPr>
              <w:lastRenderedPageBreak/>
              <w:t>solventar las observaciones preliminares.</w:t>
            </w:r>
          </w:p>
          <w:p w14:paraId="3B11C097" w14:textId="77777777" w:rsidR="004B7C09" w:rsidRPr="00644219" w:rsidRDefault="004B7C09" w:rsidP="004B7C09">
            <w:pPr>
              <w:spacing w:line="276" w:lineRule="auto"/>
              <w:jc w:val="both"/>
              <w:rPr>
                <w:rFonts w:ascii="Arial" w:hAnsi="Arial" w:cs="Arial"/>
                <w:bCs/>
                <w:sz w:val="16"/>
                <w:szCs w:val="16"/>
              </w:rPr>
            </w:pPr>
          </w:p>
          <w:p w14:paraId="79472A55" w14:textId="3316342D"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1D2A10B3" w14:textId="77777777" w:rsidTr="00891E48">
        <w:tc>
          <w:tcPr>
            <w:tcW w:w="1838" w:type="dxa"/>
            <w:tcBorders>
              <w:top w:val="dotted" w:sz="4" w:space="0" w:color="auto"/>
              <w:bottom w:val="dotted" w:sz="4" w:space="0" w:color="auto"/>
            </w:tcBorders>
            <w:vAlign w:val="center"/>
          </w:tcPr>
          <w:p w14:paraId="1E3326B1" w14:textId="7EDDB108" w:rsidR="004B7C09" w:rsidRPr="00E23831" w:rsidRDefault="004B7C09" w:rsidP="00A44CA0">
            <w:pPr>
              <w:spacing w:line="276" w:lineRule="auto"/>
              <w:jc w:val="center"/>
              <w:rPr>
                <w:rFonts w:ascii="Arial" w:hAnsi="Arial" w:cs="Arial"/>
                <w:bCs/>
                <w:color w:val="000000"/>
                <w:sz w:val="16"/>
                <w:szCs w:val="16"/>
              </w:rPr>
            </w:pPr>
            <w:r w:rsidRPr="00B01101">
              <w:rPr>
                <w:rFonts w:ascii="Arial" w:hAnsi="Arial" w:cs="Arial"/>
                <w:bCs/>
                <w:color w:val="000000"/>
                <w:sz w:val="16"/>
                <w:szCs w:val="16"/>
              </w:rPr>
              <w:lastRenderedPageBreak/>
              <w:t>Resultado 21,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44D131BC"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286DD862"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912EE56" w14:textId="77777777" w:rsidR="004B7C09" w:rsidRPr="00E23831" w:rsidRDefault="004B7C09" w:rsidP="004B7C09">
            <w:pPr>
              <w:spacing w:line="276" w:lineRule="auto"/>
              <w:jc w:val="both"/>
              <w:rPr>
                <w:rFonts w:ascii="Arial" w:hAnsi="Arial" w:cs="Arial"/>
                <w:bCs/>
                <w:sz w:val="16"/>
                <w:szCs w:val="16"/>
              </w:rPr>
            </w:pPr>
          </w:p>
          <w:p w14:paraId="2B6024DA" w14:textId="0E614643"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7DFCA179"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FCBA71A" w14:textId="77777777" w:rsidR="004B7C09" w:rsidRPr="00644219" w:rsidRDefault="004B7C09" w:rsidP="004B7C09">
            <w:pPr>
              <w:spacing w:line="276" w:lineRule="auto"/>
              <w:jc w:val="both"/>
              <w:rPr>
                <w:rFonts w:ascii="Arial" w:hAnsi="Arial" w:cs="Arial"/>
                <w:bCs/>
                <w:sz w:val="16"/>
                <w:szCs w:val="16"/>
              </w:rPr>
            </w:pPr>
          </w:p>
          <w:p w14:paraId="22727CCA" w14:textId="22D66BEF"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21969779" w14:textId="77777777" w:rsidTr="00891E48">
        <w:tc>
          <w:tcPr>
            <w:tcW w:w="1838" w:type="dxa"/>
            <w:tcBorders>
              <w:top w:val="dotted" w:sz="4" w:space="0" w:color="auto"/>
              <w:bottom w:val="dotted" w:sz="4" w:space="0" w:color="auto"/>
            </w:tcBorders>
            <w:vAlign w:val="center"/>
          </w:tcPr>
          <w:p w14:paraId="469415C4" w14:textId="60990ED1" w:rsidR="004B7C09" w:rsidRPr="00E23831" w:rsidRDefault="004B7C09" w:rsidP="00A44CA0">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22,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3029FEC9"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6203B7C"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2D96F56A" w14:textId="77777777" w:rsidR="004B7C09" w:rsidRPr="00E23831" w:rsidRDefault="004B7C09" w:rsidP="004B7C09">
            <w:pPr>
              <w:spacing w:line="276" w:lineRule="auto"/>
              <w:jc w:val="both"/>
              <w:rPr>
                <w:rFonts w:ascii="Arial" w:hAnsi="Arial" w:cs="Arial"/>
                <w:bCs/>
                <w:sz w:val="16"/>
                <w:szCs w:val="16"/>
              </w:rPr>
            </w:pPr>
          </w:p>
          <w:p w14:paraId="3A13EB34" w14:textId="16F78159"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40D43CC6"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292C48B4" w14:textId="77777777" w:rsidR="004B7C09" w:rsidRPr="00644219" w:rsidRDefault="004B7C09" w:rsidP="004B7C09">
            <w:pPr>
              <w:spacing w:line="276" w:lineRule="auto"/>
              <w:jc w:val="both"/>
              <w:rPr>
                <w:rFonts w:ascii="Arial" w:hAnsi="Arial" w:cs="Arial"/>
                <w:bCs/>
                <w:sz w:val="16"/>
                <w:szCs w:val="16"/>
              </w:rPr>
            </w:pPr>
          </w:p>
          <w:p w14:paraId="2932EC0E" w14:textId="22EDF3E4"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60480905" w14:textId="77777777" w:rsidTr="00891E48">
        <w:tc>
          <w:tcPr>
            <w:tcW w:w="1838" w:type="dxa"/>
            <w:tcBorders>
              <w:top w:val="dotted" w:sz="4" w:space="0" w:color="auto"/>
              <w:bottom w:val="dotted" w:sz="4" w:space="0" w:color="auto"/>
            </w:tcBorders>
            <w:vAlign w:val="center"/>
          </w:tcPr>
          <w:p w14:paraId="2FA3D2B7" w14:textId="52713E7D" w:rsidR="004B7C09" w:rsidRPr="00E23831" w:rsidRDefault="004B7C09" w:rsidP="00A44CA0">
            <w:pPr>
              <w:spacing w:line="276" w:lineRule="auto"/>
              <w:jc w:val="center"/>
              <w:rPr>
                <w:rFonts w:ascii="Arial" w:hAnsi="Arial" w:cs="Arial"/>
                <w:bCs/>
                <w:color w:val="000000"/>
                <w:sz w:val="16"/>
                <w:szCs w:val="16"/>
              </w:rPr>
            </w:pPr>
            <w:r w:rsidRPr="00B01101">
              <w:rPr>
                <w:rFonts w:ascii="Arial" w:hAnsi="Arial" w:cs="Arial"/>
                <w:bCs/>
                <w:color w:val="000000"/>
                <w:sz w:val="16"/>
                <w:szCs w:val="16"/>
              </w:rPr>
              <w:t>Resultado 23,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5639D3E9"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38387E3"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6800B4B4" w14:textId="77777777" w:rsidR="004B7C09" w:rsidRPr="00E23831" w:rsidRDefault="004B7C09" w:rsidP="004B7C09">
            <w:pPr>
              <w:spacing w:line="276" w:lineRule="auto"/>
              <w:jc w:val="both"/>
              <w:rPr>
                <w:rFonts w:ascii="Arial" w:hAnsi="Arial" w:cs="Arial"/>
                <w:bCs/>
                <w:sz w:val="16"/>
                <w:szCs w:val="16"/>
              </w:rPr>
            </w:pPr>
          </w:p>
          <w:p w14:paraId="3AD78B00" w14:textId="1DB224C8"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5CE5F1DE"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7C7CCBDA" w14:textId="77777777" w:rsidR="004B7C09" w:rsidRPr="00644219" w:rsidRDefault="004B7C09" w:rsidP="004B7C09">
            <w:pPr>
              <w:spacing w:line="276" w:lineRule="auto"/>
              <w:jc w:val="both"/>
              <w:rPr>
                <w:rFonts w:ascii="Arial" w:hAnsi="Arial" w:cs="Arial"/>
                <w:bCs/>
                <w:sz w:val="16"/>
                <w:szCs w:val="16"/>
              </w:rPr>
            </w:pPr>
          </w:p>
          <w:p w14:paraId="79FC54A4" w14:textId="5AA57436"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784345D7" w14:textId="77777777" w:rsidTr="00891E48">
        <w:tc>
          <w:tcPr>
            <w:tcW w:w="1838" w:type="dxa"/>
            <w:tcBorders>
              <w:top w:val="dotted" w:sz="4" w:space="0" w:color="auto"/>
              <w:bottom w:val="dotted" w:sz="4" w:space="0" w:color="auto"/>
            </w:tcBorders>
            <w:vAlign w:val="center"/>
          </w:tcPr>
          <w:p w14:paraId="48EDE8D5" w14:textId="380C12AD" w:rsidR="004B7C09" w:rsidRPr="00E23831" w:rsidRDefault="004B7C09" w:rsidP="00A44CA0">
            <w:pPr>
              <w:spacing w:line="276" w:lineRule="auto"/>
              <w:jc w:val="center"/>
              <w:rPr>
                <w:rFonts w:ascii="Arial" w:hAnsi="Arial" w:cs="Arial"/>
                <w:bCs/>
                <w:color w:val="000000"/>
                <w:sz w:val="16"/>
                <w:szCs w:val="16"/>
              </w:rPr>
            </w:pPr>
            <w:r w:rsidRPr="00EC00C0">
              <w:rPr>
                <w:rFonts w:ascii="Arial" w:hAnsi="Arial" w:cs="Arial"/>
                <w:bCs/>
                <w:color w:val="000000"/>
                <w:sz w:val="16"/>
                <w:szCs w:val="16"/>
              </w:rPr>
              <w:t>Resultado 24,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6F6A5460"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D33DDEF"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29D60BCB" w14:textId="77777777" w:rsidR="004B7C09" w:rsidRPr="00E23831" w:rsidRDefault="004B7C09" w:rsidP="004B7C09">
            <w:pPr>
              <w:spacing w:line="276" w:lineRule="auto"/>
              <w:jc w:val="both"/>
              <w:rPr>
                <w:rFonts w:ascii="Arial" w:hAnsi="Arial" w:cs="Arial"/>
                <w:bCs/>
                <w:sz w:val="16"/>
                <w:szCs w:val="16"/>
              </w:rPr>
            </w:pPr>
          </w:p>
          <w:p w14:paraId="6A0A0D37" w14:textId="18682BF0" w:rsidR="004B7C09" w:rsidRPr="00E23831" w:rsidRDefault="004B7C09" w:rsidP="004B7C0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761C9024"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40D2AF36" w14:textId="77777777" w:rsidR="004B7C09" w:rsidRPr="00644219" w:rsidRDefault="004B7C09" w:rsidP="004B7C09">
            <w:pPr>
              <w:spacing w:line="276" w:lineRule="auto"/>
              <w:jc w:val="both"/>
              <w:rPr>
                <w:rFonts w:ascii="Arial" w:hAnsi="Arial" w:cs="Arial"/>
                <w:bCs/>
                <w:sz w:val="16"/>
                <w:szCs w:val="16"/>
              </w:rPr>
            </w:pPr>
          </w:p>
          <w:p w14:paraId="1EA9EF05" w14:textId="6D988773"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7CE176F2" w14:textId="77777777" w:rsidTr="00891E48">
        <w:tc>
          <w:tcPr>
            <w:tcW w:w="1838" w:type="dxa"/>
            <w:tcBorders>
              <w:top w:val="dotted" w:sz="4" w:space="0" w:color="auto"/>
              <w:bottom w:val="dotted" w:sz="4" w:space="0" w:color="auto"/>
            </w:tcBorders>
            <w:vAlign w:val="center"/>
          </w:tcPr>
          <w:p w14:paraId="70322BB6" w14:textId="6B4554BF" w:rsidR="004B7C09" w:rsidRPr="00E23831" w:rsidRDefault="004B7C09" w:rsidP="00A44CA0">
            <w:pPr>
              <w:spacing w:line="276" w:lineRule="auto"/>
              <w:jc w:val="center"/>
              <w:rPr>
                <w:rFonts w:ascii="Arial" w:hAnsi="Arial" w:cs="Arial"/>
                <w:bCs/>
                <w:color w:val="000000"/>
                <w:sz w:val="16"/>
                <w:szCs w:val="16"/>
              </w:rPr>
            </w:pPr>
            <w:r>
              <w:rPr>
                <w:rFonts w:ascii="Arial" w:hAnsi="Arial" w:cs="Arial"/>
                <w:bCs/>
                <w:color w:val="000000"/>
                <w:sz w:val="16"/>
                <w:szCs w:val="16"/>
              </w:rPr>
              <w:t>Resultado 24, Observación 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02D8024C"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3DCE10C" w14:textId="69971DC1" w:rsidR="004B7C09" w:rsidRPr="00E23831" w:rsidRDefault="004B7C09" w:rsidP="004B7C0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3BB24F1F" w14:textId="77777777" w:rsidR="004B7C09" w:rsidRPr="00E23831" w:rsidRDefault="004B7C09" w:rsidP="004B7C09">
            <w:pPr>
              <w:spacing w:line="276" w:lineRule="auto"/>
              <w:jc w:val="both"/>
              <w:rPr>
                <w:rFonts w:ascii="Arial" w:hAnsi="Arial" w:cs="Arial"/>
                <w:bCs/>
                <w:sz w:val="16"/>
                <w:szCs w:val="16"/>
              </w:rPr>
            </w:pPr>
          </w:p>
          <w:p w14:paraId="429226DD"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4FC3CEEA" w14:textId="7BE9B483"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6EE387C4"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29DC5A73" w14:textId="77777777" w:rsidR="004B7C09" w:rsidRPr="00644219" w:rsidRDefault="004B7C09" w:rsidP="004B7C09">
            <w:pPr>
              <w:spacing w:line="276" w:lineRule="auto"/>
              <w:jc w:val="both"/>
              <w:rPr>
                <w:rFonts w:ascii="Arial" w:hAnsi="Arial" w:cs="Arial"/>
                <w:bCs/>
                <w:sz w:val="16"/>
                <w:szCs w:val="16"/>
              </w:rPr>
            </w:pPr>
          </w:p>
          <w:p w14:paraId="25E5D322" w14:textId="0586A527"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8A1B8F" w14:paraId="7FE3F2D1" w14:textId="77777777" w:rsidTr="00891E48">
        <w:tc>
          <w:tcPr>
            <w:tcW w:w="1838" w:type="dxa"/>
            <w:tcBorders>
              <w:top w:val="dotted" w:sz="4" w:space="0" w:color="auto"/>
              <w:bottom w:val="dotted" w:sz="4" w:space="0" w:color="auto"/>
            </w:tcBorders>
            <w:vAlign w:val="center"/>
          </w:tcPr>
          <w:p w14:paraId="408C79D9" w14:textId="22D350CF" w:rsidR="008A1B8F" w:rsidRPr="00E23831" w:rsidRDefault="008A1B8F"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25,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538929B" w14:textId="77777777" w:rsidR="008A1B8F" w:rsidRPr="00E23831" w:rsidRDefault="008A1B8F" w:rsidP="008A1B8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65CEC65" w14:textId="77777777" w:rsidR="008A1B8F" w:rsidRPr="00644219" w:rsidRDefault="008A1B8F" w:rsidP="008A1B8F">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5E5BF5A" w14:textId="77777777" w:rsidR="008A1B8F" w:rsidRPr="00E23831" w:rsidRDefault="008A1B8F" w:rsidP="008A1B8F">
            <w:pPr>
              <w:spacing w:line="276" w:lineRule="auto"/>
              <w:jc w:val="both"/>
              <w:rPr>
                <w:rFonts w:ascii="Arial" w:hAnsi="Arial" w:cs="Arial"/>
                <w:bCs/>
                <w:sz w:val="16"/>
                <w:szCs w:val="16"/>
              </w:rPr>
            </w:pPr>
          </w:p>
          <w:p w14:paraId="682B4608" w14:textId="6B85C08B" w:rsidR="008A1B8F" w:rsidRPr="00E23831" w:rsidRDefault="008A1B8F" w:rsidP="008A1B8F">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8EE7BB5" w14:textId="77777777" w:rsidR="008A1B8F" w:rsidRPr="00644219" w:rsidRDefault="008A1B8F" w:rsidP="008A1B8F">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00C98B5" w14:textId="77777777" w:rsidR="008A1B8F" w:rsidRPr="00644219" w:rsidRDefault="008A1B8F" w:rsidP="008A1B8F">
            <w:pPr>
              <w:spacing w:line="276" w:lineRule="auto"/>
              <w:jc w:val="both"/>
              <w:rPr>
                <w:rFonts w:ascii="Arial" w:hAnsi="Arial" w:cs="Arial"/>
                <w:bCs/>
                <w:sz w:val="16"/>
                <w:szCs w:val="16"/>
              </w:rPr>
            </w:pPr>
          </w:p>
          <w:p w14:paraId="5F2A96B1" w14:textId="5E4B3C4E" w:rsidR="008A1B8F" w:rsidRPr="00E23831" w:rsidRDefault="008A1B8F" w:rsidP="008A1B8F">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B7C09" w14:paraId="320EDEA9" w14:textId="77777777" w:rsidTr="00891E48">
        <w:tc>
          <w:tcPr>
            <w:tcW w:w="1838" w:type="dxa"/>
            <w:tcBorders>
              <w:top w:val="dotted" w:sz="4" w:space="0" w:color="auto"/>
              <w:bottom w:val="dotted" w:sz="4" w:space="0" w:color="auto"/>
            </w:tcBorders>
            <w:vAlign w:val="center"/>
          </w:tcPr>
          <w:p w14:paraId="66236236" w14:textId="77F8559F" w:rsidR="004B7C09" w:rsidRPr="00E23831" w:rsidRDefault="004B7C09"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lastRenderedPageBreak/>
              <w:t xml:space="preserve">Resultado 25,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2BF99FA0"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226D96BE" w14:textId="63BECE7A" w:rsidR="004B7C09" w:rsidRPr="00E23831" w:rsidRDefault="004B7C09" w:rsidP="004B7C0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613CB3CA" w14:textId="20165197" w:rsidR="004B7C09" w:rsidRPr="00E23831" w:rsidRDefault="004B7C09" w:rsidP="004B7C09">
            <w:pPr>
              <w:spacing w:line="276" w:lineRule="auto"/>
              <w:jc w:val="both"/>
              <w:rPr>
                <w:rFonts w:ascii="Arial" w:hAnsi="Arial" w:cs="Arial"/>
                <w:bCs/>
                <w:sz w:val="16"/>
                <w:szCs w:val="16"/>
              </w:rPr>
            </w:pPr>
          </w:p>
          <w:p w14:paraId="70CA3222" w14:textId="77777777" w:rsidR="004B7C09" w:rsidRPr="00E23831" w:rsidRDefault="004B7C09" w:rsidP="004B7C0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767BADC5" w14:textId="17F235D2"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316032D3" w14:textId="77777777" w:rsidR="004B7C09" w:rsidRPr="00644219"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28A9FCB" w14:textId="77777777" w:rsidR="004B7C09" w:rsidRPr="00644219" w:rsidRDefault="004B7C09" w:rsidP="004B7C09">
            <w:pPr>
              <w:spacing w:line="276" w:lineRule="auto"/>
              <w:jc w:val="both"/>
              <w:rPr>
                <w:rFonts w:ascii="Arial" w:hAnsi="Arial" w:cs="Arial"/>
                <w:bCs/>
                <w:sz w:val="16"/>
                <w:szCs w:val="16"/>
              </w:rPr>
            </w:pPr>
          </w:p>
          <w:p w14:paraId="01C65DF3" w14:textId="2B21121A" w:rsidR="004B7C09" w:rsidRPr="00E23831" w:rsidRDefault="004B7C09" w:rsidP="004B7C0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261DD98A" w14:textId="77777777" w:rsidTr="00891E48">
        <w:tc>
          <w:tcPr>
            <w:tcW w:w="1838" w:type="dxa"/>
            <w:tcBorders>
              <w:top w:val="dotted" w:sz="4" w:space="0" w:color="auto"/>
              <w:bottom w:val="dotted" w:sz="4" w:space="0" w:color="auto"/>
            </w:tcBorders>
            <w:vAlign w:val="center"/>
          </w:tcPr>
          <w:p w14:paraId="4BB2CFDB" w14:textId="0E85C809" w:rsidR="00767589" w:rsidRPr="00E23831" w:rsidRDefault="00767589"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26,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1781E396"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D04C27D"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6AA61CCF" w14:textId="77777777" w:rsidR="00767589" w:rsidRPr="00E23831" w:rsidRDefault="00767589" w:rsidP="00767589">
            <w:pPr>
              <w:spacing w:line="276" w:lineRule="auto"/>
              <w:jc w:val="both"/>
              <w:rPr>
                <w:rFonts w:ascii="Arial" w:hAnsi="Arial" w:cs="Arial"/>
                <w:bCs/>
                <w:sz w:val="16"/>
                <w:szCs w:val="16"/>
              </w:rPr>
            </w:pPr>
          </w:p>
          <w:p w14:paraId="25DCDF60" w14:textId="66D1BE64" w:rsidR="00767589" w:rsidRPr="00E23831" w:rsidRDefault="00767589" w:rsidP="0076758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4401A455"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0E0A3C8E" w14:textId="77777777" w:rsidR="00767589" w:rsidRPr="00644219" w:rsidRDefault="00767589" w:rsidP="00767589">
            <w:pPr>
              <w:spacing w:line="276" w:lineRule="auto"/>
              <w:jc w:val="both"/>
              <w:rPr>
                <w:rFonts w:ascii="Arial" w:hAnsi="Arial" w:cs="Arial"/>
                <w:bCs/>
                <w:sz w:val="16"/>
                <w:szCs w:val="16"/>
              </w:rPr>
            </w:pPr>
          </w:p>
          <w:p w14:paraId="25721F0C" w14:textId="39C1DEBD"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00269061" w14:textId="77777777" w:rsidTr="00891E48">
        <w:tc>
          <w:tcPr>
            <w:tcW w:w="1838" w:type="dxa"/>
            <w:tcBorders>
              <w:top w:val="dotted" w:sz="4" w:space="0" w:color="auto"/>
              <w:bottom w:val="dotted" w:sz="4" w:space="0" w:color="auto"/>
            </w:tcBorders>
            <w:vAlign w:val="center"/>
          </w:tcPr>
          <w:p w14:paraId="2BCC646E" w14:textId="6D30D93E" w:rsidR="00767589" w:rsidRPr="00E23831" w:rsidRDefault="00767589"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27,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32CB5DE3"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EDD9EFD"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57291B5D" w14:textId="77777777" w:rsidR="00767589" w:rsidRPr="00E23831" w:rsidRDefault="00767589" w:rsidP="00767589">
            <w:pPr>
              <w:spacing w:line="276" w:lineRule="auto"/>
              <w:jc w:val="both"/>
              <w:rPr>
                <w:rFonts w:ascii="Arial" w:hAnsi="Arial" w:cs="Arial"/>
                <w:bCs/>
                <w:sz w:val="16"/>
                <w:szCs w:val="16"/>
              </w:rPr>
            </w:pPr>
          </w:p>
          <w:p w14:paraId="5B358888" w14:textId="5D8AD99E" w:rsidR="00767589" w:rsidRPr="00E23831" w:rsidRDefault="00767589" w:rsidP="0076758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5A69A99D"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229CE56C" w14:textId="77777777" w:rsidR="00767589" w:rsidRPr="00644219" w:rsidRDefault="00767589" w:rsidP="00767589">
            <w:pPr>
              <w:spacing w:line="276" w:lineRule="auto"/>
              <w:jc w:val="both"/>
              <w:rPr>
                <w:rFonts w:ascii="Arial" w:hAnsi="Arial" w:cs="Arial"/>
                <w:bCs/>
                <w:sz w:val="16"/>
                <w:szCs w:val="16"/>
              </w:rPr>
            </w:pPr>
          </w:p>
          <w:p w14:paraId="2FC3A891" w14:textId="781A1D99"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670A2638" w14:textId="77777777" w:rsidTr="00891E48">
        <w:tc>
          <w:tcPr>
            <w:tcW w:w="1838" w:type="dxa"/>
            <w:tcBorders>
              <w:top w:val="dotted" w:sz="4" w:space="0" w:color="auto"/>
              <w:bottom w:val="dotted" w:sz="4" w:space="0" w:color="auto"/>
            </w:tcBorders>
            <w:vAlign w:val="center"/>
          </w:tcPr>
          <w:p w14:paraId="69B9C04D" w14:textId="49E947A4" w:rsidR="00767589" w:rsidRPr="00E23831" w:rsidRDefault="00767589"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28,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67A95E98"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79EC87B" w14:textId="27AC0D1C" w:rsidR="00767589" w:rsidRPr="00E23831" w:rsidRDefault="00767589" w:rsidP="00767589">
            <w:pPr>
              <w:spacing w:line="276" w:lineRule="auto"/>
              <w:jc w:val="both"/>
              <w:rPr>
                <w:rFonts w:ascii="Arial" w:hAnsi="Arial" w:cs="Arial"/>
                <w:bCs/>
                <w:sz w:val="16"/>
                <w:szCs w:val="16"/>
              </w:rPr>
            </w:pPr>
            <w:r>
              <w:rPr>
                <w:rFonts w:ascii="Arial" w:hAnsi="Arial" w:cs="Arial"/>
                <w:bCs/>
                <w:sz w:val="16"/>
                <w:szCs w:val="16"/>
              </w:rPr>
              <w:t>No se remite información en referencia a la documentación irregular.</w:t>
            </w:r>
          </w:p>
          <w:p w14:paraId="517DF9AA" w14:textId="77777777" w:rsidR="00767589" w:rsidRPr="00E23831" w:rsidRDefault="00767589" w:rsidP="00767589">
            <w:pPr>
              <w:spacing w:line="276" w:lineRule="auto"/>
              <w:jc w:val="both"/>
              <w:rPr>
                <w:rFonts w:ascii="Arial" w:hAnsi="Arial" w:cs="Arial"/>
                <w:bCs/>
                <w:sz w:val="16"/>
                <w:szCs w:val="16"/>
              </w:rPr>
            </w:pPr>
          </w:p>
          <w:p w14:paraId="68DFC692"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161329F5" w14:textId="6BD1CABE"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60523943"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4D6BAB63" w14:textId="77777777" w:rsidR="00767589" w:rsidRPr="00644219" w:rsidRDefault="00767589" w:rsidP="00767589">
            <w:pPr>
              <w:spacing w:line="276" w:lineRule="auto"/>
              <w:jc w:val="both"/>
              <w:rPr>
                <w:rFonts w:ascii="Arial" w:hAnsi="Arial" w:cs="Arial"/>
                <w:bCs/>
                <w:sz w:val="16"/>
                <w:szCs w:val="16"/>
              </w:rPr>
            </w:pPr>
          </w:p>
          <w:p w14:paraId="783D69A0" w14:textId="369ACBF5"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26654312" w14:textId="77777777" w:rsidTr="00891E48">
        <w:tc>
          <w:tcPr>
            <w:tcW w:w="1838" w:type="dxa"/>
            <w:tcBorders>
              <w:top w:val="dotted" w:sz="4" w:space="0" w:color="auto"/>
              <w:bottom w:val="dotted" w:sz="4" w:space="0" w:color="auto"/>
            </w:tcBorders>
            <w:vAlign w:val="center"/>
          </w:tcPr>
          <w:p w14:paraId="4CA778D6" w14:textId="6327CE92" w:rsidR="00767589" w:rsidRPr="00E23831" w:rsidRDefault="00767589"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29,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D50E658"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73A16EF8"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32B185B" w14:textId="77777777" w:rsidR="00767589" w:rsidRPr="00E23831" w:rsidRDefault="00767589" w:rsidP="00767589">
            <w:pPr>
              <w:spacing w:line="276" w:lineRule="auto"/>
              <w:jc w:val="both"/>
              <w:rPr>
                <w:rFonts w:ascii="Arial" w:hAnsi="Arial" w:cs="Arial"/>
                <w:bCs/>
                <w:sz w:val="16"/>
                <w:szCs w:val="16"/>
              </w:rPr>
            </w:pPr>
          </w:p>
          <w:p w14:paraId="4FD38C59" w14:textId="06DDFD73" w:rsidR="00767589" w:rsidRPr="00E23831" w:rsidRDefault="00767589" w:rsidP="0076758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5180C02"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2691717C" w14:textId="77777777" w:rsidR="00767589" w:rsidRPr="00644219" w:rsidRDefault="00767589" w:rsidP="00767589">
            <w:pPr>
              <w:spacing w:line="276" w:lineRule="auto"/>
              <w:jc w:val="both"/>
              <w:rPr>
                <w:rFonts w:ascii="Arial" w:hAnsi="Arial" w:cs="Arial"/>
                <w:bCs/>
                <w:sz w:val="16"/>
                <w:szCs w:val="16"/>
              </w:rPr>
            </w:pPr>
          </w:p>
          <w:p w14:paraId="01BC0DAC" w14:textId="34BB63D6"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6D421896" w14:textId="77777777" w:rsidTr="00891E48">
        <w:tc>
          <w:tcPr>
            <w:tcW w:w="1838" w:type="dxa"/>
            <w:tcBorders>
              <w:top w:val="dotted" w:sz="4" w:space="0" w:color="auto"/>
              <w:bottom w:val="dotted" w:sz="4" w:space="0" w:color="auto"/>
            </w:tcBorders>
            <w:vAlign w:val="center"/>
          </w:tcPr>
          <w:p w14:paraId="411D643E" w14:textId="0E59E6F2" w:rsidR="00767589" w:rsidRPr="00E23831" w:rsidRDefault="00767589"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t xml:space="preserve">Resultado 29,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4A871C9F"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C61DE19" w14:textId="05CE3344" w:rsidR="00767589" w:rsidRPr="00E23831" w:rsidRDefault="00767589" w:rsidP="0076758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119232DC" w14:textId="77777777" w:rsidR="00767589" w:rsidRPr="00E23831" w:rsidRDefault="00767589" w:rsidP="00767589">
            <w:pPr>
              <w:spacing w:line="276" w:lineRule="auto"/>
              <w:jc w:val="both"/>
              <w:rPr>
                <w:rFonts w:ascii="Arial" w:hAnsi="Arial" w:cs="Arial"/>
                <w:bCs/>
                <w:sz w:val="16"/>
                <w:szCs w:val="16"/>
              </w:rPr>
            </w:pPr>
          </w:p>
          <w:p w14:paraId="30B5EA3B"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1F9B87A6" w14:textId="4DE797C6"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18632EF7"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300D718E" w14:textId="77777777" w:rsidR="00767589" w:rsidRPr="00644219" w:rsidRDefault="00767589" w:rsidP="00767589">
            <w:pPr>
              <w:spacing w:line="276" w:lineRule="auto"/>
              <w:jc w:val="both"/>
              <w:rPr>
                <w:rFonts w:ascii="Arial" w:hAnsi="Arial" w:cs="Arial"/>
                <w:bCs/>
                <w:sz w:val="16"/>
                <w:szCs w:val="16"/>
              </w:rPr>
            </w:pPr>
          </w:p>
          <w:p w14:paraId="2CAFBF13" w14:textId="0ECA146E"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7CA59E13" w14:textId="77777777" w:rsidTr="00891E48">
        <w:tc>
          <w:tcPr>
            <w:tcW w:w="1838" w:type="dxa"/>
            <w:tcBorders>
              <w:top w:val="dotted" w:sz="4" w:space="0" w:color="auto"/>
              <w:bottom w:val="dotted" w:sz="4" w:space="0" w:color="auto"/>
            </w:tcBorders>
            <w:vAlign w:val="center"/>
          </w:tcPr>
          <w:p w14:paraId="59BD9B7B" w14:textId="1E844D4B" w:rsidR="00767589" w:rsidRPr="00E23831" w:rsidRDefault="00767589"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lastRenderedPageBreak/>
              <w:t>Resultado 30,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6481F73"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17EB400B"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3704A17D" w14:textId="77777777" w:rsidR="00767589" w:rsidRPr="00E23831" w:rsidRDefault="00767589" w:rsidP="00767589">
            <w:pPr>
              <w:spacing w:line="276" w:lineRule="auto"/>
              <w:jc w:val="both"/>
              <w:rPr>
                <w:rFonts w:ascii="Arial" w:hAnsi="Arial" w:cs="Arial"/>
                <w:bCs/>
                <w:sz w:val="16"/>
                <w:szCs w:val="16"/>
              </w:rPr>
            </w:pPr>
          </w:p>
          <w:p w14:paraId="5A02AA07" w14:textId="780C2DDB" w:rsidR="00767589" w:rsidRPr="00E23831" w:rsidRDefault="00767589" w:rsidP="0076758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6374A42D"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0CCB48AA" w14:textId="77777777" w:rsidR="00767589" w:rsidRPr="00644219" w:rsidRDefault="00767589" w:rsidP="00767589">
            <w:pPr>
              <w:spacing w:line="276" w:lineRule="auto"/>
              <w:jc w:val="both"/>
              <w:rPr>
                <w:rFonts w:ascii="Arial" w:hAnsi="Arial" w:cs="Arial"/>
                <w:bCs/>
                <w:sz w:val="16"/>
                <w:szCs w:val="16"/>
              </w:rPr>
            </w:pPr>
          </w:p>
          <w:p w14:paraId="3341C169" w14:textId="6DAF4DF7"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15A5C6CA" w14:textId="77777777" w:rsidTr="00891E48">
        <w:tc>
          <w:tcPr>
            <w:tcW w:w="1838" w:type="dxa"/>
            <w:tcBorders>
              <w:top w:val="dotted" w:sz="4" w:space="0" w:color="auto"/>
              <w:bottom w:val="dotted" w:sz="4" w:space="0" w:color="auto"/>
            </w:tcBorders>
            <w:vAlign w:val="center"/>
          </w:tcPr>
          <w:p w14:paraId="1872173B" w14:textId="08217584" w:rsidR="00767589" w:rsidRPr="00E23831" w:rsidRDefault="00767589" w:rsidP="00A44CA0">
            <w:pPr>
              <w:spacing w:line="276" w:lineRule="auto"/>
              <w:jc w:val="center"/>
              <w:rPr>
                <w:rFonts w:ascii="Arial" w:hAnsi="Arial" w:cs="Arial"/>
                <w:bCs/>
                <w:color w:val="000000"/>
                <w:sz w:val="16"/>
                <w:szCs w:val="16"/>
              </w:rPr>
            </w:pPr>
            <w:r w:rsidRPr="002B7F36">
              <w:rPr>
                <w:rFonts w:ascii="Arial" w:hAnsi="Arial" w:cs="Arial"/>
                <w:bCs/>
                <w:color w:val="000000"/>
                <w:sz w:val="16"/>
                <w:szCs w:val="16"/>
              </w:rPr>
              <w:t>Resultado 30, Observación 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3A0FA693"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5763949" w14:textId="45D0B78C" w:rsidR="00767589" w:rsidRPr="00E23831" w:rsidRDefault="00767589" w:rsidP="0076758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23805DDE" w14:textId="77777777" w:rsidR="00767589" w:rsidRPr="00E23831" w:rsidRDefault="00767589" w:rsidP="00767589">
            <w:pPr>
              <w:spacing w:line="276" w:lineRule="auto"/>
              <w:jc w:val="both"/>
              <w:rPr>
                <w:rFonts w:ascii="Arial" w:hAnsi="Arial" w:cs="Arial"/>
                <w:bCs/>
                <w:sz w:val="16"/>
                <w:szCs w:val="16"/>
              </w:rPr>
            </w:pPr>
          </w:p>
          <w:p w14:paraId="0E9DD7E8"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BF1F5CB" w14:textId="587092FB"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76223EDD"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1AD29A00" w14:textId="77777777" w:rsidR="00767589" w:rsidRPr="00644219" w:rsidRDefault="00767589" w:rsidP="00767589">
            <w:pPr>
              <w:spacing w:line="276" w:lineRule="auto"/>
              <w:jc w:val="both"/>
              <w:rPr>
                <w:rFonts w:ascii="Arial" w:hAnsi="Arial" w:cs="Arial"/>
                <w:bCs/>
                <w:sz w:val="16"/>
                <w:szCs w:val="16"/>
              </w:rPr>
            </w:pPr>
          </w:p>
          <w:p w14:paraId="3C6F51E6" w14:textId="1C6AB344"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0E042B4C" w14:textId="77777777" w:rsidTr="00891E48">
        <w:tc>
          <w:tcPr>
            <w:tcW w:w="1838" w:type="dxa"/>
            <w:tcBorders>
              <w:top w:val="dotted" w:sz="4" w:space="0" w:color="auto"/>
              <w:bottom w:val="dotted" w:sz="4" w:space="0" w:color="auto"/>
            </w:tcBorders>
            <w:vAlign w:val="center"/>
          </w:tcPr>
          <w:p w14:paraId="0F651A5B" w14:textId="48605F14" w:rsidR="00767589" w:rsidRPr="00E23831" w:rsidRDefault="00767589"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31,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220973">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C2D7262"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4689CC1A"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2F67EB9F" w14:textId="77777777" w:rsidR="00767589" w:rsidRPr="00E23831" w:rsidRDefault="00767589" w:rsidP="00767589">
            <w:pPr>
              <w:spacing w:line="276" w:lineRule="auto"/>
              <w:jc w:val="both"/>
              <w:rPr>
                <w:rFonts w:ascii="Arial" w:hAnsi="Arial" w:cs="Arial"/>
                <w:bCs/>
                <w:sz w:val="16"/>
                <w:szCs w:val="16"/>
              </w:rPr>
            </w:pPr>
          </w:p>
          <w:p w14:paraId="34B0BDAC" w14:textId="66E577AF" w:rsidR="00767589" w:rsidRPr="00E23831" w:rsidRDefault="00767589" w:rsidP="0076758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BB1CA5B"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EACD83A" w14:textId="77777777" w:rsidR="00767589" w:rsidRPr="00644219" w:rsidRDefault="00767589" w:rsidP="00767589">
            <w:pPr>
              <w:spacing w:line="276" w:lineRule="auto"/>
              <w:jc w:val="both"/>
              <w:rPr>
                <w:rFonts w:ascii="Arial" w:hAnsi="Arial" w:cs="Arial"/>
                <w:bCs/>
                <w:sz w:val="16"/>
                <w:szCs w:val="16"/>
              </w:rPr>
            </w:pPr>
          </w:p>
          <w:p w14:paraId="7B693431" w14:textId="27F01ABD"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61FAD87F" w14:textId="77777777" w:rsidTr="00891E48">
        <w:tc>
          <w:tcPr>
            <w:tcW w:w="1838" w:type="dxa"/>
            <w:tcBorders>
              <w:top w:val="dotted" w:sz="4" w:space="0" w:color="auto"/>
              <w:bottom w:val="dotted" w:sz="4" w:space="0" w:color="auto"/>
            </w:tcBorders>
            <w:vAlign w:val="center"/>
          </w:tcPr>
          <w:p w14:paraId="6A43EDB4" w14:textId="6B733129" w:rsidR="00767589" w:rsidRPr="00E23831" w:rsidRDefault="00767589"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 xml:space="preserve">Resultado 31,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236DE0">
              <w:rPr>
                <w:rFonts w:ascii="Arial" w:hAnsi="Arial" w:cs="Arial"/>
                <w:bCs/>
                <w:color w:val="000000"/>
                <w:sz w:val="16"/>
                <w:szCs w:val="16"/>
              </w:rPr>
              <w:t>Documentación Irregular</w:t>
            </w:r>
          </w:p>
        </w:tc>
        <w:tc>
          <w:tcPr>
            <w:tcW w:w="5250" w:type="dxa"/>
            <w:tcBorders>
              <w:top w:val="dotted" w:sz="4" w:space="0" w:color="auto"/>
              <w:bottom w:val="dotted" w:sz="4" w:space="0" w:color="auto"/>
            </w:tcBorders>
          </w:tcPr>
          <w:p w14:paraId="17BB640D"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AF9F2A2" w14:textId="48AD6D8D" w:rsidR="00767589" w:rsidRPr="00E23831" w:rsidRDefault="00767589" w:rsidP="00767589">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31DDF543" w14:textId="77777777" w:rsidR="00767589" w:rsidRPr="00E23831" w:rsidRDefault="00767589" w:rsidP="00767589">
            <w:pPr>
              <w:spacing w:line="276" w:lineRule="auto"/>
              <w:jc w:val="both"/>
              <w:rPr>
                <w:rFonts w:ascii="Arial" w:hAnsi="Arial" w:cs="Arial"/>
                <w:bCs/>
                <w:sz w:val="16"/>
                <w:szCs w:val="16"/>
              </w:rPr>
            </w:pPr>
          </w:p>
          <w:p w14:paraId="2B16DEF6"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4B02F43F" w14:textId="2774521E"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0BD7A4AC"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AD517A0" w14:textId="77777777" w:rsidR="00767589" w:rsidRPr="00644219" w:rsidRDefault="00767589" w:rsidP="00767589">
            <w:pPr>
              <w:spacing w:line="276" w:lineRule="auto"/>
              <w:jc w:val="both"/>
              <w:rPr>
                <w:rFonts w:ascii="Arial" w:hAnsi="Arial" w:cs="Arial"/>
                <w:bCs/>
                <w:sz w:val="16"/>
                <w:szCs w:val="16"/>
              </w:rPr>
            </w:pPr>
          </w:p>
          <w:p w14:paraId="4B60F744" w14:textId="0BF8375C"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7599B38F" w14:textId="77777777" w:rsidTr="00891E48">
        <w:tc>
          <w:tcPr>
            <w:tcW w:w="1838" w:type="dxa"/>
            <w:tcBorders>
              <w:top w:val="dotted" w:sz="4" w:space="0" w:color="auto"/>
              <w:bottom w:val="dotted" w:sz="4" w:space="0" w:color="auto"/>
            </w:tcBorders>
            <w:vAlign w:val="center"/>
          </w:tcPr>
          <w:p w14:paraId="53A875BE" w14:textId="45E176AA" w:rsidR="00767589" w:rsidRPr="00E23831" w:rsidRDefault="00767589"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32,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5758D5C5"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60DC834"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59C61A00" w14:textId="77777777" w:rsidR="00767589" w:rsidRPr="00E23831" w:rsidRDefault="00767589" w:rsidP="00767589">
            <w:pPr>
              <w:spacing w:line="276" w:lineRule="auto"/>
              <w:jc w:val="both"/>
              <w:rPr>
                <w:rFonts w:ascii="Arial" w:hAnsi="Arial" w:cs="Arial"/>
                <w:bCs/>
                <w:sz w:val="16"/>
                <w:szCs w:val="16"/>
              </w:rPr>
            </w:pPr>
          </w:p>
          <w:p w14:paraId="00B9E8FF" w14:textId="79FC1905" w:rsidR="00767589" w:rsidRPr="00E23831" w:rsidRDefault="00767589" w:rsidP="0076758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7F7BD2B7"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4C4FB9FB" w14:textId="77777777" w:rsidR="00767589" w:rsidRPr="00644219" w:rsidRDefault="00767589" w:rsidP="00767589">
            <w:pPr>
              <w:spacing w:line="276" w:lineRule="auto"/>
              <w:jc w:val="both"/>
              <w:rPr>
                <w:rFonts w:ascii="Arial" w:hAnsi="Arial" w:cs="Arial"/>
                <w:bCs/>
                <w:sz w:val="16"/>
                <w:szCs w:val="16"/>
              </w:rPr>
            </w:pPr>
          </w:p>
          <w:p w14:paraId="772C327C" w14:textId="299EA3A2"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67589" w14:paraId="4A370A6A" w14:textId="77777777" w:rsidTr="00891E48">
        <w:tc>
          <w:tcPr>
            <w:tcW w:w="1838" w:type="dxa"/>
            <w:tcBorders>
              <w:top w:val="dotted" w:sz="4" w:space="0" w:color="auto"/>
              <w:bottom w:val="dotted" w:sz="4" w:space="0" w:color="auto"/>
            </w:tcBorders>
            <w:vAlign w:val="center"/>
          </w:tcPr>
          <w:p w14:paraId="7A40D81C" w14:textId="7871BB1A" w:rsidR="00767589" w:rsidRPr="00E23831" w:rsidRDefault="00767589"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33,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6015B7D4" w14:textId="77777777" w:rsidR="00767589" w:rsidRPr="00E23831" w:rsidRDefault="00767589" w:rsidP="0076758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C3A3102"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F76F045" w14:textId="77777777" w:rsidR="00767589" w:rsidRPr="00E23831" w:rsidRDefault="00767589" w:rsidP="00767589">
            <w:pPr>
              <w:spacing w:line="276" w:lineRule="auto"/>
              <w:jc w:val="both"/>
              <w:rPr>
                <w:rFonts w:ascii="Arial" w:hAnsi="Arial" w:cs="Arial"/>
                <w:bCs/>
                <w:sz w:val="16"/>
                <w:szCs w:val="16"/>
              </w:rPr>
            </w:pPr>
          </w:p>
          <w:p w14:paraId="24AFAE33" w14:textId="45F84256" w:rsidR="00767589" w:rsidRPr="00E23831" w:rsidRDefault="00767589" w:rsidP="0076758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7620A388" w14:textId="77777777" w:rsidR="00767589" w:rsidRPr="00644219"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D2E7C82" w14:textId="77777777" w:rsidR="00767589" w:rsidRPr="00644219" w:rsidRDefault="00767589" w:rsidP="00767589">
            <w:pPr>
              <w:spacing w:line="276" w:lineRule="auto"/>
              <w:jc w:val="both"/>
              <w:rPr>
                <w:rFonts w:ascii="Arial" w:hAnsi="Arial" w:cs="Arial"/>
                <w:bCs/>
                <w:sz w:val="16"/>
                <w:szCs w:val="16"/>
              </w:rPr>
            </w:pPr>
          </w:p>
          <w:p w14:paraId="02BA901B" w14:textId="5B6B7AD7" w:rsidR="00767589" w:rsidRPr="00E23831" w:rsidRDefault="00767589" w:rsidP="0076758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31139" w14:paraId="1A765EB7" w14:textId="77777777" w:rsidTr="00891E48">
        <w:tc>
          <w:tcPr>
            <w:tcW w:w="1838" w:type="dxa"/>
            <w:tcBorders>
              <w:top w:val="dotted" w:sz="4" w:space="0" w:color="auto"/>
              <w:bottom w:val="dotted" w:sz="4" w:space="0" w:color="auto"/>
            </w:tcBorders>
            <w:vAlign w:val="center"/>
          </w:tcPr>
          <w:p w14:paraId="665221AD" w14:textId="19D78C5E" w:rsidR="00431139" w:rsidRPr="00E23831" w:rsidRDefault="00431139"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34,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lastRenderedPageBreak/>
              <w:t>Documentación Faltante</w:t>
            </w:r>
          </w:p>
        </w:tc>
        <w:tc>
          <w:tcPr>
            <w:tcW w:w="5250" w:type="dxa"/>
            <w:tcBorders>
              <w:top w:val="dotted" w:sz="4" w:space="0" w:color="auto"/>
              <w:bottom w:val="dotted" w:sz="4" w:space="0" w:color="auto"/>
            </w:tcBorders>
          </w:tcPr>
          <w:p w14:paraId="08708ED1" w14:textId="77777777" w:rsidR="00431139" w:rsidRPr="00E23831" w:rsidRDefault="00431139" w:rsidP="00431139">
            <w:pPr>
              <w:spacing w:line="276" w:lineRule="auto"/>
              <w:jc w:val="both"/>
              <w:rPr>
                <w:rFonts w:ascii="Arial" w:hAnsi="Arial" w:cs="Arial"/>
                <w:bCs/>
                <w:sz w:val="16"/>
                <w:szCs w:val="16"/>
              </w:rPr>
            </w:pPr>
            <w:r w:rsidRPr="00E23831">
              <w:rPr>
                <w:rFonts w:ascii="Arial" w:hAnsi="Arial" w:cs="Arial"/>
                <w:bCs/>
                <w:sz w:val="16"/>
                <w:szCs w:val="16"/>
              </w:rPr>
              <w:lastRenderedPageBreak/>
              <w:t>Reunión de trabajo 1.</w:t>
            </w:r>
          </w:p>
          <w:p w14:paraId="6123A717" w14:textId="77777777" w:rsidR="00431139" w:rsidRPr="00644219" w:rsidRDefault="00431139" w:rsidP="00431139">
            <w:pPr>
              <w:spacing w:line="276" w:lineRule="auto"/>
              <w:jc w:val="both"/>
              <w:rPr>
                <w:rFonts w:ascii="Arial" w:hAnsi="Arial" w:cs="Arial"/>
                <w:bCs/>
                <w:sz w:val="16"/>
                <w:szCs w:val="16"/>
              </w:rPr>
            </w:pPr>
            <w:r w:rsidRPr="00644219">
              <w:rPr>
                <w:rFonts w:ascii="Arial" w:hAnsi="Arial" w:cs="Arial"/>
                <w:bCs/>
                <w:sz w:val="16"/>
                <w:szCs w:val="16"/>
              </w:rPr>
              <w:lastRenderedPageBreak/>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2FCDFBEB" w14:textId="77777777" w:rsidR="00431139" w:rsidRPr="00E23831" w:rsidRDefault="00431139" w:rsidP="00431139">
            <w:pPr>
              <w:spacing w:line="276" w:lineRule="auto"/>
              <w:jc w:val="both"/>
              <w:rPr>
                <w:rFonts w:ascii="Arial" w:hAnsi="Arial" w:cs="Arial"/>
                <w:bCs/>
                <w:sz w:val="16"/>
                <w:szCs w:val="16"/>
              </w:rPr>
            </w:pPr>
          </w:p>
          <w:p w14:paraId="77E2C615" w14:textId="73EA8EAE" w:rsidR="00431139" w:rsidRPr="00E23831" w:rsidRDefault="00431139" w:rsidP="0043113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79AD9C3D" w14:textId="77777777" w:rsidR="00431139" w:rsidRPr="00644219" w:rsidRDefault="00431139" w:rsidP="00431139">
            <w:pPr>
              <w:spacing w:line="276" w:lineRule="auto"/>
              <w:jc w:val="both"/>
              <w:rPr>
                <w:rFonts w:ascii="Arial" w:hAnsi="Arial" w:cs="Arial"/>
                <w:bCs/>
                <w:sz w:val="16"/>
                <w:szCs w:val="16"/>
              </w:rPr>
            </w:pPr>
            <w:r w:rsidRPr="00644219">
              <w:rPr>
                <w:rFonts w:ascii="Arial" w:hAnsi="Arial" w:cs="Arial"/>
                <w:bCs/>
                <w:sz w:val="16"/>
                <w:szCs w:val="16"/>
              </w:rPr>
              <w:lastRenderedPageBreak/>
              <w:t xml:space="preserve">Valoración: </w:t>
            </w:r>
            <w:r>
              <w:rPr>
                <w:rFonts w:ascii="Arial" w:hAnsi="Arial" w:cs="Arial"/>
                <w:bCs/>
                <w:sz w:val="16"/>
                <w:szCs w:val="16"/>
              </w:rPr>
              <w:t xml:space="preserve">El Resultado con la observación queda atendido, </w:t>
            </w:r>
            <w:r>
              <w:rPr>
                <w:rFonts w:ascii="Arial" w:hAnsi="Arial" w:cs="Arial"/>
                <w:bCs/>
                <w:sz w:val="16"/>
                <w:szCs w:val="16"/>
              </w:rPr>
              <w:lastRenderedPageBreak/>
              <w:t>determinándose procedente la documentación aportada para solventar las observaciones preliminares.</w:t>
            </w:r>
          </w:p>
          <w:p w14:paraId="144FDC5B" w14:textId="77777777" w:rsidR="00431139" w:rsidRPr="00644219" w:rsidRDefault="00431139" w:rsidP="00431139">
            <w:pPr>
              <w:spacing w:line="276" w:lineRule="auto"/>
              <w:jc w:val="both"/>
              <w:rPr>
                <w:rFonts w:ascii="Arial" w:hAnsi="Arial" w:cs="Arial"/>
                <w:bCs/>
                <w:sz w:val="16"/>
                <w:szCs w:val="16"/>
              </w:rPr>
            </w:pPr>
          </w:p>
          <w:p w14:paraId="51D60478" w14:textId="56C53CD7" w:rsidR="00431139" w:rsidRPr="00E23831" w:rsidRDefault="00431139" w:rsidP="0043113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431139" w14:paraId="213263C4" w14:textId="77777777" w:rsidTr="00891E48">
        <w:tc>
          <w:tcPr>
            <w:tcW w:w="1838" w:type="dxa"/>
            <w:tcBorders>
              <w:top w:val="dotted" w:sz="4" w:space="0" w:color="auto"/>
              <w:bottom w:val="dotted" w:sz="4" w:space="0" w:color="auto"/>
            </w:tcBorders>
            <w:vAlign w:val="center"/>
          </w:tcPr>
          <w:p w14:paraId="35354BDC" w14:textId="39DFEF86" w:rsidR="00431139" w:rsidRPr="00E23831" w:rsidRDefault="00431139"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lastRenderedPageBreak/>
              <w:t>Resultado 35,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1B74D3D8" w14:textId="77777777" w:rsidR="00431139" w:rsidRPr="00E23831" w:rsidRDefault="00431139" w:rsidP="00431139">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BEFB9D7" w14:textId="1212FE9C" w:rsidR="00431139" w:rsidRPr="00E23831" w:rsidRDefault="00431139" w:rsidP="00431139">
            <w:pPr>
              <w:spacing w:line="276" w:lineRule="auto"/>
              <w:jc w:val="both"/>
              <w:rPr>
                <w:rFonts w:ascii="Arial" w:hAnsi="Arial" w:cs="Arial"/>
                <w:bCs/>
                <w:sz w:val="16"/>
                <w:szCs w:val="16"/>
              </w:rPr>
            </w:pPr>
            <w:r>
              <w:rPr>
                <w:rFonts w:ascii="Arial" w:hAnsi="Arial" w:cs="Arial"/>
                <w:bCs/>
                <w:sz w:val="16"/>
                <w:szCs w:val="16"/>
              </w:rPr>
              <w:t>No se remite información</w:t>
            </w:r>
            <w:r w:rsidR="0037717D">
              <w:rPr>
                <w:rFonts w:ascii="Arial" w:hAnsi="Arial" w:cs="Arial"/>
                <w:bCs/>
                <w:sz w:val="16"/>
                <w:szCs w:val="16"/>
              </w:rPr>
              <w:t>.</w:t>
            </w:r>
          </w:p>
          <w:p w14:paraId="66B96C08" w14:textId="77777777" w:rsidR="00431139" w:rsidRPr="00E23831" w:rsidRDefault="00431139" w:rsidP="00431139">
            <w:pPr>
              <w:spacing w:line="276" w:lineRule="auto"/>
              <w:jc w:val="both"/>
              <w:rPr>
                <w:rFonts w:ascii="Arial" w:hAnsi="Arial" w:cs="Arial"/>
                <w:bCs/>
                <w:sz w:val="16"/>
                <w:szCs w:val="16"/>
              </w:rPr>
            </w:pPr>
          </w:p>
          <w:p w14:paraId="727263B7" w14:textId="77777777" w:rsidR="00431139" w:rsidRPr="00E23831" w:rsidRDefault="00431139" w:rsidP="00431139">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29686A81" w14:textId="77777777" w:rsidR="00431139" w:rsidRPr="00644219" w:rsidRDefault="00431139" w:rsidP="00431139">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58ABF4D0" w14:textId="7F2722F3" w:rsidR="00431139" w:rsidRPr="00E23831" w:rsidRDefault="00431139" w:rsidP="00431139">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68016811" w14:textId="77777777" w:rsidR="00431139" w:rsidRPr="00644219" w:rsidRDefault="00431139" w:rsidP="00431139">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19023C41" w14:textId="77777777" w:rsidR="00431139" w:rsidRPr="00644219" w:rsidRDefault="00431139" w:rsidP="00431139">
            <w:pPr>
              <w:spacing w:line="276" w:lineRule="auto"/>
              <w:jc w:val="both"/>
              <w:rPr>
                <w:rFonts w:ascii="Arial" w:hAnsi="Arial" w:cs="Arial"/>
                <w:bCs/>
                <w:sz w:val="16"/>
                <w:szCs w:val="16"/>
              </w:rPr>
            </w:pPr>
          </w:p>
          <w:p w14:paraId="57DBAAC0" w14:textId="05CE488F" w:rsidR="00431139" w:rsidRPr="00E23831" w:rsidRDefault="00431139" w:rsidP="00431139">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613A6F" w14:paraId="7E1C4519" w14:textId="77777777" w:rsidTr="00891E48">
        <w:tc>
          <w:tcPr>
            <w:tcW w:w="1838" w:type="dxa"/>
            <w:tcBorders>
              <w:top w:val="dotted" w:sz="4" w:space="0" w:color="auto"/>
              <w:bottom w:val="dotted" w:sz="4" w:space="0" w:color="auto"/>
            </w:tcBorders>
            <w:vAlign w:val="center"/>
          </w:tcPr>
          <w:p w14:paraId="24A0AEA2" w14:textId="599C9945" w:rsidR="00613A6F" w:rsidRPr="00E23831" w:rsidRDefault="00613A6F"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36,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321E3A77" w14:textId="77777777" w:rsidR="00613A6F" w:rsidRPr="00E23831" w:rsidRDefault="00613A6F" w:rsidP="00613A6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4CB5AC04" w14:textId="2124CD2E" w:rsidR="00613A6F" w:rsidRPr="00E23831" w:rsidRDefault="00613A6F" w:rsidP="00613A6F">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7094E58D" w14:textId="77777777" w:rsidR="00613A6F" w:rsidRPr="00E23831" w:rsidRDefault="00613A6F" w:rsidP="00613A6F">
            <w:pPr>
              <w:spacing w:line="276" w:lineRule="auto"/>
              <w:jc w:val="both"/>
              <w:rPr>
                <w:rFonts w:ascii="Arial" w:hAnsi="Arial" w:cs="Arial"/>
                <w:bCs/>
                <w:sz w:val="16"/>
                <w:szCs w:val="16"/>
              </w:rPr>
            </w:pPr>
          </w:p>
          <w:p w14:paraId="1B3732BC" w14:textId="77777777" w:rsidR="00613A6F" w:rsidRPr="00E23831" w:rsidRDefault="00613A6F" w:rsidP="00613A6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2FA207FA" w14:textId="77777777" w:rsidR="00613A6F" w:rsidRPr="00644219" w:rsidRDefault="00613A6F" w:rsidP="00613A6F">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43584096" w14:textId="407DB890" w:rsidR="00613A6F" w:rsidRPr="00E23831" w:rsidRDefault="00613A6F" w:rsidP="00613A6F">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2F6579F6" w14:textId="77777777" w:rsidR="00613A6F" w:rsidRPr="00644219"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30497AD" w14:textId="77777777" w:rsidR="00613A6F" w:rsidRPr="00644219" w:rsidRDefault="00613A6F" w:rsidP="00613A6F">
            <w:pPr>
              <w:spacing w:line="276" w:lineRule="auto"/>
              <w:jc w:val="both"/>
              <w:rPr>
                <w:rFonts w:ascii="Arial" w:hAnsi="Arial" w:cs="Arial"/>
                <w:bCs/>
                <w:sz w:val="16"/>
                <w:szCs w:val="16"/>
              </w:rPr>
            </w:pPr>
          </w:p>
          <w:p w14:paraId="2BB29C20" w14:textId="423BA25C" w:rsidR="00613A6F" w:rsidRPr="00E23831"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613A6F" w14:paraId="6C8E454D" w14:textId="77777777" w:rsidTr="00891E48">
        <w:tc>
          <w:tcPr>
            <w:tcW w:w="1838" w:type="dxa"/>
            <w:tcBorders>
              <w:top w:val="dotted" w:sz="4" w:space="0" w:color="auto"/>
              <w:bottom w:val="dotted" w:sz="4" w:space="0" w:color="auto"/>
            </w:tcBorders>
            <w:vAlign w:val="center"/>
          </w:tcPr>
          <w:p w14:paraId="692C0C39" w14:textId="460ACCEA" w:rsidR="00613A6F" w:rsidRPr="00E23831" w:rsidRDefault="00613A6F"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37,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18C58F0B" w14:textId="77777777" w:rsidR="00613A6F" w:rsidRPr="00E23831" w:rsidRDefault="00613A6F" w:rsidP="00613A6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E0D6499" w14:textId="77777777" w:rsidR="00613A6F" w:rsidRPr="00644219"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2D925FD" w14:textId="77777777" w:rsidR="00613A6F" w:rsidRPr="00E23831" w:rsidRDefault="00613A6F" w:rsidP="00613A6F">
            <w:pPr>
              <w:spacing w:line="276" w:lineRule="auto"/>
              <w:jc w:val="both"/>
              <w:rPr>
                <w:rFonts w:ascii="Arial" w:hAnsi="Arial" w:cs="Arial"/>
                <w:bCs/>
                <w:sz w:val="16"/>
                <w:szCs w:val="16"/>
              </w:rPr>
            </w:pPr>
          </w:p>
          <w:p w14:paraId="59DDCC89" w14:textId="44A21327" w:rsidR="00613A6F" w:rsidRPr="00E23831" w:rsidRDefault="00613A6F" w:rsidP="00613A6F">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39E62341" w14:textId="77777777" w:rsidR="00613A6F" w:rsidRPr="00644219"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4CE3514D" w14:textId="77777777" w:rsidR="00613A6F" w:rsidRPr="00644219" w:rsidRDefault="00613A6F" w:rsidP="00613A6F">
            <w:pPr>
              <w:spacing w:line="276" w:lineRule="auto"/>
              <w:jc w:val="both"/>
              <w:rPr>
                <w:rFonts w:ascii="Arial" w:hAnsi="Arial" w:cs="Arial"/>
                <w:bCs/>
                <w:sz w:val="16"/>
                <w:szCs w:val="16"/>
              </w:rPr>
            </w:pPr>
          </w:p>
          <w:p w14:paraId="2CFC77D7" w14:textId="47B2C4E6" w:rsidR="00613A6F" w:rsidRPr="00E23831"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613A6F" w14:paraId="744AF635" w14:textId="77777777" w:rsidTr="00891E48">
        <w:tc>
          <w:tcPr>
            <w:tcW w:w="1838" w:type="dxa"/>
            <w:tcBorders>
              <w:top w:val="dotted" w:sz="4" w:space="0" w:color="auto"/>
              <w:bottom w:val="dotted" w:sz="4" w:space="0" w:color="auto"/>
            </w:tcBorders>
            <w:vAlign w:val="center"/>
          </w:tcPr>
          <w:p w14:paraId="2206C0ED" w14:textId="3C1A5D95" w:rsidR="00613A6F" w:rsidRPr="00E23831" w:rsidRDefault="00613A6F"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38,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3355FAB8" w14:textId="77777777" w:rsidR="00613A6F" w:rsidRPr="00E23831" w:rsidRDefault="00613A6F" w:rsidP="00613A6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480456E" w14:textId="46A86005" w:rsidR="00613A6F" w:rsidRPr="00644219"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r>
              <w:rPr>
                <w:rFonts w:ascii="Arial" w:hAnsi="Arial" w:cs="Arial"/>
                <w:bCs/>
                <w:sz w:val="16"/>
                <w:szCs w:val="16"/>
              </w:rPr>
              <w:t xml:space="preserve"> (Únicamente aviso de terminación de obra)</w:t>
            </w:r>
            <w:r w:rsidR="0037717D">
              <w:rPr>
                <w:rFonts w:ascii="Arial" w:hAnsi="Arial" w:cs="Arial"/>
                <w:bCs/>
                <w:sz w:val="16"/>
                <w:szCs w:val="16"/>
              </w:rPr>
              <w:t>.</w:t>
            </w:r>
          </w:p>
          <w:p w14:paraId="07348478" w14:textId="77777777" w:rsidR="00613A6F" w:rsidRPr="00E23831" w:rsidRDefault="00613A6F" w:rsidP="00613A6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7824104C" w14:textId="3C7D6E20" w:rsidR="00613A6F" w:rsidRPr="00E23831" w:rsidRDefault="00613A6F" w:rsidP="00613A6F">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 para su análisis y valoración.</w:t>
            </w:r>
          </w:p>
        </w:tc>
        <w:tc>
          <w:tcPr>
            <w:tcW w:w="2590" w:type="dxa"/>
            <w:tcBorders>
              <w:top w:val="dotted" w:sz="4" w:space="0" w:color="auto"/>
              <w:bottom w:val="dotted" w:sz="4" w:space="0" w:color="auto"/>
            </w:tcBorders>
          </w:tcPr>
          <w:p w14:paraId="24B85F45" w14:textId="77777777" w:rsidR="00613A6F" w:rsidRPr="00644219"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02B9BC7" w14:textId="77777777" w:rsidR="00613A6F" w:rsidRPr="00644219" w:rsidRDefault="00613A6F" w:rsidP="00613A6F">
            <w:pPr>
              <w:spacing w:line="276" w:lineRule="auto"/>
              <w:jc w:val="both"/>
              <w:rPr>
                <w:rFonts w:ascii="Arial" w:hAnsi="Arial" w:cs="Arial"/>
                <w:bCs/>
                <w:sz w:val="16"/>
                <w:szCs w:val="16"/>
              </w:rPr>
            </w:pPr>
          </w:p>
          <w:p w14:paraId="1A922966" w14:textId="34041219" w:rsidR="00613A6F" w:rsidRPr="00E23831"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613A6F" w14:paraId="1F7BBC14" w14:textId="77777777" w:rsidTr="00891E48">
        <w:tc>
          <w:tcPr>
            <w:tcW w:w="1838" w:type="dxa"/>
            <w:tcBorders>
              <w:top w:val="dotted" w:sz="4" w:space="0" w:color="auto"/>
              <w:bottom w:val="dotted" w:sz="4" w:space="0" w:color="auto"/>
            </w:tcBorders>
            <w:vAlign w:val="center"/>
          </w:tcPr>
          <w:p w14:paraId="055E4E48" w14:textId="4AD99931" w:rsidR="00613A6F" w:rsidRPr="00E23831" w:rsidRDefault="00613A6F"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39,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6FA83814" w14:textId="77777777" w:rsidR="00613A6F" w:rsidRPr="00E23831" w:rsidRDefault="00613A6F" w:rsidP="00613A6F">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237C4FC1" w14:textId="77777777" w:rsidR="00613A6F"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r>
              <w:rPr>
                <w:rFonts w:ascii="Arial" w:hAnsi="Arial" w:cs="Arial"/>
                <w:bCs/>
                <w:sz w:val="16"/>
                <w:szCs w:val="16"/>
              </w:rPr>
              <w:t xml:space="preserve"> (Únicamente aviso de terminación de obra)</w:t>
            </w:r>
          </w:p>
          <w:p w14:paraId="2C56600E" w14:textId="77777777" w:rsidR="007E32BA" w:rsidRPr="00644219" w:rsidRDefault="007E32BA" w:rsidP="00613A6F">
            <w:pPr>
              <w:spacing w:line="276" w:lineRule="auto"/>
              <w:jc w:val="both"/>
              <w:rPr>
                <w:rFonts w:ascii="Arial" w:hAnsi="Arial" w:cs="Arial"/>
                <w:bCs/>
                <w:sz w:val="16"/>
                <w:szCs w:val="16"/>
              </w:rPr>
            </w:pPr>
          </w:p>
          <w:p w14:paraId="730C5595" w14:textId="77777777" w:rsidR="00613A6F" w:rsidRPr="00E23831" w:rsidRDefault="00613A6F" w:rsidP="00613A6F">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0DEDE206" w14:textId="3B3C375B" w:rsidR="00613A6F" w:rsidRPr="00E23831" w:rsidRDefault="00613A6F" w:rsidP="00613A6F">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 xml:space="preserve">/2024, se remite información referente a </w:t>
            </w:r>
            <w:r>
              <w:rPr>
                <w:rFonts w:ascii="Arial" w:hAnsi="Arial" w:cs="Arial"/>
                <w:bCs/>
                <w:sz w:val="16"/>
                <w:szCs w:val="16"/>
              </w:rPr>
              <w:t>la documentación faltante para su análisis y valoración.</w:t>
            </w:r>
          </w:p>
        </w:tc>
        <w:tc>
          <w:tcPr>
            <w:tcW w:w="2590" w:type="dxa"/>
            <w:tcBorders>
              <w:top w:val="dotted" w:sz="4" w:space="0" w:color="auto"/>
              <w:bottom w:val="dotted" w:sz="4" w:space="0" w:color="auto"/>
            </w:tcBorders>
          </w:tcPr>
          <w:p w14:paraId="60581866" w14:textId="77777777" w:rsidR="00613A6F" w:rsidRPr="00644219"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2EACF785" w14:textId="77777777" w:rsidR="00613A6F" w:rsidRPr="00644219" w:rsidRDefault="00613A6F" w:rsidP="00613A6F">
            <w:pPr>
              <w:spacing w:line="276" w:lineRule="auto"/>
              <w:jc w:val="both"/>
              <w:rPr>
                <w:rFonts w:ascii="Arial" w:hAnsi="Arial" w:cs="Arial"/>
                <w:bCs/>
                <w:sz w:val="16"/>
                <w:szCs w:val="16"/>
              </w:rPr>
            </w:pPr>
          </w:p>
          <w:p w14:paraId="7A04A6B1" w14:textId="3CA06376" w:rsidR="00613A6F" w:rsidRPr="00E23831" w:rsidRDefault="00613A6F" w:rsidP="00613A6F">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5CC2B09C" w14:textId="77777777" w:rsidTr="00891E48">
        <w:tc>
          <w:tcPr>
            <w:tcW w:w="1838" w:type="dxa"/>
            <w:tcBorders>
              <w:top w:val="dotted" w:sz="4" w:space="0" w:color="auto"/>
              <w:bottom w:val="dotted" w:sz="4" w:space="0" w:color="auto"/>
            </w:tcBorders>
            <w:vAlign w:val="center"/>
          </w:tcPr>
          <w:p w14:paraId="735C9631" w14:textId="104DEC91" w:rsidR="007E32BA" w:rsidRPr="00E23831" w:rsidRDefault="007E32BA"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t>Resultado 40,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lastRenderedPageBreak/>
              <w:t>Documentación Faltante</w:t>
            </w:r>
          </w:p>
        </w:tc>
        <w:tc>
          <w:tcPr>
            <w:tcW w:w="5250" w:type="dxa"/>
            <w:tcBorders>
              <w:top w:val="dotted" w:sz="4" w:space="0" w:color="auto"/>
              <w:bottom w:val="dotted" w:sz="4" w:space="0" w:color="auto"/>
            </w:tcBorders>
          </w:tcPr>
          <w:p w14:paraId="42AC3629"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lastRenderedPageBreak/>
              <w:t>Reunión de trabajo 1.</w:t>
            </w:r>
          </w:p>
          <w:p w14:paraId="63A68CEC"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lastRenderedPageBreak/>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07792543" w14:textId="77777777" w:rsidR="007E32BA" w:rsidRPr="00E23831" w:rsidRDefault="007E32BA" w:rsidP="007E32BA">
            <w:pPr>
              <w:spacing w:line="276" w:lineRule="auto"/>
              <w:jc w:val="both"/>
              <w:rPr>
                <w:rFonts w:ascii="Arial" w:hAnsi="Arial" w:cs="Arial"/>
                <w:bCs/>
                <w:sz w:val="16"/>
                <w:szCs w:val="16"/>
              </w:rPr>
            </w:pPr>
          </w:p>
          <w:p w14:paraId="41FABD47" w14:textId="35922542" w:rsidR="007E32BA" w:rsidRPr="00E23831" w:rsidRDefault="007E32BA" w:rsidP="007E32BA">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39EF107D"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lastRenderedPageBreak/>
              <w:t xml:space="preserve">Valoración: </w:t>
            </w:r>
            <w:r>
              <w:rPr>
                <w:rFonts w:ascii="Arial" w:hAnsi="Arial" w:cs="Arial"/>
                <w:bCs/>
                <w:sz w:val="16"/>
                <w:szCs w:val="16"/>
              </w:rPr>
              <w:t xml:space="preserve">El Resultado con la observación queda atendido, determinándose procedente la </w:t>
            </w:r>
            <w:r>
              <w:rPr>
                <w:rFonts w:ascii="Arial" w:hAnsi="Arial" w:cs="Arial"/>
                <w:bCs/>
                <w:sz w:val="16"/>
                <w:szCs w:val="16"/>
              </w:rPr>
              <w:lastRenderedPageBreak/>
              <w:t>documentación aportada para solventar las observaciones preliminares.</w:t>
            </w:r>
          </w:p>
          <w:p w14:paraId="23586554" w14:textId="77777777" w:rsidR="007E32BA" w:rsidRPr="00644219" w:rsidRDefault="007E32BA" w:rsidP="007E32BA">
            <w:pPr>
              <w:spacing w:line="276" w:lineRule="auto"/>
              <w:jc w:val="both"/>
              <w:rPr>
                <w:rFonts w:ascii="Arial" w:hAnsi="Arial" w:cs="Arial"/>
                <w:bCs/>
                <w:sz w:val="16"/>
                <w:szCs w:val="16"/>
              </w:rPr>
            </w:pPr>
          </w:p>
          <w:p w14:paraId="4B3C20CA" w14:textId="1133F9CC"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63E86DD0" w14:textId="77777777" w:rsidTr="00891E48">
        <w:tc>
          <w:tcPr>
            <w:tcW w:w="1838" w:type="dxa"/>
            <w:tcBorders>
              <w:top w:val="dotted" w:sz="4" w:space="0" w:color="auto"/>
              <w:bottom w:val="dotted" w:sz="4" w:space="0" w:color="auto"/>
            </w:tcBorders>
            <w:vAlign w:val="center"/>
          </w:tcPr>
          <w:p w14:paraId="4145AD39" w14:textId="36B1FC11" w:rsidR="007E32BA" w:rsidRPr="00E23831" w:rsidRDefault="007E32BA" w:rsidP="00A44CA0">
            <w:pPr>
              <w:spacing w:line="276" w:lineRule="auto"/>
              <w:jc w:val="center"/>
              <w:rPr>
                <w:rFonts w:ascii="Arial" w:hAnsi="Arial" w:cs="Arial"/>
                <w:bCs/>
                <w:color w:val="000000"/>
                <w:sz w:val="16"/>
                <w:szCs w:val="16"/>
              </w:rPr>
            </w:pPr>
            <w:r w:rsidRPr="00515959">
              <w:rPr>
                <w:rFonts w:ascii="Arial" w:hAnsi="Arial" w:cs="Arial"/>
                <w:bCs/>
                <w:color w:val="000000"/>
                <w:sz w:val="16"/>
                <w:szCs w:val="16"/>
              </w:rPr>
              <w:lastRenderedPageBreak/>
              <w:t>Resultado 40, Observación 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1CE5A0F5"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05C9DAA" w14:textId="5687443D" w:rsidR="007E32BA" w:rsidRPr="00E23831" w:rsidRDefault="007E32BA" w:rsidP="007E32BA">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6C19413F" w14:textId="77777777" w:rsidR="007E32BA" w:rsidRPr="00E23831" w:rsidRDefault="007E32BA" w:rsidP="007E32BA">
            <w:pPr>
              <w:spacing w:line="276" w:lineRule="auto"/>
              <w:jc w:val="both"/>
              <w:rPr>
                <w:rFonts w:ascii="Arial" w:hAnsi="Arial" w:cs="Arial"/>
                <w:bCs/>
                <w:sz w:val="16"/>
                <w:szCs w:val="16"/>
              </w:rPr>
            </w:pPr>
          </w:p>
          <w:p w14:paraId="1FE8FA76"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29134304" w14:textId="47DD3BFC"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47DDCED1"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2353F601" w14:textId="77777777" w:rsidR="007E32BA" w:rsidRPr="00644219" w:rsidRDefault="007E32BA" w:rsidP="007E32BA">
            <w:pPr>
              <w:spacing w:line="276" w:lineRule="auto"/>
              <w:jc w:val="both"/>
              <w:rPr>
                <w:rFonts w:ascii="Arial" w:hAnsi="Arial" w:cs="Arial"/>
                <w:bCs/>
                <w:sz w:val="16"/>
                <w:szCs w:val="16"/>
              </w:rPr>
            </w:pPr>
          </w:p>
          <w:p w14:paraId="62FECC17" w14:textId="6711422D"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25B0992D" w14:textId="77777777" w:rsidTr="00891E48">
        <w:tc>
          <w:tcPr>
            <w:tcW w:w="1838" w:type="dxa"/>
            <w:tcBorders>
              <w:top w:val="dotted" w:sz="4" w:space="0" w:color="auto"/>
              <w:bottom w:val="dotted" w:sz="4" w:space="0" w:color="auto"/>
            </w:tcBorders>
            <w:vAlign w:val="center"/>
          </w:tcPr>
          <w:p w14:paraId="4D2043CF" w14:textId="0420FCAE" w:rsidR="007E32BA" w:rsidRPr="00E23831" w:rsidRDefault="007E32BA" w:rsidP="00A44CA0">
            <w:pPr>
              <w:spacing w:line="276" w:lineRule="auto"/>
              <w:jc w:val="center"/>
              <w:rPr>
                <w:rFonts w:ascii="Arial" w:hAnsi="Arial" w:cs="Arial"/>
                <w:bCs/>
                <w:color w:val="000000"/>
                <w:sz w:val="16"/>
                <w:szCs w:val="16"/>
              </w:rPr>
            </w:pPr>
            <w:r w:rsidRPr="00AD16B8">
              <w:rPr>
                <w:rFonts w:ascii="Arial" w:hAnsi="Arial" w:cs="Arial"/>
                <w:bCs/>
                <w:color w:val="000000"/>
                <w:sz w:val="16"/>
                <w:szCs w:val="16"/>
              </w:rPr>
              <w:t>Resultado 41,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22EB424"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4C16C85"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B6D0C6F" w14:textId="77777777" w:rsidR="007E32BA" w:rsidRPr="00E23831" w:rsidRDefault="007E32BA" w:rsidP="007E32BA">
            <w:pPr>
              <w:spacing w:line="276" w:lineRule="auto"/>
              <w:jc w:val="both"/>
              <w:rPr>
                <w:rFonts w:ascii="Arial" w:hAnsi="Arial" w:cs="Arial"/>
                <w:bCs/>
                <w:sz w:val="16"/>
                <w:szCs w:val="16"/>
              </w:rPr>
            </w:pPr>
          </w:p>
          <w:p w14:paraId="69D648EB" w14:textId="0171B4B8" w:rsidR="007E32BA" w:rsidRPr="00E23831" w:rsidRDefault="007E32BA" w:rsidP="007E32BA">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524A04D6"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7CA8674C" w14:textId="77777777" w:rsidR="007E32BA" w:rsidRPr="00644219" w:rsidRDefault="007E32BA" w:rsidP="007E32BA">
            <w:pPr>
              <w:spacing w:line="276" w:lineRule="auto"/>
              <w:jc w:val="both"/>
              <w:rPr>
                <w:rFonts w:ascii="Arial" w:hAnsi="Arial" w:cs="Arial"/>
                <w:bCs/>
                <w:sz w:val="16"/>
                <w:szCs w:val="16"/>
              </w:rPr>
            </w:pPr>
          </w:p>
          <w:p w14:paraId="5CB84EB7" w14:textId="638FBB7A"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4E491B28" w14:textId="77777777" w:rsidTr="00891E48">
        <w:tc>
          <w:tcPr>
            <w:tcW w:w="1838" w:type="dxa"/>
            <w:tcBorders>
              <w:top w:val="dotted" w:sz="4" w:space="0" w:color="auto"/>
              <w:bottom w:val="dotted" w:sz="4" w:space="0" w:color="auto"/>
            </w:tcBorders>
            <w:vAlign w:val="center"/>
          </w:tcPr>
          <w:p w14:paraId="5780147F" w14:textId="751DD54B" w:rsidR="007E32BA" w:rsidRPr="00E23831" w:rsidRDefault="007E32BA" w:rsidP="00A44CA0">
            <w:pPr>
              <w:spacing w:line="276" w:lineRule="auto"/>
              <w:jc w:val="center"/>
              <w:rPr>
                <w:rFonts w:ascii="Arial" w:hAnsi="Arial" w:cs="Arial"/>
                <w:bCs/>
                <w:color w:val="000000"/>
                <w:sz w:val="16"/>
                <w:szCs w:val="16"/>
              </w:rPr>
            </w:pPr>
            <w:r w:rsidRPr="00AD16B8">
              <w:rPr>
                <w:rFonts w:ascii="Arial" w:hAnsi="Arial" w:cs="Arial"/>
                <w:bCs/>
                <w:color w:val="000000"/>
                <w:sz w:val="16"/>
                <w:szCs w:val="16"/>
              </w:rPr>
              <w:t xml:space="preserve">Resultado 41, Observación </w:t>
            </w:r>
            <w:r>
              <w:rPr>
                <w:rFonts w:ascii="Arial" w:hAnsi="Arial" w:cs="Arial"/>
                <w:bCs/>
                <w:color w:val="000000"/>
                <w:sz w:val="16"/>
                <w:szCs w:val="16"/>
              </w:rPr>
              <w:t>2</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 xml:space="preserve">Documentación </w:t>
            </w:r>
            <w:r>
              <w:rPr>
                <w:rFonts w:ascii="Arial" w:hAnsi="Arial" w:cs="Arial"/>
                <w:bCs/>
                <w:color w:val="000000"/>
                <w:sz w:val="16"/>
                <w:szCs w:val="16"/>
              </w:rPr>
              <w:t>Irregular</w:t>
            </w:r>
          </w:p>
        </w:tc>
        <w:tc>
          <w:tcPr>
            <w:tcW w:w="5250" w:type="dxa"/>
            <w:tcBorders>
              <w:top w:val="dotted" w:sz="4" w:space="0" w:color="auto"/>
              <w:bottom w:val="dotted" w:sz="4" w:space="0" w:color="auto"/>
            </w:tcBorders>
          </w:tcPr>
          <w:p w14:paraId="67A9A644"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725C5B3D" w14:textId="49625FC6" w:rsidR="007E32BA" w:rsidRPr="00E23831" w:rsidRDefault="007E32BA" w:rsidP="007E32BA">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5C251983" w14:textId="77777777" w:rsidR="007E32BA" w:rsidRPr="00E23831" w:rsidRDefault="007E32BA" w:rsidP="007E32BA">
            <w:pPr>
              <w:spacing w:line="276" w:lineRule="auto"/>
              <w:jc w:val="both"/>
              <w:rPr>
                <w:rFonts w:ascii="Arial" w:hAnsi="Arial" w:cs="Arial"/>
                <w:bCs/>
                <w:sz w:val="16"/>
                <w:szCs w:val="16"/>
              </w:rPr>
            </w:pPr>
          </w:p>
          <w:p w14:paraId="1650953A"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79F387B" w14:textId="2C79955C"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3C540ABA"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7F2C521D" w14:textId="77777777" w:rsidR="007E32BA" w:rsidRPr="00644219" w:rsidRDefault="007E32BA" w:rsidP="007E32BA">
            <w:pPr>
              <w:spacing w:line="276" w:lineRule="auto"/>
              <w:jc w:val="both"/>
              <w:rPr>
                <w:rFonts w:ascii="Arial" w:hAnsi="Arial" w:cs="Arial"/>
                <w:bCs/>
                <w:sz w:val="16"/>
                <w:szCs w:val="16"/>
              </w:rPr>
            </w:pPr>
          </w:p>
          <w:p w14:paraId="6246B98C" w14:textId="62572CDA"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1F35348E" w14:textId="77777777" w:rsidTr="00891E48">
        <w:tc>
          <w:tcPr>
            <w:tcW w:w="1838" w:type="dxa"/>
            <w:tcBorders>
              <w:top w:val="dotted" w:sz="4" w:space="0" w:color="auto"/>
              <w:bottom w:val="dotted" w:sz="4" w:space="0" w:color="auto"/>
            </w:tcBorders>
            <w:vAlign w:val="center"/>
          </w:tcPr>
          <w:p w14:paraId="0FE2281C" w14:textId="1F14258C" w:rsidR="007E32BA" w:rsidRPr="00E23831" w:rsidRDefault="007E32BA" w:rsidP="00A44CA0">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42,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0DC1C672"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DE6C114"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788A08E9" w14:textId="77777777" w:rsidR="007E32BA" w:rsidRPr="00E23831" w:rsidRDefault="007E32BA" w:rsidP="007E32BA">
            <w:pPr>
              <w:spacing w:line="276" w:lineRule="auto"/>
              <w:jc w:val="both"/>
              <w:rPr>
                <w:rFonts w:ascii="Arial" w:hAnsi="Arial" w:cs="Arial"/>
                <w:bCs/>
                <w:sz w:val="16"/>
                <w:szCs w:val="16"/>
              </w:rPr>
            </w:pPr>
          </w:p>
          <w:p w14:paraId="7229694D" w14:textId="7FE4F617" w:rsidR="007E32BA" w:rsidRPr="00E23831" w:rsidRDefault="007E32BA" w:rsidP="007E32BA">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190789B5"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13AA4E4" w14:textId="77777777" w:rsidR="007E32BA" w:rsidRPr="00644219" w:rsidRDefault="007E32BA" w:rsidP="007E32BA">
            <w:pPr>
              <w:spacing w:line="276" w:lineRule="auto"/>
              <w:jc w:val="both"/>
              <w:rPr>
                <w:rFonts w:ascii="Arial" w:hAnsi="Arial" w:cs="Arial"/>
                <w:bCs/>
                <w:sz w:val="16"/>
                <w:szCs w:val="16"/>
              </w:rPr>
            </w:pPr>
          </w:p>
          <w:p w14:paraId="39B9927A" w14:textId="51D4AB40"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6B854A15" w14:textId="77777777" w:rsidTr="00891E48">
        <w:tc>
          <w:tcPr>
            <w:tcW w:w="1838" w:type="dxa"/>
            <w:tcBorders>
              <w:top w:val="dotted" w:sz="4" w:space="0" w:color="auto"/>
              <w:bottom w:val="dotted" w:sz="4" w:space="0" w:color="auto"/>
            </w:tcBorders>
            <w:vAlign w:val="center"/>
          </w:tcPr>
          <w:p w14:paraId="0560679F" w14:textId="3EF8EB1A" w:rsidR="007E32BA" w:rsidRPr="00E23831" w:rsidRDefault="007E32BA" w:rsidP="00A44CA0">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43, Observación 1</w:t>
            </w:r>
            <w:r w:rsidR="00A44CA0">
              <w:rPr>
                <w:rFonts w:ascii="Arial" w:hAnsi="Arial" w:cs="Arial"/>
                <w:bCs/>
                <w:color w:val="000000"/>
                <w:sz w:val="16"/>
                <w:szCs w:val="16"/>
              </w:rPr>
              <w:t xml:space="preserve"> </w:t>
            </w:r>
            <w:r>
              <w:rPr>
                <w:rFonts w:ascii="Arial" w:hAnsi="Arial" w:cs="Arial"/>
                <w:bCs/>
                <w:color w:val="000000"/>
                <w:sz w:val="16"/>
                <w:szCs w:val="16"/>
              </w:rPr>
              <w:t>/</w:t>
            </w:r>
            <w:r w:rsidR="00A44CA0">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36920740"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A528A20" w14:textId="0C8B9F9E" w:rsidR="0037717D" w:rsidRPr="0037717D" w:rsidRDefault="0037717D" w:rsidP="0037717D">
            <w:pPr>
              <w:spacing w:line="276" w:lineRule="auto"/>
              <w:jc w:val="both"/>
              <w:rPr>
                <w:rFonts w:ascii="Arial" w:hAnsi="Arial" w:cs="Arial"/>
                <w:bCs/>
                <w:sz w:val="16"/>
                <w:szCs w:val="16"/>
              </w:rPr>
            </w:pPr>
            <w:r w:rsidRPr="0037717D">
              <w:rPr>
                <w:rFonts w:ascii="Arial" w:hAnsi="Arial" w:cs="Arial"/>
                <w:bCs/>
                <w:sz w:val="16"/>
                <w:szCs w:val="16"/>
              </w:rPr>
              <w:t>No se remite información</w:t>
            </w:r>
            <w:r>
              <w:rPr>
                <w:rFonts w:ascii="Arial" w:hAnsi="Arial" w:cs="Arial"/>
                <w:bCs/>
                <w:sz w:val="16"/>
                <w:szCs w:val="16"/>
              </w:rPr>
              <w:t>.</w:t>
            </w:r>
          </w:p>
          <w:p w14:paraId="7B89E23F" w14:textId="77777777" w:rsidR="0037717D" w:rsidRPr="0037717D" w:rsidRDefault="0037717D" w:rsidP="0037717D">
            <w:pPr>
              <w:spacing w:line="276" w:lineRule="auto"/>
              <w:jc w:val="both"/>
              <w:rPr>
                <w:rFonts w:ascii="Arial" w:hAnsi="Arial" w:cs="Arial"/>
                <w:bCs/>
                <w:sz w:val="16"/>
                <w:szCs w:val="16"/>
              </w:rPr>
            </w:pPr>
          </w:p>
          <w:p w14:paraId="73B993B4" w14:textId="77777777" w:rsidR="0037717D" w:rsidRPr="0037717D" w:rsidRDefault="0037717D" w:rsidP="0037717D">
            <w:pPr>
              <w:spacing w:line="276" w:lineRule="auto"/>
              <w:jc w:val="both"/>
              <w:rPr>
                <w:rFonts w:ascii="Arial" w:hAnsi="Arial" w:cs="Arial"/>
                <w:bCs/>
                <w:sz w:val="16"/>
                <w:szCs w:val="16"/>
              </w:rPr>
            </w:pPr>
            <w:r w:rsidRPr="0037717D">
              <w:rPr>
                <w:rFonts w:ascii="Arial" w:hAnsi="Arial" w:cs="Arial"/>
                <w:bCs/>
                <w:sz w:val="16"/>
                <w:szCs w:val="16"/>
              </w:rPr>
              <w:t>Reunión de trabajo 2.</w:t>
            </w:r>
          </w:p>
          <w:p w14:paraId="2800ADD5" w14:textId="3164544E" w:rsidR="007E32BA" w:rsidRPr="00E23831" w:rsidRDefault="0037717D" w:rsidP="0037717D">
            <w:pPr>
              <w:spacing w:line="276" w:lineRule="auto"/>
              <w:jc w:val="both"/>
              <w:rPr>
                <w:rFonts w:ascii="Arial" w:hAnsi="Arial" w:cs="Arial"/>
                <w:bCs/>
                <w:sz w:val="16"/>
                <w:szCs w:val="16"/>
              </w:rPr>
            </w:pPr>
            <w:r w:rsidRPr="0037717D">
              <w:rPr>
                <w:rFonts w:ascii="Arial" w:hAnsi="Arial" w:cs="Arial"/>
                <w:bCs/>
                <w:sz w:val="16"/>
                <w:szCs w:val="16"/>
              </w:rPr>
              <w:t>Con oficio número MOPB/CM/DC/DSEI/0128/2024, se remiten los exhortos correspondientes derivado de las observaciones por documentación irregular</w:t>
            </w:r>
          </w:p>
          <w:p w14:paraId="5E73F622" w14:textId="1195B01D" w:rsidR="007E32BA" w:rsidRPr="00E23831" w:rsidRDefault="007E32BA" w:rsidP="007E32BA">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16067380"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1089ABC0" w14:textId="77777777" w:rsidR="007E32BA" w:rsidRPr="00644219" w:rsidRDefault="007E32BA" w:rsidP="007E32BA">
            <w:pPr>
              <w:spacing w:line="276" w:lineRule="auto"/>
              <w:jc w:val="both"/>
              <w:rPr>
                <w:rFonts w:ascii="Arial" w:hAnsi="Arial" w:cs="Arial"/>
                <w:bCs/>
                <w:sz w:val="16"/>
                <w:szCs w:val="16"/>
              </w:rPr>
            </w:pPr>
          </w:p>
          <w:p w14:paraId="21B6591C" w14:textId="0C8EABB6"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53EC2910" w14:textId="77777777" w:rsidTr="00891E48">
        <w:tc>
          <w:tcPr>
            <w:tcW w:w="1838" w:type="dxa"/>
            <w:tcBorders>
              <w:top w:val="dotted" w:sz="4" w:space="0" w:color="auto"/>
              <w:bottom w:val="dotted" w:sz="4" w:space="0" w:color="auto"/>
            </w:tcBorders>
            <w:vAlign w:val="center"/>
          </w:tcPr>
          <w:p w14:paraId="30B876B9" w14:textId="5B2E373D" w:rsidR="007E32BA" w:rsidRPr="00E23831" w:rsidRDefault="007E32BA" w:rsidP="00891E48">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44, Observación 1</w:t>
            </w:r>
            <w:r w:rsidR="00891E48">
              <w:rPr>
                <w:rFonts w:ascii="Arial" w:hAnsi="Arial" w:cs="Arial"/>
                <w:bCs/>
                <w:color w:val="000000"/>
                <w:sz w:val="16"/>
                <w:szCs w:val="16"/>
              </w:rPr>
              <w:t xml:space="preserve"> </w:t>
            </w:r>
            <w:r>
              <w:rPr>
                <w:rFonts w:ascii="Arial" w:hAnsi="Arial" w:cs="Arial"/>
                <w:bCs/>
                <w:color w:val="000000"/>
                <w:sz w:val="16"/>
                <w:szCs w:val="16"/>
              </w:rPr>
              <w:t>/</w:t>
            </w:r>
            <w:r w:rsidR="00891E4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2CF66FFD"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0532F975"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0F98A7FE" w14:textId="77777777" w:rsidR="007E32BA" w:rsidRPr="00E23831" w:rsidRDefault="007E32BA" w:rsidP="007E32BA">
            <w:pPr>
              <w:spacing w:line="276" w:lineRule="auto"/>
              <w:jc w:val="both"/>
              <w:rPr>
                <w:rFonts w:ascii="Arial" w:hAnsi="Arial" w:cs="Arial"/>
                <w:bCs/>
                <w:sz w:val="16"/>
                <w:szCs w:val="16"/>
              </w:rPr>
            </w:pPr>
          </w:p>
          <w:p w14:paraId="2FAF546D" w14:textId="585E191E" w:rsidR="007E32BA" w:rsidRPr="00E23831" w:rsidRDefault="007E32BA" w:rsidP="007E32BA">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10A42E12"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lastRenderedPageBreak/>
              <w:t xml:space="preserve">Valoración: </w:t>
            </w:r>
            <w:r>
              <w:rPr>
                <w:rFonts w:ascii="Arial" w:hAnsi="Arial" w:cs="Arial"/>
                <w:bCs/>
                <w:sz w:val="16"/>
                <w:szCs w:val="16"/>
              </w:rPr>
              <w:t xml:space="preserve">El Resultado con la observación queda atendido, determinándose procedente la documentación aportada para </w:t>
            </w:r>
            <w:r>
              <w:rPr>
                <w:rFonts w:ascii="Arial" w:hAnsi="Arial" w:cs="Arial"/>
                <w:bCs/>
                <w:sz w:val="16"/>
                <w:szCs w:val="16"/>
              </w:rPr>
              <w:lastRenderedPageBreak/>
              <w:t>solventar las observaciones preliminares.</w:t>
            </w:r>
          </w:p>
          <w:p w14:paraId="05883040" w14:textId="77777777" w:rsidR="007E32BA" w:rsidRPr="00644219" w:rsidRDefault="007E32BA" w:rsidP="007E32BA">
            <w:pPr>
              <w:spacing w:line="276" w:lineRule="auto"/>
              <w:jc w:val="both"/>
              <w:rPr>
                <w:rFonts w:ascii="Arial" w:hAnsi="Arial" w:cs="Arial"/>
                <w:bCs/>
                <w:sz w:val="16"/>
                <w:szCs w:val="16"/>
              </w:rPr>
            </w:pPr>
          </w:p>
          <w:p w14:paraId="74469C6E" w14:textId="54AFB435"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5303C868" w14:textId="77777777" w:rsidTr="00891E48">
        <w:tc>
          <w:tcPr>
            <w:tcW w:w="1838" w:type="dxa"/>
            <w:tcBorders>
              <w:top w:val="dotted" w:sz="4" w:space="0" w:color="auto"/>
              <w:bottom w:val="dotted" w:sz="4" w:space="0" w:color="auto"/>
            </w:tcBorders>
            <w:vAlign w:val="center"/>
          </w:tcPr>
          <w:p w14:paraId="334B238E" w14:textId="379FE51D" w:rsidR="007E32BA" w:rsidRPr="00E23831" w:rsidRDefault="007E32BA" w:rsidP="00891E48">
            <w:pPr>
              <w:spacing w:line="276" w:lineRule="auto"/>
              <w:jc w:val="center"/>
              <w:rPr>
                <w:rFonts w:ascii="Arial" w:hAnsi="Arial" w:cs="Arial"/>
                <w:bCs/>
                <w:color w:val="000000"/>
                <w:sz w:val="16"/>
                <w:szCs w:val="16"/>
              </w:rPr>
            </w:pPr>
            <w:r w:rsidRPr="00D15DE1">
              <w:rPr>
                <w:rFonts w:ascii="Arial" w:hAnsi="Arial" w:cs="Arial"/>
                <w:bCs/>
                <w:color w:val="000000"/>
                <w:sz w:val="16"/>
                <w:szCs w:val="16"/>
              </w:rPr>
              <w:lastRenderedPageBreak/>
              <w:t>Resultado 45, Observación 1</w:t>
            </w:r>
            <w:r w:rsidR="00891E48">
              <w:rPr>
                <w:rFonts w:ascii="Arial" w:hAnsi="Arial" w:cs="Arial"/>
                <w:bCs/>
                <w:color w:val="000000"/>
                <w:sz w:val="16"/>
                <w:szCs w:val="16"/>
              </w:rPr>
              <w:t xml:space="preserve"> </w:t>
            </w:r>
            <w:r>
              <w:rPr>
                <w:rFonts w:ascii="Arial" w:hAnsi="Arial" w:cs="Arial"/>
                <w:bCs/>
                <w:color w:val="000000"/>
                <w:sz w:val="16"/>
                <w:szCs w:val="16"/>
              </w:rPr>
              <w:t>/</w:t>
            </w:r>
            <w:r w:rsidR="00891E4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dotted" w:sz="4" w:space="0" w:color="auto"/>
            </w:tcBorders>
          </w:tcPr>
          <w:p w14:paraId="76EB17A3"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33F6BCBB"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1BB316CC" w14:textId="77777777" w:rsidR="007E32BA" w:rsidRPr="00E23831" w:rsidRDefault="007E32BA" w:rsidP="007E32BA">
            <w:pPr>
              <w:spacing w:line="276" w:lineRule="auto"/>
              <w:jc w:val="both"/>
              <w:rPr>
                <w:rFonts w:ascii="Arial" w:hAnsi="Arial" w:cs="Arial"/>
                <w:bCs/>
                <w:sz w:val="16"/>
                <w:szCs w:val="16"/>
              </w:rPr>
            </w:pPr>
          </w:p>
          <w:p w14:paraId="649FD666" w14:textId="1A84E252" w:rsidR="007E32BA" w:rsidRPr="00E23831" w:rsidRDefault="007E32BA" w:rsidP="007E32BA">
            <w:pPr>
              <w:spacing w:line="276" w:lineRule="auto"/>
              <w:jc w:val="both"/>
              <w:rPr>
                <w:rFonts w:ascii="Arial" w:hAnsi="Arial" w:cs="Arial"/>
                <w:bCs/>
                <w:sz w:val="16"/>
                <w:szCs w:val="16"/>
              </w:rPr>
            </w:pPr>
          </w:p>
        </w:tc>
        <w:tc>
          <w:tcPr>
            <w:tcW w:w="2590" w:type="dxa"/>
            <w:tcBorders>
              <w:top w:val="dotted" w:sz="4" w:space="0" w:color="auto"/>
              <w:bottom w:val="dotted" w:sz="4" w:space="0" w:color="auto"/>
            </w:tcBorders>
          </w:tcPr>
          <w:p w14:paraId="468947F3"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1B9A0DB2" w14:textId="77777777" w:rsidR="007E32BA" w:rsidRPr="00644219" w:rsidRDefault="007E32BA" w:rsidP="007E32BA">
            <w:pPr>
              <w:spacing w:line="276" w:lineRule="auto"/>
              <w:jc w:val="both"/>
              <w:rPr>
                <w:rFonts w:ascii="Arial" w:hAnsi="Arial" w:cs="Arial"/>
                <w:bCs/>
                <w:sz w:val="16"/>
                <w:szCs w:val="16"/>
              </w:rPr>
            </w:pPr>
          </w:p>
          <w:p w14:paraId="62F102C2" w14:textId="000C2608"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3C9676DE" w14:textId="77777777" w:rsidTr="00891E48">
        <w:tc>
          <w:tcPr>
            <w:tcW w:w="1838" w:type="dxa"/>
            <w:tcBorders>
              <w:top w:val="dotted" w:sz="4" w:space="0" w:color="auto"/>
              <w:bottom w:val="dotted" w:sz="4" w:space="0" w:color="auto"/>
            </w:tcBorders>
            <w:vAlign w:val="center"/>
          </w:tcPr>
          <w:p w14:paraId="3767737E" w14:textId="7060C25F" w:rsidR="007E32BA" w:rsidRPr="00E23831" w:rsidRDefault="007E32BA" w:rsidP="00891E48">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45, Observación 2</w:t>
            </w:r>
            <w:r w:rsidR="00891E48">
              <w:rPr>
                <w:rFonts w:ascii="Arial" w:hAnsi="Arial" w:cs="Arial"/>
                <w:bCs/>
                <w:color w:val="000000"/>
                <w:sz w:val="16"/>
                <w:szCs w:val="16"/>
              </w:rPr>
              <w:t xml:space="preserve"> </w:t>
            </w:r>
            <w:r>
              <w:rPr>
                <w:rFonts w:ascii="Arial" w:hAnsi="Arial" w:cs="Arial"/>
                <w:bCs/>
                <w:color w:val="000000"/>
                <w:sz w:val="16"/>
                <w:szCs w:val="16"/>
              </w:rPr>
              <w:t>/</w:t>
            </w:r>
            <w:r w:rsidR="00891E48">
              <w:rPr>
                <w:rFonts w:ascii="Arial" w:hAnsi="Arial" w:cs="Arial"/>
                <w:bCs/>
                <w:color w:val="000000"/>
                <w:sz w:val="16"/>
                <w:szCs w:val="16"/>
              </w:rPr>
              <w:t xml:space="preserve"> </w:t>
            </w:r>
            <w:r w:rsidRPr="008633F9">
              <w:rPr>
                <w:rFonts w:ascii="Arial" w:hAnsi="Arial" w:cs="Arial"/>
                <w:bCs/>
                <w:color w:val="000000"/>
                <w:sz w:val="16"/>
                <w:szCs w:val="16"/>
              </w:rPr>
              <w:t>Documentación Irregular</w:t>
            </w:r>
          </w:p>
        </w:tc>
        <w:tc>
          <w:tcPr>
            <w:tcW w:w="5250" w:type="dxa"/>
            <w:tcBorders>
              <w:top w:val="dotted" w:sz="4" w:space="0" w:color="auto"/>
              <w:bottom w:val="dotted" w:sz="4" w:space="0" w:color="auto"/>
            </w:tcBorders>
          </w:tcPr>
          <w:p w14:paraId="00EDDDB6"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405F4E6F" w14:textId="6F235D3A" w:rsidR="007E32BA" w:rsidRPr="00E23831" w:rsidRDefault="007E32BA" w:rsidP="007E32BA">
            <w:pPr>
              <w:spacing w:line="276" w:lineRule="auto"/>
              <w:jc w:val="both"/>
              <w:rPr>
                <w:rFonts w:ascii="Arial" w:hAnsi="Arial" w:cs="Arial"/>
                <w:bCs/>
                <w:sz w:val="16"/>
                <w:szCs w:val="16"/>
              </w:rPr>
            </w:pPr>
            <w:r>
              <w:rPr>
                <w:rFonts w:ascii="Arial" w:hAnsi="Arial" w:cs="Arial"/>
                <w:bCs/>
                <w:sz w:val="16"/>
                <w:szCs w:val="16"/>
              </w:rPr>
              <w:t>No se remite información</w:t>
            </w:r>
            <w:r w:rsidR="007B1BC2">
              <w:rPr>
                <w:rFonts w:ascii="Arial" w:hAnsi="Arial" w:cs="Arial"/>
                <w:bCs/>
                <w:sz w:val="16"/>
                <w:szCs w:val="16"/>
              </w:rPr>
              <w:t>.</w:t>
            </w:r>
          </w:p>
          <w:p w14:paraId="2350BE76" w14:textId="77777777" w:rsidR="007E32BA" w:rsidRPr="00E23831" w:rsidRDefault="007E32BA" w:rsidP="007E32BA">
            <w:pPr>
              <w:spacing w:line="276" w:lineRule="auto"/>
              <w:jc w:val="both"/>
              <w:rPr>
                <w:rFonts w:ascii="Arial" w:hAnsi="Arial" w:cs="Arial"/>
                <w:bCs/>
                <w:sz w:val="16"/>
                <w:szCs w:val="16"/>
              </w:rPr>
            </w:pPr>
          </w:p>
          <w:p w14:paraId="6BA77467"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16C66A57" w14:textId="122994D2"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Con oficio número MOPB/CM/DC/DSEI/012</w:t>
            </w:r>
            <w:r>
              <w:rPr>
                <w:rFonts w:ascii="Arial" w:hAnsi="Arial" w:cs="Arial"/>
                <w:bCs/>
                <w:sz w:val="16"/>
                <w:szCs w:val="16"/>
              </w:rPr>
              <w:t>8</w:t>
            </w:r>
            <w:r w:rsidRPr="00644219">
              <w:rPr>
                <w:rFonts w:ascii="Arial" w:hAnsi="Arial" w:cs="Arial"/>
                <w:bCs/>
                <w:sz w:val="16"/>
                <w:szCs w:val="16"/>
              </w:rPr>
              <w:t>/2024, se remite</w:t>
            </w:r>
            <w:r>
              <w:rPr>
                <w:rFonts w:ascii="Arial" w:hAnsi="Arial" w:cs="Arial"/>
                <w:bCs/>
                <w:sz w:val="16"/>
                <w:szCs w:val="16"/>
              </w:rPr>
              <w:t>n</w:t>
            </w:r>
            <w:r w:rsidRPr="00644219">
              <w:rPr>
                <w:rFonts w:ascii="Arial" w:hAnsi="Arial" w:cs="Arial"/>
                <w:bCs/>
                <w:sz w:val="16"/>
                <w:szCs w:val="16"/>
              </w:rPr>
              <w:t xml:space="preserve"> </w:t>
            </w:r>
            <w:r>
              <w:rPr>
                <w:rFonts w:ascii="Arial" w:hAnsi="Arial" w:cs="Arial"/>
                <w:bCs/>
                <w:sz w:val="16"/>
                <w:szCs w:val="16"/>
              </w:rPr>
              <w:t>los exhortos correspondientes derivado de las observaciones por documentación irregular</w:t>
            </w:r>
          </w:p>
        </w:tc>
        <w:tc>
          <w:tcPr>
            <w:tcW w:w="2590" w:type="dxa"/>
            <w:tcBorders>
              <w:top w:val="dotted" w:sz="4" w:space="0" w:color="auto"/>
              <w:bottom w:val="dotted" w:sz="4" w:space="0" w:color="auto"/>
            </w:tcBorders>
          </w:tcPr>
          <w:p w14:paraId="6D8055D5"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6F69C2D7" w14:textId="77777777" w:rsidR="007E32BA" w:rsidRPr="00644219" w:rsidRDefault="007E32BA" w:rsidP="007E32BA">
            <w:pPr>
              <w:spacing w:line="276" w:lineRule="auto"/>
              <w:jc w:val="both"/>
              <w:rPr>
                <w:rFonts w:ascii="Arial" w:hAnsi="Arial" w:cs="Arial"/>
                <w:bCs/>
                <w:sz w:val="16"/>
                <w:szCs w:val="16"/>
              </w:rPr>
            </w:pPr>
          </w:p>
          <w:p w14:paraId="54EA539C" w14:textId="476492B0"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r w:rsidR="007E32BA" w14:paraId="48E8DF50" w14:textId="77777777" w:rsidTr="00891E48">
        <w:tc>
          <w:tcPr>
            <w:tcW w:w="1838" w:type="dxa"/>
            <w:tcBorders>
              <w:top w:val="dotted" w:sz="4" w:space="0" w:color="auto"/>
              <w:bottom w:val="single" w:sz="4" w:space="0" w:color="auto"/>
            </w:tcBorders>
          </w:tcPr>
          <w:p w14:paraId="0E3E8FEF" w14:textId="3F658C22" w:rsidR="007E32BA" w:rsidRPr="00E23831" w:rsidRDefault="007E32BA" w:rsidP="00891E48">
            <w:pPr>
              <w:spacing w:line="276" w:lineRule="auto"/>
              <w:jc w:val="center"/>
              <w:rPr>
                <w:rFonts w:ascii="Arial" w:hAnsi="Arial" w:cs="Arial"/>
                <w:bCs/>
                <w:color w:val="000000"/>
                <w:sz w:val="16"/>
                <w:szCs w:val="16"/>
              </w:rPr>
            </w:pPr>
            <w:r w:rsidRPr="00D15DE1">
              <w:rPr>
                <w:rFonts w:ascii="Arial" w:hAnsi="Arial" w:cs="Arial"/>
                <w:bCs/>
                <w:color w:val="000000"/>
                <w:sz w:val="16"/>
                <w:szCs w:val="16"/>
              </w:rPr>
              <w:t>Resultado 46, Observación 1</w:t>
            </w:r>
            <w:r w:rsidR="00891E48">
              <w:rPr>
                <w:rFonts w:ascii="Arial" w:hAnsi="Arial" w:cs="Arial"/>
                <w:bCs/>
                <w:color w:val="000000"/>
                <w:sz w:val="16"/>
                <w:szCs w:val="16"/>
              </w:rPr>
              <w:t xml:space="preserve"> </w:t>
            </w:r>
            <w:r>
              <w:rPr>
                <w:rFonts w:ascii="Arial" w:hAnsi="Arial" w:cs="Arial"/>
                <w:bCs/>
                <w:color w:val="000000"/>
                <w:sz w:val="16"/>
                <w:szCs w:val="16"/>
              </w:rPr>
              <w:t>/</w:t>
            </w:r>
            <w:r w:rsidR="00891E48">
              <w:rPr>
                <w:rFonts w:ascii="Arial" w:hAnsi="Arial" w:cs="Arial"/>
                <w:bCs/>
                <w:color w:val="000000"/>
                <w:sz w:val="16"/>
                <w:szCs w:val="16"/>
              </w:rPr>
              <w:t xml:space="preserve"> </w:t>
            </w:r>
            <w:r w:rsidRPr="00AF2A30">
              <w:rPr>
                <w:rFonts w:ascii="Arial" w:hAnsi="Arial" w:cs="Arial"/>
                <w:bCs/>
                <w:color w:val="000000"/>
                <w:sz w:val="16"/>
                <w:szCs w:val="16"/>
              </w:rPr>
              <w:t>Documentación Faltante</w:t>
            </w:r>
          </w:p>
        </w:tc>
        <w:tc>
          <w:tcPr>
            <w:tcW w:w="5250" w:type="dxa"/>
            <w:tcBorders>
              <w:top w:val="dotted" w:sz="4" w:space="0" w:color="auto"/>
              <w:bottom w:val="single" w:sz="4" w:space="0" w:color="auto"/>
            </w:tcBorders>
          </w:tcPr>
          <w:p w14:paraId="19842D8F" w14:textId="77777777" w:rsidR="007E32BA" w:rsidRPr="00E23831" w:rsidRDefault="007E32BA" w:rsidP="007E32BA">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7ED482F7"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Con oficio número MOPB/CM/DC/DSEI/0124/2024, se remite información referente a </w:t>
            </w:r>
            <w:r>
              <w:rPr>
                <w:rFonts w:ascii="Arial" w:hAnsi="Arial" w:cs="Arial"/>
                <w:bCs/>
                <w:sz w:val="16"/>
                <w:szCs w:val="16"/>
              </w:rPr>
              <w:t>la documentación faltante</w:t>
            </w:r>
            <w:r w:rsidRPr="00644219">
              <w:rPr>
                <w:rFonts w:ascii="Arial" w:hAnsi="Arial" w:cs="Arial"/>
                <w:bCs/>
                <w:sz w:val="16"/>
                <w:szCs w:val="16"/>
              </w:rPr>
              <w:t xml:space="preserve"> para su análisis y valoración.</w:t>
            </w:r>
          </w:p>
          <w:p w14:paraId="39B12A87" w14:textId="77777777" w:rsidR="007E32BA" w:rsidRPr="00E23831" w:rsidRDefault="007E32BA" w:rsidP="007E32BA">
            <w:pPr>
              <w:spacing w:line="276" w:lineRule="auto"/>
              <w:jc w:val="both"/>
              <w:rPr>
                <w:rFonts w:ascii="Arial" w:hAnsi="Arial" w:cs="Arial"/>
                <w:bCs/>
                <w:sz w:val="16"/>
                <w:szCs w:val="16"/>
              </w:rPr>
            </w:pPr>
          </w:p>
          <w:p w14:paraId="112471D5" w14:textId="15D7F950" w:rsidR="007E32BA" w:rsidRPr="00E23831" w:rsidRDefault="007E32BA" w:rsidP="007E32BA">
            <w:pPr>
              <w:spacing w:line="276" w:lineRule="auto"/>
              <w:jc w:val="both"/>
              <w:rPr>
                <w:rFonts w:ascii="Arial" w:hAnsi="Arial" w:cs="Arial"/>
                <w:bCs/>
                <w:sz w:val="16"/>
                <w:szCs w:val="16"/>
              </w:rPr>
            </w:pPr>
          </w:p>
        </w:tc>
        <w:tc>
          <w:tcPr>
            <w:tcW w:w="2590" w:type="dxa"/>
            <w:tcBorders>
              <w:top w:val="dotted" w:sz="4" w:space="0" w:color="auto"/>
              <w:bottom w:val="single" w:sz="4" w:space="0" w:color="auto"/>
            </w:tcBorders>
          </w:tcPr>
          <w:p w14:paraId="4BCB7ED8" w14:textId="77777777" w:rsidR="007E32BA" w:rsidRPr="00644219"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Valoración: </w:t>
            </w:r>
            <w:r>
              <w:rPr>
                <w:rFonts w:ascii="Arial" w:hAnsi="Arial" w:cs="Arial"/>
                <w:bCs/>
                <w:sz w:val="16"/>
                <w:szCs w:val="16"/>
              </w:rPr>
              <w:t>El Resultado con la observación queda atendido, determinándose procedente la documentación aportada para solventar las observaciones preliminares.</w:t>
            </w:r>
          </w:p>
          <w:p w14:paraId="58CE04C0" w14:textId="77777777" w:rsidR="007E32BA" w:rsidRPr="00644219" w:rsidRDefault="007E32BA" w:rsidP="007E32BA">
            <w:pPr>
              <w:spacing w:line="276" w:lineRule="auto"/>
              <w:jc w:val="both"/>
              <w:rPr>
                <w:rFonts w:ascii="Arial" w:hAnsi="Arial" w:cs="Arial"/>
                <w:bCs/>
                <w:sz w:val="16"/>
                <w:szCs w:val="16"/>
              </w:rPr>
            </w:pPr>
          </w:p>
          <w:p w14:paraId="3E2FC016" w14:textId="7299233F" w:rsidR="007E32BA" w:rsidRPr="00E23831" w:rsidRDefault="007E32BA" w:rsidP="007E32BA">
            <w:pPr>
              <w:spacing w:line="276" w:lineRule="auto"/>
              <w:jc w:val="both"/>
              <w:rPr>
                <w:rFonts w:ascii="Arial" w:hAnsi="Arial" w:cs="Arial"/>
                <w:bCs/>
                <w:sz w:val="16"/>
                <w:szCs w:val="16"/>
              </w:rPr>
            </w:pPr>
            <w:r w:rsidRPr="00644219">
              <w:rPr>
                <w:rFonts w:ascii="Arial" w:hAnsi="Arial" w:cs="Arial"/>
                <w:bCs/>
                <w:sz w:val="16"/>
                <w:szCs w:val="16"/>
              </w:rPr>
              <w:t xml:space="preserve">Estatus actual: </w:t>
            </w:r>
            <w:r>
              <w:rPr>
                <w:rFonts w:ascii="Arial" w:hAnsi="Arial" w:cs="Arial"/>
                <w:b/>
                <w:sz w:val="16"/>
                <w:szCs w:val="16"/>
              </w:rPr>
              <w:t>Solventado</w:t>
            </w:r>
          </w:p>
        </w:tc>
      </w:tr>
    </w:tbl>
    <w:p w14:paraId="7BE1646B" w14:textId="77777777" w:rsidR="00066428" w:rsidRPr="00CA1234" w:rsidRDefault="00066428" w:rsidP="00066428">
      <w:pPr>
        <w:spacing w:line="360" w:lineRule="auto"/>
        <w:jc w:val="both"/>
        <w:rPr>
          <w:rFonts w:ascii="Arial" w:hAnsi="Arial" w:cs="Arial"/>
          <w:sz w:val="14"/>
          <w:szCs w:val="14"/>
        </w:rPr>
      </w:pPr>
      <w:bookmarkStart w:id="44" w:name="_Hlk95180967"/>
      <w:r w:rsidRPr="00E23831">
        <w:rPr>
          <w:rFonts w:ascii="Arial" w:hAnsi="Arial" w:cs="Arial"/>
          <w:sz w:val="14"/>
          <w:szCs w:val="14"/>
        </w:rPr>
        <w:t>Fuente: Elaboración propia.</w:t>
      </w:r>
    </w:p>
    <w:bookmarkEnd w:id="44"/>
    <w:p w14:paraId="34747A53" w14:textId="75DB8498" w:rsidR="00DC071B" w:rsidRDefault="00DC071B" w:rsidP="00B8173B">
      <w:pPr>
        <w:spacing w:line="360" w:lineRule="auto"/>
        <w:jc w:val="both"/>
        <w:rPr>
          <w:rFonts w:ascii="Arial" w:hAnsi="Arial" w:cs="Arial"/>
        </w:rPr>
      </w:pPr>
    </w:p>
    <w:p w14:paraId="017AA193" w14:textId="77777777" w:rsidR="003C4B03" w:rsidRDefault="003C4B03"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5" w:name="_Toc86144544"/>
      <w:r w:rsidRPr="00274083">
        <w:rPr>
          <w:rFonts w:ascii="Arial" w:hAnsi="Arial" w:cs="Arial"/>
        </w:rPr>
        <w:t>DICTAMEN</w:t>
      </w:r>
      <w:bookmarkEnd w:id="45"/>
    </w:p>
    <w:p w14:paraId="35139AE2" w14:textId="77777777" w:rsidR="001856E7" w:rsidRDefault="001856E7" w:rsidP="00B8173B">
      <w:pPr>
        <w:spacing w:line="360" w:lineRule="auto"/>
        <w:jc w:val="both"/>
        <w:rPr>
          <w:rFonts w:ascii="Arial" w:hAnsi="Arial" w:cs="Arial"/>
          <w:bCs/>
        </w:rPr>
      </w:pPr>
    </w:p>
    <w:p w14:paraId="2DD46532" w14:textId="08B9BE75"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7B1BC2">
        <w:rPr>
          <w:rFonts w:ascii="Arial" w:hAnsi="Arial" w:cs="Arial"/>
        </w:rPr>
        <w:t xml:space="preserve">el </w:t>
      </w:r>
      <w:r w:rsidR="007B1BC2" w:rsidRPr="007B1BC2">
        <w:rPr>
          <w:rFonts w:ascii="Arial" w:hAnsi="Arial" w:cs="Arial"/>
        </w:rPr>
        <w:t>14 de febrero de 2024</w:t>
      </w:r>
      <w:r w:rsidRPr="007B1BC2">
        <w:rPr>
          <w:rFonts w:ascii="Arial" w:hAnsi="Arial" w:cs="Arial"/>
        </w:rPr>
        <w:t>,</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DC071B">
        <w:rPr>
          <w:rFonts w:ascii="Arial" w:hAnsi="Arial" w:cs="Arial"/>
        </w:rPr>
        <w:t>2022</w:t>
      </w:r>
      <w:r w:rsidRPr="00B6388A">
        <w:rPr>
          <w:rFonts w:ascii="Arial" w:hAnsi="Arial" w:cs="Arial"/>
        </w:rPr>
        <w:t xml:space="preserve"> formulados, integrados y presentados por </w:t>
      </w:r>
      <w:r w:rsidR="00DC071B">
        <w:rPr>
          <w:rFonts w:ascii="Arial" w:hAnsi="Arial" w:cs="Arial"/>
        </w:rPr>
        <w:t>el</w:t>
      </w:r>
      <w:r w:rsidRPr="00B6388A">
        <w:rPr>
          <w:rFonts w:ascii="Arial" w:hAnsi="Arial" w:cs="Arial"/>
        </w:rPr>
        <w:t xml:space="preserve"> </w:t>
      </w:r>
      <w:r w:rsidR="00DC071B" w:rsidRPr="00DC071B">
        <w:rPr>
          <w:rFonts w:ascii="Arial" w:hAnsi="Arial" w:cs="Arial"/>
          <w:b/>
        </w:rPr>
        <w:t>Ayuntamiento del Municipio de Othón P. Blanco</w:t>
      </w:r>
      <w:r w:rsidR="00DC071B">
        <w:rPr>
          <w:rFonts w:ascii="Arial" w:hAnsi="Arial" w:cs="Arial"/>
          <w:b/>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1B32C6A9" w14:textId="77777777" w:rsidR="00337370" w:rsidRDefault="00337370" w:rsidP="00693833">
      <w:pPr>
        <w:spacing w:line="360" w:lineRule="auto"/>
        <w:ind w:right="49"/>
        <w:jc w:val="both"/>
        <w:rPr>
          <w:rFonts w:ascii="Arial" w:hAnsi="Arial" w:cs="Arial"/>
        </w:rPr>
      </w:pPr>
    </w:p>
    <w:p w14:paraId="7C51DBAF" w14:textId="4C22DC34"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337370">
        <w:rPr>
          <w:rFonts w:ascii="Arial" w:hAnsi="Arial" w:cs="Arial"/>
        </w:rPr>
        <w:t>la auditoría practicada al</w:t>
      </w:r>
      <w:r w:rsidR="00917285" w:rsidRPr="00337370">
        <w:rPr>
          <w:rFonts w:ascii="Arial" w:hAnsi="Arial" w:cs="Arial"/>
        </w:rPr>
        <w:t xml:space="preserve"> </w:t>
      </w:r>
      <w:r w:rsidR="00337370" w:rsidRPr="00337370">
        <w:rPr>
          <w:rFonts w:ascii="Arial" w:hAnsi="Arial" w:cs="Arial"/>
          <w:b/>
        </w:rPr>
        <w:t>Ayuntamiento del Municipio de Othón P. Blanco</w:t>
      </w:r>
      <w:r w:rsidRPr="00337370">
        <w:rPr>
          <w:rFonts w:ascii="Arial" w:hAnsi="Arial" w:cs="Arial"/>
        </w:rPr>
        <w:t>, número</w:t>
      </w:r>
      <w:r w:rsidRPr="00B6388A">
        <w:rPr>
          <w:rFonts w:ascii="Arial" w:hAnsi="Arial" w:cs="Arial"/>
        </w:rPr>
        <w:t xml:space="preserve"> </w:t>
      </w:r>
      <w:r w:rsidR="00337370" w:rsidRPr="00337370">
        <w:rPr>
          <w:rFonts w:ascii="Arial" w:hAnsi="Arial" w:cs="Arial"/>
          <w:b/>
          <w:color w:val="000000"/>
          <w:lang w:val="es-MX" w:eastAsia="es-MX"/>
        </w:rPr>
        <w:t>22-AEMOP-A-GOB-076-194</w:t>
      </w:r>
      <w:r w:rsidR="00DD4B58" w:rsidRPr="00B6388A">
        <w:rPr>
          <w:rFonts w:ascii="Arial" w:hAnsi="Arial" w:cs="Arial"/>
          <w:bCs/>
        </w:rPr>
        <w:t>,</w:t>
      </w:r>
      <w:r w:rsidRPr="00B6388A">
        <w:rPr>
          <w:rFonts w:ascii="Arial" w:hAnsi="Arial" w:cs="Arial"/>
          <w:bCs/>
        </w:rPr>
        <w:t xml:space="preserve"> </w:t>
      </w:r>
      <w:r w:rsidR="00337370" w:rsidRPr="00337370">
        <w:rPr>
          <w:rFonts w:ascii="Arial" w:hAnsi="Arial" w:cs="Arial"/>
          <w:b/>
          <w:bCs/>
        </w:rPr>
        <w:t>Auditoría de Cumplimiento de Inversiones Físicas realizadas con Recursos del Fondo de Aportaciones para la Infraestructura Social Municipal y de las Demarcaciones Territoriales</w:t>
      </w:r>
      <w:r w:rsidR="00337370">
        <w:rPr>
          <w:rFonts w:ascii="Arial" w:hAnsi="Arial" w:cs="Arial"/>
          <w:b/>
          <w:bCs/>
        </w:rPr>
        <w:t xml:space="preserve"> del Distrito Federal (FISM-DF),</w:t>
      </w:r>
      <w:r w:rsidR="00DD4B58" w:rsidRPr="00B6388A">
        <w:rPr>
          <w:rFonts w:ascii="Arial" w:hAnsi="Arial" w:cs="Arial"/>
          <w:b/>
          <w:bCs/>
        </w:rPr>
        <w:t xml:space="preserve"> </w:t>
      </w:r>
      <w:r w:rsidRPr="00B6388A">
        <w:rPr>
          <w:rFonts w:ascii="Arial" w:hAnsi="Arial" w:cs="Arial"/>
        </w:rPr>
        <w:t xml:space="preserve">cuyo objetivo fue </w:t>
      </w:r>
      <w:r w:rsidRPr="00CA3EE9">
        <w:rPr>
          <w:rFonts w:ascii="Arial" w:hAnsi="Arial" w:cs="Arial"/>
        </w:rPr>
        <w:t xml:space="preserve">fiscalizar </w:t>
      </w:r>
      <w:r w:rsidR="00337370" w:rsidRPr="00337370">
        <w:rPr>
          <w:rFonts w:ascii="Arial" w:hAnsi="Arial" w:cs="Arial"/>
        </w:rPr>
        <w:t xml:space="preserve">que las obras </w:t>
      </w:r>
      <w:r w:rsidR="00337370" w:rsidRPr="00337370">
        <w:rPr>
          <w:rFonts w:ascii="Arial" w:hAnsi="Arial" w:cs="Arial"/>
        </w:rPr>
        <w:lastRenderedPageBreak/>
        <w:t xml:space="preserve">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w:t>
      </w:r>
      <w:r w:rsidRPr="007B1BC2">
        <w:rPr>
          <w:rFonts w:ascii="Arial" w:hAnsi="Arial" w:cs="Arial"/>
        </w:rPr>
        <w:t xml:space="preserve">de los </w:t>
      </w:r>
      <w:r w:rsidR="00337370" w:rsidRPr="007B1BC2">
        <w:rPr>
          <w:rFonts w:ascii="Arial" w:hAnsi="Arial" w:cs="Arial"/>
        </w:rPr>
        <w:t>Recursos Federales</w:t>
      </w:r>
      <w:r w:rsidRPr="007B1BC2">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337370">
        <w:rPr>
          <w:rFonts w:ascii="Arial" w:hAnsi="Arial" w:cs="Arial"/>
        </w:rPr>
        <w:t>el</w:t>
      </w:r>
      <w:r w:rsidRPr="00294738">
        <w:rPr>
          <w:rFonts w:ascii="Arial" w:hAnsi="Arial" w:cs="Arial"/>
        </w:rPr>
        <w:t xml:space="preserve"> </w:t>
      </w:r>
      <w:r w:rsidR="00337370" w:rsidRPr="00337370">
        <w:rPr>
          <w:rFonts w:ascii="Arial" w:hAnsi="Arial" w:cs="Arial"/>
          <w:b/>
        </w:rPr>
        <w:t>Ayuntamiento del Municipio de Othón P. Blanco</w:t>
      </w:r>
      <w:r w:rsidR="00337370">
        <w:rPr>
          <w:rFonts w:ascii="Arial" w:hAnsi="Arial" w:cs="Arial"/>
          <w:b/>
        </w:rPr>
        <w:t>,</w:t>
      </w:r>
      <w:r w:rsidRPr="00294738">
        <w:rPr>
          <w:rFonts w:ascii="Arial" w:hAnsi="Arial" w:cs="Arial"/>
        </w:rPr>
        <w:t xml:space="preserve"> cumplió con las disposiciones legales y normativas que son aplicables en la materia</w:t>
      </w:r>
      <w:r w:rsidR="007B1BC2">
        <w:rPr>
          <w:rFonts w:ascii="Arial" w:hAnsi="Arial" w:cs="Arial"/>
        </w:rPr>
        <w:t>.</w:t>
      </w:r>
    </w:p>
    <w:p w14:paraId="7D9DC067" w14:textId="27EB3BE9" w:rsidR="006A1FAA" w:rsidRDefault="006A1FAA" w:rsidP="00B8173B">
      <w:pPr>
        <w:tabs>
          <w:tab w:val="left" w:pos="2160"/>
        </w:tabs>
        <w:spacing w:line="360" w:lineRule="auto"/>
        <w:jc w:val="both"/>
        <w:rPr>
          <w:rFonts w:ascii="Arial" w:hAnsi="Arial" w:cs="Arial"/>
        </w:rPr>
      </w:pPr>
    </w:p>
    <w:p w14:paraId="53A50DE5" w14:textId="77777777" w:rsidR="00337370" w:rsidRDefault="00337370" w:rsidP="00B8173B">
      <w:pPr>
        <w:tabs>
          <w:tab w:val="left" w:pos="2160"/>
        </w:tabs>
        <w:spacing w:line="360" w:lineRule="auto"/>
        <w:jc w:val="both"/>
        <w:rPr>
          <w:rFonts w:ascii="Arial" w:hAnsi="Arial" w:cs="Arial"/>
        </w:rPr>
      </w:pPr>
    </w:p>
    <w:p w14:paraId="37A0031C" w14:textId="77777777" w:rsidR="00337370" w:rsidRDefault="00337370" w:rsidP="00B8173B">
      <w:pPr>
        <w:tabs>
          <w:tab w:val="left" w:pos="2160"/>
        </w:tabs>
        <w:spacing w:line="360" w:lineRule="auto"/>
        <w:jc w:val="both"/>
        <w:rPr>
          <w:rFonts w:ascii="Arial" w:hAnsi="Arial" w:cs="Arial"/>
        </w:rPr>
      </w:pPr>
    </w:p>
    <w:p w14:paraId="530DCA52" w14:textId="77777777" w:rsidR="00C7781B" w:rsidRDefault="00C7781B" w:rsidP="00B8173B">
      <w:pPr>
        <w:tabs>
          <w:tab w:val="left" w:pos="2160"/>
        </w:tabs>
        <w:spacing w:line="360" w:lineRule="auto"/>
        <w:jc w:val="both"/>
        <w:rPr>
          <w:rFonts w:ascii="Arial" w:hAnsi="Arial" w:cs="Arial"/>
        </w:rPr>
      </w:pPr>
    </w:p>
    <w:p w14:paraId="07EF8360" w14:textId="2581DA54" w:rsidR="00F32CBB" w:rsidRDefault="00F32CBB" w:rsidP="00B14619">
      <w:pPr>
        <w:pStyle w:val="Ttulo6"/>
        <w:spacing w:line="360" w:lineRule="auto"/>
        <w:jc w:val="center"/>
        <w:rPr>
          <w:rFonts w:ascii="Arial" w:hAnsi="Arial" w:cs="Arial"/>
          <w:sz w:val="24"/>
          <w:szCs w:val="24"/>
        </w:rPr>
      </w:pPr>
      <w:r w:rsidRPr="00337370">
        <w:rPr>
          <w:rFonts w:ascii="Arial" w:hAnsi="Arial" w:cs="Arial"/>
          <w:sz w:val="24"/>
          <w:szCs w:val="24"/>
        </w:rPr>
        <w:t>EL AUDITOR SUPERIOR DEL ESTADO</w:t>
      </w:r>
    </w:p>
    <w:p w14:paraId="01A1A249" w14:textId="77777777" w:rsidR="003C4B03" w:rsidRPr="003C4B03" w:rsidRDefault="003C4B03" w:rsidP="003C4B03">
      <w:pPr>
        <w:jc w:val="center"/>
        <w:rPr>
          <w:lang w:val="es-MX"/>
        </w:rPr>
      </w:pP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Pr="00337370" w:rsidRDefault="00F32CBB" w:rsidP="00B14619">
            <w:pPr>
              <w:spacing w:line="360" w:lineRule="auto"/>
              <w:jc w:val="both"/>
              <w:rPr>
                <w:rFonts w:ascii="Arial" w:hAnsi="Arial" w:cs="Arial"/>
                <w:b/>
              </w:rPr>
            </w:pPr>
          </w:p>
          <w:p w14:paraId="6FAAB801" w14:textId="0C4254F6" w:rsidR="00A65DD7" w:rsidRDefault="00A65DD7" w:rsidP="00B14619">
            <w:pPr>
              <w:spacing w:line="360" w:lineRule="auto"/>
              <w:jc w:val="both"/>
              <w:rPr>
                <w:rFonts w:ascii="Arial" w:hAnsi="Arial" w:cs="Arial"/>
                <w:b/>
              </w:rPr>
            </w:pPr>
          </w:p>
          <w:p w14:paraId="67C22B9E" w14:textId="77777777" w:rsidR="003C4B03" w:rsidRPr="00337370" w:rsidRDefault="003C4B03" w:rsidP="00B14619">
            <w:pPr>
              <w:spacing w:line="360" w:lineRule="auto"/>
              <w:jc w:val="both"/>
              <w:rPr>
                <w:rFonts w:ascii="Arial" w:hAnsi="Arial" w:cs="Arial"/>
                <w:b/>
              </w:rPr>
            </w:pPr>
          </w:p>
          <w:p w14:paraId="1076AC99" w14:textId="2AEA96DB" w:rsidR="00F32CBB" w:rsidRPr="003C4B03" w:rsidRDefault="00735A23" w:rsidP="003C4B03">
            <w:pPr>
              <w:pStyle w:val="Ttulo5"/>
              <w:spacing w:line="360" w:lineRule="auto"/>
              <w:rPr>
                <w:rFonts w:ascii="Arial" w:hAnsi="Arial" w:cs="Arial"/>
                <w:b w:val="0"/>
                <w:bCs/>
                <w:sz w:val="24"/>
                <w:szCs w:val="24"/>
              </w:rPr>
            </w:pPr>
            <w:r w:rsidRPr="003C4B03">
              <w:rPr>
                <w:rFonts w:ascii="Arial" w:hAnsi="Arial" w:cs="Arial"/>
                <w:b w:val="0"/>
                <w:bCs/>
                <w:sz w:val="24"/>
                <w:szCs w:val="24"/>
              </w:rPr>
              <w:t>______________________________________</w:t>
            </w:r>
          </w:p>
          <w:p w14:paraId="33C814D1" w14:textId="488E21B0" w:rsidR="00F32CBB" w:rsidRPr="00255C7F" w:rsidRDefault="007B1BC2" w:rsidP="007E32BA">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3E139245" w14:textId="4CF09222" w:rsidR="00596079" w:rsidRDefault="00E92888" w:rsidP="00E92888">
      <w:pPr>
        <w:tabs>
          <w:tab w:val="left" w:pos="8955"/>
        </w:tabs>
        <w:spacing w:after="160" w:line="360" w:lineRule="auto"/>
        <w:rPr>
          <w:rFonts w:ascii="Arial" w:hAnsi="Arial" w:cs="Arial"/>
          <w:b/>
        </w:rPr>
      </w:pPr>
      <w:bookmarkStart w:id="46" w:name="_Toc520196708"/>
      <w:r>
        <w:rPr>
          <w:rFonts w:ascii="Arial" w:hAnsi="Arial" w:cs="Arial"/>
          <w:b/>
        </w:rPr>
        <w:tab/>
      </w:r>
    </w:p>
    <w:p w14:paraId="65320217" w14:textId="4CF09222" w:rsidR="00BA0AD7" w:rsidRPr="00381C59" w:rsidRDefault="00E92888" w:rsidP="00AB51C1">
      <w:pPr>
        <w:tabs>
          <w:tab w:val="left" w:pos="8955"/>
        </w:tabs>
        <w:rPr>
          <w:rFonts w:ascii="Arial" w:hAnsi="Arial" w:cs="Arial"/>
          <w:b/>
          <w:bCs/>
        </w:rPr>
      </w:pPr>
      <w:r>
        <w:rPr>
          <w:rFonts w:ascii="Arial" w:hAnsi="Arial" w:cs="Arial"/>
        </w:rPr>
        <w:tab/>
      </w:r>
      <w:bookmarkEnd w:id="46"/>
    </w:p>
    <w:sectPr w:rsidR="00BA0AD7" w:rsidRPr="00381C59" w:rsidSect="00D160C6">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DF4B" w14:textId="77777777" w:rsidR="00D160C6" w:rsidRDefault="00D160C6" w:rsidP="00D406EB">
      <w:r>
        <w:separator/>
      </w:r>
    </w:p>
  </w:endnote>
  <w:endnote w:type="continuationSeparator" w:id="0">
    <w:p w14:paraId="5D5E1B9E" w14:textId="77777777" w:rsidR="00D160C6" w:rsidRDefault="00D160C6"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AB51C1"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AB51C1" w:rsidRPr="008718C5" w:rsidRDefault="00AB51C1"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F3B9E17" w:rsidR="00AB51C1" w:rsidRDefault="00AB51C1"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3C4B03">
            <w:rPr>
              <w:rFonts w:ascii="Arial" w:hAnsi="Arial" w:cs="Arial"/>
              <w:b/>
              <w:noProof/>
              <w:sz w:val="18"/>
              <w:szCs w:val="18"/>
            </w:rPr>
            <w:t>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4</w:t>
          </w:r>
          <w:r w:rsidR="00E94D55">
            <w:rPr>
              <w:rFonts w:ascii="Arial" w:hAnsi="Arial" w:cs="Arial"/>
              <w:b/>
              <w:sz w:val="18"/>
              <w:szCs w:val="18"/>
            </w:rPr>
            <w:t>3</w:t>
          </w:r>
        </w:p>
        <w:p w14:paraId="6A0CAE73" w14:textId="77777777" w:rsidR="00AB51C1" w:rsidRPr="00B201E7" w:rsidRDefault="00AB51C1" w:rsidP="00816F97">
          <w:pPr>
            <w:jc w:val="right"/>
            <w:rPr>
              <w:rFonts w:ascii="Arial" w:eastAsia="Arial Narrow" w:hAnsi="Arial" w:cs="Arial"/>
              <w:b/>
              <w:sz w:val="18"/>
              <w:szCs w:val="18"/>
            </w:rPr>
          </w:pPr>
        </w:p>
      </w:tc>
    </w:tr>
  </w:tbl>
  <w:p w14:paraId="613B5FCE" w14:textId="66D25CB6" w:rsidR="00AB51C1" w:rsidRPr="008718C5" w:rsidRDefault="00AB51C1" w:rsidP="00E94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F902" w14:textId="77777777" w:rsidR="00D160C6" w:rsidRDefault="00D160C6" w:rsidP="00D406EB">
      <w:r>
        <w:separator/>
      </w:r>
    </w:p>
  </w:footnote>
  <w:footnote w:type="continuationSeparator" w:id="0">
    <w:p w14:paraId="562CE5C0" w14:textId="77777777" w:rsidR="00D160C6" w:rsidRDefault="00D160C6"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AB51C1" w14:paraId="02C2E10C" w14:textId="77777777" w:rsidTr="00A00ECC">
      <w:trPr>
        <w:cantSplit/>
        <w:jc w:val="center"/>
      </w:trPr>
      <w:tc>
        <w:tcPr>
          <w:tcW w:w="2234" w:type="dxa"/>
        </w:tcPr>
        <w:p w14:paraId="4F68E27A" w14:textId="51F66355" w:rsidR="00AB51C1" w:rsidRDefault="00AB51C1"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AB51C1" w:rsidRPr="008904F0" w:rsidRDefault="00AB51C1" w:rsidP="00C902FC">
          <w:pPr>
            <w:pStyle w:val="Encabezado"/>
            <w:jc w:val="center"/>
            <w:rPr>
              <w:rFonts w:ascii="Algerian" w:hAnsi="Algerian"/>
              <w:bCs/>
              <w:sz w:val="40"/>
            </w:rPr>
          </w:pPr>
        </w:p>
        <w:p w14:paraId="795FD10C" w14:textId="77777777" w:rsidR="00AB51C1" w:rsidRDefault="00AB51C1"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AB51C1" w:rsidRDefault="00AB51C1"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AB51C1" w:rsidRPr="00FC6A78" w:rsidRDefault="00AB51C1" w:rsidP="00C902FC">
          <w:pPr>
            <w:pStyle w:val="Encabezado"/>
            <w:rPr>
              <w:rFonts w:ascii="Algerian" w:hAnsi="Algerian"/>
              <w:sz w:val="40"/>
              <w:szCs w:val="40"/>
            </w:rPr>
          </w:pPr>
        </w:p>
      </w:tc>
      <w:tc>
        <w:tcPr>
          <w:tcW w:w="2336" w:type="dxa"/>
        </w:tcPr>
        <w:p w14:paraId="3CD391CA" w14:textId="6F844170" w:rsidR="00AB51C1" w:rsidRDefault="00AB51C1"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AB51C1" w:rsidRDefault="00AB51C1" w:rsidP="00C902FC">
          <w:pPr>
            <w:pStyle w:val="Encabezado"/>
            <w:jc w:val="center"/>
          </w:pPr>
        </w:p>
      </w:tc>
    </w:tr>
    <w:tr w:rsidR="00AB51C1" w14:paraId="42583A28" w14:textId="77777777" w:rsidTr="00A00ECC">
      <w:trPr>
        <w:cantSplit/>
        <w:jc w:val="center"/>
      </w:trPr>
      <w:tc>
        <w:tcPr>
          <w:tcW w:w="2234" w:type="dxa"/>
        </w:tcPr>
        <w:p w14:paraId="094043F5" w14:textId="77777777" w:rsidR="00AB51C1" w:rsidRDefault="00AB51C1" w:rsidP="00C902FC">
          <w:pPr>
            <w:pStyle w:val="Encabezado"/>
            <w:jc w:val="center"/>
            <w:rPr>
              <w:sz w:val="10"/>
            </w:rPr>
          </w:pPr>
        </w:p>
      </w:tc>
      <w:tc>
        <w:tcPr>
          <w:tcW w:w="5005" w:type="dxa"/>
        </w:tcPr>
        <w:p w14:paraId="017BC322" w14:textId="77777777" w:rsidR="00AB51C1" w:rsidRDefault="00AB51C1" w:rsidP="00C902FC">
          <w:pPr>
            <w:pStyle w:val="Encabezado"/>
            <w:jc w:val="center"/>
            <w:rPr>
              <w:sz w:val="10"/>
            </w:rPr>
          </w:pPr>
        </w:p>
      </w:tc>
      <w:tc>
        <w:tcPr>
          <w:tcW w:w="2336" w:type="dxa"/>
        </w:tcPr>
        <w:p w14:paraId="03F9B182" w14:textId="77777777" w:rsidR="00AB51C1" w:rsidRDefault="00AB51C1" w:rsidP="00C902FC">
          <w:pPr>
            <w:pStyle w:val="Encabezado"/>
            <w:jc w:val="center"/>
            <w:rPr>
              <w:sz w:val="10"/>
            </w:rPr>
          </w:pPr>
        </w:p>
      </w:tc>
      <w:tc>
        <w:tcPr>
          <w:tcW w:w="359" w:type="dxa"/>
        </w:tcPr>
        <w:p w14:paraId="1D1B7B5C" w14:textId="77777777" w:rsidR="00AB51C1" w:rsidRDefault="00AB51C1" w:rsidP="00C902FC">
          <w:pPr>
            <w:pStyle w:val="Encabezado"/>
            <w:jc w:val="center"/>
            <w:rPr>
              <w:sz w:val="10"/>
            </w:rPr>
          </w:pPr>
        </w:p>
      </w:tc>
    </w:tr>
  </w:tbl>
  <w:p w14:paraId="682A4AB1" w14:textId="77777777" w:rsidR="00AB51C1" w:rsidRDefault="00AB51C1"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19"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7832D5"/>
    <w:multiLevelType w:val="hybridMultilevel"/>
    <w:tmpl w:val="A092840C"/>
    <w:lvl w:ilvl="0" w:tplc="0266530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6229649">
    <w:abstractNumId w:val="16"/>
  </w:num>
  <w:num w:numId="2" w16cid:durableId="1328245859">
    <w:abstractNumId w:val="31"/>
  </w:num>
  <w:num w:numId="3" w16cid:durableId="760443641">
    <w:abstractNumId w:val="34"/>
  </w:num>
  <w:num w:numId="4" w16cid:durableId="1140147498">
    <w:abstractNumId w:val="11"/>
  </w:num>
  <w:num w:numId="5" w16cid:durableId="582300637">
    <w:abstractNumId w:val="14"/>
  </w:num>
  <w:num w:numId="6" w16cid:durableId="1450974010">
    <w:abstractNumId w:val="19"/>
  </w:num>
  <w:num w:numId="7" w16cid:durableId="1140195643">
    <w:abstractNumId w:val="5"/>
  </w:num>
  <w:num w:numId="8" w16cid:durableId="1028530412">
    <w:abstractNumId w:val="2"/>
  </w:num>
  <w:num w:numId="9" w16cid:durableId="1037122224">
    <w:abstractNumId w:val="26"/>
  </w:num>
  <w:num w:numId="10" w16cid:durableId="205139059">
    <w:abstractNumId w:val="28"/>
  </w:num>
  <w:num w:numId="11" w16cid:durableId="707874660">
    <w:abstractNumId w:val="27"/>
  </w:num>
  <w:num w:numId="12" w16cid:durableId="1660229029">
    <w:abstractNumId w:val="0"/>
  </w:num>
  <w:num w:numId="13" w16cid:durableId="1080099147">
    <w:abstractNumId w:val="21"/>
  </w:num>
  <w:num w:numId="14" w16cid:durableId="1080759265">
    <w:abstractNumId w:val="35"/>
  </w:num>
  <w:num w:numId="15" w16cid:durableId="298538312">
    <w:abstractNumId w:val="33"/>
  </w:num>
  <w:num w:numId="16" w16cid:durableId="1757167098">
    <w:abstractNumId w:val="12"/>
  </w:num>
  <w:num w:numId="17" w16cid:durableId="1628393602">
    <w:abstractNumId w:val="15"/>
  </w:num>
  <w:num w:numId="18" w16cid:durableId="233899491">
    <w:abstractNumId w:val="4"/>
  </w:num>
  <w:num w:numId="19" w16cid:durableId="582036403">
    <w:abstractNumId w:val="25"/>
  </w:num>
  <w:num w:numId="20" w16cid:durableId="2137139646">
    <w:abstractNumId w:val="13"/>
  </w:num>
  <w:num w:numId="21" w16cid:durableId="752897834">
    <w:abstractNumId w:val="6"/>
  </w:num>
  <w:num w:numId="22" w16cid:durableId="318925539">
    <w:abstractNumId w:val="23"/>
  </w:num>
  <w:num w:numId="23" w16cid:durableId="404838438">
    <w:abstractNumId w:val="17"/>
  </w:num>
  <w:num w:numId="24" w16cid:durableId="1108818932">
    <w:abstractNumId w:val="29"/>
  </w:num>
  <w:num w:numId="25" w16cid:durableId="223027912">
    <w:abstractNumId w:val="9"/>
  </w:num>
  <w:num w:numId="26" w16cid:durableId="1283540923">
    <w:abstractNumId w:val="3"/>
  </w:num>
  <w:num w:numId="27" w16cid:durableId="600921083">
    <w:abstractNumId w:val="24"/>
  </w:num>
  <w:num w:numId="28" w16cid:durableId="1578588651">
    <w:abstractNumId w:val="20"/>
  </w:num>
  <w:num w:numId="29" w16cid:durableId="1761558027">
    <w:abstractNumId w:val="18"/>
  </w:num>
  <w:num w:numId="30" w16cid:durableId="650452676">
    <w:abstractNumId w:val="1"/>
  </w:num>
  <w:num w:numId="31" w16cid:durableId="1109814470">
    <w:abstractNumId w:val="22"/>
  </w:num>
  <w:num w:numId="32" w16cid:durableId="1512642457">
    <w:abstractNumId w:val="7"/>
  </w:num>
  <w:num w:numId="33" w16cid:durableId="466826379">
    <w:abstractNumId w:val="32"/>
  </w:num>
  <w:num w:numId="34" w16cid:durableId="876695743">
    <w:abstractNumId w:val="8"/>
  </w:num>
  <w:num w:numId="35" w16cid:durableId="1049767661">
    <w:abstractNumId w:val="10"/>
  </w:num>
  <w:num w:numId="36" w16cid:durableId="10042375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2C35"/>
    <w:rsid w:val="00015B9F"/>
    <w:rsid w:val="0001684E"/>
    <w:rsid w:val="0001698F"/>
    <w:rsid w:val="0001773E"/>
    <w:rsid w:val="00017EFD"/>
    <w:rsid w:val="00024C2F"/>
    <w:rsid w:val="0003002F"/>
    <w:rsid w:val="00031800"/>
    <w:rsid w:val="000349C7"/>
    <w:rsid w:val="00034F3B"/>
    <w:rsid w:val="00035060"/>
    <w:rsid w:val="00040A37"/>
    <w:rsid w:val="000420C8"/>
    <w:rsid w:val="00045F6B"/>
    <w:rsid w:val="000529D1"/>
    <w:rsid w:val="000533E7"/>
    <w:rsid w:val="00056D1C"/>
    <w:rsid w:val="00057038"/>
    <w:rsid w:val="00060A61"/>
    <w:rsid w:val="0006265D"/>
    <w:rsid w:val="00066428"/>
    <w:rsid w:val="000668E7"/>
    <w:rsid w:val="00075CD3"/>
    <w:rsid w:val="00077EC9"/>
    <w:rsid w:val="00084257"/>
    <w:rsid w:val="000869C4"/>
    <w:rsid w:val="000941FD"/>
    <w:rsid w:val="00097145"/>
    <w:rsid w:val="0009755B"/>
    <w:rsid w:val="000A0704"/>
    <w:rsid w:val="000A1282"/>
    <w:rsid w:val="000A15A7"/>
    <w:rsid w:val="000A4040"/>
    <w:rsid w:val="000A5A90"/>
    <w:rsid w:val="000B0A30"/>
    <w:rsid w:val="000B0A91"/>
    <w:rsid w:val="000B0F5E"/>
    <w:rsid w:val="000B21FB"/>
    <w:rsid w:val="000B44BF"/>
    <w:rsid w:val="000B5F96"/>
    <w:rsid w:val="000B628E"/>
    <w:rsid w:val="000C02CC"/>
    <w:rsid w:val="000C1F25"/>
    <w:rsid w:val="000C2FFB"/>
    <w:rsid w:val="000C48B3"/>
    <w:rsid w:val="000C50D3"/>
    <w:rsid w:val="000C7256"/>
    <w:rsid w:val="000D1F2D"/>
    <w:rsid w:val="000D2031"/>
    <w:rsid w:val="000E2A68"/>
    <w:rsid w:val="000F1C4E"/>
    <w:rsid w:val="000F46C9"/>
    <w:rsid w:val="000F4847"/>
    <w:rsid w:val="000F527A"/>
    <w:rsid w:val="000F54E5"/>
    <w:rsid w:val="00107F3A"/>
    <w:rsid w:val="00112947"/>
    <w:rsid w:val="00113562"/>
    <w:rsid w:val="00113F09"/>
    <w:rsid w:val="00114852"/>
    <w:rsid w:val="00116044"/>
    <w:rsid w:val="00122B6D"/>
    <w:rsid w:val="001247CA"/>
    <w:rsid w:val="00127823"/>
    <w:rsid w:val="00133A95"/>
    <w:rsid w:val="00134D00"/>
    <w:rsid w:val="00137FAF"/>
    <w:rsid w:val="00143890"/>
    <w:rsid w:val="00143A61"/>
    <w:rsid w:val="001453C1"/>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14E4"/>
    <w:rsid w:val="001A1DE3"/>
    <w:rsid w:val="001A1E2D"/>
    <w:rsid w:val="001A1EE4"/>
    <w:rsid w:val="001A603B"/>
    <w:rsid w:val="001A6C72"/>
    <w:rsid w:val="001B020E"/>
    <w:rsid w:val="001B28B0"/>
    <w:rsid w:val="001C156F"/>
    <w:rsid w:val="001C426D"/>
    <w:rsid w:val="001C6A85"/>
    <w:rsid w:val="001D2A89"/>
    <w:rsid w:val="001E04BA"/>
    <w:rsid w:val="001F3121"/>
    <w:rsid w:val="001F4AC8"/>
    <w:rsid w:val="001F531D"/>
    <w:rsid w:val="001F54DB"/>
    <w:rsid w:val="001F582D"/>
    <w:rsid w:val="0020016C"/>
    <w:rsid w:val="00202D74"/>
    <w:rsid w:val="002134C3"/>
    <w:rsid w:val="00213ECB"/>
    <w:rsid w:val="002145BE"/>
    <w:rsid w:val="00215668"/>
    <w:rsid w:val="00216EF5"/>
    <w:rsid w:val="00220973"/>
    <w:rsid w:val="0022163A"/>
    <w:rsid w:val="002265AB"/>
    <w:rsid w:val="00233F63"/>
    <w:rsid w:val="00236C1B"/>
    <w:rsid w:val="00236DE0"/>
    <w:rsid w:val="002476AC"/>
    <w:rsid w:val="00247780"/>
    <w:rsid w:val="002477F6"/>
    <w:rsid w:val="00253045"/>
    <w:rsid w:val="0025357F"/>
    <w:rsid w:val="00260C24"/>
    <w:rsid w:val="00261DBC"/>
    <w:rsid w:val="00262E2A"/>
    <w:rsid w:val="00264860"/>
    <w:rsid w:val="0026555D"/>
    <w:rsid w:val="00270A19"/>
    <w:rsid w:val="00271F39"/>
    <w:rsid w:val="002730E8"/>
    <w:rsid w:val="00274083"/>
    <w:rsid w:val="0027532E"/>
    <w:rsid w:val="002767EC"/>
    <w:rsid w:val="00285C0C"/>
    <w:rsid w:val="00292A35"/>
    <w:rsid w:val="00293EA1"/>
    <w:rsid w:val="002A0856"/>
    <w:rsid w:val="002A40E7"/>
    <w:rsid w:val="002B0A47"/>
    <w:rsid w:val="002B2483"/>
    <w:rsid w:val="002B7F36"/>
    <w:rsid w:val="002C2B7B"/>
    <w:rsid w:val="002C2F10"/>
    <w:rsid w:val="002C3501"/>
    <w:rsid w:val="002C60C9"/>
    <w:rsid w:val="002C685C"/>
    <w:rsid w:val="002D0B9D"/>
    <w:rsid w:val="002D26B2"/>
    <w:rsid w:val="002D4DBC"/>
    <w:rsid w:val="002D530A"/>
    <w:rsid w:val="002E153E"/>
    <w:rsid w:val="002E2117"/>
    <w:rsid w:val="002E283A"/>
    <w:rsid w:val="002E6E4A"/>
    <w:rsid w:val="002E708F"/>
    <w:rsid w:val="002F049A"/>
    <w:rsid w:val="002F5544"/>
    <w:rsid w:val="002F76CE"/>
    <w:rsid w:val="002F781C"/>
    <w:rsid w:val="00302B2E"/>
    <w:rsid w:val="0030661E"/>
    <w:rsid w:val="00307A80"/>
    <w:rsid w:val="003117BD"/>
    <w:rsid w:val="00313A78"/>
    <w:rsid w:val="003146C8"/>
    <w:rsid w:val="003150D6"/>
    <w:rsid w:val="003172E9"/>
    <w:rsid w:val="00317A53"/>
    <w:rsid w:val="00317F32"/>
    <w:rsid w:val="00320399"/>
    <w:rsid w:val="003208E3"/>
    <w:rsid w:val="00323A81"/>
    <w:rsid w:val="003244D0"/>
    <w:rsid w:val="00324A94"/>
    <w:rsid w:val="00326CDE"/>
    <w:rsid w:val="00326DF1"/>
    <w:rsid w:val="00332088"/>
    <w:rsid w:val="0033392F"/>
    <w:rsid w:val="003339B9"/>
    <w:rsid w:val="003350AC"/>
    <w:rsid w:val="00337370"/>
    <w:rsid w:val="0034055B"/>
    <w:rsid w:val="00344763"/>
    <w:rsid w:val="00345A00"/>
    <w:rsid w:val="00346CC7"/>
    <w:rsid w:val="00346F24"/>
    <w:rsid w:val="0035749C"/>
    <w:rsid w:val="00370605"/>
    <w:rsid w:val="0037264B"/>
    <w:rsid w:val="0037387B"/>
    <w:rsid w:val="0037717D"/>
    <w:rsid w:val="00381C59"/>
    <w:rsid w:val="00385EF9"/>
    <w:rsid w:val="00393DC0"/>
    <w:rsid w:val="003950C8"/>
    <w:rsid w:val="00395738"/>
    <w:rsid w:val="003A1D24"/>
    <w:rsid w:val="003A4679"/>
    <w:rsid w:val="003A4D8D"/>
    <w:rsid w:val="003B067D"/>
    <w:rsid w:val="003B1F0D"/>
    <w:rsid w:val="003B3784"/>
    <w:rsid w:val="003B4A77"/>
    <w:rsid w:val="003C185A"/>
    <w:rsid w:val="003C4B03"/>
    <w:rsid w:val="003C5418"/>
    <w:rsid w:val="003C6E57"/>
    <w:rsid w:val="003D4C03"/>
    <w:rsid w:val="003D57FA"/>
    <w:rsid w:val="003D5F0F"/>
    <w:rsid w:val="003D7E18"/>
    <w:rsid w:val="003E3E20"/>
    <w:rsid w:val="003F0705"/>
    <w:rsid w:val="003F137A"/>
    <w:rsid w:val="003F18A4"/>
    <w:rsid w:val="003F76D7"/>
    <w:rsid w:val="00404984"/>
    <w:rsid w:val="00405F18"/>
    <w:rsid w:val="00414EF8"/>
    <w:rsid w:val="0041709C"/>
    <w:rsid w:val="00420B64"/>
    <w:rsid w:val="00422434"/>
    <w:rsid w:val="004271EC"/>
    <w:rsid w:val="00431139"/>
    <w:rsid w:val="0043172D"/>
    <w:rsid w:val="00434415"/>
    <w:rsid w:val="00450EDF"/>
    <w:rsid w:val="00451B09"/>
    <w:rsid w:val="0045543D"/>
    <w:rsid w:val="004566E4"/>
    <w:rsid w:val="00465910"/>
    <w:rsid w:val="00467F0E"/>
    <w:rsid w:val="004705E0"/>
    <w:rsid w:val="00472392"/>
    <w:rsid w:val="0047775B"/>
    <w:rsid w:val="00477E39"/>
    <w:rsid w:val="004831E7"/>
    <w:rsid w:val="004838B4"/>
    <w:rsid w:val="0048521B"/>
    <w:rsid w:val="00490167"/>
    <w:rsid w:val="004928B5"/>
    <w:rsid w:val="00492BA3"/>
    <w:rsid w:val="00497E30"/>
    <w:rsid w:val="004A7A0A"/>
    <w:rsid w:val="004B67BA"/>
    <w:rsid w:val="004B6B85"/>
    <w:rsid w:val="004B7C09"/>
    <w:rsid w:val="004C0D4C"/>
    <w:rsid w:val="004C1D19"/>
    <w:rsid w:val="004C6541"/>
    <w:rsid w:val="004D1A94"/>
    <w:rsid w:val="004D1C85"/>
    <w:rsid w:val="004D2086"/>
    <w:rsid w:val="004D22DB"/>
    <w:rsid w:val="004D3E98"/>
    <w:rsid w:val="004D6163"/>
    <w:rsid w:val="004D6BC9"/>
    <w:rsid w:val="004D6EF9"/>
    <w:rsid w:val="004E25DB"/>
    <w:rsid w:val="004E4F83"/>
    <w:rsid w:val="004E76D5"/>
    <w:rsid w:val="004F065B"/>
    <w:rsid w:val="004F1674"/>
    <w:rsid w:val="004F38BD"/>
    <w:rsid w:val="004F4BDC"/>
    <w:rsid w:val="004F704B"/>
    <w:rsid w:val="004F7783"/>
    <w:rsid w:val="00500386"/>
    <w:rsid w:val="005119A3"/>
    <w:rsid w:val="00514D01"/>
    <w:rsid w:val="00515959"/>
    <w:rsid w:val="00516379"/>
    <w:rsid w:val="00526C0C"/>
    <w:rsid w:val="00527932"/>
    <w:rsid w:val="00535814"/>
    <w:rsid w:val="005358EF"/>
    <w:rsid w:val="0054347D"/>
    <w:rsid w:val="00544975"/>
    <w:rsid w:val="0054627A"/>
    <w:rsid w:val="00546A5E"/>
    <w:rsid w:val="00552D38"/>
    <w:rsid w:val="00553E68"/>
    <w:rsid w:val="00555F58"/>
    <w:rsid w:val="005623A5"/>
    <w:rsid w:val="00566DAF"/>
    <w:rsid w:val="00567555"/>
    <w:rsid w:val="00577453"/>
    <w:rsid w:val="00577E54"/>
    <w:rsid w:val="00580B08"/>
    <w:rsid w:val="00592AFF"/>
    <w:rsid w:val="0059356D"/>
    <w:rsid w:val="00593B6D"/>
    <w:rsid w:val="00596079"/>
    <w:rsid w:val="005A077A"/>
    <w:rsid w:val="005A3A47"/>
    <w:rsid w:val="005A4DB6"/>
    <w:rsid w:val="005A60C0"/>
    <w:rsid w:val="005B6E11"/>
    <w:rsid w:val="005B6F50"/>
    <w:rsid w:val="005B727F"/>
    <w:rsid w:val="005C288A"/>
    <w:rsid w:val="005D114E"/>
    <w:rsid w:val="005D3ED1"/>
    <w:rsid w:val="005D3EE2"/>
    <w:rsid w:val="005E768E"/>
    <w:rsid w:val="005E7AF6"/>
    <w:rsid w:val="005E7B91"/>
    <w:rsid w:val="005F0C45"/>
    <w:rsid w:val="005F4F7C"/>
    <w:rsid w:val="005F7202"/>
    <w:rsid w:val="0060022E"/>
    <w:rsid w:val="00602309"/>
    <w:rsid w:val="00602D01"/>
    <w:rsid w:val="0060438F"/>
    <w:rsid w:val="00606E62"/>
    <w:rsid w:val="00613A6F"/>
    <w:rsid w:val="0061556A"/>
    <w:rsid w:val="00620ADF"/>
    <w:rsid w:val="00621611"/>
    <w:rsid w:val="006251D6"/>
    <w:rsid w:val="00627B2C"/>
    <w:rsid w:val="006306CD"/>
    <w:rsid w:val="00644219"/>
    <w:rsid w:val="0064441B"/>
    <w:rsid w:val="00644F57"/>
    <w:rsid w:val="00651917"/>
    <w:rsid w:val="00655F51"/>
    <w:rsid w:val="00660157"/>
    <w:rsid w:val="00660B62"/>
    <w:rsid w:val="00663470"/>
    <w:rsid w:val="00664504"/>
    <w:rsid w:val="0066519B"/>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96BD1"/>
    <w:rsid w:val="006A192D"/>
    <w:rsid w:val="006A1FAA"/>
    <w:rsid w:val="006A36AF"/>
    <w:rsid w:val="006B18D8"/>
    <w:rsid w:val="006B7347"/>
    <w:rsid w:val="006C2781"/>
    <w:rsid w:val="006C6508"/>
    <w:rsid w:val="006C6F6D"/>
    <w:rsid w:val="006E124D"/>
    <w:rsid w:val="006E21E3"/>
    <w:rsid w:val="006F135F"/>
    <w:rsid w:val="006F1514"/>
    <w:rsid w:val="006F2784"/>
    <w:rsid w:val="007012F2"/>
    <w:rsid w:val="007025FF"/>
    <w:rsid w:val="00703FD6"/>
    <w:rsid w:val="00716006"/>
    <w:rsid w:val="00724179"/>
    <w:rsid w:val="007244DF"/>
    <w:rsid w:val="00726229"/>
    <w:rsid w:val="00726E8E"/>
    <w:rsid w:val="0072729D"/>
    <w:rsid w:val="00734856"/>
    <w:rsid w:val="00734E03"/>
    <w:rsid w:val="00735A23"/>
    <w:rsid w:val="00743C94"/>
    <w:rsid w:val="007441EB"/>
    <w:rsid w:val="00746513"/>
    <w:rsid w:val="00746B32"/>
    <w:rsid w:val="007470B6"/>
    <w:rsid w:val="0075225C"/>
    <w:rsid w:val="00765C8E"/>
    <w:rsid w:val="00767589"/>
    <w:rsid w:val="00773B1C"/>
    <w:rsid w:val="00776D82"/>
    <w:rsid w:val="00776E61"/>
    <w:rsid w:val="00777BAE"/>
    <w:rsid w:val="00777FC5"/>
    <w:rsid w:val="00782D45"/>
    <w:rsid w:val="00792AF0"/>
    <w:rsid w:val="007A20D5"/>
    <w:rsid w:val="007B05B3"/>
    <w:rsid w:val="007B1AF2"/>
    <w:rsid w:val="007B1BC2"/>
    <w:rsid w:val="007C0AC4"/>
    <w:rsid w:val="007C0E5D"/>
    <w:rsid w:val="007C3AF2"/>
    <w:rsid w:val="007D1038"/>
    <w:rsid w:val="007D180E"/>
    <w:rsid w:val="007D2171"/>
    <w:rsid w:val="007E32BA"/>
    <w:rsid w:val="007F139F"/>
    <w:rsid w:val="007F16CF"/>
    <w:rsid w:val="00800765"/>
    <w:rsid w:val="008009BF"/>
    <w:rsid w:val="008028F4"/>
    <w:rsid w:val="0080366F"/>
    <w:rsid w:val="00807AD0"/>
    <w:rsid w:val="00807E3F"/>
    <w:rsid w:val="00810036"/>
    <w:rsid w:val="0081068D"/>
    <w:rsid w:val="00816F97"/>
    <w:rsid w:val="00817A38"/>
    <w:rsid w:val="00820830"/>
    <w:rsid w:val="0082406B"/>
    <w:rsid w:val="0082628C"/>
    <w:rsid w:val="00826BBC"/>
    <w:rsid w:val="0083076A"/>
    <w:rsid w:val="0083203E"/>
    <w:rsid w:val="00842F33"/>
    <w:rsid w:val="008446A5"/>
    <w:rsid w:val="00846904"/>
    <w:rsid w:val="008521E3"/>
    <w:rsid w:val="008625CB"/>
    <w:rsid w:val="008633F9"/>
    <w:rsid w:val="00867264"/>
    <w:rsid w:val="008836A7"/>
    <w:rsid w:val="008904F0"/>
    <w:rsid w:val="00891102"/>
    <w:rsid w:val="008914A1"/>
    <w:rsid w:val="00891E48"/>
    <w:rsid w:val="0089339A"/>
    <w:rsid w:val="008942EC"/>
    <w:rsid w:val="008A1B4D"/>
    <w:rsid w:val="008A1B8F"/>
    <w:rsid w:val="008B0E56"/>
    <w:rsid w:val="008B3948"/>
    <w:rsid w:val="008B7C60"/>
    <w:rsid w:val="008C0727"/>
    <w:rsid w:val="008C2E30"/>
    <w:rsid w:val="008C669F"/>
    <w:rsid w:val="008C7D40"/>
    <w:rsid w:val="008D2B69"/>
    <w:rsid w:val="008D56C0"/>
    <w:rsid w:val="008E430E"/>
    <w:rsid w:val="008F02AF"/>
    <w:rsid w:val="00906BD6"/>
    <w:rsid w:val="00910190"/>
    <w:rsid w:val="00910EA6"/>
    <w:rsid w:val="00914051"/>
    <w:rsid w:val="009150BF"/>
    <w:rsid w:val="00917285"/>
    <w:rsid w:val="00917A46"/>
    <w:rsid w:val="0092033F"/>
    <w:rsid w:val="00921F0C"/>
    <w:rsid w:val="00922FEA"/>
    <w:rsid w:val="00931D0F"/>
    <w:rsid w:val="00931EE1"/>
    <w:rsid w:val="00932206"/>
    <w:rsid w:val="00937357"/>
    <w:rsid w:val="00937862"/>
    <w:rsid w:val="00937EAB"/>
    <w:rsid w:val="00940004"/>
    <w:rsid w:val="0094584D"/>
    <w:rsid w:val="00946FE8"/>
    <w:rsid w:val="009476B6"/>
    <w:rsid w:val="0095099B"/>
    <w:rsid w:val="00953B65"/>
    <w:rsid w:val="009553F9"/>
    <w:rsid w:val="00956B0B"/>
    <w:rsid w:val="00960EE4"/>
    <w:rsid w:val="00965AA1"/>
    <w:rsid w:val="00966199"/>
    <w:rsid w:val="00973B72"/>
    <w:rsid w:val="00985928"/>
    <w:rsid w:val="00991546"/>
    <w:rsid w:val="00992404"/>
    <w:rsid w:val="00993379"/>
    <w:rsid w:val="00993D8E"/>
    <w:rsid w:val="0099596C"/>
    <w:rsid w:val="009A0722"/>
    <w:rsid w:val="009A5258"/>
    <w:rsid w:val="009A52A7"/>
    <w:rsid w:val="009A6731"/>
    <w:rsid w:val="009A6DAF"/>
    <w:rsid w:val="009B41E8"/>
    <w:rsid w:val="009B596C"/>
    <w:rsid w:val="009C0636"/>
    <w:rsid w:val="009C0F03"/>
    <w:rsid w:val="009C1892"/>
    <w:rsid w:val="009C6FE6"/>
    <w:rsid w:val="009C7BA1"/>
    <w:rsid w:val="009C7D5E"/>
    <w:rsid w:val="009D09F1"/>
    <w:rsid w:val="009D1845"/>
    <w:rsid w:val="009D2E78"/>
    <w:rsid w:val="009E35BC"/>
    <w:rsid w:val="009E4102"/>
    <w:rsid w:val="009E50DB"/>
    <w:rsid w:val="009E6E1A"/>
    <w:rsid w:val="009F28BF"/>
    <w:rsid w:val="009F2DD7"/>
    <w:rsid w:val="009F5F70"/>
    <w:rsid w:val="009F76FA"/>
    <w:rsid w:val="00A00ECC"/>
    <w:rsid w:val="00A16677"/>
    <w:rsid w:val="00A21824"/>
    <w:rsid w:val="00A22CF8"/>
    <w:rsid w:val="00A22F04"/>
    <w:rsid w:val="00A2366E"/>
    <w:rsid w:val="00A25537"/>
    <w:rsid w:val="00A30640"/>
    <w:rsid w:val="00A31A9B"/>
    <w:rsid w:val="00A32992"/>
    <w:rsid w:val="00A3380F"/>
    <w:rsid w:val="00A34E23"/>
    <w:rsid w:val="00A44CA0"/>
    <w:rsid w:val="00A47860"/>
    <w:rsid w:val="00A47C54"/>
    <w:rsid w:val="00A51010"/>
    <w:rsid w:val="00A52390"/>
    <w:rsid w:val="00A53644"/>
    <w:rsid w:val="00A5788D"/>
    <w:rsid w:val="00A650B4"/>
    <w:rsid w:val="00A65C4D"/>
    <w:rsid w:val="00A65DD7"/>
    <w:rsid w:val="00A66A5C"/>
    <w:rsid w:val="00A66BBE"/>
    <w:rsid w:val="00A7643D"/>
    <w:rsid w:val="00A764BF"/>
    <w:rsid w:val="00A80D1B"/>
    <w:rsid w:val="00A90C44"/>
    <w:rsid w:val="00A96B27"/>
    <w:rsid w:val="00AA130E"/>
    <w:rsid w:val="00AA3172"/>
    <w:rsid w:val="00AA402B"/>
    <w:rsid w:val="00AA426C"/>
    <w:rsid w:val="00AA6EA5"/>
    <w:rsid w:val="00AB089D"/>
    <w:rsid w:val="00AB2746"/>
    <w:rsid w:val="00AB51C1"/>
    <w:rsid w:val="00AC13BF"/>
    <w:rsid w:val="00AC3CAF"/>
    <w:rsid w:val="00AC4DD5"/>
    <w:rsid w:val="00AC62A1"/>
    <w:rsid w:val="00AC6586"/>
    <w:rsid w:val="00AC6E96"/>
    <w:rsid w:val="00AC7A3B"/>
    <w:rsid w:val="00AD06AB"/>
    <w:rsid w:val="00AD0AA9"/>
    <w:rsid w:val="00AD16B8"/>
    <w:rsid w:val="00AD240D"/>
    <w:rsid w:val="00AD2593"/>
    <w:rsid w:val="00AD474F"/>
    <w:rsid w:val="00AE0E1F"/>
    <w:rsid w:val="00AE1EDB"/>
    <w:rsid w:val="00AE2A77"/>
    <w:rsid w:val="00AE37A0"/>
    <w:rsid w:val="00AE4664"/>
    <w:rsid w:val="00AE7138"/>
    <w:rsid w:val="00AF0498"/>
    <w:rsid w:val="00AF244E"/>
    <w:rsid w:val="00AF2A30"/>
    <w:rsid w:val="00AF576C"/>
    <w:rsid w:val="00B01101"/>
    <w:rsid w:val="00B03B2D"/>
    <w:rsid w:val="00B050DA"/>
    <w:rsid w:val="00B056A6"/>
    <w:rsid w:val="00B105FC"/>
    <w:rsid w:val="00B14619"/>
    <w:rsid w:val="00B201E7"/>
    <w:rsid w:val="00B20898"/>
    <w:rsid w:val="00B248A1"/>
    <w:rsid w:val="00B25E57"/>
    <w:rsid w:val="00B26E87"/>
    <w:rsid w:val="00B31EA5"/>
    <w:rsid w:val="00B337AF"/>
    <w:rsid w:val="00B36BE1"/>
    <w:rsid w:val="00B36CB1"/>
    <w:rsid w:val="00B40267"/>
    <w:rsid w:val="00B42630"/>
    <w:rsid w:val="00B43023"/>
    <w:rsid w:val="00B46911"/>
    <w:rsid w:val="00B4744F"/>
    <w:rsid w:val="00B47AC1"/>
    <w:rsid w:val="00B500C5"/>
    <w:rsid w:val="00B51C5E"/>
    <w:rsid w:val="00B51DB0"/>
    <w:rsid w:val="00B533E0"/>
    <w:rsid w:val="00B6218D"/>
    <w:rsid w:val="00B63E76"/>
    <w:rsid w:val="00B6515D"/>
    <w:rsid w:val="00B65A64"/>
    <w:rsid w:val="00B65F40"/>
    <w:rsid w:val="00B70D60"/>
    <w:rsid w:val="00B73395"/>
    <w:rsid w:val="00B75DBB"/>
    <w:rsid w:val="00B77302"/>
    <w:rsid w:val="00B8173B"/>
    <w:rsid w:val="00B81EC2"/>
    <w:rsid w:val="00B81FBB"/>
    <w:rsid w:val="00B87AA0"/>
    <w:rsid w:val="00B87F09"/>
    <w:rsid w:val="00B9194B"/>
    <w:rsid w:val="00BA0AD7"/>
    <w:rsid w:val="00BA492F"/>
    <w:rsid w:val="00BA7A83"/>
    <w:rsid w:val="00BB002B"/>
    <w:rsid w:val="00BB1DCF"/>
    <w:rsid w:val="00BB4F2E"/>
    <w:rsid w:val="00BB7CCE"/>
    <w:rsid w:val="00BC3CFA"/>
    <w:rsid w:val="00BC7AC4"/>
    <w:rsid w:val="00BC7C04"/>
    <w:rsid w:val="00BC7F50"/>
    <w:rsid w:val="00BD1427"/>
    <w:rsid w:val="00BD1D35"/>
    <w:rsid w:val="00BD4358"/>
    <w:rsid w:val="00BD69E6"/>
    <w:rsid w:val="00BD7B9D"/>
    <w:rsid w:val="00BE1DC5"/>
    <w:rsid w:val="00BE25AE"/>
    <w:rsid w:val="00BF00FB"/>
    <w:rsid w:val="00BF1184"/>
    <w:rsid w:val="00BF43EC"/>
    <w:rsid w:val="00BF7F0F"/>
    <w:rsid w:val="00C059AC"/>
    <w:rsid w:val="00C13389"/>
    <w:rsid w:val="00C145F8"/>
    <w:rsid w:val="00C15CCF"/>
    <w:rsid w:val="00C168D3"/>
    <w:rsid w:val="00C23382"/>
    <w:rsid w:val="00C2572C"/>
    <w:rsid w:val="00C33598"/>
    <w:rsid w:val="00C37B98"/>
    <w:rsid w:val="00C4083E"/>
    <w:rsid w:val="00C40D0C"/>
    <w:rsid w:val="00C412BA"/>
    <w:rsid w:val="00C41463"/>
    <w:rsid w:val="00C41490"/>
    <w:rsid w:val="00C4184C"/>
    <w:rsid w:val="00C448AC"/>
    <w:rsid w:val="00C5127C"/>
    <w:rsid w:val="00C5447F"/>
    <w:rsid w:val="00C54781"/>
    <w:rsid w:val="00C55259"/>
    <w:rsid w:val="00C5534F"/>
    <w:rsid w:val="00C56653"/>
    <w:rsid w:val="00C61520"/>
    <w:rsid w:val="00C62255"/>
    <w:rsid w:val="00C631E3"/>
    <w:rsid w:val="00C64104"/>
    <w:rsid w:val="00C70BFE"/>
    <w:rsid w:val="00C7127B"/>
    <w:rsid w:val="00C72950"/>
    <w:rsid w:val="00C72988"/>
    <w:rsid w:val="00C73548"/>
    <w:rsid w:val="00C73E5E"/>
    <w:rsid w:val="00C755AC"/>
    <w:rsid w:val="00C75F35"/>
    <w:rsid w:val="00C7781B"/>
    <w:rsid w:val="00C807F8"/>
    <w:rsid w:val="00C8286F"/>
    <w:rsid w:val="00C82ABE"/>
    <w:rsid w:val="00C82DE5"/>
    <w:rsid w:val="00C902FC"/>
    <w:rsid w:val="00CA03F2"/>
    <w:rsid w:val="00CA1234"/>
    <w:rsid w:val="00CA3EE9"/>
    <w:rsid w:val="00CA6175"/>
    <w:rsid w:val="00CA75B9"/>
    <w:rsid w:val="00CB0404"/>
    <w:rsid w:val="00CB19A7"/>
    <w:rsid w:val="00CB1B86"/>
    <w:rsid w:val="00CB2F6F"/>
    <w:rsid w:val="00CB6E7A"/>
    <w:rsid w:val="00CC10BB"/>
    <w:rsid w:val="00CC2DC7"/>
    <w:rsid w:val="00CC4B56"/>
    <w:rsid w:val="00CC6967"/>
    <w:rsid w:val="00CD04D0"/>
    <w:rsid w:val="00CD431F"/>
    <w:rsid w:val="00CD7330"/>
    <w:rsid w:val="00CE31F6"/>
    <w:rsid w:val="00CE32C8"/>
    <w:rsid w:val="00CE33C8"/>
    <w:rsid w:val="00CF4F2B"/>
    <w:rsid w:val="00CF50F6"/>
    <w:rsid w:val="00CF590F"/>
    <w:rsid w:val="00D0515F"/>
    <w:rsid w:val="00D07A35"/>
    <w:rsid w:val="00D15D59"/>
    <w:rsid w:val="00D15DE1"/>
    <w:rsid w:val="00D15E11"/>
    <w:rsid w:val="00D160C6"/>
    <w:rsid w:val="00D16E58"/>
    <w:rsid w:val="00D23B84"/>
    <w:rsid w:val="00D35CB0"/>
    <w:rsid w:val="00D360C1"/>
    <w:rsid w:val="00D400B9"/>
    <w:rsid w:val="00D406EB"/>
    <w:rsid w:val="00D47302"/>
    <w:rsid w:val="00D50D45"/>
    <w:rsid w:val="00D50EC1"/>
    <w:rsid w:val="00D54383"/>
    <w:rsid w:val="00D56A8A"/>
    <w:rsid w:val="00D6037F"/>
    <w:rsid w:val="00D64D54"/>
    <w:rsid w:val="00D724B4"/>
    <w:rsid w:val="00D779B1"/>
    <w:rsid w:val="00D77B6F"/>
    <w:rsid w:val="00D83311"/>
    <w:rsid w:val="00D83593"/>
    <w:rsid w:val="00D8554C"/>
    <w:rsid w:val="00D859E5"/>
    <w:rsid w:val="00D85BD3"/>
    <w:rsid w:val="00D87103"/>
    <w:rsid w:val="00D922FB"/>
    <w:rsid w:val="00D96914"/>
    <w:rsid w:val="00DA7954"/>
    <w:rsid w:val="00DC071B"/>
    <w:rsid w:val="00DC1A77"/>
    <w:rsid w:val="00DC1E04"/>
    <w:rsid w:val="00DC235C"/>
    <w:rsid w:val="00DC638A"/>
    <w:rsid w:val="00DC746E"/>
    <w:rsid w:val="00DD22F2"/>
    <w:rsid w:val="00DD4B58"/>
    <w:rsid w:val="00DD62C8"/>
    <w:rsid w:val="00DD7DBE"/>
    <w:rsid w:val="00DE45FC"/>
    <w:rsid w:val="00DE49FD"/>
    <w:rsid w:val="00DE4E0B"/>
    <w:rsid w:val="00DE73A4"/>
    <w:rsid w:val="00DE76DD"/>
    <w:rsid w:val="00DF043E"/>
    <w:rsid w:val="00DF1D8C"/>
    <w:rsid w:val="00DF33A2"/>
    <w:rsid w:val="00DF64A8"/>
    <w:rsid w:val="00DF7D22"/>
    <w:rsid w:val="00E10275"/>
    <w:rsid w:val="00E132BE"/>
    <w:rsid w:val="00E15B9F"/>
    <w:rsid w:val="00E23259"/>
    <w:rsid w:val="00E23831"/>
    <w:rsid w:val="00E23BDD"/>
    <w:rsid w:val="00E2638F"/>
    <w:rsid w:val="00E30532"/>
    <w:rsid w:val="00E35B18"/>
    <w:rsid w:val="00E3683C"/>
    <w:rsid w:val="00E40F3F"/>
    <w:rsid w:val="00E442F1"/>
    <w:rsid w:val="00E4609C"/>
    <w:rsid w:val="00E513C5"/>
    <w:rsid w:val="00E53E80"/>
    <w:rsid w:val="00E556AF"/>
    <w:rsid w:val="00E6068E"/>
    <w:rsid w:val="00E61FED"/>
    <w:rsid w:val="00E63B98"/>
    <w:rsid w:val="00E729B3"/>
    <w:rsid w:val="00E730B8"/>
    <w:rsid w:val="00E75ED1"/>
    <w:rsid w:val="00E768FE"/>
    <w:rsid w:val="00E7712D"/>
    <w:rsid w:val="00E867FE"/>
    <w:rsid w:val="00E92011"/>
    <w:rsid w:val="00E92888"/>
    <w:rsid w:val="00E94D55"/>
    <w:rsid w:val="00E96972"/>
    <w:rsid w:val="00E97D27"/>
    <w:rsid w:val="00EA244C"/>
    <w:rsid w:val="00EA29E5"/>
    <w:rsid w:val="00EA38A6"/>
    <w:rsid w:val="00EA4983"/>
    <w:rsid w:val="00EA6649"/>
    <w:rsid w:val="00EB047E"/>
    <w:rsid w:val="00EB05B5"/>
    <w:rsid w:val="00EB2BF7"/>
    <w:rsid w:val="00EB424C"/>
    <w:rsid w:val="00EB6356"/>
    <w:rsid w:val="00EB7145"/>
    <w:rsid w:val="00EC00C0"/>
    <w:rsid w:val="00EC10C3"/>
    <w:rsid w:val="00EC174E"/>
    <w:rsid w:val="00EC5039"/>
    <w:rsid w:val="00ED0445"/>
    <w:rsid w:val="00ED6F22"/>
    <w:rsid w:val="00EE100F"/>
    <w:rsid w:val="00EF20F9"/>
    <w:rsid w:val="00EF3476"/>
    <w:rsid w:val="00EF60DA"/>
    <w:rsid w:val="00EF651D"/>
    <w:rsid w:val="00F11FF2"/>
    <w:rsid w:val="00F127C8"/>
    <w:rsid w:val="00F12A8B"/>
    <w:rsid w:val="00F1337E"/>
    <w:rsid w:val="00F17CBD"/>
    <w:rsid w:val="00F21079"/>
    <w:rsid w:val="00F236B2"/>
    <w:rsid w:val="00F30587"/>
    <w:rsid w:val="00F307D7"/>
    <w:rsid w:val="00F32CBB"/>
    <w:rsid w:val="00F333BA"/>
    <w:rsid w:val="00F3703F"/>
    <w:rsid w:val="00F37404"/>
    <w:rsid w:val="00F37D13"/>
    <w:rsid w:val="00F44579"/>
    <w:rsid w:val="00F45C3F"/>
    <w:rsid w:val="00F53509"/>
    <w:rsid w:val="00F54E9D"/>
    <w:rsid w:val="00F609D3"/>
    <w:rsid w:val="00F61E50"/>
    <w:rsid w:val="00F63D14"/>
    <w:rsid w:val="00F72055"/>
    <w:rsid w:val="00F722F9"/>
    <w:rsid w:val="00F766C3"/>
    <w:rsid w:val="00F76FDB"/>
    <w:rsid w:val="00F816D3"/>
    <w:rsid w:val="00F81B90"/>
    <w:rsid w:val="00F82C1E"/>
    <w:rsid w:val="00F913E8"/>
    <w:rsid w:val="00F94A40"/>
    <w:rsid w:val="00F963F4"/>
    <w:rsid w:val="00F97778"/>
    <w:rsid w:val="00F97C6E"/>
    <w:rsid w:val="00FA613E"/>
    <w:rsid w:val="00FA6C95"/>
    <w:rsid w:val="00FA71D8"/>
    <w:rsid w:val="00FB00F4"/>
    <w:rsid w:val="00FB39CD"/>
    <w:rsid w:val="00FB5006"/>
    <w:rsid w:val="00FB5B7E"/>
    <w:rsid w:val="00FC0CF4"/>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60744427">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ED537-8118-4793-97D7-B76FF7E2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13985</Words>
  <Characters>76921</Characters>
  <Application>Microsoft Office Word</Application>
  <DocSecurity>0</DocSecurity>
  <Lines>641</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22</cp:revision>
  <cp:lastPrinted>2024-02-14T23:42:00Z</cp:lastPrinted>
  <dcterms:created xsi:type="dcterms:W3CDTF">2024-02-10T06:01:00Z</dcterms:created>
  <dcterms:modified xsi:type="dcterms:W3CDTF">2024-02-14T23:42:00Z</dcterms:modified>
</cp:coreProperties>
</file>