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2C71F153" w:rsidR="009A0722" w:rsidRPr="00C67372" w:rsidRDefault="00BB1DCF" w:rsidP="002F5544">
          <w:pPr>
            <w:pStyle w:val="TDC1"/>
            <w:rPr>
              <w:rFonts w:eastAsiaTheme="minorEastAsia"/>
              <w:b/>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C67372">
              <w:rPr>
                <w:rStyle w:val="Hipervnculo"/>
                <w:b/>
              </w:rPr>
              <w:t>INTRODUCCIÓN</w:t>
            </w:r>
            <w:r w:rsidR="009A0722" w:rsidRPr="00C67372">
              <w:rPr>
                <w:b/>
                <w:webHidden/>
              </w:rPr>
              <w:tab/>
            </w:r>
            <w:r w:rsidR="009A0722" w:rsidRPr="00C67372">
              <w:rPr>
                <w:b/>
                <w:webHidden/>
              </w:rPr>
              <w:fldChar w:fldCharType="begin"/>
            </w:r>
            <w:r w:rsidR="009A0722" w:rsidRPr="00C67372">
              <w:rPr>
                <w:b/>
                <w:webHidden/>
              </w:rPr>
              <w:instrText xml:space="preserve"> PAGEREF _Toc86144529 \h </w:instrText>
            </w:r>
            <w:r w:rsidR="009A0722" w:rsidRPr="00C67372">
              <w:rPr>
                <w:b/>
                <w:webHidden/>
              </w:rPr>
            </w:r>
            <w:r w:rsidR="009A0722" w:rsidRPr="00C67372">
              <w:rPr>
                <w:b/>
                <w:webHidden/>
              </w:rPr>
              <w:fldChar w:fldCharType="separate"/>
            </w:r>
            <w:r w:rsidR="00160DCD">
              <w:rPr>
                <w:b/>
                <w:webHidden/>
              </w:rPr>
              <w:t>2</w:t>
            </w:r>
            <w:r w:rsidR="009A0722" w:rsidRPr="00C67372">
              <w:rPr>
                <w:b/>
                <w:webHidden/>
              </w:rPr>
              <w:fldChar w:fldCharType="end"/>
            </w:r>
          </w:hyperlink>
        </w:p>
        <w:p w14:paraId="3F7FBC98" w14:textId="556A9F73" w:rsidR="009A0722" w:rsidRPr="00C67372" w:rsidRDefault="00000000" w:rsidP="002F5544">
          <w:pPr>
            <w:pStyle w:val="TDC1"/>
            <w:rPr>
              <w:rFonts w:eastAsiaTheme="minorEastAsia"/>
              <w:b/>
              <w:sz w:val="22"/>
              <w:szCs w:val="22"/>
              <w:lang w:val="es-MX" w:eastAsia="es-MX"/>
            </w:rPr>
          </w:pPr>
          <w:hyperlink w:anchor="_Toc86144530" w:history="1">
            <w:r w:rsidR="009A0722" w:rsidRPr="00C67372">
              <w:rPr>
                <w:rStyle w:val="Hipervnculo"/>
                <w:b/>
              </w:rPr>
              <w:t>I.</w:t>
            </w:r>
            <w:r w:rsidR="009A0722" w:rsidRPr="00C67372">
              <w:rPr>
                <w:rFonts w:eastAsiaTheme="minorEastAsia"/>
                <w:b/>
                <w:sz w:val="22"/>
                <w:szCs w:val="22"/>
                <w:lang w:val="es-MX" w:eastAsia="es-MX"/>
              </w:rPr>
              <w:tab/>
            </w:r>
            <w:r w:rsidR="009A0722" w:rsidRPr="00C67372">
              <w:rPr>
                <w:rStyle w:val="Hipervnculo"/>
                <w:b/>
              </w:rPr>
              <w:t>ANTECEDENTES DE LA ENTIDAD FISCALIZADA</w:t>
            </w:r>
            <w:r w:rsidR="009A0722" w:rsidRPr="00C67372">
              <w:rPr>
                <w:b/>
                <w:webHidden/>
              </w:rPr>
              <w:tab/>
            </w:r>
            <w:r w:rsidR="009A0722" w:rsidRPr="00C67372">
              <w:rPr>
                <w:b/>
                <w:webHidden/>
              </w:rPr>
              <w:fldChar w:fldCharType="begin"/>
            </w:r>
            <w:r w:rsidR="009A0722" w:rsidRPr="00C67372">
              <w:rPr>
                <w:b/>
                <w:webHidden/>
              </w:rPr>
              <w:instrText xml:space="preserve"> PAGEREF _Toc86144530 \h </w:instrText>
            </w:r>
            <w:r w:rsidR="009A0722" w:rsidRPr="00C67372">
              <w:rPr>
                <w:b/>
                <w:webHidden/>
              </w:rPr>
            </w:r>
            <w:r w:rsidR="009A0722" w:rsidRPr="00C67372">
              <w:rPr>
                <w:b/>
                <w:webHidden/>
              </w:rPr>
              <w:fldChar w:fldCharType="separate"/>
            </w:r>
            <w:r w:rsidR="00160DCD">
              <w:rPr>
                <w:b/>
                <w:webHidden/>
              </w:rPr>
              <w:t>4</w:t>
            </w:r>
            <w:r w:rsidR="009A0722" w:rsidRPr="00C67372">
              <w:rPr>
                <w:b/>
                <w:webHidden/>
              </w:rPr>
              <w:fldChar w:fldCharType="end"/>
            </w:r>
          </w:hyperlink>
        </w:p>
        <w:p w14:paraId="2272E20C" w14:textId="5996E58A" w:rsidR="009A0722" w:rsidRPr="00C67372" w:rsidRDefault="00000000" w:rsidP="002F5544">
          <w:pPr>
            <w:pStyle w:val="TDC1"/>
            <w:rPr>
              <w:rFonts w:eastAsiaTheme="minorEastAsia"/>
              <w:b/>
              <w:sz w:val="22"/>
              <w:szCs w:val="22"/>
              <w:lang w:val="es-MX" w:eastAsia="es-MX"/>
            </w:rPr>
          </w:pPr>
          <w:hyperlink w:anchor="_Toc86144531" w:history="1">
            <w:r w:rsidR="009A0722" w:rsidRPr="00C67372">
              <w:rPr>
                <w:rStyle w:val="Hipervnculo"/>
                <w:b/>
              </w:rPr>
              <w:t>II.</w:t>
            </w:r>
            <w:r w:rsidR="009A0722" w:rsidRPr="00C67372">
              <w:rPr>
                <w:rFonts w:eastAsiaTheme="minorEastAsia"/>
                <w:b/>
                <w:sz w:val="22"/>
                <w:szCs w:val="22"/>
                <w:lang w:val="es-MX" w:eastAsia="es-MX"/>
              </w:rPr>
              <w:tab/>
            </w:r>
            <w:r w:rsidR="009A0722" w:rsidRPr="00C67372">
              <w:rPr>
                <w:rStyle w:val="Hipervnculo"/>
                <w:b/>
              </w:rPr>
              <w:t>ASPECTOS GENERALES DE AUDITORÍA</w:t>
            </w:r>
            <w:r w:rsidR="009A0722" w:rsidRPr="00C67372">
              <w:rPr>
                <w:b/>
                <w:webHidden/>
              </w:rPr>
              <w:tab/>
            </w:r>
            <w:r w:rsidR="009A0722" w:rsidRPr="00C67372">
              <w:rPr>
                <w:b/>
                <w:webHidden/>
              </w:rPr>
              <w:fldChar w:fldCharType="begin"/>
            </w:r>
            <w:r w:rsidR="009A0722" w:rsidRPr="00C67372">
              <w:rPr>
                <w:b/>
                <w:webHidden/>
              </w:rPr>
              <w:instrText xml:space="preserve"> PAGEREF _Toc86144531 \h </w:instrText>
            </w:r>
            <w:r w:rsidR="009A0722" w:rsidRPr="00C67372">
              <w:rPr>
                <w:b/>
                <w:webHidden/>
              </w:rPr>
            </w:r>
            <w:r w:rsidR="009A0722" w:rsidRPr="00C67372">
              <w:rPr>
                <w:b/>
                <w:webHidden/>
              </w:rPr>
              <w:fldChar w:fldCharType="separate"/>
            </w:r>
            <w:r w:rsidR="00160DCD">
              <w:rPr>
                <w:b/>
                <w:webHidden/>
              </w:rPr>
              <w:t>4</w:t>
            </w:r>
            <w:r w:rsidR="009A0722" w:rsidRPr="00C67372">
              <w:rPr>
                <w:b/>
                <w:webHidden/>
              </w:rPr>
              <w:fldChar w:fldCharType="end"/>
            </w:r>
          </w:hyperlink>
        </w:p>
        <w:p w14:paraId="2C569D22" w14:textId="0914C438" w:rsidR="009A0722" w:rsidRPr="00C67372"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C67372">
              <w:rPr>
                <w:rStyle w:val="Hipervnculo"/>
                <w:rFonts w:ascii="Arial" w:hAnsi="Arial" w:cs="Arial"/>
                <w:b/>
                <w:noProof/>
              </w:rPr>
              <w:t>A. Título de la Auditoría</w:t>
            </w:r>
            <w:r w:rsidR="009A0722" w:rsidRPr="00C67372">
              <w:rPr>
                <w:rFonts w:ascii="Arial" w:hAnsi="Arial" w:cs="Arial"/>
                <w:b/>
                <w:noProof/>
                <w:webHidden/>
              </w:rPr>
              <w:tab/>
            </w:r>
            <w:r w:rsidR="009A0722" w:rsidRPr="00C67372">
              <w:rPr>
                <w:rFonts w:ascii="Arial" w:hAnsi="Arial" w:cs="Arial"/>
                <w:b/>
                <w:noProof/>
                <w:webHidden/>
              </w:rPr>
              <w:fldChar w:fldCharType="begin"/>
            </w:r>
            <w:r w:rsidR="009A0722" w:rsidRPr="00C67372">
              <w:rPr>
                <w:rFonts w:ascii="Arial" w:hAnsi="Arial" w:cs="Arial"/>
                <w:b/>
                <w:noProof/>
                <w:webHidden/>
              </w:rPr>
              <w:instrText xml:space="preserve"> PAGEREF _Toc86144532 \h </w:instrText>
            </w:r>
            <w:r w:rsidR="009A0722" w:rsidRPr="00C67372">
              <w:rPr>
                <w:rFonts w:ascii="Arial" w:hAnsi="Arial" w:cs="Arial"/>
                <w:b/>
                <w:noProof/>
                <w:webHidden/>
              </w:rPr>
            </w:r>
            <w:r w:rsidR="009A0722" w:rsidRPr="00C67372">
              <w:rPr>
                <w:rFonts w:ascii="Arial" w:hAnsi="Arial" w:cs="Arial"/>
                <w:b/>
                <w:noProof/>
                <w:webHidden/>
              </w:rPr>
              <w:fldChar w:fldCharType="separate"/>
            </w:r>
            <w:r w:rsidR="00160DCD">
              <w:rPr>
                <w:rFonts w:ascii="Arial" w:hAnsi="Arial" w:cs="Arial"/>
                <w:b/>
                <w:noProof/>
                <w:webHidden/>
              </w:rPr>
              <w:t>4</w:t>
            </w:r>
            <w:r w:rsidR="009A0722" w:rsidRPr="00C67372">
              <w:rPr>
                <w:rFonts w:ascii="Arial" w:hAnsi="Arial" w:cs="Arial"/>
                <w:b/>
                <w:noProof/>
                <w:webHidden/>
              </w:rPr>
              <w:fldChar w:fldCharType="end"/>
            </w:r>
          </w:hyperlink>
        </w:p>
        <w:p w14:paraId="11D6F2BA" w14:textId="475DF0A6" w:rsidR="009A0722" w:rsidRPr="00C67372"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C67372">
              <w:rPr>
                <w:rStyle w:val="Hipervnculo"/>
                <w:rFonts w:ascii="Arial" w:hAnsi="Arial" w:cs="Arial"/>
                <w:b/>
                <w:noProof/>
              </w:rPr>
              <w:t>B. Objetivo</w:t>
            </w:r>
            <w:r w:rsidR="009A0722" w:rsidRPr="00C67372">
              <w:rPr>
                <w:rFonts w:ascii="Arial" w:hAnsi="Arial" w:cs="Arial"/>
                <w:b/>
                <w:noProof/>
                <w:webHidden/>
              </w:rPr>
              <w:tab/>
            </w:r>
            <w:r w:rsidR="009A0722" w:rsidRPr="00C67372">
              <w:rPr>
                <w:rFonts w:ascii="Arial" w:hAnsi="Arial" w:cs="Arial"/>
                <w:b/>
                <w:noProof/>
                <w:webHidden/>
              </w:rPr>
              <w:fldChar w:fldCharType="begin"/>
            </w:r>
            <w:r w:rsidR="009A0722" w:rsidRPr="00C67372">
              <w:rPr>
                <w:rFonts w:ascii="Arial" w:hAnsi="Arial" w:cs="Arial"/>
                <w:b/>
                <w:noProof/>
                <w:webHidden/>
              </w:rPr>
              <w:instrText xml:space="preserve"> PAGEREF _Toc86144533 \h </w:instrText>
            </w:r>
            <w:r w:rsidR="009A0722" w:rsidRPr="00C67372">
              <w:rPr>
                <w:rFonts w:ascii="Arial" w:hAnsi="Arial" w:cs="Arial"/>
                <w:b/>
                <w:noProof/>
                <w:webHidden/>
              </w:rPr>
            </w:r>
            <w:r w:rsidR="009A0722" w:rsidRPr="00C67372">
              <w:rPr>
                <w:rFonts w:ascii="Arial" w:hAnsi="Arial" w:cs="Arial"/>
                <w:b/>
                <w:noProof/>
                <w:webHidden/>
              </w:rPr>
              <w:fldChar w:fldCharType="separate"/>
            </w:r>
            <w:r w:rsidR="00160DCD">
              <w:rPr>
                <w:rFonts w:ascii="Arial" w:hAnsi="Arial" w:cs="Arial"/>
                <w:b/>
                <w:noProof/>
                <w:webHidden/>
              </w:rPr>
              <w:t>5</w:t>
            </w:r>
            <w:r w:rsidR="009A0722" w:rsidRPr="00C67372">
              <w:rPr>
                <w:rFonts w:ascii="Arial" w:hAnsi="Arial" w:cs="Arial"/>
                <w:b/>
                <w:noProof/>
                <w:webHidden/>
              </w:rPr>
              <w:fldChar w:fldCharType="end"/>
            </w:r>
          </w:hyperlink>
        </w:p>
        <w:p w14:paraId="7E2A8715" w14:textId="03296C91" w:rsidR="009A0722" w:rsidRPr="00C67372"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C67372">
              <w:rPr>
                <w:rStyle w:val="Hipervnculo"/>
                <w:rFonts w:ascii="Arial" w:hAnsi="Arial" w:cs="Arial"/>
                <w:b/>
                <w:noProof/>
              </w:rPr>
              <w:t>C. Alcance</w:t>
            </w:r>
            <w:r w:rsidR="009A0722" w:rsidRPr="00C67372">
              <w:rPr>
                <w:rFonts w:ascii="Arial" w:hAnsi="Arial" w:cs="Arial"/>
                <w:b/>
                <w:noProof/>
                <w:webHidden/>
              </w:rPr>
              <w:tab/>
            </w:r>
            <w:r w:rsidR="009A0722" w:rsidRPr="00C67372">
              <w:rPr>
                <w:rFonts w:ascii="Arial" w:hAnsi="Arial" w:cs="Arial"/>
                <w:b/>
                <w:noProof/>
                <w:webHidden/>
              </w:rPr>
              <w:fldChar w:fldCharType="begin"/>
            </w:r>
            <w:r w:rsidR="009A0722" w:rsidRPr="00C67372">
              <w:rPr>
                <w:rFonts w:ascii="Arial" w:hAnsi="Arial" w:cs="Arial"/>
                <w:b/>
                <w:noProof/>
                <w:webHidden/>
              </w:rPr>
              <w:instrText xml:space="preserve"> PAGEREF _Toc86144534 \h </w:instrText>
            </w:r>
            <w:r w:rsidR="009A0722" w:rsidRPr="00C67372">
              <w:rPr>
                <w:rFonts w:ascii="Arial" w:hAnsi="Arial" w:cs="Arial"/>
                <w:b/>
                <w:noProof/>
                <w:webHidden/>
              </w:rPr>
            </w:r>
            <w:r w:rsidR="009A0722" w:rsidRPr="00C67372">
              <w:rPr>
                <w:rFonts w:ascii="Arial" w:hAnsi="Arial" w:cs="Arial"/>
                <w:b/>
                <w:noProof/>
                <w:webHidden/>
              </w:rPr>
              <w:fldChar w:fldCharType="separate"/>
            </w:r>
            <w:r w:rsidR="00160DCD">
              <w:rPr>
                <w:rFonts w:ascii="Arial" w:hAnsi="Arial" w:cs="Arial"/>
                <w:b/>
                <w:noProof/>
                <w:webHidden/>
              </w:rPr>
              <w:t>5</w:t>
            </w:r>
            <w:r w:rsidR="009A0722" w:rsidRPr="00C67372">
              <w:rPr>
                <w:rFonts w:ascii="Arial" w:hAnsi="Arial" w:cs="Arial"/>
                <w:b/>
                <w:noProof/>
                <w:webHidden/>
              </w:rPr>
              <w:fldChar w:fldCharType="end"/>
            </w:r>
          </w:hyperlink>
        </w:p>
        <w:p w14:paraId="408D35B4" w14:textId="381BE0FB" w:rsidR="009A0722" w:rsidRPr="0072045F"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72045F">
              <w:rPr>
                <w:rStyle w:val="Hipervnculo"/>
                <w:rFonts w:ascii="Arial" w:hAnsi="Arial" w:cs="Arial"/>
                <w:b/>
                <w:noProof/>
              </w:rPr>
              <w:t>D. Criterios de Selección</w:t>
            </w:r>
            <w:r w:rsidR="009A0722" w:rsidRPr="0072045F">
              <w:rPr>
                <w:rFonts w:ascii="Arial" w:hAnsi="Arial" w:cs="Arial"/>
                <w:b/>
                <w:noProof/>
                <w:webHidden/>
              </w:rPr>
              <w:tab/>
            </w:r>
            <w:r w:rsidR="009A0722" w:rsidRPr="0072045F">
              <w:rPr>
                <w:rFonts w:ascii="Arial" w:hAnsi="Arial" w:cs="Arial"/>
                <w:b/>
                <w:noProof/>
                <w:webHidden/>
              </w:rPr>
              <w:fldChar w:fldCharType="begin"/>
            </w:r>
            <w:r w:rsidR="009A0722" w:rsidRPr="0072045F">
              <w:rPr>
                <w:rFonts w:ascii="Arial" w:hAnsi="Arial" w:cs="Arial"/>
                <w:b/>
                <w:noProof/>
                <w:webHidden/>
              </w:rPr>
              <w:instrText xml:space="preserve"> PAGEREF _Toc86144535 \h </w:instrText>
            </w:r>
            <w:r w:rsidR="009A0722" w:rsidRPr="0072045F">
              <w:rPr>
                <w:rFonts w:ascii="Arial" w:hAnsi="Arial" w:cs="Arial"/>
                <w:b/>
                <w:noProof/>
                <w:webHidden/>
              </w:rPr>
            </w:r>
            <w:r w:rsidR="009A0722" w:rsidRPr="0072045F">
              <w:rPr>
                <w:rFonts w:ascii="Arial" w:hAnsi="Arial" w:cs="Arial"/>
                <w:b/>
                <w:noProof/>
                <w:webHidden/>
              </w:rPr>
              <w:fldChar w:fldCharType="separate"/>
            </w:r>
            <w:r w:rsidR="00160DCD">
              <w:rPr>
                <w:rFonts w:ascii="Arial" w:hAnsi="Arial" w:cs="Arial"/>
                <w:b/>
                <w:noProof/>
                <w:webHidden/>
              </w:rPr>
              <w:t>9</w:t>
            </w:r>
            <w:r w:rsidR="009A0722" w:rsidRPr="0072045F">
              <w:rPr>
                <w:rFonts w:ascii="Arial" w:hAnsi="Arial" w:cs="Arial"/>
                <w:b/>
                <w:noProof/>
                <w:webHidden/>
              </w:rPr>
              <w:fldChar w:fldCharType="end"/>
            </w:r>
          </w:hyperlink>
        </w:p>
        <w:p w14:paraId="045204A6" w14:textId="39CECFB1" w:rsidR="009A0722" w:rsidRPr="0072045F"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72045F">
              <w:rPr>
                <w:rStyle w:val="Hipervnculo"/>
                <w:rFonts w:ascii="Arial" w:hAnsi="Arial" w:cs="Arial"/>
                <w:b/>
                <w:noProof/>
              </w:rPr>
              <w:t>E. Áreas Revisadas</w:t>
            </w:r>
            <w:r w:rsidR="009A0722" w:rsidRPr="0072045F">
              <w:rPr>
                <w:rFonts w:ascii="Arial" w:hAnsi="Arial" w:cs="Arial"/>
                <w:b/>
                <w:noProof/>
                <w:webHidden/>
              </w:rPr>
              <w:tab/>
            </w:r>
            <w:r w:rsidR="009A0722" w:rsidRPr="0072045F">
              <w:rPr>
                <w:rFonts w:ascii="Arial" w:hAnsi="Arial" w:cs="Arial"/>
                <w:b/>
                <w:noProof/>
                <w:webHidden/>
              </w:rPr>
              <w:fldChar w:fldCharType="begin"/>
            </w:r>
            <w:r w:rsidR="009A0722" w:rsidRPr="0072045F">
              <w:rPr>
                <w:rFonts w:ascii="Arial" w:hAnsi="Arial" w:cs="Arial"/>
                <w:b/>
                <w:noProof/>
                <w:webHidden/>
              </w:rPr>
              <w:instrText xml:space="preserve"> PAGEREF _Toc86144536 \h </w:instrText>
            </w:r>
            <w:r w:rsidR="009A0722" w:rsidRPr="0072045F">
              <w:rPr>
                <w:rFonts w:ascii="Arial" w:hAnsi="Arial" w:cs="Arial"/>
                <w:b/>
                <w:noProof/>
                <w:webHidden/>
              </w:rPr>
            </w:r>
            <w:r w:rsidR="009A0722" w:rsidRPr="0072045F">
              <w:rPr>
                <w:rFonts w:ascii="Arial" w:hAnsi="Arial" w:cs="Arial"/>
                <w:b/>
                <w:noProof/>
                <w:webHidden/>
              </w:rPr>
              <w:fldChar w:fldCharType="separate"/>
            </w:r>
            <w:r w:rsidR="00160DCD">
              <w:rPr>
                <w:rFonts w:ascii="Arial" w:hAnsi="Arial" w:cs="Arial"/>
                <w:b/>
                <w:noProof/>
                <w:webHidden/>
              </w:rPr>
              <w:t>10</w:t>
            </w:r>
            <w:r w:rsidR="009A0722" w:rsidRPr="0072045F">
              <w:rPr>
                <w:rFonts w:ascii="Arial" w:hAnsi="Arial" w:cs="Arial"/>
                <w:b/>
                <w:noProof/>
                <w:webHidden/>
              </w:rPr>
              <w:fldChar w:fldCharType="end"/>
            </w:r>
          </w:hyperlink>
        </w:p>
        <w:p w14:paraId="59890801" w14:textId="53804180" w:rsidR="009A0722" w:rsidRPr="0072045F"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72045F">
              <w:rPr>
                <w:rStyle w:val="Hipervnculo"/>
                <w:rFonts w:ascii="Arial" w:hAnsi="Arial" w:cs="Arial"/>
                <w:b/>
                <w:noProof/>
              </w:rPr>
              <w:t>F. Procedimientos de Auditoría Aplicados</w:t>
            </w:r>
            <w:r w:rsidR="009A0722" w:rsidRPr="0072045F">
              <w:rPr>
                <w:rFonts w:ascii="Arial" w:hAnsi="Arial" w:cs="Arial"/>
                <w:b/>
                <w:noProof/>
                <w:webHidden/>
              </w:rPr>
              <w:tab/>
            </w:r>
            <w:r w:rsidR="009A0722" w:rsidRPr="0072045F">
              <w:rPr>
                <w:rFonts w:ascii="Arial" w:hAnsi="Arial" w:cs="Arial"/>
                <w:b/>
                <w:noProof/>
                <w:webHidden/>
              </w:rPr>
              <w:fldChar w:fldCharType="begin"/>
            </w:r>
            <w:r w:rsidR="009A0722" w:rsidRPr="0072045F">
              <w:rPr>
                <w:rFonts w:ascii="Arial" w:hAnsi="Arial" w:cs="Arial"/>
                <w:b/>
                <w:noProof/>
                <w:webHidden/>
              </w:rPr>
              <w:instrText xml:space="preserve"> PAGEREF _Toc86144537 \h </w:instrText>
            </w:r>
            <w:r w:rsidR="009A0722" w:rsidRPr="0072045F">
              <w:rPr>
                <w:rFonts w:ascii="Arial" w:hAnsi="Arial" w:cs="Arial"/>
                <w:b/>
                <w:noProof/>
                <w:webHidden/>
              </w:rPr>
            </w:r>
            <w:r w:rsidR="009A0722" w:rsidRPr="0072045F">
              <w:rPr>
                <w:rFonts w:ascii="Arial" w:hAnsi="Arial" w:cs="Arial"/>
                <w:b/>
                <w:noProof/>
                <w:webHidden/>
              </w:rPr>
              <w:fldChar w:fldCharType="separate"/>
            </w:r>
            <w:r w:rsidR="00160DCD">
              <w:rPr>
                <w:rFonts w:ascii="Arial" w:hAnsi="Arial" w:cs="Arial"/>
                <w:b/>
                <w:noProof/>
                <w:webHidden/>
              </w:rPr>
              <w:t>10</w:t>
            </w:r>
            <w:r w:rsidR="009A0722" w:rsidRPr="0072045F">
              <w:rPr>
                <w:rFonts w:ascii="Arial" w:hAnsi="Arial" w:cs="Arial"/>
                <w:b/>
                <w:noProof/>
                <w:webHidden/>
              </w:rPr>
              <w:fldChar w:fldCharType="end"/>
            </w:r>
          </w:hyperlink>
        </w:p>
        <w:p w14:paraId="7904F4F0" w14:textId="7635256C" w:rsidR="009A0722" w:rsidRPr="0072045F"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72045F">
              <w:rPr>
                <w:rStyle w:val="Hipervnculo"/>
                <w:rFonts w:ascii="Arial" w:hAnsi="Arial" w:cs="Arial"/>
                <w:b/>
                <w:noProof/>
              </w:rPr>
              <w:t>G. Servidores Públicos que Intervienen en la Auditoría</w:t>
            </w:r>
            <w:r w:rsidR="009A0722" w:rsidRPr="0072045F">
              <w:rPr>
                <w:rFonts w:ascii="Arial" w:hAnsi="Arial" w:cs="Arial"/>
                <w:b/>
                <w:noProof/>
                <w:webHidden/>
              </w:rPr>
              <w:tab/>
            </w:r>
            <w:r w:rsidR="009A0722" w:rsidRPr="0072045F">
              <w:rPr>
                <w:rFonts w:ascii="Arial" w:hAnsi="Arial" w:cs="Arial"/>
                <w:b/>
                <w:noProof/>
                <w:webHidden/>
              </w:rPr>
              <w:fldChar w:fldCharType="begin"/>
            </w:r>
            <w:r w:rsidR="009A0722" w:rsidRPr="0072045F">
              <w:rPr>
                <w:rFonts w:ascii="Arial" w:hAnsi="Arial" w:cs="Arial"/>
                <w:b/>
                <w:noProof/>
                <w:webHidden/>
              </w:rPr>
              <w:instrText xml:space="preserve"> PAGEREF _Toc86144538 \h </w:instrText>
            </w:r>
            <w:r w:rsidR="009A0722" w:rsidRPr="0072045F">
              <w:rPr>
                <w:rFonts w:ascii="Arial" w:hAnsi="Arial" w:cs="Arial"/>
                <w:b/>
                <w:noProof/>
                <w:webHidden/>
              </w:rPr>
            </w:r>
            <w:r w:rsidR="009A0722" w:rsidRPr="0072045F">
              <w:rPr>
                <w:rFonts w:ascii="Arial" w:hAnsi="Arial" w:cs="Arial"/>
                <w:b/>
                <w:noProof/>
                <w:webHidden/>
              </w:rPr>
              <w:fldChar w:fldCharType="separate"/>
            </w:r>
            <w:r w:rsidR="00160DCD">
              <w:rPr>
                <w:rFonts w:ascii="Arial" w:hAnsi="Arial" w:cs="Arial"/>
                <w:b/>
                <w:noProof/>
                <w:webHidden/>
              </w:rPr>
              <w:t>12</w:t>
            </w:r>
            <w:r w:rsidR="009A0722" w:rsidRPr="0072045F">
              <w:rPr>
                <w:rFonts w:ascii="Arial" w:hAnsi="Arial" w:cs="Arial"/>
                <w:b/>
                <w:noProof/>
                <w:webHidden/>
              </w:rPr>
              <w:fldChar w:fldCharType="end"/>
            </w:r>
          </w:hyperlink>
        </w:p>
        <w:p w14:paraId="4E358E94" w14:textId="6CB1E8FD" w:rsidR="009A0722" w:rsidRPr="0072045F" w:rsidRDefault="00000000" w:rsidP="002F5544">
          <w:pPr>
            <w:pStyle w:val="TDC1"/>
            <w:rPr>
              <w:rFonts w:eastAsiaTheme="minorEastAsia"/>
              <w:b/>
              <w:bCs/>
              <w:sz w:val="22"/>
              <w:szCs w:val="22"/>
              <w:lang w:val="es-MX" w:eastAsia="es-MX"/>
            </w:rPr>
          </w:pPr>
          <w:hyperlink w:anchor="_Toc86144539" w:history="1">
            <w:r w:rsidR="009A0722" w:rsidRPr="0072045F">
              <w:rPr>
                <w:rStyle w:val="Hipervnculo"/>
                <w:b/>
                <w:bCs/>
              </w:rPr>
              <w:t>III.</w:t>
            </w:r>
            <w:r w:rsidR="009A0722" w:rsidRPr="0072045F">
              <w:rPr>
                <w:rFonts w:eastAsiaTheme="minorEastAsia"/>
                <w:b/>
                <w:bCs/>
                <w:sz w:val="22"/>
                <w:szCs w:val="22"/>
                <w:lang w:val="es-MX" w:eastAsia="es-MX"/>
              </w:rPr>
              <w:tab/>
            </w:r>
            <w:r w:rsidR="009A0722" w:rsidRPr="0072045F">
              <w:rPr>
                <w:rStyle w:val="Hipervnculo"/>
                <w:b/>
                <w:bCs/>
              </w:rPr>
              <w:t>CUMPLIMIENTO DE LA NORMATIVIDAD</w:t>
            </w:r>
            <w:r w:rsidR="009A0722" w:rsidRPr="0072045F">
              <w:rPr>
                <w:b/>
                <w:bCs/>
                <w:webHidden/>
              </w:rPr>
              <w:tab/>
            </w:r>
            <w:r w:rsidR="009A0722" w:rsidRPr="0072045F">
              <w:rPr>
                <w:b/>
                <w:bCs/>
                <w:webHidden/>
              </w:rPr>
              <w:fldChar w:fldCharType="begin"/>
            </w:r>
            <w:r w:rsidR="009A0722" w:rsidRPr="0072045F">
              <w:rPr>
                <w:b/>
                <w:bCs/>
                <w:webHidden/>
              </w:rPr>
              <w:instrText xml:space="preserve"> PAGEREF _Toc86144539 \h </w:instrText>
            </w:r>
            <w:r w:rsidR="009A0722" w:rsidRPr="0072045F">
              <w:rPr>
                <w:b/>
                <w:bCs/>
                <w:webHidden/>
              </w:rPr>
            </w:r>
            <w:r w:rsidR="009A0722" w:rsidRPr="0072045F">
              <w:rPr>
                <w:b/>
                <w:bCs/>
                <w:webHidden/>
              </w:rPr>
              <w:fldChar w:fldCharType="separate"/>
            </w:r>
            <w:r w:rsidR="00160DCD">
              <w:rPr>
                <w:b/>
                <w:bCs/>
                <w:webHidden/>
              </w:rPr>
              <w:t>12</w:t>
            </w:r>
            <w:r w:rsidR="009A0722" w:rsidRPr="0072045F">
              <w:rPr>
                <w:b/>
                <w:bCs/>
                <w:webHidden/>
              </w:rPr>
              <w:fldChar w:fldCharType="end"/>
            </w:r>
          </w:hyperlink>
        </w:p>
        <w:p w14:paraId="77AB931D" w14:textId="525D5EA1" w:rsidR="009A0722" w:rsidRPr="0072045F" w:rsidRDefault="00000000" w:rsidP="002F5544">
          <w:pPr>
            <w:pStyle w:val="TDC1"/>
            <w:rPr>
              <w:rFonts w:eastAsiaTheme="minorEastAsia"/>
              <w:b/>
              <w:bCs/>
              <w:sz w:val="22"/>
              <w:szCs w:val="22"/>
              <w:lang w:val="es-MX" w:eastAsia="es-MX"/>
            </w:rPr>
          </w:pPr>
          <w:hyperlink w:anchor="_Toc86144540" w:history="1">
            <w:r w:rsidR="009A0722" w:rsidRPr="0072045F">
              <w:rPr>
                <w:rStyle w:val="Hipervnculo"/>
                <w:b/>
                <w:bCs/>
              </w:rPr>
              <w:t>IV.</w:t>
            </w:r>
            <w:r w:rsidR="009A0722" w:rsidRPr="0072045F">
              <w:rPr>
                <w:rFonts w:eastAsiaTheme="minorEastAsia"/>
                <w:b/>
                <w:bCs/>
                <w:sz w:val="22"/>
                <w:szCs w:val="22"/>
                <w:lang w:val="es-MX" w:eastAsia="es-MX"/>
              </w:rPr>
              <w:tab/>
            </w:r>
            <w:r w:rsidR="009A0722" w:rsidRPr="0072045F">
              <w:rPr>
                <w:rStyle w:val="Hipervnculo"/>
                <w:b/>
                <w:bCs/>
              </w:rPr>
              <w:t>CONCLUSIONES</w:t>
            </w:r>
            <w:r w:rsidR="009A0722" w:rsidRPr="0072045F">
              <w:rPr>
                <w:b/>
                <w:bCs/>
                <w:webHidden/>
              </w:rPr>
              <w:tab/>
            </w:r>
            <w:r w:rsidR="009A0722" w:rsidRPr="0072045F">
              <w:rPr>
                <w:b/>
                <w:bCs/>
                <w:webHidden/>
              </w:rPr>
              <w:fldChar w:fldCharType="begin"/>
            </w:r>
            <w:r w:rsidR="009A0722" w:rsidRPr="0072045F">
              <w:rPr>
                <w:b/>
                <w:bCs/>
                <w:webHidden/>
              </w:rPr>
              <w:instrText xml:space="preserve"> PAGEREF _Toc86144540 \h </w:instrText>
            </w:r>
            <w:r w:rsidR="009A0722" w:rsidRPr="0072045F">
              <w:rPr>
                <w:b/>
                <w:bCs/>
                <w:webHidden/>
              </w:rPr>
            </w:r>
            <w:r w:rsidR="009A0722" w:rsidRPr="0072045F">
              <w:rPr>
                <w:b/>
                <w:bCs/>
                <w:webHidden/>
              </w:rPr>
              <w:fldChar w:fldCharType="separate"/>
            </w:r>
            <w:r w:rsidR="00160DCD">
              <w:rPr>
                <w:b/>
                <w:bCs/>
                <w:webHidden/>
              </w:rPr>
              <w:t>13</w:t>
            </w:r>
            <w:r w:rsidR="009A0722" w:rsidRPr="0072045F">
              <w:rPr>
                <w:b/>
                <w:bCs/>
                <w:webHidden/>
              </w:rPr>
              <w:fldChar w:fldCharType="end"/>
            </w:r>
          </w:hyperlink>
        </w:p>
        <w:p w14:paraId="0C37A717" w14:textId="2EFD4639" w:rsidR="009A0722" w:rsidRPr="0072045F" w:rsidRDefault="00000000" w:rsidP="002F5544">
          <w:pPr>
            <w:pStyle w:val="TDC1"/>
            <w:rPr>
              <w:rFonts w:eastAsiaTheme="minorEastAsia"/>
              <w:b/>
              <w:bCs/>
              <w:sz w:val="22"/>
              <w:szCs w:val="22"/>
              <w:lang w:val="es-MX" w:eastAsia="es-MX"/>
            </w:rPr>
          </w:pPr>
          <w:hyperlink w:anchor="_Toc86144541" w:history="1">
            <w:r w:rsidR="009A0722" w:rsidRPr="0072045F">
              <w:rPr>
                <w:rStyle w:val="Hipervnculo"/>
                <w:b/>
                <w:bCs/>
              </w:rPr>
              <w:t>V.</w:t>
            </w:r>
            <w:r w:rsidR="009A0722" w:rsidRPr="0072045F">
              <w:rPr>
                <w:rFonts w:eastAsiaTheme="minorEastAsia"/>
                <w:b/>
                <w:bCs/>
                <w:sz w:val="22"/>
                <w:szCs w:val="22"/>
                <w:lang w:val="es-MX" w:eastAsia="es-MX"/>
              </w:rPr>
              <w:tab/>
            </w:r>
            <w:r w:rsidR="009A0722" w:rsidRPr="0072045F">
              <w:rPr>
                <w:rStyle w:val="Hipervnculo"/>
                <w:b/>
                <w:bCs/>
              </w:rPr>
              <w:t>RESULTADOS DE LA FISCALIZACIÓN EFECTUADA</w:t>
            </w:r>
            <w:r w:rsidR="009A0722" w:rsidRPr="0072045F">
              <w:rPr>
                <w:b/>
                <w:bCs/>
                <w:webHidden/>
              </w:rPr>
              <w:tab/>
            </w:r>
            <w:r w:rsidR="009A0722" w:rsidRPr="0072045F">
              <w:rPr>
                <w:b/>
                <w:bCs/>
                <w:webHidden/>
              </w:rPr>
              <w:fldChar w:fldCharType="begin"/>
            </w:r>
            <w:r w:rsidR="009A0722" w:rsidRPr="0072045F">
              <w:rPr>
                <w:b/>
                <w:bCs/>
                <w:webHidden/>
              </w:rPr>
              <w:instrText xml:space="preserve"> PAGEREF _Toc86144541 \h </w:instrText>
            </w:r>
            <w:r w:rsidR="009A0722" w:rsidRPr="0072045F">
              <w:rPr>
                <w:b/>
                <w:bCs/>
                <w:webHidden/>
              </w:rPr>
            </w:r>
            <w:r w:rsidR="009A0722" w:rsidRPr="0072045F">
              <w:rPr>
                <w:b/>
                <w:bCs/>
                <w:webHidden/>
              </w:rPr>
              <w:fldChar w:fldCharType="separate"/>
            </w:r>
            <w:r w:rsidR="00160DCD">
              <w:rPr>
                <w:b/>
                <w:bCs/>
                <w:webHidden/>
              </w:rPr>
              <w:t>13</w:t>
            </w:r>
            <w:r w:rsidR="009A0722" w:rsidRPr="0072045F">
              <w:rPr>
                <w:b/>
                <w:bCs/>
                <w:webHidden/>
              </w:rPr>
              <w:fldChar w:fldCharType="end"/>
            </w:r>
          </w:hyperlink>
        </w:p>
        <w:p w14:paraId="4E11D208" w14:textId="397CFFB7" w:rsidR="009A0722" w:rsidRPr="0072045F" w:rsidRDefault="00000000" w:rsidP="009A0722">
          <w:pPr>
            <w:pStyle w:val="TDC2"/>
            <w:spacing w:line="360" w:lineRule="auto"/>
            <w:rPr>
              <w:rFonts w:ascii="Arial" w:eastAsiaTheme="minorEastAsia" w:hAnsi="Arial" w:cs="Arial"/>
              <w:b/>
              <w:bCs/>
              <w:noProof/>
              <w:sz w:val="22"/>
              <w:szCs w:val="22"/>
              <w:lang w:val="es-MX" w:eastAsia="es-MX"/>
            </w:rPr>
          </w:pPr>
          <w:hyperlink w:anchor="_Toc86144542" w:history="1">
            <w:r w:rsidR="009A0722" w:rsidRPr="0072045F">
              <w:rPr>
                <w:rStyle w:val="Hipervnculo"/>
                <w:rFonts w:ascii="Arial" w:hAnsi="Arial" w:cs="Arial"/>
                <w:b/>
                <w:bCs/>
                <w:noProof/>
              </w:rPr>
              <w:t>A.</w:t>
            </w:r>
            <w:r w:rsidR="009A0722" w:rsidRPr="0072045F">
              <w:rPr>
                <w:rFonts w:ascii="Arial" w:eastAsiaTheme="minorEastAsia" w:hAnsi="Arial" w:cs="Arial"/>
                <w:b/>
                <w:bCs/>
                <w:noProof/>
                <w:sz w:val="22"/>
                <w:szCs w:val="22"/>
                <w:lang w:val="es-MX" w:eastAsia="es-MX"/>
              </w:rPr>
              <w:tab/>
            </w:r>
            <w:r w:rsidR="009A0722" w:rsidRPr="0072045F">
              <w:rPr>
                <w:rStyle w:val="Hipervnculo"/>
                <w:rFonts w:ascii="Arial" w:hAnsi="Arial" w:cs="Arial"/>
                <w:b/>
                <w:bCs/>
                <w:noProof/>
              </w:rPr>
              <w:t>Resumen de Resultados Finales de Auditoría y Observaciones Preliminares Determinadas en Materia de Obra Pública.</w:t>
            </w:r>
            <w:r w:rsidR="009A0722" w:rsidRPr="0072045F">
              <w:rPr>
                <w:rFonts w:ascii="Arial" w:hAnsi="Arial" w:cs="Arial"/>
                <w:b/>
                <w:bCs/>
                <w:noProof/>
                <w:webHidden/>
              </w:rPr>
              <w:tab/>
            </w:r>
            <w:r w:rsidR="009A0722" w:rsidRPr="0072045F">
              <w:rPr>
                <w:rFonts w:ascii="Arial" w:hAnsi="Arial" w:cs="Arial"/>
                <w:b/>
                <w:bCs/>
                <w:noProof/>
                <w:webHidden/>
              </w:rPr>
              <w:fldChar w:fldCharType="begin"/>
            </w:r>
            <w:r w:rsidR="009A0722" w:rsidRPr="0072045F">
              <w:rPr>
                <w:rFonts w:ascii="Arial" w:hAnsi="Arial" w:cs="Arial"/>
                <w:b/>
                <w:bCs/>
                <w:noProof/>
                <w:webHidden/>
              </w:rPr>
              <w:instrText xml:space="preserve"> PAGEREF _Toc86144542 \h </w:instrText>
            </w:r>
            <w:r w:rsidR="009A0722" w:rsidRPr="0072045F">
              <w:rPr>
                <w:rFonts w:ascii="Arial" w:hAnsi="Arial" w:cs="Arial"/>
                <w:b/>
                <w:bCs/>
                <w:noProof/>
                <w:webHidden/>
              </w:rPr>
            </w:r>
            <w:r w:rsidR="009A0722" w:rsidRPr="0072045F">
              <w:rPr>
                <w:rFonts w:ascii="Arial" w:hAnsi="Arial" w:cs="Arial"/>
                <w:b/>
                <w:bCs/>
                <w:noProof/>
                <w:webHidden/>
              </w:rPr>
              <w:fldChar w:fldCharType="separate"/>
            </w:r>
            <w:r w:rsidR="00160DCD">
              <w:rPr>
                <w:rFonts w:ascii="Arial" w:hAnsi="Arial" w:cs="Arial"/>
                <w:b/>
                <w:bCs/>
                <w:noProof/>
                <w:webHidden/>
              </w:rPr>
              <w:t>15</w:t>
            </w:r>
            <w:r w:rsidR="009A0722" w:rsidRPr="0072045F">
              <w:rPr>
                <w:rFonts w:ascii="Arial" w:hAnsi="Arial" w:cs="Arial"/>
                <w:b/>
                <w:bCs/>
                <w:noProof/>
                <w:webHidden/>
              </w:rPr>
              <w:fldChar w:fldCharType="end"/>
            </w:r>
          </w:hyperlink>
        </w:p>
        <w:p w14:paraId="1CB34AFC" w14:textId="1D4F79F1" w:rsidR="009A0722" w:rsidRPr="0072045F" w:rsidRDefault="00000000" w:rsidP="009A0722">
          <w:pPr>
            <w:pStyle w:val="TDC2"/>
            <w:spacing w:line="360" w:lineRule="auto"/>
            <w:rPr>
              <w:rFonts w:ascii="Arial" w:eastAsiaTheme="minorEastAsia" w:hAnsi="Arial" w:cs="Arial"/>
              <w:b/>
              <w:bCs/>
              <w:noProof/>
              <w:sz w:val="22"/>
              <w:szCs w:val="22"/>
              <w:lang w:val="es-MX" w:eastAsia="es-MX"/>
            </w:rPr>
          </w:pPr>
          <w:hyperlink w:anchor="_Toc86144543" w:history="1">
            <w:r w:rsidR="009A0722" w:rsidRPr="0072045F">
              <w:rPr>
                <w:rStyle w:val="Hipervnculo"/>
                <w:rFonts w:ascii="Arial" w:hAnsi="Arial" w:cs="Arial"/>
                <w:b/>
                <w:bCs/>
                <w:noProof/>
              </w:rPr>
              <w:t>B.</w:t>
            </w:r>
            <w:r w:rsidR="009A0722" w:rsidRPr="0072045F">
              <w:rPr>
                <w:rFonts w:ascii="Arial" w:eastAsiaTheme="minorEastAsia" w:hAnsi="Arial" w:cs="Arial"/>
                <w:b/>
                <w:bCs/>
                <w:noProof/>
                <w:sz w:val="22"/>
                <w:szCs w:val="22"/>
                <w:lang w:val="es-MX" w:eastAsia="es-MX"/>
              </w:rPr>
              <w:tab/>
            </w:r>
            <w:r w:rsidR="009A0722" w:rsidRPr="0072045F">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9A0722" w:rsidRPr="0072045F">
              <w:rPr>
                <w:rFonts w:ascii="Arial" w:hAnsi="Arial" w:cs="Arial"/>
                <w:b/>
                <w:bCs/>
                <w:noProof/>
                <w:webHidden/>
              </w:rPr>
              <w:tab/>
            </w:r>
            <w:r w:rsidR="009A0722" w:rsidRPr="0072045F">
              <w:rPr>
                <w:rFonts w:ascii="Arial" w:hAnsi="Arial" w:cs="Arial"/>
                <w:b/>
                <w:bCs/>
                <w:noProof/>
                <w:webHidden/>
              </w:rPr>
              <w:fldChar w:fldCharType="begin"/>
            </w:r>
            <w:r w:rsidR="009A0722" w:rsidRPr="0072045F">
              <w:rPr>
                <w:rFonts w:ascii="Arial" w:hAnsi="Arial" w:cs="Arial"/>
                <w:b/>
                <w:bCs/>
                <w:noProof/>
                <w:webHidden/>
              </w:rPr>
              <w:instrText xml:space="preserve"> PAGEREF _Toc86144543 \h </w:instrText>
            </w:r>
            <w:r w:rsidR="009A0722" w:rsidRPr="0072045F">
              <w:rPr>
                <w:rFonts w:ascii="Arial" w:hAnsi="Arial" w:cs="Arial"/>
                <w:b/>
                <w:bCs/>
                <w:noProof/>
                <w:webHidden/>
              </w:rPr>
            </w:r>
            <w:r w:rsidR="009A0722" w:rsidRPr="0072045F">
              <w:rPr>
                <w:rFonts w:ascii="Arial" w:hAnsi="Arial" w:cs="Arial"/>
                <w:b/>
                <w:bCs/>
                <w:noProof/>
                <w:webHidden/>
              </w:rPr>
              <w:fldChar w:fldCharType="separate"/>
            </w:r>
            <w:r w:rsidR="00160DCD">
              <w:rPr>
                <w:rFonts w:ascii="Arial" w:hAnsi="Arial" w:cs="Arial"/>
                <w:b/>
                <w:bCs/>
                <w:noProof/>
                <w:webHidden/>
              </w:rPr>
              <w:t>16</w:t>
            </w:r>
            <w:r w:rsidR="009A0722" w:rsidRPr="0072045F">
              <w:rPr>
                <w:rFonts w:ascii="Arial" w:hAnsi="Arial" w:cs="Arial"/>
                <w:b/>
                <w:bCs/>
                <w:noProof/>
                <w:webHidden/>
              </w:rPr>
              <w:fldChar w:fldCharType="end"/>
            </w:r>
          </w:hyperlink>
        </w:p>
        <w:p w14:paraId="2550635D" w14:textId="32682242" w:rsidR="009A0722" w:rsidRPr="0054347D" w:rsidRDefault="00000000" w:rsidP="002F5544">
          <w:pPr>
            <w:pStyle w:val="TDC1"/>
            <w:rPr>
              <w:rFonts w:eastAsiaTheme="minorEastAsia"/>
              <w:b/>
              <w:bCs/>
              <w:sz w:val="22"/>
              <w:szCs w:val="22"/>
              <w:lang w:val="es-MX" w:eastAsia="es-MX"/>
            </w:rPr>
          </w:pPr>
          <w:hyperlink w:anchor="_Toc86144544" w:history="1">
            <w:r w:rsidR="009A0722" w:rsidRPr="0072045F">
              <w:rPr>
                <w:rStyle w:val="Hipervnculo"/>
                <w:b/>
                <w:bCs/>
              </w:rPr>
              <w:t>VI.</w:t>
            </w:r>
            <w:r w:rsidR="009A0722" w:rsidRPr="0072045F">
              <w:rPr>
                <w:rFonts w:eastAsiaTheme="minorEastAsia"/>
                <w:b/>
                <w:bCs/>
                <w:sz w:val="22"/>
                <w:szCs w:val="22"/>
                <w:lang w:val="es-MX" w:eastAsia="es-MX"/>
              </w:rPr>
              <w:tab/>
            </w:r>
            <w:r w:rsidR="009A0722" w:rsidRPr="0072045F">
              <w:rPr>
                <w:rStyle w:val="Hipervnculo"/>
                <w:b/>
                <w:bCs/>
              </w:rPr>
              <w:t>DICTAMEN</w:t>
            </w:r>
            <w:r w:rsidR="009A0722" w:rsidRPr="0072045F">
              <w:rPr>
                <w:b/>
                <w:bCs/>
                <w:webHidden/>
              </w:rPr>
              <w:tab/>
            </w:r>
            <w:r w:rsidR="009A0722" w:rsidRPr="0072045F">
              <w:rPr>
                <w:b/>
                <w:bCs/>
                <w:webHidden/>
              </w:rPr>
              <w:fldChar w:fldCharType="begin"/>
            </w:r>
            <w:r w:rsidR="009A0722" w:rsidRPr="0072045F">
              <w:rPr>
                <w:b/>
                <w:bCs/>
                <w:webHidden/>
              </w:rPr>
              <w:instrText xml:space="preserve"> PAGEREF _Toc86144544 \h </w:instrText>
            </w:r>
            <w:r w:rsidR="009A0722" w:rsidRPr="0072045F">
              <w:rPr>
                <w:b/>
                <w:bCs/>
                <w:webHidden/>
              </w:rPr>
            </w:r>
            <w:r w:rsidR="009A0722" w:rsidRPr="0072045F">
              <w:rPr>
                <w:b/>
                <w:bCs/>
                <w:webHidden/>
              </w:rPr>
              <w:fldChar w:fldCharType="separate"/>
            </w:r>
            <w:r w:rsidR="00160DCD">
              <w:rPr>
                <w:b/>
                <w:bCs/>
                <w:webHidden/>
              </w:rPr>
              <w:t>18</w:t>
            </w:r>
            <w:r w:rsidR="009A0722" w:rsidRPr="0072045F">
              <w:rPr>
                <w:b/>
                <w:bCs/>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786CFEBE"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w:t>
      </w:r>
      <w:r w:rsidRPr="0072045F">
        <w:rPr>
          <w:rFonts w:ascii="Arial" w:hAnsi="Arial" w:cs="Arial"/>
        </w:rPr>
        <w:t>los artículos 75</w:t>
      </w:r>
      <w:r w:rsidR="00077EC9" w:rsidRPr="0072045F">
        <w:rPr>
          <w:rFonts w:ascii="Arial" w:hAnsi="Arial" w:cs="Arial"/>
        </w:rPr>
        <w:t>,</w:t>
      </w:r>
      <w:r w:rsidRPr="0072045F">
        <w:rPr>
          <w:rFonts w:ascii="Arial" w:hAnsi="Arial" w:cs="Arial"/>
        </w:rPr>
        <w:t xml:space="preserve"> </w:t>
      </w:r>
      <w:r w:rsidR="002C3501" w:rsidRPr="0072045F">
        <w:rPr>
          <w:rFonts w:ascii="Arial" w:hAnsi="Arial" w:cs="Arial"/>
        </w:rPr>
        <w:t>fracció</w:t>
      </w:r>
      <w:r w:rsidR="00F37404" w:rsidRPr="0072045F">
        <w:rPr>
          <w:rFonts w:ascii="Arial" w:hAnsi="Arial" w:cs="Arial"/>
        </w:rPr>
        <w:t>n</w:t>
      </w:r>
      <w:r w:rsidRPr="0072045F">
        <w:rPr>
          <w:rFonts w:ascii="Arial" w:hAnsi="Arial" w:cs="Arial"/>
        </w:rPr>
        <w:t xml:space="preserve"> XXIX y 77 de la Constitución Política del Estado Libre y Soberano de Quintana Roo, </w:t>
      </w:r>
      <w:bookmarkEnd w:id="2"/>
      <w:r w:rsidRPr="0072045F">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72045F">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72045F">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67304F47"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72045F">
        <w:rPr>
          <w:rFonts w:ascii="Arial" w:hAnsi="Arial" w:cs="Arial"/>
        </w:rPr>
        <w:t xml:space="preserve">análisis de la Cuenta Pública a efecto de poder rendir el presente informe a esta H. </w:t>
      </w:r>
      <w:r w:rsidR="0072045F" w:rsidRPr="0072045F">
        <w:rPr>
          <w:rFonts w:ascii="Arial" w:hAnsi="Arial" w:cs="Arial"/>
        </w:rPr>
        <w:t>XVII</w:t>
      </w:r>
      <w:r w:rsidRPr="0072045F">
        <w:rPr>
          <w:rFonts w:ascii="Arial" w:hAnsi="Arial" w:cs="Arial"/>
        </w:rPr>
        <w:t xml:space="preserve"> Legislatura del Estado de Quintana Roo, con relación al manejo de </w:t>
      </w:r>
      <w:r w:rsidR="002134C3" w:rsidRPr="0072045F">
        <w:rPr>
          <w:rFonts w:ascii="Arial" w:hAnsi="Arial" w:cs="Arial"/>
        </w:rPr>
        <w:t>esta</w:t>
      </w:r>
      <w:r w:rsidR="0072045F" w:rsidRPr="0072045F">
        <w:rPr>
          <w:rFonts w:ascii="Arial" w:hAnsi="Arial" w:cs="Arial"/>
        </w:rPr>
        <w:t xml:space="preserve"> por parte de la autoridad correspondiente</w:t>
      </w:r>
      <w:r w:rsidR="00EA38A6" w:rsidRPr="0072045F">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5D9D70CE" w:rsidR="00EA38A6" w:rsidRPr="008D2F20" w:rsidRDefault="00EA38A6" w:rsidP="009E4102">
      <w:pPr>
        <w:spacing w:line="360" w:lineRule="auto"/>
        <w:jc w:val="both"/>
        <w:rPr>
          <w:rFonts w:ascii="Arial" w:hAnsi="Arial" w:cs="Arial"/>
          <w:b/>
        </w:rPr>
      </w:pPr>
      <w:r w:rsidRPr="00664960">
        <w:rPr>
          <w:rFonts w:ascii="Arial" w:hAnsi="Arial" w:cs="Arial"/>
          <w:bCs/>
        </w:rPr>
        <w:t>La formulación, revis</w:t>
      </w:r>
      <w:r w:rsidRPr="0072045F">
        <w:rPr>
          <w:rFonts w:ascii="Arial" w:hAnsi="Arial" w:cs="Arial"/>
          <w:bCs/>
        </w:rPr>
        <w:t>ión y aprobación de la Cuenta Pública del</w:t>
      </w:r>
      <w:r w:rsidR="0072045F" w:rsidRPr="0072045F">
        <w:rPr>
          <w:rFonts w:ascii="Arial" w:hAnsi="Arial" w:cs="Arial"/>
          <w:bCs/>
        </w:rPr>
        <w:t xml:space="preserve"> </w:t>
      </w:r>
      <w:r w:rsidR="0072045F" w:rsidRPr="0072045F">
        <w:rPr>
          <w:rFonts w:ascii="Arial" w:hAnsi="Arial" w:cs="Arial"/>
          <w:b/>
          <w:bCs/>
        </w:rPr>
        <w:t>Ayuntamiento del Municipio de Cozumel</w:t>
      </w:r>
      <w:r w:rsidRPr="0072045F">
        <w:rPr>
          <w:rFonts w:ascii="Arial" w:hAnsi="Arial" w:cs="Arial"/>
          <w:b/>
          <w:sz w:val="22"/>
          <w:szCs w:val="22"/>
        </w:rPr>
        <w:t>,</w:t>
      </w:r>
      <w:r w:rsidRPr="0072045F">
        <w:rPr>
          <w:rFonts w:ascii="Arial" w:hAnsi="Arial" w:cs="Arial"/>
          <w:bCs/>
        </w:rPr>
        <w:t xml:space="preserve"> </w:t>
      </w:r>
      <w:r w:rsidR="00810036" w:rsidRPr="0072045F">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1231AB5D"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w:t>
      </w:r>
      <w:r w:rsidRPr="0072045F">
        <w:rPr>
          <w:rFonts w:ascii="Arial" w:hAnsi="Arial" w:cs="Arial"/>
          <w:bCs/>
        </w:rPr>
        <w:t>es desarrollado fundamentalmente por el</w:t>
      </w:r>
      <w:r w:rsidR="0072045F" w:rsidRPr="0072045F">
        <w:rPr>
          <w:rFonts w:ascii="Arial" w:hAnsi="Arial" w:cs="Arial"/>
          <w:bCs/>
        </w:rPr>
        <w:t xml:space="preserve"> </w:t>
      </w:r>
      <w:r w:rsidR="0072045F" w:rsidRPr="0072045F">
        <w:rPr>
          <w:rFonts w:ascii="Arial" w:hAnsi="Arial" w:cs="Arial"/>
          <w:b/>
          <w:bCs/>
        </w:rPr>
        <w:t>Ayuntamiento del Municipio de Cozumel</w:t>
      </w:r>
      <w:r w:rsidR="001740C7" w:rsidRPr="0072045F">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72045F">
        <w:rPr>
          <w:rFonts w:ascii="Arial" w:hAnsi="Arial" w:cs="Arial"/>
          <w:bCs/>
        </w:rPr>
        <w:t xml:space="preserve">2022, </w:t>
      </w:r>
      <w:r w:rsidRPr="003247E8">
        <w:rPr>
          <w:rFonts w:ascii="Arial" w:hAnsi="Arial" w:cs="Arial"/>
          <w:bCs/>
        </w:rPr>
        <w:t xml:space="preserve">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04D1A752"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w:t>
      </w:r>
      <w:r w:rsidRPr="0072045F">
        <w:rPr>
          <w:rFonts w:ascii="Arial" w:hAnsi="Arial" w:cs="Arial"/>
          <w:bCs/>
        </w:rPr>
        <w:t>desarrollado por la Legislatura del Estado con apoyo d</w:t>
      </w:r>
      <w:r w:rsidR="00CE32C8" w:rsidRPr="0072045F">
        <w:rPr>
          <w:rFonts w:ascii="Arial" w:hAnsi="Arial" w:cs="Arial"/>
          <w:bCs/>
        </w:rPr>
        <w:t>e</w:t>
      </w:r>
      <w:r w:rsidR="00FC5AC3" w:rsidRPr="0072045F">
        <w:rPr>
          <w:rFonts w:ascii="Arial" w:hAnsi="Arial" w:cs="Arial"/>
          <w:bCs/>
        </w:rPr>
        <w:t xml:space="preserve"> </w:t>
      </w:r>
      <w:r w:rsidR="00CE32C8" w:rsidRPr="0072045F">
        <w:rPr>
          <w:rFonts w:ascii="Arial" w:hAnsi="Arial" w:cs="Arial"/>
          <w:bCs/>
        </w:rPr>
        <w:t>l</w:t>
      </w:r>
      <w:r w:rsidR="00FC5AC3" w:rsidRPr="0072045F">
        <w:rPr>
          <w:rFonts w:ascii="Arial" w:hAnsi="Arial" w:cs="Arial"/>
          <w:bCs/>
        </w:rPr>
        <w:t>a Auditor</w:t>
      </w:r>
      <w:r w:rsidR="006F1514" w:rsidRPr="0072045F">
        <w:rPr>
          <w:rFonts w:ascii="Arial" w:hAnsi="Arial" w:cs="Arial"/>
          <w:bCs/>
        </w:rPr>
        <w:t>í</w:t>
      </w:r>
      <w:r w:rsidR="00FC5AC3" w:rsidRPr="0072045F">
        <w:rPr>
          <w:rFonts w:ascii="Arial" w:hAnsi="Arial" w:cs="Arial"/>
          <w:bCs/>
        </w:rPr>
        <w:t xml:space="preserve">a Superior </w:t>
      </w:r>
      <w:r w:rsidR="006F1514" w:rsidRPr="0072045F">
        <w:rPr>
          <w:rFonts w:ascii="Arial" w:hAnsi="Arial" w:cs="Arial"/>
          <w:bCs/>
        </w:rPr>
        <w:t xml:space="preserve">del </w:t>
      </w:r>
      <w:r w:rsidR="00FC5AC3" w:rsidRPr="0072045F">
        <w:rPr>
          <w:rFonts w:ascii="Arial" w:hAnsi="Arial" w:cs="Arial"/>
          <w:bCs/>
        </w:rPr>
        <w:t>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72045F">
        <w:rPr>
          <w:rFonts w:ascii="Arial" w:hAnsi="Arial" w:cs="Arial"/>
          <w:bCs/>
        </w:rPr>
        <w:t>administrativa del</w:t>
      </w:r>
      <w:r w:rsidR="0072045F" w:rsidRPr="0072045F">
        <w:rPr>
          <w:rFonts w:ascii="Arial" w:hAnsi="Arial" w:cs="Arial"/>
          <w:bCs/>
        </w:rPr>
        <w:t xml:space="preserve"> </w:t>
      </w:r>
      <w:r w:rsidR="0072045F" w:rsidRPr="0072045F">
        <w:rPr>
          <w:rFonts w:ascii="Arial" w:hAnsi="Arial" w:cs="Arial"/>
          <w:b/>
          <w:bCs/>
        </w:rPr>
        <w:t>Ayuntamiento del Municipio de Cozumel</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325F8DDA" w:rsidR="00EA38A6" w:rsidRDefault="00EA38A6" w:rsidP="009E4102">
      <w:pPr>
        <w:spacing w:line="360" w:lineRule="auto"/>
        <w:jc w:val="both"/>
        <w:rPr>
          <w:rFonts w:ascii="Arial" w:hAnsi="Arial" w:cs="Arial"/>
          <w:bCs/>
        </w:rPr>
      </w:pPr>
      <w:r w:rsidRPr="003247E8">
        <w:rPr>
          <w:rFonts w:ascii="Arial" w:hAnsi="Arial" w:cs="Arial"/>
          <w:bCs/>
        </w:rPr>
        <w:t>En la Cuenta Públic</w:t>
      </w:r>
      <w:r w:rsidRPr="0072045F">
        <w:rPr>
          <w:rFonts w:ascii="Arial" w:hAnsi="Arial" w:cs="Arial"/>
          <w:bCs/>
        </w:rPr>
        <w:t>a del</w:t>
      </w:r>
      <w:r w:rsidR="0072045F" w:rsidRPr="0072045F">
        <w:rPr>
          <w:rFonts w:ascii="Arial" w:hAnsi="Arial" w:cs="Arial"/>
          <w:bCs/>
        </w:rPr>
        <w:t xml:space="preserve"> </w:t>
      </w:r>
      <w:r w:rsidR="0072045F" w:rsidRPr="0072045F">
        <w:rPr>
          <w:rFonts w:ascii="Arial" w:hAnsi="Arial" w:cs="Arial"/>
          <w:b/>
          <w:bCs/>
        </w:rPr>
        <w:t>Ayuntamiento del Municipio de Cozumel</w:t>
      </w:r>
      <w:r w:rsidR="001740C7" w:rsidRPr="0072045F">
        <w:rPr>
          <w:rFonts w:ascii="Arial" w:hAnsi="Arial" w:cs="Arial"/>
          <w:b/>
          <w:sz w:val="22"/>
          <w:szCs w:val="22"/>
        </w:rPr>
        <w:t>,</w:t>
      </w:r>
      <w:r w:rsidR="00AD474F" w:rsidRPr="0072045F">
        <w:rPr>
          <w:rFonts w:ascii="Arial" w:hAnsi="Arial" w:cs="Arial"/>
          <w:b/>
          <w:sz w:val="22"/>
          <w:szCs w:val="22"/>
        </w:rPr>
        <w:t xml:space="preserve"> </w:t>
      </w:r>
      <w:r w:rsidRPr="0072045F">
        <w:rPr>
          <w:rFonts w:ascii="Arial" w:hAnsi="Arial" w:cs="Arial"/>
          <w:bCs/>
        </w:rPr>
        <w:t xml:space="preserve">correspondiente al </w:t>
      </w:r>
      <w:r w:rsidR="00910190" w:rsidRPr="0072045F">
        <w:rPr>
          <w:rFonts w:ascii="Arial" w:hAnsi="Arial" w:cs="Arial"/>
          <w:bCs/>
        </w:rPr>
        <w:t>e</w:t>
      </w:r>
      <w:r w:rsidRPr="0072045F">
        <w:rPr>
          <w:rFonts w:ascii="Arial" w:hAnsi="Arial" w:cs="Arial"/>
          <w:bCs/>
        </w:rPr>
        <w:t xml:space="preserve">jercicio </w:t>
      </w:r>
      <w:r w:rsidR="00910190" w:rsidRPr="0072045F">
        <w:rPr>
          <w:rFonts w:ascii="Arial" w:hAnsi="Arial" w:cs="Arial"/>
          <w:bCs/>
        </w:rPr>
        <w:t>f</w:t>
      </w:r>
      <w:r w:rsidRPr="0072045F">
        <w:rPr>
          <w:rFonts w:ascii="Arial" w:hAnsi="Arial" w:cs="Arial"/>
          <w:bCs/>
        </w:rPr>
        <w:t xml:space="preserve">iscal </w:t>
      </w:r>
      <w:r w:rsidR="0072045F" w:rsidRPr="0072045F">
        <w:rPr>
          <w:rFonts w:ascii="Arial" w:hAnsi="Arial" w:cs="Arial"/>
          <w:bCs/>
        </w:rPr>
        <w:t>2022</w:t>
      </w:r>
      <w:r w:rsidRPr="0072045F">
        <w:rPr>
          <w:rFonts w:ascii="Arial" w:hAnsi="Arial" w:cs="Arial"/>
          <w:bCs/>
        </w:rPr>
        <w:t>, se</w:t>
      </w:r>
      <w:r w:rsidRPr="003247E8">
        <w:rPr>
          <w:rFonts w:ascii="Arial" w:hAnsi="Arial" w:cs="Arial"/>
          <w:bCs/>
        </w:rPr>
        <w:t xml:space="preserve"> encuentra reflejado el ejercicio del gasto público, que registra la aplicación de recursos</w:t>
      </w:r>
      <w:r w:rsidR="00116044">
        <w:rPr>
          <w:rFonts w:ascii="Arial" w:hAnsi="Arial" w:cs="Arial"/>
          <w:bCs/>
        </w:rPr>
        <w:t xml:space="preserve"> </w:t>
      </w:r>
      <w:r w:rsidR="0072045F">
        <w:rPr>
          <w:rFonts w:ascii="Arial" w:hAnsi="Arial" w:cs="Arial"/>
          <w:bCs/>
        </w:rPr>
        <w:t>propios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w:t>
      </w:r>
      <w:r w:rsidR="00B248A1" w:rsidRPr="0072045F">
        <w:rPr>
          <w:rFonts w:ascii="Arial" w:hAnsi="Arial" w:cs="Arial"/>
          <w:bCs/>
        </w:rPr>
        <w:t xml:space="preserve">Técnicos Unitarios </w:t>
      </w:r>
      <w:r w:rsidR="00A22CF8" w:rsidRPr="0072045F">
        <w:rPr>
          <w:rFonts w:ascii="Arial" w:hAnsi="Arial" w:cs="Arial"/>
          <w:bCs/>
        </w:rPr>
        <w:t xml:space="preserve">de </w:t>
      </w:r>
      <w:r w:rsidR="00B248A1" w:rsidRPr="0072045F">
        <w:rPr>
          <w:rFonts w:ascii="Arial" w:hAnsi="Arial" w:cs="Arial"/>
          <w:bCs/>
        </w:rPr>
        <w:t>Obras</w:t>
      </w:r>
      <w:r w:rsidR="00A22CF8" w:rsidRPr="0072045F">
        <w:rPr>
          <w:rFonts w:ascii="Arial" w:hAnsi="Arial" w:cs="Arial"/>
          <w:bCs/>
        </w:rPr>
        <w:t xml:space="preserve"> </w:t>
      </w:r>
      <w:r w:rsidR="00477E39" w:rsidRPr="0072045F">
        <w:rPr>
          <w:rFonts w:ascii="Arial" w:hAnsi="Arial" w:cs="Arial"/>
          <w:bCs/>
        </w:rPr>
        <w:t xml:space="preserve">de la Cuenta Pública que </w:t>
      </w:r>
      <w:r w:rsidR="00346F24" w:rsidRPr="0072045F">
        <w:rPr>
          <w:rFonts w:ascii="Arial" w:hAnsi="Arial" w:cs="Arial"/>
          <w:bCs/>
        </w:rPr>
        <w:t>fue</w:t>
      </w:r>
      <w:r w:rsidR="00A22CF8" w:rsidRPr="0072045F">
        <w:rPr>
          <w:rFonts w:ascii="Arial" w:hAnsi="Arial" w:cs="Arial"/>
          <w:bCs/>
        </w:rPr>
        <w:t>ron entregados</w:t>
      </w:r>
      <w:r w:rsidR="00346F24" w:rsidRPr="0072045F">
        <w:rPr>
          <w:rFonts w:ascii="Arial" w:hAnsi="Arial" w:cs="Arial"/>
          <w:bCs/>
        </w:rPr>
        <w:t xml:space="preserve"> </w:t>
      </w:r>
      <w:r w:rsidR="002C3501" w:rsidRPr="0072045F">
        <w:rPr>
          <w:rFonts w:ascii="Arial" w:hAnsi="Arial" w:cs="Arial"/>
          <w:bCs/>
        </w:rPr>
        <w:t xml:space="preserve">a la Auditoría Superior del Estado </w:t>
      </w:r>
      <w:r w:rsidR="0048521B" w:rsidRPr="0072045F">
        <w:rPr>
          <w:rFonts w:ascii="Arial" w:hAnsi="Arial" w:cs="Arial"/>
          <w:bCs/>
        </w:rPr>
        <w:t xml:space="preserve">de Quintana Roo </w:t>
      </w:r>
      <w:r w:rsidR="00A34E23" w:rsidRPr="0072045F">
        <w:rPr>
          <w:rFonts w:ascii="Arial" w:hAnsi="Arial" w:cs="Arial"/>
          <w:bCs/>
        </w:rPr>
        <w:t>el</w:t>
      </w:r>
      <w:r w:rsidR="00346F24" w:rsidRPr="0072045F">
        <w:rPr>
          <w:rFonts w:ascii="Arial" w:hAnsi="Arial" w:cs="Arial"/>
          <w:bCs/>
        </w:rPr>
        <w:t xml:space="preserve"> </w:t>
      </w:r>
      <w:r w:rsidR="0072045F" w:rsidRPr="0072045F">
        <w:rPr>
          <w:rFonts w:ascii="Arial" w:hAnsi="Arial" w:cs="Arial"/>
          <w:bCs/>
        </w:rPr>
        <w:t>18 de abril de 2023 mediante oficio AC/PM/DESP/2023/00150.</w:t>
      </w:r>
    </w:p>
    <w:p w14:paraId="17A75A77" w14:textId="77777777" w:rsidR="00EA38A6" w:rsidRDefault="00EA38A6" w:rsidP="009E4102">
      <w:pPr>
        <w:spacing w:line="360" w:lineRule="auto"/>
        <w:jc w:val="both"/>
        <w:rPr>
          <w:rFonts w:ascii="Arial" w:hAnsi="Arial" w:cs="Arial"/>
          <w:b/>
          <w:bCs/>
          <w:highlight w:val="green"/>
        </w:rPr>
      </w:pPr>
    </w:p>
    <w:p w14:paraId="0A463803" w14:textId="3A5FD911"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w:t>
      </w:r>
      <w:r w:rsidRPr="00B829C8">
        <w:rPr>
          <w:rFonts w:ascii="Arial" w:hAnsi="Arial" w:cs="Arial"/>
          <w:bCs/>
        </w:rPr>
        <w:t xml:space="preserve">Superior del Estado de Quintana Roo, de conformidad con lo dispuesto en los artículos </w:t>
      </w:r>
      <w:r w:rsidR="002C3501" w:rsidRPr="00B829C8">
        <w:rPr>
          <w:rFonts w:ascii="Arial" w:hAnsi="Arial" w:cs="Arial"/>
          <w:bCs/>
        </w:rPr>
        <w:t xml:space="preserve">8, 19 fracción I y </w:t>
      </w:r>
      <w:r w:rsidRPr="00B829C8">
        <w:rPr>
          <w:rFonts w:ascii="Arial" w:hAnsi="Arial" w:cs="Arial"/>
          <w:bCs/>
        </w:rPr>
        <w:t>86, fracción IV, de la Ley de Fiscalización y Rendición de Cuentas del Estado de Quintana Roo,</w:t>
      </w:r>
      <w:bookmarkEnd w:id="4"/>
      <w:r w:rsidRPr="00B829C8">
        <w:rPr>
          <w:rFonts w:ascii="Arial" w:hAnsi="Arial" w:cs="Arial"/>
          <w:bCs/>
        </w:rPr>
        <w:t xml:space="preserve"> </w:t>
      </w:r>
      <w:r w:rsidR="00A34E23" w:rsidRPr="00B829C8">
        <w:rPr>
          <w:rFonts w:ascii="Arial" w:hAnsi="Arial" w:cs="Arial"/>
          <w:bCs/>
        </w:rPr>
        <w:t>el</w:t>
      </w:r>
      <w:r w:rsidR="00A34E23">
        <w:rPr>
          <w:rFonts w:ascii="Arial" w:hAnsi="Arial" w:cs="Arial"/>
          <w:bCs/>
        </w:rPr>
        <w:t xml:space="preserve"> </w:t>
      </w:r>
      <w:r w:rsidR="0072045F" w:rsidRPr="003E133B">
        <w:rPr>
          <w:rFonts w:ascii="Arial" w:hAnsi="Arial" w:cs="Arial"/>
          <w:bCs/>
        </w:rPr>
        <w:t>15 de marzo de 2023</w:t>
      </w:r>
      <w:r w:rsidR="0072045F">
        <w:rPr>
          <w:rFonts w:cs="Arial"/>
        </w:rPr>
        <w:t xml:space="preserve"> </w:t>
      </w:r>
      <w:r w:rsidR="0072045F" w:rsidRPr="0087515D">
        <w:rPr>
          <w:rFonts w:ascii="Arial" w:hAnsi="Arial" w:cs="Arial"/>
          <w:bCs/>
        </w:rPr>
        <w:t>mediante acuerdo administrativo</w:t>
      </w:r>
      <w:r w:rsidR="0072045F">
        <w:rPr>
          <w:rFonts w:ascii="Arial" w:hAnsi="Arial" w:cs="Arial"/>
          <w:bCs/>
        </w:rPr>
        <w:t xml:space="preserve"> por el cual se aprobó</w:t>
      </w:r>
      <w:r w:rsidR="0072045F" w:rsidRPr="0087515D">
        <w:rPr>
          <w:rFonts w:ascii="Arial" w:hAnsi="Arial" w:cs="Arial"/>
          <w:bCs/>
        </w:rPr>
        <w:t xml:space="preserve"> </w:t>
      </w:r>
      <w:r w:rsidR="00B26E87" w:rsidRPr="0087515D">
        <w:rPr>
          <w:rFonts w:ascii="Arial" w:hAnsi="Arial" w:cs="Arial"/>
          <w:bCs/>
        </w:rPr>
        <w:t>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72045F">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72045F">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3B50100A" w:rsidR="00C145F8" w:rsidRPr="00C145F8" w:rsidRDefault="00C145F8" w:rsidP="009E4102">
      <w:pPr>
        <w:spacing w:line="360" w:lineRule="auto"/>
        <w:jc w:val="both"/>
        <w:rPr>
          <w:rFonts w:ascii="Arial" w:hAnsi="Arial" w:cs="Arial"/>
          <w:bCs/>
        </w:rPr>
      </w:pPr>
    </w:p>
    <w:p w14:paraId="147461ED" w14:textId="4F954A61"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Pr="0072045F">
        <w:rPr>
          <w:rFonts w:ascii="Arial" w:hAnsi="Arial"/>
        </w:rPr>
        <w:t xml:space="preserve">los artículos 2, 3, 4, 5, </w:t>
      </w:r>
      <w:r w:rsidR="002C3501" w:rsidRPr="0072045F">
        <w:rPr>
          <w:rFonts w:ascii="Arial" w:hAnsi="Arial"/>
        </w:rPr>
        <w:t>6, fracciones I,</w:t>
      </w:r>
      <w:r w:rsidRPr="0072045F">
        <w:rPr>
          <w:rFonts w:ascii="Arial" w:hAnsi="Arial"/>
        </w:rPr>
        <w:t xml:space="preserve"> II, </w:t>
      </w:r>
      <w:r w:rsidR="002C3501" w:rsidRPr="0072045F">
        <w:rPr>
          <w:rFonts w:ascii="Arial" w:hAnsi="Arial"/>
        </w:rPr>
        <w:t>y XX</w:t>
      </w:r>
      <w:r w:rsidRPr="0072045F">
        <w:rPr>
          <w:rFonts w:ascii="Arial" w:hAnsi="Arial"/>
        </w:rPr>
        <w:t>, 16,</w:t>
      </w:r>
      <w:r w:rsidR="00C82ABE" w:rsidRPr="0072045F">
        <w:rPr>
          <w:rFonts w:ascii="Arial" w:hAnsi="Arial"/>
        </w:rPr>
        <w:t xml:space="preserve"> 17, 1</w:t>
      </w:r>
      <w:r w:rsidRPr="0072045F">
        <w:rPr>
          <w:rFonts w:ascii="Arial" w:hAnsi="Arial"/>
        </w:rPr>
        <w:t xml:space="preserve">9 fracciones </w:t>
      </w:r>
      <w:r w:rsidR="00817A38" w:rsidRPr="0072045F">
        <w:rPr>
          <w:rFonts w:ascii="Arial" w:hAnsi="Arial"/>
        </w:rPr>
        <w:t xml:space="preserve">I, </w:t>
      </w:r>
      <w:r w:rsidR="009150BF" w:rsidRPr="0072045F">
        <w:rPr>
          <w:rFonts w:ascii="Arial" w:hAnsi="Arial"/>
        </w:rPr>
        <w:t xml:space="preserve">VII, </w:t>
      </w:r>
      <w:r w:rsidR="00817A38" w:rsidRPr="0072045F">
        <w:rPr>
          <w:rFonts w:ascii="Arial" w:hAnsi="Arial"/>
        </w:rPr>
        <w:t xml:space="preserve">VIII, </w:t>
      </w:r>
      <w:r w:rsidRPr="0072045F">
        <w:rPr>
          <w:rFonts w:ascii="Arial" w:hAnsi="Arial"/>
        </w:rPr>
        <w:t>XII,</w:t>
      </w:r>
      <w:r w:rsidR="00817A38" w:rsidRPr="0072045F">
        <w:rPr>
          <w:rFonts w:ascii="Arial" w:hAnsi="Arial"/>
        </w:rPr>
        <w:t xml:space="preserve"> XV, </w:t>
      </w:r>
      <w:r w:rsidRPr="0072045F">
        <w:rPr>
          <w:rFonts w:ascii="Arial" w:hAnsi="Arial"/>
        </w:rPr>
        <w:t xml:space="preserve">XXVI y XXVIII, 22, </w:t>
      </w:r>
      <w:r w:rsidR="00C82ABE" w:rsidRPr="0072045F">
        <w:rPr>
          <w:rFonts w:ascii="Arial" w:hAnsi="Arial"/>
        </w:rPr>
        <w:t xml:space="preserve">en su último párrafo, </w:t>
      </w:r>
      <w:r w:rsidR="003A4D8D" w:rsidRPr="0072045F">
        <w:rPr>
          <w:rFonts w:ascii="Arial" w:hAnsi="Arial"/>
        </w:rPr>
        <w:t xml:space="preserve">37, </w:t>
      </w:r>
      <w:r w:rsidR="00C82ABE" w:rsidRPr="0072045F">
        <w:rPr>
          <w:rFonts w:ascii="Arial" w:hAnsi="Arial"/>
        </w:rPr>
        <w:t>38, 4</w:t>
      </w:r>
      <w:r w:rsidR="00007BEB" w:rsidRPr="0072045F">
        <w:rPr>
          <w:rFonts w:ascii="Arial" w:hAnsi="Arial"/>
        </w:rPr>
        <w:t>0</w:t>
      </w:r>
      <w:r w:rsidR="00C82ABE" w:rsidRPr="0072045F">
        <w:rPr>
          <w:rFonts w:ascii="Arial" w:hAnsi="Arial"/>
        </w:rPr>
        <w:t xml:space="preserve">, </w:t>
      </w:r>
      <w:r w:rsidR="00007BEB" w:rsidRPr="0072045F">
        <w:rPr>
          <w:rFonts w:ascii="Arial" w:hAnsi="Arial"/>
        </w:rPr>
        <w:t xml:space="preserve">41, </w:t>
      </w:r>
      <w:r w:rsidR="00C82ABE" w:rsidRPr="0072045F">
        <w:rPr>
          <w:rFonts w:ascii="Arial" w:hAnsi="Arial"/>
        </w:rPr>
        <w:t xml:space="preserve">42 y </w:t>
      </w:r>
      <w:r w:rsidRPr="0072045F">
        <w:rPr>
          <w:rFonts w:ascii="Arial" w:hAnsi="Arial"/>
        </w:rPr>
        <w:t>86, fracciones I</w:t>
      </w:r>
      <w:r w:rsidR="00817A38" w:rsidRPr="0072045F">
        <w:rPr>
          <w:rFonts w:ascii="Arial" w:hAnsi="Arial"/>
        </w:rPr>
        <w:t>, XVII</w:t>
      </w:r>
      <w:r w:rsidR="00EF60DA" w:rsidRPr="0072045F">
        <w:rPr>
          <w:rFonts w:ascii="Arial" w:hAnsi="Arial"/>
        </w:rPr>
        <w:t>, XXII</w:t>
      </w:r>
      <w:r w:rsidRPr="0072045F">
        <w:rPr>
          <w:rFonts w:ascii="Arial" w:hAnsi="Arial"/>
        </w:rPr>
        <w:t xml:space="preserve"> y XXXVI de la Ley de Fiscalización y Rendición de Cuentas del Estado de Quintana Roo, </w:t>
      </w:r>
      <w:bookmarkEnd w:id="5"/>
      <w:r w:rsidRPr="0072045F">
        <w:rPr>
          <w:rFonts w:ascii="Arial" w:hAnsi="Arial"/>
        </w:rPr>
        <w:t xml:space="preserve">se tiene a bien presentar el </w:t>
      </w:r>
      <w:r w:rsidR="00D35CB0" w:rsidRPr="0072045F">
        <w:rPr>
          <w:rFonts w:ascii="Arial" w:hAnsi="Arial"/>
        </w:rPr>
        <w:t>Informe Individual de Auditoría</w:t>
      </w:r>
      <w:r w:rsidRPr="0072045F">
        <w:rPr>
          <w:rFonts w:ascii="Arial" w:hAnsi="Arial"/>
        </w:rPr>
        <w:t xml:space="preserve"> obtenido con relación a </w:t>
      </w:r>
      <w:r w:rsidR="00261DBC" w:rsidRPr="0072045F">
        <w:rPr>
          <w:rFonts w:ascii="Arial" w:hAnsi="Arial"/>
        </w:rPr>
        <w:t>los Expedientes Técnicos Unitarios de Obras</w:t>
      </w:r>
      <w:r w:rsidRPr="0072045F">
        <w:rPr>
          <w:rFonts w:ascii="Arial" w:hAnsi="Arial"/>
        </w:rPr>
        <w:t xml:space="preserve"> </w:t>
      </w:r>
      <w:r w:rsidR="00D35CB0" w:rsidRPr="0072045F">
        <w:rPr>
          <w:rFonts w:ascii="Arial" w:hAnsi="Arial"/>
        </w:rPr>
        <w:t xml:space="preserve">de la Cuenta Pública </w:t>
      </w:r>
      <w:r w:rsidRPr="0072045F">
        <w:rPr>
          <w:rFonts w:ascii="Arial" w:hAnsi="Arial"/>
        </w:rPr>
        <w:t>del</w:t>
      </w:r>
      <w:r w:rsidR="0072045F" w:rsidRPr="0072045F">
        <w:rPr>
          <w:rFonts w:ascii="Arial" w:hAnsi="Arial"/>
        </w:rPr>
        <w:t xml:space="preserve"> </w:t>
      </w:r>
      <w:r w:rsidR="0072045F" w:rsidRPr="0072045F">
        <w:rPr>
          <w:rFonts w:ascii="Arial" w:hAnsi="Arial" w:cs="Arial"/>
          <w:b/>
          <w:szCs w:val="22"/>
        </w:rPr>
        <w:t>Ayuntamiento del Municipio de Cozumel</w:t>
      </w:r>
      <w:r w:rsidR="00535814" w:rsidRPr="0072045F">
        <w:rPr>
          <w:rFonts w:ascii="Arial" w:hAnsi="Arial" w:cs="Arial"/>
          <w:b/>
          <w:sz w:val="22"/>
          <w:szCs w:val="22"/>
        </w:rPr>
        <w:t>,</w:t>
      </w:r>
      <w:r w:rsidRPr="00373AD8">
        <w:rPr>
          <w:rFonts w:ascii="Arial" w:hAnsi="Arial"/>
        </w:rPr>
        <w:t xml:space="preserve"> correspondiente al ejercicio fiscal </w:t>
      </w:r>
      <w:r w:rsidR="0072045F">
        <w:rPr>
          <w:rFonts w:ascii="Arial" w:hAnsi="Arial"/>
        </w:rPr>
        <w:t>2022</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0384C46E" w14:textId="38331EFA" w:rsidR="0072045F" w:rsidRPr="008D336D" w:rsidRDefault="0072045F" w:rsidP="0072045F">
      <w:pPr>
        <w:spacing w:line="360" w:lineRule="auto"/>
        <w:jc w:val="both"/>
        <w:rPr>
          <w:rFonts w:ascii="Arial" w:hAnsi="Arial"/>
        </w:rPr>
      </w:pPr>
      <w:r w:rsidRPr="008D336D">
        <w:rPr>
          <w:rFonts w:ascii="Arial" w:hAnsi="Arial"/>
        </w:rPr>
        <w:t xml:space="preserve">El </w:t>
      </w:r>
      <w:r w:rsidRPr="0038598F">
        <w:rPr>
          <w:rFonts w:ascii="Arial" w:hAnsi="Arial"/>
          <w:bCs/>
        </w:rPr>
        <w:t>Municipio de Cozumel es creado</w:t>
      </w:r>
      <w:r w:rsidRPr="008D336D">
        <w:rPr>
          <w:rFonts w:ascii="Arial" w:hAnsi="Arial"/>
        </w:rPr>
        <w:t xml:space="preserve"> de conformidad a la conversión del Territorio de Quintana Roo a Estado Libre y Soberano, y en consecuencia en la Constitución Política del Estado Libre y Soberano de Quintana Roo, se contempla su existencia jurídica.</w:t>
      </w:r>
    </w:p>
    <w:p w14:paraId="17705E7F" w14:textId="77777777" w:rsidR="0072045F" w:rsidRPr="008D336D" w:rsidRDefault="0072045F" w:rsidP="0072045F">
      <w:pPr>
        <w:spacing w:line="360" w:lineRule="auto"/>
        <w:jc w:val="both"/>
        <w:rPr>
          <w:rFonts w:ascii="Arial" w:hAnsi="Arial"/>
        </w:rPr>
      </w:pPr>
    </w:p>
    <w:p w14:paraId="656F2F5A" w14:textId="77777777" w:rsidR="007477DE" w:rsidRDefault="0072045F" w:rsidP="0072045F">
      <w:pPr>
        <w:spacing w:line="360" w:lineRule="auto"/>
        <w:jc w:val="both"/>
        <w:rPr>
          <w:rFonts w:ascii="Arial" w:hAnsi="Arial"/>
        </w:rPr>
      </w:pPr>
      <w:r w:rsidRPr="008D336D">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27C31AF4" w14:textId="77777777" w:rsidR="007477DE" w:rsidRDefault="007477DE" w:rsidP="0072045F">
      <w:pPr>
        <w:spacing w:line="360" w:lineRule="auto"/>
        <w:jc w:val="both"/>
        <w:rPr>
          <w:rFonts w:ascii="Arial" w:hAnsi="Arial"/>
        </w:rPr>
      </w:pPr>
    </w:p>
    <w:p w14:paraId="4CE5D9E5" w14:textId="75786B8E" w:rsidR="0072045F" w:rsidRDefault="0072045F" w:rsidP="0072045F">
      <w:pPr>
        <w:spacing w:line="360" w:lineRule="auto"/>
        <w:jc w:val="both"/>
        <w:rPr>
          <w:rFonts w:ascii="Arial" w:hAnsi="Arial"/>
        </w:rPr>
      </w:pPr>
      <w:r w:rsidRPr="008D336D">
        <w:rPr>
          <w:rFonts w:ascii="Arial" w:hAnsi="Arial"/>
        </w:rPr>
        <w:t>El Ayuntamiento se integra de la siguiente manera:</w:t>
      </w:r>
    </w:p>
    <w:p w14:paraId="74B1FF67" w14:textId="23C3B8E0" w:rsidR="0072045F" w:rsidRPr="007477DE" w:rsidRDefault="0072045F" w:rsidP="007477DE">
      <w:pPr>
        <w:pStyle w:val="Prrafodelista"/>
        <w:numPr>
          <w:ilvl w:val="0"/>
          <w:numId w:val="17"/>
        </w:numPr>
        <w:spacing w:line="360" w:lineRule="auto"/>
        <w:jc w:val="both"/>
        <w:rPr>
          <w:rFonts w:ascii="Arial" w:hAnsi="Arial"/>
        </w:rPr>
      </w:pPr>
      <w:r w:rsidRPr="007477DE">
        <w:rPr>
          <w:rFonts w:ascii="Arial" w:hAnsi="Arial"/>
        </w:rPr>
        <w:t xml:space="preserve">Un </w:t>
      </w:r>
      <w:proofErr w:type="gramStart"/>
      <w:r w:rsidRPr="007477DE">
        <w:rPr>
          <w:rFonts w:ascii="Arial" w:hAnsi="Arial"/>
        </w:rPr>
        <w:t>Presidente</w:t>
      </w:r>
      <w:proofErr w:type="gramEnd"/>
      <w:r w:rsidRPr="007477DE">
        <w:rPr>
          <w:rFonts w:ascii="Arial" w:hAnsi="Arial"/>
        </w:rPr>
        <w:t xml:space="preserve"> Municipal. </w:t>
      </w:r>
    </w:p>
    <w:p w14:paraId="6BA006C7" w14:textId="293ED39E" w:rsidR="0072045F" w:rsidRPr="007477DE" w:rsidRDefault="0072045F" w:rsidP="007477DE">
      <w:pPr>
        <w:pStyle w:val="Prrafodelista"/>
        <w:numPr>
          <w:ilvl w:val="0"/>
          <w:numId w:val="17"/>
        </w:numPr>
        <w:spacing w:line="360" w:lineRule="auto"/>
        <w:jc w:val="both"/>
        <w:rPr>
          <w:rFonts w:ascii="Arial" w:hAnsi="Arial"/>
        </w:rPr>
      </w:pPr>
      <w:r w:rsidRPr="007477DE">
        <w:rPr>
          <w:rFonts w:ascii="Arial" w:hAnsi="Arial"/>
        </w:rPr>
        <w:t xml:space="preserve">Un Síndico. </w:t>
      </w:r>
    </w:p>
    <w:p w14:paraId="753103F0" w14:textId="2A6CBB9A" w:rsidR="0072045F" w:rsidRPr="007477DE" w:rsidRDefault="0072045F" w:rsidP="007477DE">
      <w:pPr>
        <w:pStyle w:val="Prrafodelista"/>
        <w:numPr>
          <w:ilvl w:val="0"/>
          <w:numId w:val="17"/>
        </w:numPr>
        <w:spacing w:line="360" w:lineRule="auto"/>
        <w:jc w:val="both"/>
        <w:rPr>
          <w:rFonts w:ascii="Arial" w:hAnsi="Arial"/>
        </w:rPr>
      </w:pPr>
      <w:r w:rsidRPr="007477DE">
        <w:rPr>
          <w:rFonts w:ascii="Arial" w:hAnsi="Arial"/>
        </w:rPr>
        <w:t>Nueve Regidores.</w:t>
      </w:r>
    </w:p>
    <w:p w14:paraId="122E0EEE" w14:textId="0C900672" w:rsidR="0072045F" w:rsidRDefault="0072045F" w:rsidP="009E4102">
      <w:pPr>
        <w:pStyle w:val="Textoindependiente"/>
        <w:spacing w:line="360" w:lineRule="auto"/>
        <w:rPr>
          <w:rFonts w:ascii="Arial" w:hAnsi="Arial"/>
        </w:rPr>
      </w:pPr>
    </w:p>
    <w:p w14:paraId="0C53EAC1" w14:textId="77777777" w:rsidR="0072045F" w:rsidRDefault="0072045F"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72045F" w:rsidRDefault="00AA6EA5" w:rsidP="006C2781">
      <w:pPr>
        <w:pStyle w:val="Ttulo2"/>
        <w:spacing w:before="0" w:line="360" w:lineRule="auto"/>
        <w:ind w:left="709"/>
        <w:rPr>
          <w:rFonts w:ascii="Arial" w:hAnsi="Arial" w:cs="Arial"/>
          <w:b/>
          <w:color w:val="auto"/>
          <w:sz w:val="24"/>
          <w:szCs w:val="24"/>
        </w:rPr>
      </w:pPr>
      <w:bookmarkStart w:id="10" w:name="_Toc86144532"/>
      <w:r w:rsidRPr="0072045F">
        <w:rPr>
          <w:rFonts w:ascii="Arial" w:hAnsi="Arial" w:cs="Arial"/>
          <w:b/>
          <w:color w:val="auto"/>
          <w:sz w:val="24"/>
          <w:szCs w:val="24"/>
        </w:rPr>
        <w:t xml:space="preserve">A. Título de la </w:t>
      </w:r>
      <w:r w:rsidR="00215668" w:rsidRPr="0072045F">
        <w:rPr>
          <w:rFonts w:ascii="Arial" w:hAnsi="Arial" w:cs="Arial"/>
          <w:b/>
          <w:color w:val="auto"/>
          <w:sz w:val="24"/>
          <w:szCs w:val="24"/>
        </w:rPr>
        <w:t>A</w:t>
      </w:r>
      <w:r w:rsidRPr="0072045F">
        <w:rPr>
          <w:rFonts w:ascii="Arial" w:hAnsi="Arial" w:cs="Arial"/>
          <w:b/>
          <w:color w:val="auto"/>
          <w:sz w:val="24"/>
          <w:szCs w:val="24"/>
        </w:rPr>
        <w:t>uditoría</w:t>
      </w:r>
      <w:bookmarkEnd w:id="10"/>
      <w:r w:rsidRPr="0072045F">
        <w:rPr>
          <w:rFonts w:ascii="Arial" w:hAnsi="Arial" w:cs="Arial"/>
          <w:b/>
          <w:color w:val="auto"/>
          <w:sz w:val="24"/>
          <w:szCs w:val="24"/>
        </w:rPr>
        <w:t xml:space="preserve"> </w:t>
      </w:r>
    </w:p>
    <w:p w14:paraId="28FBAA5A" w14:textId="77777777" w:rsidR="00261DBC" w:rsidRPr="0072045F" w:rsidRDefault="00261DBC" w:rsidP="009E4102">
      <w:pPr>
        <w:spacing w:line="360" w:lineRule="auto"/>
        <w:jc w:val="both"/>
        <w:rPr>
          <w:rFonts w:ascii="Arial" w:hAnsi="Arial" w:cs="Arial"/>
          <w:b/>
          <w:bCs/>
        </w:rPr>
      </w:pPr>
    </w:p>
    <w:p w14:paraId="59C2FEAF" w14:textId="0CF0E93F" w:rsidR="00261DBC" w:rsidRDefault="00261DBC" w:rsidP="009E4102">
      <w:pPr>
        <w:tabs>
          <w:tab w:val="left" w:pos="1040"/>
        </w:tabs>
        <w:spacing w:line="360" w:lineRule="auto"/>
        <w:jc w:val="both"/>
        <w:rPr>
          <w:rFonts w:ascii="Arial" w:hAnsi="Arial" w:cs="Arial"/>
        </w:rPr>
      </w:pPr>
      <w:r w:rsidRPr="0072045F">
        <w:rPr>
          <w:rFonts w:ascii="Arial" w:hAnsi="Arial" w:cs="Arial"/>
          <w:bCs/>
        </w:rPr>
        <w:t>La</w:t>
      </w:r>
      <w:r w:rsidR="00526C0C" w:rsidRPr="0072045F">
        <w:rPr>
          <w:rFonts w:ascii="Arial" w:hAnsi="Arial" w:cs="Arial"/>
          <w:bCs/>
        </w:rPr>
        <w:t>s</w:t>
      </w:r>
      <w:r w:rsidRPr="0072045F">
        <w:rPr>
          <w:rFonts w:ascii="Arial" w:hAnsi="Arial" w:cs="Arial"/>
          <w:bCs/>
        </w:rPr>
        <w:t xml:space="preserve"> </w:t>
      </w:r>
      <w:r w:rsidR="00D859E5" w:rsidRPr="0072045F">
        <w:rPr>
          <w:rFonts w:ascii="Arial" w:hAnsi="Arial" w:cs="Arial"/>
          <w:bCs/>
        </w:rPr>
        <w:t>auditoría</w:t>
      </w:r>
      <w:r w:rsidR="00526C0C" w:rsidRPr="0072045F">
        <w:rPr>
          <w:rFonts w:ascii="Arial" w:hAnsi="Arial" w:cs="Arial"/>
          <w:bCs/>
        </w:rPr>
        <w:t>s</w:t>
      </w:r>
      <w:r w:rsidR="00116044" w:rsidRPr="0072045F">
        <w:rPr>
          <w:rFonts w:ascii="Arial" w:hAnsi="Arial" w:cs="Arial"/>
          <w:bCs/>
        </w:rPr>
        <w:t>, visita</w:t>
      </w:r>
      <w:r w:rsidR="00526C0C" w:rsidRPr="0072045F">
        <w:rPr>
          <w:rFonts w:ascii="Arial" w:hAnsi="Arial" w:cs="Arial"/>
          <w:bCs/>
        </w:rPr>
        <w:t>s</w:t>
      </w:r>
      <w:r w:rsidR="0072045F" w:rsidRPr="0072045F">
        <w:rPr>
          <w:rFonts w:ascii="Arial" w:hAnsi="Arial" w:cs="Arial"/>
          <w:bCs/>
        </w:rPr>
        <w:t xml:space="preserve"> e inspeccion</w:t>
      </w:r>
      <w:r w:rsidR="00526C0C" w:rsidRPr="0072045F">
        <w:rPr>
          <w:rFonts w:ascii="Arial" w:hAnsi="Arial" w:cs="Arial"/>
          <w:bCs/>
        </w:rPr>
        <w:t>es</w:t>
      </w:r>
      <w:r w:rsidRPr="0072045F">
        <w:rPr>
          <w:rFonts w:ascii="Arial" w:hAnsi="Arial" w:cs="Arial"/>
          <w:bCs/>
        </w:rPr>
        <w:t xml:space="preserve"> que se </w:t>
      </w:r>
      <w:r w:rsidR="0072045F" w:rsidRPr="0072045F">
        <w:rPr>
          <w:rFonts w:ascii="Arial" w:hAnsi="Arial" w:cs="Arial"/>
          <w:bCs/>
        </w:rPr>
        <w:t>realiz</w:t>
      </w:r>
      <w:r w:rsidR="00526C0C" w:rsidRPr="0072045F">
        <w:rPr>
          <w:rFonts w:ascii="Arial" w:hAnsi="Arial" w:cs="Arial"/>
          <w:bCs/>
        </w:rPr>
        <w:t>aron</w:t>
      </w:r>
      <w:r w:rsidRPr="0072045F">
        <w:rPr>
          <w:rFonts w:ascii="Arial" w:hAnsi="Arial" w:cs="Arial"/>
          <w:bCs/>
        </w:rPr>
        <w:t xml:space="preserve"> en materia </w:t>
      </w:r>
      <w:r w:rsidR="00810036" w:rsidRPr="0072045F">
        <w:rPr>
          <w:rFonts w:ascii="Arial" w:hAnsi="Arial" w:cs="Arial"/>
          <w:bCs/>
        </w:rPr>
        <w:t>de obra p</w:t>
      </w:r>
      <w:r w:rsidR="00B81FBB" w:rsidRPr="0072045F">
        <w:rPr>
          <w:rFonts w:ascii="Arial" w:hAnsi="Arial" w:cs="Arial"/>
          <w:bCs/>
        </w:rPr>
        <w:t>ública</w:t>
      </w:r>
      <w:r w:rsidRPr="0072045F">
        <w:rPr>
          <w:rFonts w:ascii="Arial" w:hAnsi="Arial" w:cs="Arial"/>
          <w:bCs/>
        </w:rPr>
        <w:t xml:space="preserve"> al</w:t>
      </w:r>
      <w:r w:rsidR="0072045F" w:rsidRPr="0072045F">
        <w:rPr>
          <w:rFonts w:ascii="Arial" w:hAnsi="Arial" w:cs="Arial"/>
          <w:bCs/>
        </w:rPr>
        <w:t xml:space="preserve"> </w:t>
      </w:r>
      <w:r w:rsidR="0072045F" w:rsidRPr="0072045F">
        <w:rPr>
          <w:rFonts w:ascii="Arial" w:hAnsi="Arial"/>
          <w:b/>
        </w:rPr>
        <w:t>Ayuntamiento del Municipio de Cozumel</w:t>
      </w:r>
      <w:r w:rsidR="00693579" w:rsidRPr="0072045F">
        <w:rPr>
          <w:rFonts w:ascii="Arial" w:hAnsi="Arial" w:cs="Arial"/>
          <w:b/>
          <w:bCs/>
          <w:iCs/>
        </w:rPr>
        <w:t>,</w:t>
      </w:r>
      <w:r w:rsidRPr="0072045F">
        <w:rPr>
          <w:rFonts w:ascii="Arial" w:hAnsi="Arial" w:cs="Arial"/>
        </w:rPr>
        <w:t xml:space="preserve"> de </w:t>
      </w:r>
      <w:r w:rsidR="00D922FB" w:rsidRPr="0072045F">
        <w:rPr>
          <w:rFonts w:ascii="Arial" w:hAnsi="Arial" w:cs="Arial"/>
        </w:rPr>
        <w:t>manera especial y enunciativa ma</w:t>
      </w:r>
      <w:r w:rsidRPr="0072045F">
        <w:rPr>
          <w:rFonts w:ascii="Arial" w:hAnsi="Arial" w:cs="Arial"/>
        </w:rPr>
        <w:t xml:space="preserve">s no </w:t>
      </w:r>
      <w:proofErr w:type="gramStart"/>
      <w:r w:rsidRPr="0072045F">
        <w:rPr>
          <w:rFonts w:ascii="Arial" w:hAnsi="Arial" w:cs="Arial"/>
        </w:rPr>
        <w:t>limitativa,</w:t>
      </w:r>
      <w:proofErr w:type="gramEnd"/>
      <w:r w:rsidRPr="0072045F">
        <w:rPr>
          <w:rFonts w:ascii="Arial" w:hAnsi="Arial" w:cs="Arial"/>
        </w:rPr>
        <w:t xml:space="preserve"> fue</w:t>
      </w:r>
      <w:r w:rsidR="00526C0C" w:rsidRPr="0072045F">
        <w:rPr>
          <w:rFonts w:ascii="Arial" w:hAnsi="Arial" w:cs="Arial"/>
        </w:rPr>
        <w:t>ron</w:t>
      </w:r>
      <w:r w:rsidRPr="0072045F">
        <w:rPr>
          <w:rFonts w:ascii="Arial" w:hAnsi="Arial" w:cs="Arial"/>
        </w:rPr>
        <w:t xml:space="preserve"> la</w:t>
      </w:r>
      <w:r w:rsidR="00526C0C" w:rsidRPr="0072045F">
        <w:rPr>
          <w:rFonts w:ascii="Arial" w:hAnsi="Arial" w:cs="Arial"/>
        </w:rPr>
        <w:t>s</w:t>
      </w:r>
      <w:r w:rsidRPr="0072045F">
        <w:rPr>
          <w:rFonts w:ascii="Arial" w:hAnsi="Arial" w:cs="Arial"/>
        </w:rPr>
        <w:t xml:space="preserve"> siguiente</w:t>
      </w:r>
      <w:r w:rsidR="00526C0C" w:rsidRPr="0072045F">
        <w:rPr>
          <w:rFonts w:ascii="Arial" w:hAnsi="Arial" w:cs="Arial"/>
        </w:rPr>
        <w:t>s</w:t>
      </w:r>
      <w:r w:rsidRPr="0072045F">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FA624B" w14:paraId="5B764986" w14:textId="77777777" w:rsidTr="001B05DA">
        <w:tc>
          <w:tcPr>
            <w:tcW w:w="3397" w:type="dxa"/>
          </w:tcPr>
          <w:p w14:paraId="1219709B" w14:textId="10976051" w:rsidR="00FA624B" w:rsidRDefault="00FA624B" w:rsidP="00983457">
            <w:pPr>
              <w:tabs>
                <w:tab w:val="left" w:pos="1040"/>
              </w:tabs>
              <w:spacing w:after="240" w:line="276" w:lineRule="auto"/>
              <w:jc w:val="both"/>
              <w:rPr>
                <w:rFonts w:ascii="Arial" w:hAnsi="Arial" w:cs="Arial"/>
              </w:rPr>
            </w:pPr>
            <w:r w:rsidRPr="00240659">
              <w:rPr>
                <w:rFonts w:ascii="Arial" w:hAnsi="Arial" w:cs="Arial"/>
                <w:b/>
                <w:color w:val="000000"/>
                <w:lang w:val="es-MX" w:eastAsia="es-MX"/>
              </w:rPr>
              <w:lastRenderedPageBreak/>
              <w:t>22-AEMOP-B-GOB-071-168</w:t>
            </w:r>
            <w:r>
              <w:rPr>
                <w:rFonts w:ascii="Arial" w:hAnsi="Arial" w:cs="Arial"/>
                <w:b/>
                <w:color w:val="000000"/>
                <w:lang w:val="es-MX" w:eastAsia="es-MX"/>
              </w:rPr>
              <w:t xml:space="preserve">, </w:t>
            </w:r>
          </w:p>
        </w:tc>
        <w:tc>
          <w:tcPr>
            <w:tcW w:w="6281" w:type="dxa"/>
          </w:tcPr>
          <w:p w14:paraId="7501A726" w14:textId="0AE496E8" w:rsidR="00FA624B" w:rsidRPr="00DA0236" w:rsidRDefault="00FA624B" w:rsidP="00983457">
            <w:pPr>
              <w:spacing w:after="240" w:line="276" w:lineRule="auto"/>
              <w:jc w:val="both"/>
              <w:rPr>
                <w:rFonts w:ascii="Arial" w:hAnsi="Arial" w:cs="Arial"/>
                <w:color w:val="000000"/>
                <w:lang w:val="es-MX" w:eastAsia="es-MX"/>
              </w:rPr>
            </w:pPr>
            <w:r w:rsidRPr="00240659">
              <w:rPr>
                <w:rFonts w:ascii="Arial" w:hAnsi="Arial" w:cs="Arial"/>
                <w:color w:val="000000"/>
                <w:lang w:val="es-MX" w:eastAsia="es-MX"/>
              </w:rPr>
              <w:t>Auditoría de Cumplimiento de Inversiones Físicas realizadas con Recursos del Fondo de Aportaciones para el Fortalecimiento de los Municipios y de las Demarcaciones Territoriales del Distrito Federal (FORTAMUN-DF).</w:t>
            </w:r>
          </w:p>
        </w:tc>
      </w:tr>
      <w:tr w:rsidR="00FA624B" w14:paraId="04939FAC" w14:textId="77777777" w:rsidTr="001B05DA">
        <w:tc>
          <w:tcPr>
            <w:tcW w:w="3397" w:type="dxa"/>
          </w:tcPr>
          <w:p w14:paraId="776B61BD" w14:textId="3FB1B783" w:rsidR="00FA624B" w:rsidRPr="00DA0236" w:rsidRDefault="00FA624B" w:rsidP="00983457">
            <w:pPr>
              <w:tabs>
                <w:tab w:val="left" w:pos="1040"/>
              </w:tabs>
              <w:spacing w:after="240" w:line="276" w:lineRule="auto"/>
              <w:jc w:val="both"/>
              <w:rPr>
                <w:rFonts w:ascii="Arial" w:hAnsi="Arial" w:cs="Arial"/>
                <w:b/>
                <w:color w:val="000000"/>
                <w:lang w:val="es-MX" w:eastAsia="es-MX"/>
              </w:rPr>
            </w:pPr>
            <w:r w:rsidRPr="00240659">
              <w:rPr>
                <w:rFonts w:ascii="Arial" w:hAnsi="Arial" w:cs="Arial"/>
                <w:b/>
                <w:color w:val="000000"/>
                <w:lang w:val="es-MX" w:eastAsia="es-MX"/>
              </w:rPr>
              <w:t>22-AEMOP-B-GOB-071-169</w:t>
            </w:r>
            <w:r>
              <w:rPr>
                <w:rFonts w:ascii="Arial" w:hAnsi="Arial" w:cs="Arial"/>
                <w:b/>
                <w:color w:val="000000"/>
                <w:lang w:val="es-MX" w:eastAsia="es-MX"/>
              </w:rPr>
              <w:t xml:space="preserve">, </w:t>
            </w:r>
          </w:p>
        </w:tc>
        <w:tc>
          <w:tcPr>
            <w:tcW w:w="6281" w:type="dxa"/>
          </w:tcPr>
          <w:p w14:paraId="6D9191CF" w14:textId="09341B9A" w:rsidR="00FA624B" w:rsidRDefault="00FA624B" w:rsidP="00983457">
            <w:pPr>
              <w:spacing w:after="240" w:line="276" w:lineRule="auto"/>
              <w:jc w:val="both"/>
              <w:rPr>
                <w:rFonts w:ascii="Arial" w:hAnsi="Arial" w:cs="Arial"/>
              </w:rPr>
            </w:pPr>
            <w:r w:rsidRPr="00240659">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p>
        </w:tc>
      </w:tr>
      <w:tr w:rsidR="00FA624B" w14:paraId="110EEC47" w14:textId="77777777" w:rsidTr="001B05DA">
        <w:tc>
          <w:tcPr>
            <w:tcW w:w="3397" w:type="dxa"/>
          </w:tcPr>
          <w:p w14:paraId="07C7F3E8" w14:textId="2F1389AF" w:rsidR="00FA624B" w:rsidRPr="00E07BDE" w:rsidRDefault="00FA624B" w:rsidP="00983457">
            <w:pPr>
              <w:tabs>
                <w:tab w:val="left" w:pos="1040"/>
              </w:tabs>
              <w:spacing w:after="240" w:line="276" w:lineRule="auto"/>
              <w:jc w:val="both"/>
              <w:rPr>
                <w:rFonts w:ascii="Arial" w:hAnsi="Arial" w:cs="Arial"/>
                <w:b/>
                <w:color w:val="000000"/>
                <w:lang w:val="es-MX" w:eastAsia="es-MX"/>
              </w:rPr>
            </w:pPr>
            <w:r w:rsidRPr="00240659">
              <w:rPr>
                <w:rFonts w:ascii="Arial" w:hAnsi="Arial" w:cs="Arial"/>
                <w:b/>
                <w:color w:val="000000"/>
                <w:lang w:val="es-MX" w:eastAsia="es-MX"/>
              </w:rPr>
              <w:t>22-AEMOP-B-GOB-071-170</w:t>
            </w:r>
            <w:r>
              <w:rPr>
                <w:rFonts w:ascii="Arial" w:hAnsi="Arial" w:cs="Arial"/>
                <w:b/>
                <w:color w:val="000000"/>
                <w:lang w:val="es-MX" w:eastAsia="es-MX"/>
              </w:rPr>
              <w:t xml:space="preserve">, </w:t>
            </w:r>
          </w:p>
        </w:tc>
        <w:tc>
          <w:tcPr>
            <w:tcW w:w="6281" w:type="dxa"/>
          </w:tcPr>
          <w:p w14:paraId="1CE4D011" w14:textId="1B95D4E5" w:rsidR="00FA624B" w:rsidRPr="00330B42" w:rsidRDefault="00FA624B" w:rsidP="00983457">
            <w:pPr>
              <w:spacing w:after="240" w:line="276" w:lineRule="auto"/>
              <w:jc w:val="both"/>
              <w:rPr>
                <w:rFonts w:ascii="Arial" w:hAnsi="Arial" w:cs="Arial"/>
                <w:color w:val="000000"/>
                <w:lang w:val="es-MX" w:eastAsia="es-MX"/>
              </w:rPr>
            </w:pPr>
            <w:r w:rsidRPr="00240659">
              <w:rPr>
                <w:rFonts w:ascii="Arial" w:hAnsi="Arial" w:cs="Arial"/>
                <w:color w:val="000000"/>
                <w:lang w:val="es-MX" w:eastAsia="es-MX"/>
              </w:rPr>
              <w:t>Auditoría de Cumplimiento de Inversiones Físicas realizadas con Recursos Propios (Saneamiento Ambiental).</w:t>
            </w:r>
          </w:p>
        </w:tc>
      </w:tr>
      <w:tr w:rsidR="00FA624B" w14:paraId="651546CF" w14:textId="77777777" w:rsidTr="001B05DA">
        <w:tc>
          <w:tcPr>
            <w:tcW w:w="3397" w:type="dxa"/>
          </w:tcPr>
          <w:p w14:paraId="2E614B7F" w14:textId="696A493D" w:rsidR="00FA624B" w:rsidRPr="00DA0236" w:rsidRDefault="00FA624B" w:rsidP="00983457">
            <w:pPr>
              <w:tabs>
                <w:tab w:val="left" w:pos="1040"/>
              </w:tabs>
              <w:spacing w:after="240" w:line="276" w:lineRule="auto"/>
              <w:jc w:val="both"/>
              <w:rPr>
                <w:rFonts w:ascii="Arial" w:hAnsi="Arial" w:cs="Arial"/>
                <w:b/>
                <w:color w:val="000000"/>
                <w:lang w:val="es-MX" w:eastAsia="es-MX"/>
              </w:rPr>
            </w:pPr>
            <w:r w:rsidRPr="00240659">
              <w:rPr>
                <w:rFonts w:ascii="Arial" w:hAnsi="Arial" w:cs="Arial"/>
                <w:b/>
                <w:color w:val="000000"/>
                <w:lang w:val="es-MX" w:eastAsia="es-MX"/>
              </w:rPr>
              <w:t>22-AEMOP-B-GOB-071-171</w:t>
            </w:r>
            <w:r>
              <w:rPr>
                <w:rFonts w:ascii="Arial" w:hAnsi="Arial" w:cs="Arial"/>
                <w:b/>
                <w:color w:val="000000"/>
                <w:lang w:val="es-MX" w:eastAsia="es-MX"/>
              </w:rPr>
              <w:t xml:space="preserve">, </w:t>
            </w:r>
          </w:p>
        </w:tc>
        <w:tc>
          <w:tcPr>
            <w:tcW w:w="6281" w:type="dxa"/>
          </w:tcPr>
          <w:p w14:paraId="659A21F3" w14:textId="6A7518E4" w:rsidR="00FA624B" w:rsidRDefault="00FA624B" w:rsidP="00983457">
            <w:pPr>
              <w:spacing w:line="276" w:lineRule="auto"/>
              <w:jc w:val="both"/>
              <w:rPr>
                <w:rFonts w:ascii="Arial" w:hAnsi="Arial" w:cs="Arial"/>
              </w:rPr>
            </w:pPr>
            <w:r w:rsidRPr="00240659">
              <w:rPr>
                <w:rFonts w:ascii="Arial" w:hAnsi="Arial" w:cs="Arial"/>
                <w:color w:val="000000"/>
                <w:lang w:val="es-MX" w:eastAsia="es-MX"/>
              </w:rPr>
              <w:t>Auditoría de Cumplimiento de Inversiones Físicas realizadas con Recursos Propios.</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333C3D2E" w:rsidR="006C2781" w:rsidRDefault="00FA624B" w:rsidP="009E4102">
      <w:pPr>
        <w:spacing w:line="360" w:lineRule="auto"/>
        <w:jc w:val="both"/>
        <w:rPr>
          <w:rFonts w:ascii="Arial" w:hAnsi="Arial" w:cs="Arial"/>
        </w:rPr>
      </w:pPr>
      <w:r w:rsidRPr="00FA624B">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1CE62B59" w14:textId="77777777" w:rsidR="00FA624B" w:rsidRPr="006306CD" w:rsidRDefault="00FA624B"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0927BBDF"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A624B">
        <w:rPr>
          <w:rFonts w:ascii="Arial" w:hAnsi="Arial" w:cs="Arial"/>
        </w:rPr>
        <w:t xml:space="preserve">base </w:t>
      </w:r>
      <w:r w:rsidR="00CE32C8" w:rsidRPr="00FA624B">
        <w:rPr>
          <w:rFonts w:ascii="Arial" w:hAnsi="Arial" w:cs="Arial"/>
        </w:rPr>
        <w:t>en</w:t>
      </w:r>
      <w:r w:rsidRPr="00FA624B">
        <w:rPr>
          <w:rFonts w:ascii="Arial" w:hAnsi="Arial" w:cs="Arial"/>
        </w:rPr>
        <w:t xml:space="preserve"> la</w:t>
      </w:r>
      <w:r w:rsidRPr="0067176A">
        <w:rPr>
          <w:rFonts w:ascii="Arial" w:hAnsi="Arial" w:cs="Arial"/>
        </w:rPr>
        <w:t xml:space="preserve"> relevancia y los montos de las obras que </w:t>
      </w:r>
      <w:r w:rsidRPr="0067176A">
        <w:rPr>
          <w:rFonts w:ascii="Arial" w:hAnsi="Arial" w:cs="Arial"/>
        </w:rPr>
        <w:lastRenderedPageBreak/>
        <w:t xml:space="preserve">integran el cierre de ejercicio del período comprendido del 1º de enero al 31 de diciembre de </w:t>
      </w:r>
      <w:r w:rsidR="00FA624B">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D8C69BB"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FA624B" w:rsidRPr="00FA624B">
        <w:rPr>
          <w:rFonts w:ascii="Arial" w:hAnsi="Arial" w:cs="Arial"/>
          <w:b/>
        </w:rPr>
        <w:t>$ 37,092,469.22</w:t>
      </w:r>
    </w:p>
    <w:p w14:paraId="5D2918F5" w14:textId="77777777" w:rsidR="00D47302" w:rsidRPr="00746B32" w:rsidRDefault="00D47302" w:rsidP="00B14619">
      <w:pPr>
        <w:spacing w:line="360" w:lineRule="auto"/>
        <w:jc w:val="both"/>
        <w:rPr>
          <w:rFonts w:ascii="Arial" w:hAnsi="Arial" w:cs="Arial"/>
          <w:b/>
        </w:rPr>
      </w:pPr>
    </w:p>
    <w:p w14:paraId="23FABEFA" w14:textId="62F83A70"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FA624B" w:rsidRPr="00FA624B">
        <w:rPr>
          <w:rFonts w:ascii="Arial" w:hAnsi="Arial" w:cs="Arial"/>
          <w:b/>
        </w:rPr>
        <w:t>$ 36,093,839.22</w:t>
      </w:r>
    </w:p>
    <w:p w14:paraId="347993C2" w14:textId="77777777" w:rsidR="00FA624B" w:rsidRPr="00A90C44" w:rsidRDefault="00FA624B" w:rsidP="00B14619">
      <w:pPr>
        <w:spacing w:line="360" w:lineRule="auto"/>
        <w:jc w:val="both"/>
        <w:rPr>
          <w:rFonts w:ascii="Arial" w:hAnsi="Arial" w:cs="Arial"/>
        </w:rPr>
      </w:pPr>
    </w:p>
    <w:p w14:paraId="23CB23D4" w14:textId="3E7F9B36"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FA624B" w:rsidRPr="00FA624B">
        <w:rPr>
          <w:rFonts w:ascii="Arial" w:hAnsi="Arial" w:cs="Arial"/>
          <w:b/>
        </w:rPr>
        <w:t>$ 35,735,247.39</w:t>
      </w:r>
    </w:p>
    <w:p w14:paraId="432A4C44" w14:textId="77777777" w:rsidR="00BB1DCF" w:rsidRPr="00FA6C95" w:rsidRDefault="00BB1DCF" w:rsidP="00B14619">
      <w:pPr>
        <w:spacing w:line="360" w:lineRule="auto"/>
        <w:rPr>
          <w:rFonts w:ascii="Arial" w:hAnsi="Arial" w:cs="Arial"/>
        </w:rPr>
      </w:pPr>
    </w:p>
    <w:p w14:paraId="48BC94C9" w14:textId="3688368F"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FA624B">
        <w:rPr>
          <w:rFonts w:ascii="Arial" w:hAnsi="Arial" w:cs="Arial"/>
          <w:b/>
        </w:rPr>
        <w:t>99.01%</w:t>
      </w:r>
    </w:p>
    <w:p w14:paraId="05A4B2D2" w14:textId="3DBC99A0" w:rsidR="00BB1DCF" w:rsidRDefault="00BB1DCF" w:rsidP="00B14619">
      <w:pPr>
        <w:spacing w:line="360" w:lineRule="auto"/>
        <w:jc w:val="both"/>
        <w:rPr>
          <w:rFonts w:ascii="Arial" w:hAnsi="Arial" w:cs="Arial"/>
        </w:rPr>
      </w:pPr>
    </w:p>
    <w:p w14:paraId="6C813830" w14:textId="54DEC84D"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FA624B">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11"/>
        <w:gridCol w:w="2233"/>
        <w:gridCol w:w="2167"/>
      </w:tblGrid>
      <w:tr w:rsidR="0083076A" w14:paraId="6C5DB004" w14:textId="77777777" w:rsidTr="007477DE">
        <w:trPr>
          <w:tblHeader/>
        </w:trPr>
        <w:tc>
          <w:tcPr>
            <w:tcW w:w="2977" w:type="dxa"/>
            <w:tcBorders>
              <w:top w:val="single" w:sz="6" w:space="0" w:color="auto"/>
              <w:bottom w:val="single" w:sz="6" w:space="0" w:color="auto"/>
            </w:tcBorders>
            <w:vAlign w:val="center"/>
          </w:tcPr>
          <w:bookmarkEnd w:id="19"/>
          <w:p w14:paraId="1AC97DEB" w14:textId="0D8D3723" w:rsidR="0083076A" w:rsidRPr="00497683" w:rsidRDefault="00CF50F6" w:rsidP="007477DE">
            <w:pPr>
              <w:spacing w:line="276" w:lineRule="auto"/>
              <w:jc w:val="center"/>
              <w:rPr>
                <w:rFonts w:ascii="Arial" w:hAnsi="Arial" w:cs="Arial"/>
                <w:b/>
                <w:sz w:val="18"/>
                <w:szCs w:val="18"/>
              </w:rPr>
            </w:pPr>
            <w:r>
              <w:rPr>
                <w:rFonts w:ascii="Arial" w:hAnsi="Arial" w:cs="Arial"/>
                <w:b/>
                <w:sz w:val="18"/>
                <w:szCs w:val="18"/>
              </w:rPr>
              <w:t>ORIGEN DEL RECURSO</w:t>
            </w:r>
          </w:p>
        </w:tc>
        <w:tc>
          <w:tcPr>
            <w:tcW w:w="2311" w:type="dxa"/>
            <w:tcBorders>
              <w:top w:val="single" w:sz="6" w:space="0" w:color="auto"/>
              <w:bottom w:val="single" w:sz="6" w:space="0" w:color="auto"/>
            </w:tcBorders>
            <w:vAlign w:val="center"/>
          </w:tcPr>
          <w:p w14:paraId="3EF05442" w14:textId="35CC0450" w:rsidR="0083076A" w:rsidRPr="00497683" w:rsidRDefault="00DC638A" w:rsidP="007477DE">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233" w:type="dxa"/>
            <w:tcBorders>
              <w:top w:val="single" w:sz="6" w:space="0" w:color="auto"/>
              <w:bottom w:val="single" w:sz="6" w:space="0" w:color="auto"/>
            </w:tcBorders>
            <w:vAlign w:val="center"/>
          </w:tcPr>
          <w:p w14:paraId="24DD4CCB" w14:textId="0AAF045D" w:rsidR="0083076A" w:rsidRPr="00497683" w:rsidRDefault="00CF50F6" w:rsidP="007477DE">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7477DE">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FA624B" w14:paraId="7FD43EB5" w14:textId="77777777" w:rsidTr="007477DE">
        <w:trPr>
          <w:trHeight w:val="502"/>
        </w:trPr>
        <w:tc>
          <w:tcPr>
            <w:tcW w:w="2977" w:type="dxa"/>
            <w:tcBorders>
              <w:top w:val="single" w:sz="6" w:space="0" w:color="auto"/>
            </w:tcBorders>
          </w:tcPr>
          <w:p w14:paraId="61367D71" w14:textId="22B17024" w:rsidR="00FA624B" w:rsidRPr="007477DE" w:rsidRDefault="00FA624B" w:rsidP="00983457">
            <w:pPr>
              <w:spacing w:before="240" w:line="276" w:lineRule="auto"/>
              <w:jc w:val="both"/>
              <w:rPr>
                <w:rFonts w:ascii="Arial" w:hAnsi="Arial" w:cs="Arial"/>
                <w:color w:val="000000"/>
                <w:sz w:val="18"/>
                <w:szCs w:val="18"/>
                <w:lang w:val="es-MX" w:eastAsia="es-MX"/>
              </w:rPr>
            </w:pPr>
            <w:r w:rsidRPr="007312A2">
              <w:rPr>
                <w:rFonts w:ascii="Arial" w:hAnsi="Arial" w:cs="Arial"/>
                <w:color w:val="000000"/>
                <w:sz w:val="18"/>
                <w:szCs w:val="18"/>
                <w:lang w:val="es-MX" w:eastAsia="es-MX"/>
              </w:rPr>
              <w:t>Auditoría de Cumplimiento de Inversiones Físicas realizadas con Recursos del Fondo de Aportaciones para el Fortalecimiento de los Municipios y de las Demarcaciones Territoriales del Distrito Federal (FORTAMUN-DF).</w:t>
            </w:r>
          </w:p>
        </w:tc>
        <w:tc>
          <w:tcPr>
            <w:tcW w:w="2311" w:type="dxa"/>
            <w:tcBorders>
              <w:top w:val="single" w:sz="6" w:space="0" w:color="auto"/>
            </w:tcBorders>
            <w:vAlign w:val="center"/>
          </w:tcPr>
          <w:p w14:paraId="027738CA" w14:textId="7F0141A3" w:rsidR="00FA624B" w:rsidRPr="007477DE" w:rsidRDefault="00FA624B" w:rsidP="00983457">
            <w:pPr>
              <w:spacing w:before="240" w:line="276" w:lineRule="auto"/>
              <w:jc w:val="right"/>
              <w:rPr>
                <w:rFonts w:ascii="Arial" w:hAnsi="Arial" w:cs="Arial"/>
                <w:color w:val="000000"/>
                <w:sz w:val="18"/>
                <w:szCs w:val="18"/>
              </w:rPr>
            </w:pPr>
            <w:r w:rsidRPr="007B6686">
              <w:rPr>
                <w:rFonts w:ascii="Arial" w:hAnsi="Arial" w:cs="Arial"/>
                <w:color w:val="000000"/>
                <w:sz w:val="18"/>
                <w:szCs w:val="18"/>
              </w:rPr>
              <w:t xml:space="preserve">$ </w:t>
            </w:r>
            <w:r>
              <w:rPr>
                <w:rFonts w:ascii="Arial" w:hAnsi="Arial" w:cs="Arial"/>
                <w:color w:val="000000"/>
                <w:sz w:val="18"/>
                <w:szCs w:val="18"/>
              </w:rPr>
              <w:t xml:space="preserve">      </w:t>
            </w:r>
            <w:r w:rsidRPr="007B6686">
              <w:rPr>
                <w:rFonts w:ascii="Arial" w:hAnsi="Arial" w:cs="Arial"/>
                <w:color w:val="000000"/>
                <w:sz w:val="18"/>
                <w:szCs w:val="18"/>
              </w:rPr>
              <w:t>1,616,364.22</w:t>
            </w:r>
          </w:p>
        </w:tc>
        <w:tc>
          <w:tcPr>
            <w:tcW w:w="2233" w:type="dxa"/>
            <w:tcBorders>
              <w:top w:val="single" w:sz="6" w:space="0" w:color="auto"/>
            </w:tcBorders>
            <w:vAlign w:val="center"/>
          </w:tcPr>
          <w:p w14:paraId="32CA3D9A" w14:textId="3175606F" w:rsidR="00FA624B" w:rsidRPr="007477DE" w:rsidRDefault="00FA624B" w:rsidP="00983457">
            <w:pPr>
              <w:spacing w:before="240" w:line="276" w:lineRule="auto"/>
              <w:jc w:val="right"/>
              <w:rPr>
                <w:rFonts w:ascii="Arial" w:hAnsi="Arial" w:cs="Arial"/>
                <w:color w:val="000000"/>
                <w:sz w:val="18"/>
                <w:szCs w:val="18"/>
              </w:rPr>
            </w:pPr>
            <w:r w:rsidRPr="007B6686">
              <w:rPr>
                <w:rFonts w:ascii="Arial" w:hAnsi="Arial" w:cs="Arial"/>
                <w:color w:val="000000"/>
                <w:sz w:val="18"/>
                <w:szCs w:val="18"/>
              </w:rPr>
              <w:t xml:space="preserve">$ </w:t>
            </w:r>
            <w:r>
              <w:rPr>
                <w:rFonts w:ascii="Arial" w:hAnsi="Arial" w:cs="Arial"/>
                <w:color w:val="000000"/>
                <w:sz w:val="18"/>
                <w:szCs w:val="18"/>
              </w:rPr>
              <w:t xml:space="preserve">   </w:t>
            </w:r>
            <w:r w:rsidRPr="007B6686">
              <w:rPr>
                <w:rFonts w:ascii="Arial" w:hAnsi="Arial" w:cs="Arial"/>
                <w:color w:val="000000"/>
                <w:sz w:val="18"/>
                <w:szCs w:val="18"/>
              </w:rPr>
              <w:t xml:space="preserve">   1,616,364.22</w:t>
            </w:r>
          </w:p>
        </w:tc>
        <w:tc>
          <w:tcPr>
            <w:tcW w:w="2167" w:type="dxa"/>
            <w:tcBorders>
              <w:top w:val="single" w:sz="6" w:space="0" w:color="auto"/>
            </w:tcBorders>
            <w:vAlign w:val="center"/>
          </w:tcPr>
          <w:p w14:paraId="13AA1AD6" w14:textId="769E4256" w:rsidR="00FA624B" w:rsidRPr="002265AB" w:rsidRDefault="00FA624B" w:rsidP="00983457">
            <w:pPr>
              <w:spacing w:before="240" w:line="276" w:lineRule="auto"/>
              <w:jc w:val="center"/>
              <w:rPr>
                <w:rFonts w:ascii="Arial" w:hAnsi="Arial" w:cs="Arial"/>
                <w:sz w:val="18"/>
                <w:szCs w:val="18"/>
              </w:rPr>
            </w:pPr>
            <w:r>
              <w:rPr>
                <w:rFonts w:ascii="Arial" w:hAnsi="Arial" w:cs="Arial"/>
                <w:sz w:val="18"/>
                <w:szCs w:val="18"/>
              </w:rPr>
              <w:t>100</w:t>
            </w:r>
          </w:p>
        </w:tc>
      </w:tr>
      <w:tr w:rsidR="00FA624B" w14:paraId="3E7B2F45" w14:textId="77777777" w:rsidTr="007477DE">
        <w:trPr>
          <w:trHeight w:val="502"/>
        </w:trPr>
        <w:tc>
          <w:tcPr>
            <w:tcW w:w="2977" w:type="dxa"/>
          </w:tcPr>
          <w:p w14:paraId="5CC0FF68" w14:textId="4CF402E7" w:rsidR="00FA624B" w:rsidRDefault="00FA624B" w:rsidP="00983457">
            <w:pPr>
              <w:spacing w:before="240" w:line="276" w:lineRule="auto"/>
              <w:jc w:val="both"/>
              <w:rPr>
                <w:rFonts w:ascii="Arial" w:hAnsi="Arial" w:cs="Arial"/>
                <w:sz w:val="18"/>
                <w:szCs w:val="18"/>
              </w:rPr>
            </w:pPr>
            <w:r w:rsidRPr="007312A2">
              <w:rPr>
                <w:rFonts w:ascii="Arial" w:hAnsi="Arial" w:cs="Arial"/>
                <w:color w:val="000000"/>
                <w:sz w:val="18"/>
                <w:szCs w:val="18"/>
                <w:lang w:val="es-MX" w:eastAsia="es-MX"/>
              </w:rPr>
              <w:t>Auditoría de Cumplimiento de Inversiones Físicas realizadas con Recursos del Fondo de Aportaciones para la Infraestructura Social Municipal y de las Demarcaciones Territoriales del Distrito Federal (FISM-DF).</w:t>
            </w:r>
          </w:p>
        </w:tc>
        <w:tc>
          <w:tcPr>
            <w:tcW w:w="2311" w:type="dxa"/>
            <w:vAlign w:val="center"/>
          </w:tcPr>
          <w:p w14:paraId="73131E02" w14:textId="26E87E8F" w:rsidR="00FA624B" w:rsidRPr="007477DE" w:rsidRDefault="00FA624B" w:rsidP="00983457">
            <w:pPr>
              <w:spacing w:before="240" w:line="276" w:lineRule="auto"/>
              <w:jc w:val="right"/>
              <w:rPr>
                <w:rFonts w:ascii="Arial" w:hAnsi="Arial" w:cs="Arial"/>
                <w:color w:val="000000"/>
                <w:sz w:val="18"/>
                <w:szCs w:val="18"/>
              </w:rPr>
            </w:pPr>
            <w:r>
              <w:rPr>
                <w:rFonts w:ascii="Arial" w:hAnsi="Arial" w:cs="Arial"/>
                <w:color w:val="000000"/>
                <w:sz w:val="18"/>
                <w:szCs w:val="18"/>
              </w:rPr>
              <w:t>$</w:t>
            </w:r>
            <w:r w:rsidRPr="007B6686">
              <w:rPr>
                <w:rFonts w:ascii="Arial" w:hAnsi="Arial" w:cs="Arial"/>
                <w:color w:val="000000"/>
                <w:sz w:val="18"/>
                <w:szCs w:val="18"/>
              </w:rPr>
              <w:t xml:space="preserve"> </w:t>
            </w:r>
            <w:r>
              <w:rPr>
                <w:rFonts w:ascii="Arial" w:hAnsi="Arial" w:cs="Arial"/>
                <w:color w:val="000000"/>
                <w:sz w:val="18"/>
                <w:szCs w:val="18"/>
              </w:rPr>
              <w:t xml:space="preserve">    </w:t>
            </w:r>
            <w:r w:rsidRPr="007B6686">
              <w:rPr>
                <w:rFonts w:ascii="Arial" w:hAnsi="Arial" w:cs="Arial"/>
                <w:color w:val="000000"/>
                <w:sz w:val="18"/>
                <w:szCs w:val="18"/>
              </w:rPr>
              <w:t>31,870,889.09</w:t>
            </w:r>
          </w:p>
        </w:tc>
        <w:tc>
          <w:tcPr>
            <w:tcW w:w="2233" w:type="dxa"/>
            <w:vAlign w:val="center"/>
          </w:tcPr>
          <w:p w14:paraId="3F731BC7" w14:textId="6E3FF6B5" w:rsidR="00FA624B" w:rsidRPr="007477DE" w:rsidRDefault="00FA624B" w:rsidP="00983457">
            <w:pPr>
              <w:spacing w:before="240" w:line="276" w:lineRule="auto"/>
              <w:jc w:val="right"/>
              <w:rPr>
                <w:rFonts w:ascii="Arial" w:hAnsi="Arial" w:cs="Arial"/>
                <w:color w:val="000000"/>
                <w:sz w:val="18"/>
                <w:szCs w:val="18"/>
              </w:rPr>
            </w:pPr>
            <w:r w:rsidRPr="007B6686">
              <w:rPr>
                <w:rFonts w:ascii="Arial" w:hAnsi="Arial" w:cs="Arial"/>
                <w:color w:val="000000"/>
                <w:sz w:val="18"/>
                <w:szCs w:val="18"/>
              </w:rPr>
              <w:t>$</w:t>
            </w:r>
            <w:r>
              <w:rPr>
                <w:rFonts w:ascii="Arial" w:hAnsi="Arial" w:cs="Arial"/>
                <w:color w:val="000000"/>
                <w:sz w:val="18"/>
                <w:szCs w:val="18"/>
              </w:rPr>
              <w:t xml:space="preserve">   </w:t>
            </w:r>
            <w:r w:rsidRPr="007B6686">
              <w:rPr>
                <w:rFonts w:ascii="Arial" w:hAnsi="Arial" w:cs="Arial"/>
                <w:color w:val="000000"/>
                <w:sz w:val="18"/>
                <w:szCs w:val="18"/>
              </w:rPr>
              <w:t xml:space="preserve"> 31,870,889.09</w:t>
            </w:r>
          </w:p>
        </w:tc>
        <w:tc>
          <w:tcPr>
            <w:tcW w:w="2167" w:type="dxa"/>
            <w:vAlign w:val="center"/>
          </w:tcPr>
          <w:p w14:paraId="3DFD6E3F" w14:textId="3AECF634" w:rsidR="00FA624B" w:rsidRPr="002265AB" w:rsidRDefault="00FA624B" w:rsidP="00983457">
            <w:pPr>
              <w:spacing w:before="240" w:line="276" w:lineRule="auto"/>
              <w:jc w:val="center"/>
              <w:rPr>
                <w:rFonts w:ascii="Arial" w:hAnsi="Arial" w:cs="Arial"/>
                <w:sz w:val="18"/>
                <w:szCs w:val="18"/>
              </w:rPr>
            </w:pPr>
            <w:r>
              <w:rPr>
                <w:rFonts w:ascii="Arial" w:hAnsi="Arial" w:cs="Arial"/>
                <w:sz w:val="18"/>
                <w:szCs w:val="18"/>
              </w:rPr>
              <w:t>10</w:t>
            </w:r>
            <w:r w:rsidR="007477DE">
              <w:rPr>
                <w:rFonts w:ascii="Arial" w:hAnsi="Arial" w:cs="Arial"/>
                <w:sz w:val="18"/>
                <w:szCs w:val="18"/>
              </w:rPr>
              <w:t>0</w:t>
            </w:r>
          </w:p>
        </w:tc>
      </w:tr>
      <w:tr w:rsidR="00FA624B" w14:paraId="13123B4E" w14:textId="77777777" w:rsidTr="007477DE">
        <w:trPr>
          <w:trHeight w:val="502"/>
        </w:trPr>
        <w:tc>
          <w:tcPr>
            <w:tcW w:w="2977" w:type="dxa"/>
          </w:tcPr>
          <w:p w14:paraId="0B044767" w14:textId="0C27EC86" w:rsidR="00FA624B" w:rsidRPr="007477DE" w:rsidRDefault="00FA624B" w:rsidP="00983457">
            <w:pPr>
              <w:spacing w:before="240" w:line="276" w:lineRule="auto"/>
              <w:jc w:val="both"/>
              <w:rPr>
                <w:rFonts w:ascii="Arial" w:hAnsi="Arial" w:cs="Arial"/>
                <w:color w:val="000000"/>
                <w:sz w:val="18"/>
                <w:szCs w:val="18"/>
                <w:lang w:val="es-MX" w:eastAsia="es-MX"/>
              </w:rPr>
            </w:pPr>
            <w:r w:rsidRPr="007312A2">
              <w:rPr>
                <w:rFonts w:ascii="Arial" w:hAnsi="Arial" w:cs="Arial"/>
                <w:color w:val="000000"/>
                <w:sz w:val="18"/>
                <w:szCs w:val="18"/>
                <w:lang w:val="es-MX" w:eastAsia="es-MX"/>
              </w:rPr>
              <w:lastRenderedPageBreak/>
              <w:t>Auditoría de Cumplimiento de Inversiones Físicas realizadas con Recursos Propios (Saneamiento Ambiental).</w:t>
            </w:r>
          </w:p>
        </w:tc>
        <w:tc>
          <w:tcPr>
            <w:tcW w:w="2311" w:type="dxa"/>
            <w:vAlign w:val="center"/>
          </w:tcPr>
          <w:p w14:paraId="3E33EEB8" w14:textId="10B704E7" w:rsidR="00FA624B" w:rsidRPr="007477DE" w:rsidRDefault="00FA624B" w:rsidP="00983457">
            <w:pPr>
              <w:spacing w:before="240" w:line="276" w:lineRule="auto"/>
              <w:jc w:val="right"/>
              <w:rPr>
                <w:rFonts w:ascii="Arial" w:hAnsi="Arial" w:cs="Arial"/>
                <w:color w:val="000000"/>
                <w:sz w:val="18"/>
                <w:szCs w:val="18"/>
              </w:rPr>
            </w:pPr>
            <w:r>
              <w:rPr>
                <w:rFonts w:ascii="Arial" w:hAnsi="Arial" w:cs="Arial"/>
                <w:color w:val="000000"/>
                <w:sz w:val="18"/>
                <w:szCs w:val="18"/>
              </w:rPr>
              <w:t xml:space="preserve">$      </w:t>
            </w:r>
            <w:r w:rsidRPr="007B6686">
              <w:rPr>
                <w:rFonts w:ascii="Arial" w:hAnsi="Arial" w:cs="Arial"/>
                <w:color w:val="000000"/>
                <w:sz w:val="18"/>
                <w:szCs w:val="18"/>
              </w:rPr>
              <w:t>1,545,873.24</w:t>
            </w:r>
          </w:p>
        </w:tc>
        <w:tc>
          <w:tcPr>
            <w:tcW w:w="2233" w:type="dxa"/>
            <w:vAlign w:val="center"/>
          </w:tcPr>
          <w:p w14:paraId="6959DA70" w14:textId="404BF0B7" w:rsidR="00FA624B" w:rsidRPr="007477DE" w:rsidRDefault="00FA624B" w:rsidP="00983457">
            <w:pPr>
              <w:spacing w:before="240" w:line="276" w:lineRule="auto"/>
              <w:jc w:val="right"/>
              <w:rPr>
                <w:rFonts w:ascii="Arial" w:hAnsi="Arial" w:cs="Arial"/>
                <w:color w:val="000000"/>
                <w:sz w:val="18"/>
                <w:szCs w:val="18"/>
              </w:rPr>
            </w:pPr>
            <w:r w:rsidRPr="007B6686">
              <w:rPr>
                <w:rFonts w:ascii="Arial" w:hAnsi="Arial" w:cs="Arial"/>
                <w:color w:val="000000"/>
                <w:sz w:val="18"/>
                <w:szCs w:val="18"/>
              </w:rPr>
              <w:t xml:space="preserve">$ </w:t>
            </w:r>
            <w:r>
              <w:rPr>
                <w:rFonts w:ascii="Arial" w:hAnsi="Arial" w:cs="Arial"/>
                <w:color w:val="000000"/>
                <w:sz w:val="18"/>
                <w:szCs w:val="18"/>
              </w:rPr>
              <w:t xml:space="preserve">  </w:t>
            </w:r>
            <w:r w:rsidRPr="007B6686">
              <w:rPr>
                <w:rFonts w:ascii="Arial" w:hAnsi="Arial" w:cs="Arial"/>
                <w:color w:val="000000"/>
                <w:sz w:val="18"/>
                <w:szCs w:val="18"/>
              </w:rPr>
              <w:t xml:space="preserve">   1,187,281.41</w:t>
            </w:r>
          </w:p>
        </w:tc>
        <w:tc>
          <w:tcPr>
            <w:tcW w:w="2167" w:type="dxa"/>
            <w:vAlign w:val="center"/>
          </w:tcPr>
          <w:p w14:paraId="371DF379" w14:textId="40809F0E" w:rsidR="00FA624B" w:rsidRPr="002265AB" w:rsidRDefault="00FA624B" w:rsidP="00983457">
            <w:pPr>
              <w:spacing w:before="240" w:line="276" w:lineRule="auto"/>
              <w:jc w:val="center"/>
              <w:rPr>
                <w:rFonts w:ascii="Arial" w:hAnsi="Arial" w:cs="Arial"/>
                <w:sz w:val="18"/>
                <w:szCs w:val="18"/>
              </w:rPr>
            </w:pPr>
            <w:r>
              <w:rPr>
                <w:rFonts w:ascii="Arial" w:hAnsi="Arial" w:cs="Arial"/>
                <w:sz w:val="18"/>
                <w:szCs w:val="18"/>
              </w:rPr>
              <w:t>76.80</w:t>
            </w:r>
          </w:p>
        </w:tc>
      </w:tr>
      <w:tr w:rsidR="00FA624B" w14:paraId="37E04A29" w14:textId="77777777" w:rsidTr="007477DE">
        <w:trPr>
          <w:trHeight w:val="502"/>
        </w:trPr>
        <w:tc>
          <w:tcPr>
            <w:tcW w:w="2977" w:type="dxa"/>
            <w:tcBorders>
              <w:bottom w:val="single" w:sz="6" w:space="0" w:color="auto"/>
            </w:tcBorders>
          </w:tcPr>
          <w:p w14:paraId="5B6CF6B6" w14:textId="18ECD902" w:rsidR="00FA624B" w:rsidRDefault="00FA624B" w:rsidP="00983457">
            <w:pPr>
              <w:spacing w:before="240" w:line="276" w:lineRule="auto"/>
              <w:jc w:val="both"/>
              <w:rPr>
                <w:rFonts w:ascii="Arial" w:hAnsi="Arial" w:cs="Arial"/>
                <w:sz w:val="18"/>
                <w:szCs w:val="18"/>
              </w:rPr>
            </w:pPr>
            <w:r w:rsidRPr="007312A2">
              <w:rPr>
                <w:rFonts w:ascii="Arial" w:hAnsi="Arial" w:cs="Arial"/>
                <w:color w:val="000000"/>
                <w:sz w:val="18"/>
                <w:szCs w:val="18"/>
                <w:lang w:val="es-MX" w:eastAsia="es-MX"/>
              </w:rPr>
              <w:t>Auditoría de Cumplimiento de Inversiones Físicas realizadas con Recursos Propios.</w:t>
            </w:r>
          </w:p>
        </w:tc>
        <w:tc>
          <w:tcPr>
            <w:tcW w:w="2311" w:type="dxa"/>
            <w:tcBorders>
              <w:bottom w:val="single" w:sz="6" w:space="0" w:color="auto"/>
            </w:tcBorders>
            <w:vAlign w:val="center"/>
          </w:tcPr>
          <w:p w14:paraId="7E41928F" w14:textId="3A716B71" w:rsidR="00FA624B" w:rsidRPr="00033440" w:rsidRDefault="00FA624B" w:rsidP="00983457">
            <w:pPr>
              <w:spacing w:before="240" w:line="276" w:lineRule="auto"/>
              <w:jc w:val="right"/>
              <w:rPr>
                <w:rFonts w:ascii="Arial" w:hAnsi="Arial" w:cs="Arial"/>
                <w:sz w:val="18"/>
                <w:szCs w:val="18"/>
              </w:rPr>
            </w:pPr>
            <w:r w:rsidRPr="007B6686">
              <w:rPr>
                <w:rFonts w:ascii="Arial" w:hAnsi="Arial" w:cs="Arial"/>
                <w:sz w:val="18"/>
                <w:szCs w:val="18"/>
              </w:rPr>
              <w:t xml:space="preserve">$ </w:t>
            </w:r>
            <w:r>
              <w:rPr>
                <w:rFonts w:ascii="Arial" w:hAnsi="Arial" w:cs="Arial"/>
                <w:sz w:val="18"/>
                <w:szCs w:val="18"/>
              </w:rPr>
              <w:t xml:space="preserve">  </w:t>
            </w:r>
            <w:r w:rsidRPr="007B6686">
              <w:rPr>
                <w:rFonts w:ascii="Arial" w:hAnsi="Arial" w:cs="Arial"/>
                <w:sz w:val="18"/>
                <w:szCs w:val="18"/>
              </w:rPr>
              <w:t xml:space="preserve">   1,060,712.67</w:t>
            </w:r>
          </w:p>
        </w:tc>
        <w:tc>
          <w:tcPr>
            <w:tcW w:w="2233" w:type="dxa"/>
            <w:tcBorders>
              <w:bottom w:val="single" w:sz="6" w:space="0" w:color="auto"/>
            </w:tcBorders>
            <w:vAlign w:val="center"/>
          </w:tcPr>
          <w:p w14:paraId="34A07994" w14:textId="5843C1DF" w:rsidR="00FA624B" w:rsidRPr="007477DE" w:rsidRDefault="00FA624B" w:rsidP="00983457">
            <w:pPr>
              <w:spacing w:before="240" w:line="276" w:lineRule="auto"/>
              <w:jc w:val="right"/>
              <w:rPr>
                <w:rFonts w:ascii="Arial" w:hAnsi="Arial" w:cs="Arial"/>
                <w:color w:val="000000"/>
                <w:sz w:val="18"/>
                <w:szCs w:val="18"/>
                <w:lang w:val="es-MX" w:eastAsia="es-MX"/>
              </w:rPr>
            </w:pPr>
            <w:r w:rsidRPr="007B6686">
              <w:rPr>
                <w:rFonts w:ascii="Arial" w:hAnsi="Arial" w:cs="Arial"/>
                <w:color w:val="000000"/>
                <w:sz w:val="18"/>
                <w:szCs w:val="18"/>
              </w:rPr>
              <w:t xml:space="preserve">$    </w:t>
            </w:r>
            <w:r>
              <w:rPr>
                <w:rFonts w:ascii="Arial" w:hAnsi="Arial" w:cs="Arial"/>
                <w:color w:val="000000"/>
                <w:sz w:val="18"/>
                <w:szCs w:val="18"/>
              </w:rPr>
              <w:t xml:space="preserve">  </w:t>
            </w:r>
            <w:r w:rsidRPr="007B6686">
              <w:rPr>
                <w:rFonts w:ascii="Arial" w:hAnsi="Arial" w:cs="Arial"/>
                <w:color w:val="000000"/>
                <w:sz w:val="18"/>
                <w:szCs w:val="18"/>
              </w:rPr>
              <w:t>1,060,712.67</w:t>
            </w:r>
          </w:p>
        </w:tc>
        <w:tc>
          <w:tcPr>
            <w:tcW w:w="2167" w:type="dxa"/>
            <w:tcBorders>
              <w:bottom w:val="single" w:sz="6" w:space="0" w:color="auto"/>
            </w:tcBorders>
            <w:vAlign w:val="center"/>
          </w:tcPr>
          <w:p w14:paraId="0B64DF89" w14:textId="63D5CC2A" w:rsidR="00FA624B" w:rsidRPr="002265AB" w:rsidRDefault="00FA624B" w:rsidP="00983457">
            <w:pPr>
              <w:spacing w:before="240" w:line="276" w:lineRule="auto"/>
              <w:jc w:val="center"/>
              <w:rPr>
                <w:rFonts w:ascii="Arial" w:hAnsi="Arial" w:cs="Arial"/>
                <w:sz w:val="18"/>
                <w:szCs w:val="18"/>
              </w:rPr>
            </w:pPr>
            <w:r>
              <w:rPr>
                <w:rFonts w:ascii="Arial" w:hAnsi="Arial" w:cs="Arial"/>
                <w:sz w:val="18"/>
                <w:szCs w:val="18"/>
              </w:rPr>
              <w:t>100</w:t>
            </w:r>
          </w:p>
        </w:tc>
      </w:tr>
      <w:tr w:rsidR="00A47860" w:rsidRPr="00FA624B" w14:paraId="1BFAF6E7" w14:textId="77777777" w:rsidTr="007477DE">
        <w:trPr>
          <w:trHeight w:val="413"/>
        </w:trPr>
        <w:tc>
          <w:tcPr>
            <w:tcW w:w="2977" w:type="dxa"/>
            <w:tcBorders>
              <w:top w:val="single" w:sz="6" w:space="0" w:color="auto"/>
              <w:bottom w:val="single" w:sz="6" w:space="0" w:color="auto"/>
            </w:tcBorders>
            <w:vAlign w:val="center"/>
          </w:tcPr>
          <w:p w14:paraId="0C76A416" w14:textId="7037E113" w:rsidR="00A47860" w:rsidRPr="00FA624B" w:rsidRDefault="00A47860" w:rsidP="007477DE">
            <w:pPr>
              <w:spacing w:line="276" w:lineRule="auto"/>
              <w:jc w:val="right"/>
              <w:rPr>
                <w:rFonts w:ascii="Arial" w:hAnsi="Arial" w:cs="Arial"/>
                <w:b/>
                <w:sz w:val="16"/>
                <w:szCs w:val="16"/>
              </w:rPr>
            </w:pPr>
            <w:r w:rsidRPr="00FA624B">
              <w:rPr>
                <w:rFonts w:ascii="Arial" w:hAnsi="Arial" w:cs="Arial"/>
                <w:b/>
                <w:sz w:val="16"/>
                <w:szCs w:val="16"/>
              </w:rPr>
              <w:t>T</w:t>
            </w:r>
            <w:r w:rsidR="009D1845" w:rsidRPr="00FA624B">
              <w:rPr>
                <w:rFonts w:ascii="Arial" w:hAnsi="Arial" w:cs="Arial"/>
                <w:b/>
                <w:sz w:val="16"/>
                <w:szCs w:val="16"/>
              </w:rPr>
              <w:t>OTALES</w:t>
            </w:r>
            <w:r w:rsidRPr="00FA624B">
              <w:rPr>
                <w:rFonts w:ascii="Arial" w:hAnsi="Arial" w:cs="Arial"/>
                <w:b/>
                <w:sz w:val="16"/>
                <w:szCs w:val="16"/>
              </w:rPr>
              <w:t>:</w:t>
            </w:r>
          </w:p>
        </w:tc>
        <w:tc>
          <w:tcPr>
            <w:tcW w:w="2311" w:type="dxa"/>
            <w:tcBorders>
              <w:top w:val="single" w:sz="6" w:space="0" w:color="auto"/>
              <w:bottom w:val="single" w:sz="6" w:space="0" w:color="auto"/>
            </w:tcBorders>
            <w:vAlign w:val="center"/>
          </w:tcPr>
          <w:p w14:paraId="3E819D0F" w14:textId="533C0334" w:rsidR="00A47860" w:rsidRPr="00FA624B" w:rsidRDefault="00FA624B" w:rsidP="007477DE">
            <w:pPr>
              <w:spacing w:line="276" w:lineRule="auto"/>
              <w:jc w:val="right"/>
              <w:rPr>
                <w:rFonts w:ascii="Arial" w:hAnsi="Arial" w:cs="Arial"/>
                <w:b/>
                <w:sz w:val="16"/>
                <w:szCs w:val="16"/>
              </w:rPr>
            </w:pPr>
            <w:r w:rsidRPr="00FA624B">
              <w:rPr>
                <w:rFonts w:ascii="Arial" w:hAnsi="Arial" w:cs="Arial"/>
                <w:b/>
                <w:sz w:val="18"/>
                <w:szCs w:val="18"/>
              </w:rPr>
              <w:t>$    36,093,839.22</w:t>
            </w:r>
          </w:p>
        </w:tc>
        <w:tc>
          <w:tcPr>
            <w:tcW w:w="2233" w:type="dxa"/>
            <w:tcBorders>
              <w:top w:val="single" w:sz="6" w:space="0" w:color="auto"/>
              <w:bottom w:val="single" w:sz="6" w:space="0" w:color="auto"/>
            </w:tcBorders>
            <w:vAlign w:val="center"/>
          </w:tcPr>
          <w:p w14:paraId="0D7323B7" w14:textId="154BE805" w:rsidR="00A47860" w:rsidRPr="00FA624B" w:rsidRDefault="00FA624B" w:rsidP="007477DE">
            <w:pPr>
              <w:spacing w:line="276" w:lineRule="auto"/>
              <w:jc w:val="right"/>
              <w:rPr>
                <w:rFonts w:ascii="Arial" w:hAnsi="Arial" w:cs="Arial"/>
                <w:b/>
                <w:sz w:val="16"/>
                <w:szCs w:val="16"/>
              </w:rPr>
            </w:pPr>
            <w:r w:rsidRPr="00FA624B">
              <w:rPr>
                <w:rFonts w:ascii="Arial" w:hAnsi="Arial" w:cs="Arial"/>
                <w:b/>
                <w:sz w:val="18"/>
                <w:szCs w:val="18"/>
              </w:rPr>
              <w:t>$    35,735,247.39</w:t>
            </w:r>
          </w:p>
        </w:tc>
        <w:tc>
          <w:tcPr>
            <w:tcW w:w="2167" w:type="dxa"/>
            <w:tcBorders>
              <w:top w:val="single" w:sz="6" w:space="0" w:color="auto"/>
              <w:bottom w:val="single" w:sz="6" w:space="0" w:color="auto"/>
            </w:tcBorders>
            <w:vAlign w:val="center"/>
          </w:tcPr>
          <w:p w14:paraId="152DE01A" w14:textId="03641241" w:rsidR="00A47860" w:rsidRPr="00FA624B" w:rsidRDefault="00FA624B" w:rsidP="007477DE">
            <w:pPr>
              <w:spacing w:line="276" w:lineRule="auto"/>
              <w:jc w:val="center"/>
              <w:rPr>
                <w:rFonts w:ascii="Arial" w:hAnsi="Arial" w:cs="Arial"/>
                <w:b/>
                <w:sz w:val="18"/>
                <w:szCs w:val="18"/>
              </w:rPr>
            </w:pPr>
            <w:r w:rsidRPr="00FA624B">
              <w:rPr>
                <w:rFonts w:ascii="Arial" w:hAnsi="Arial" w:cs="Arial"/>
                <w:b/>
                <w:sz w:val="18"/>
                <w:szCs w:val="18"/>
              </w:rPr>
              <w:t>99.01</w:t>
            </w:r>
          </w:p>
        </w:tc>
      </w:tr>
    </w:tbl>
    <w:p w14:paraId="3BA8BF45" w14:textId="6ECE3625" w:rsidR="006732AF" w:rsidRPr="00B40267" w:rsidRDefault="006732AF" w:rsidP="006732AF">
      <w:pPr>
        <w:spacing w:after="40" w:line="360" w:lineRule="auto"/>
        <w:rPr>
          <w:rFonts w:ascii="Arial" w:hAnsi="Arial" w:cs="Arial"/>
          <w:sz w:val="14"/>
          <w:szCs w:val="14"/>
        </w:rPr>
      </w:pPr>
      <w:r w:rsidRPr="00FA624B">
        <w:rPr>
          <w:rFonts w:ascii="Arial" w:hAnsi="Arial" w:cs="Arial"/>
          <w:sz w:val="14"/>
          <w:szCs w:val="14"/>
        </w:rPr>
        <w:t>Fuente: Elaboración propia</w:t>
      </w:r>
      <w:r w:rsidR="00E768FE" w:rsidRPr="00FA624B">
        <w:rPr>
          <w:rFonts w:ascii="Arial" w:hAnsi="Arial" w:cs="Arial"/>
          <w:sz w:val="14"/>
          <w:szCs w:val="14"/>
        </w:rPr>
        <w:t>.</w:t>
      </w:r>
    </w:p>
    <w:p w14:paraId="1320A458" w14:textId="77777777" w:rsidR="00C47532" w:rsidRDefault="00C47532" w:rsidP="0082406B">
      <w:pPr>
        <w:spacing w:line="360" w:lineRule="auto"/>
        <w:jc w:val="both"/>
        <w:rPr>
          <w:rFonts w:ascii="Arial" w:hAnsi="Arial" w:cs="Arial"/>
        </w:rPr>
      </w:pPr>
    </w:p>
    <w:p w14:paraId="057ED0BB" w14:textId="79A03BBC"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FA624B">
        <w:rPr>
          <w:rFonts w:ascii="Arial" w:hAnsi="Arial" w:cs="Arial"/>
        </w:rPr>
        <w:t>a</w:t>
      </w:r>
      <w:r w:rsidRPr="00FA624B">
        <w:rPr>
          <w:rFonts w:ascii="Arial" w:hAnsi="Arial" w:cs="Arial"/>
        </w:rPr>
        <w:t>rtículo</w:t>
      </w:r>
      <w:r>
        <w:rPr>
          <w:rFonts w:ascii="Arial" w:hAnsi="Arial" w:cs="Arial"/>
        </w:rPr>
        <w:t xml:space="preserve"> 42 de la Ley General del Sistema Nacional Anticorrupción. La muestra auditada contempla la selección de </w:t>
      </w:r>
      <w:r w:rsidR="00FA624B">
        <w:rPr>
          <w:rFonts w:ascii="Arial" w:hAnsi="Arial" w:cs="Arial"/>
        </w:rPr>
        <w:t>15</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983457">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983457">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983457">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983457">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983457">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FA624B">
        <w:trPr>
          <w:trHeight w:val="395"/>
        </w:trPr>
        <w:tc>
          <w:tcPr>
            <w:tcW w:w="9633" w:type="dxa"/>
            <w:gridSpan w:val="5"/>
            <w:tcBorders>
              <w:top w:val="single" w:sz="6" w:space="0" w:color="auto"/>
              <w:bottom w:val="single" w:sz="2" w:space="0" w:color="auto"/>
            </w:tcBorders>
            <w:vAlign w:val="center"/>
          </w:tcPr>
          <w:p w14:paraId="65262B98" w14:textId="3804A1DB" w:rsidR="007012F2" w:rsidRPr="000D1F2D" w:rsidRDefault="007477DE" w:rsidP="00983457">
            <w:pPr>
              <w:spacing w:line="276" w:lineRule="auto"/>
              <w:jc w:val="center"/>
              <w:rPr>
                <w:rFonts w:ascii="Arial" w:hAnsi="Arial" w:cs="Arial"/>
                <w:b/>
                <w:sz w:val="16"/>
                <w:szCs w:val="16"/>
                <w:highlight w:val="yellow"/>
              </w:rPr>
            </w:pPr>
            <w:r w:rsidRPr="00FA624B">
              <w:rPr>
                <w:rFonts w:ascii="Arial" w:hAnsi="Arial" w:cs="Arial"/>
                <w:b/>
                <w:sz w:val="16"/>
                <w:szCs w:val="16"/>
              </w:rPr>
              <w:t>FONDO DE APORTACIONES PARA EL FORTALECIMIENTO DE LOS MUNICIPIOS Y DE LAS DEMARCACIONES TERRITORIALES DEL DISTRITO FEDERAL (FORTAMUN-DF).</w:t>
            </w:r>
          </w:p>
        </w:tc>
      </w:tr>
      <w:tr w:rsidR="00FA624B" w:rsidRPr="000D1F2D" w14:paraId="4C3FCA1C" w14:textId="77777777" w:rsidTr="00FA624B">
        <w:trPr>
          <w:trHeight w:val="343"/>
        </w:trPr>
        <w:tc>
          <w:tcPr>
            <w:tcW w:w="703" w:type="dxa"/>
            <w:tcBorders>
              <w:top w:val="single" w:sz="2" w:space="0" w:color="auto"/>
              <w:bottom w:val="dotted" w:sz="4" w:space="0" w:color="auto"/>
            </w:tcBorders>
          </w:tcPr>
          <w:p w14:paraId="735D3A6A" w14:textId="6CEF846D" w:rsidR="00FA624B" w:rsidRPr="000D1F2D" w:rsidRDefault="00FA624B" w:rsidP="00983457">
            <w:pPr>
              <w:spacing w:line="276" w:lineRule="auto"/>
              <w:jc w:val="center"/>
              <w:rPr>
                <w:rFonts w:ascii="Arial" w:hAnsi="Arial" w:cs="Arial"/>
                <w:sz w:val="16"/>
                <w:szCs w:val="16"/>
              </w:rPr>
            </w:pPr>
            <w:r w:rsidRPr="008A7421">
              <w:rPr>
                <w:rFonts w:ascii="Arial" w:hAnsi="Arial" w:cs="Arial"/>
                <w:sz w:val="16"/>
                <w:szCs w:val="16"/>
              </w:rPr>
              <w:t>1</w:t>
            </w:r>
            <w:r>
              <w:rPr>
                <w:rFonts w:ascii="Arial" w:hAnsi="Arial" w:cs="Arial"/>
                <w:sz w:val="16"/>
                <w:szCs w:val="16"/>
              </w:rPr>
              <w:t>.-</w:t>
            </w:r>
          </w:p>
        </w:tc>
        <w:tc>
          <w:tcPr>
            <w:tcW w:w="1134" w:type="dxa"/>
            <w:tcBorders>
              <w:top w:val="single" w:sz="2" w:space="0" w:color="auto"/>
              <w:bottom w:val="dotted" w:sz="4" w:space="0" w:color="auto"/>
            </w:tcBorders>
          </w:tcPr>
          <w:p w14:paraId="5A96E366" w14:textId="276175BE" w:rsidR="00FA624B" w:rsidRPr="000D1F2D" w:rsidRDefault="00FA624B" w:rsidP="00983457">
            <w:pPr>
              <w:spacing w:line="276" w:lineRule="auto"/>
              <w:jc w:val="both"/>
              <w:rPr>
                <w:rFonts w:ascii="Arial" w:hAnsi="Arial" w:cs="Arial"/>
                <w:sz w:val="16"/>
                <w:szCs w:val="16"/>
              </w:rPr>
            </w:pPr>
            <w:r w:rsidRPr="008A7421">
              <w:rPr>
                <w:rFonts w:ascii="Arial" w:hAnsi="Arial" w:cs="Arial"/>
                <w:sz w:val="16"/>
                <w:szCs w:val="16"/>
              </w:rPr>
              <w:t>S/C</w:t>
            </w:r>
          </w:p>
        </w:tc>
        <w:tc>
          <w:tcPr>
            <w:tcW w:w="2289" w:type="dxa"/>
            <w:tcBorders>
              <w:top w:val="single" w:sz="2" w:space="0" w:color="auto"/>
              <w:bottom w:val="dotted" w:sz="4" w:space="0" w:color="auto"/>
            </w:tcBorders>
          </w:tcPr>
          <w:p w14:paraId="699EB9A9" w14:textId="4231DA43" w:rsidR="00FA624B" w:rsidRPr="000D1F2D" w:rsidRDefault="00FA624B" w:rsidP="00983457">
            <w:pPr>
              <w:spacing w:line="276" w:lineRule="auto"/>
              <w:jc w:val="both"/>
              <w:rPr>
                <w:rFonts w:ascii="Arial" w:hAnsi="Arial" w:cs="Arial"/>
                <w:sz w:val="16"/>
                <w:szCs w:val="16"/>
              </w:rPr>
            </w:pPr>
            <w:r w:rsidRPr="008A7421">
              <w:rPr>
                <w:rFonts w:ascii="Arial" w:hAnsi="Arial" w:cs="Arial"/>
                <w:color w:val="000000"/>
                <w:sz w:val="16"/>
                <w:szCs w:val="16"/>
              </w:rPr>
              <w:t>MCO-DOP-FORTAMUNDF-LP/11-012-2022</w:t>
            </w:r>
          </w:p>
        </w:tc>
        <w:tc>
          <w:tcPr>
            <w:tcW w:w="3961" w:type="dxa"/>
            <w:tcBorders>
              <w:top w:val="single" w:sz="2" w:space="0" w:color="auto"/>
              <w:bottom w:val="dotted" w:sz="4" w:space="0" w:color="auto"/>
            </w:tcBorders>
          </w:tcPr>
          <w:p w14:paraId="4A73D451" w14:textId="2AE7E855" w:rsidR="00FA624B" w:rsidRPr="000D1F2D" w:rsidRDefault="00FA624B" w:rsidP="00983457">
            <w:pPr>
              <w:spacing w:line="276" w:lineRule="auto"/>
              <w:jc w:val="both"/>
              <w:rPr>
                <w:rFonts w:ascii="Arial" w:hAnsi="Arial" w:cs="Arial"/>
                <w:sz w:val="16"/>
                <w:szCs w:val="16"/>
              </w:rPr>
            </w:pPr>
            <w:r w:rsidRPr="008A7421">
              <w:rPr>
                <w:rFonts w:ascii="Arial" w:hAnsi="Arial" w:cs="Arial"/>
                <w:color w:val="000000"/>
                <w:sz w:val="16"/>
                <w:szCs w:val="16"/>
              </w:rPr>
              <w:t>Rehabilitación de casetas de policía en dive</w:t>
            </w:r>
            <w:r w:rsidR="00081716">
              <w:rPr>
                <w:rFonts w:ascii="Arial" w:hAnsi="Arial" w:cs="Arial"/>
                <w:color w:val="000000"/>
                <w:sz w:val="16"/>
                <w:szCs w:val="16"/>
              </w:rPr>
              <w:t>rsas colonias del M</w:t>
            </w:r>
            <w:r>
              <w:rPr>
                <w:rFonts w:ascii="Arial" w:hAnsi="Arial" w:cs="Arial"/>
                <w:color w:val="000000"/>
                <w:sz w:val="16"/>
                <w:szCs w:val="16"/>
              </w:rPr>
              <w:t>unicipio de C</w:t>
            </w:r>
            <w:r w:rsidRPr="008A7421">
              <w:rPr>
                <w:rFonts w:ascii="Arial" w:hAnsi="Arial" w:cs="Arial"/>
                <w:color w:val="000000"/>
                <w:sz w:val="16"/>
                <w:szCs w:val="16"/>
              </w:rPr>
              <w:t>ozumel.</w:t>
            </w:r>
          </w:p>
        </w:tc>
        <w:tc>
          <w:tcPr>
            <w:tcW w:w="1546" w:type="dxa"/>
            <w:tcBorders>
              <w:top w:val="single" w:sz="2" w:space="0" w:color="auto"/>
              <w:bottom w:val="dotted" w:sz="4" w:space="0" w:color="auto"/>
            </w:tcBorders>
          </w:tcPr>
          <w:p w14:paraId="66350B24" w14:textId="4DE622D8" w:rsidR="00FA624B" w:rsidRPr="008A7421" w:rsidRDefault="00FA624B" w:rsidP="00983457">
            <w:pPr>
              <w:spacing w:line="276" w:lineRule="auto"/>
              <w:jc w:val="right"/>
              <w:rPr>
                <w:rFonts w:ascii="Arial" w:hAnsi="Arial" w:cs="Arial"/>
                <w:sz w:val="16"/>
                <w:szCs w:val="16"/>
                <w:lang w:val="es-MX" w:eastAsia="es-MX"/>
              </w:rPr>
            </w:pPr>
            <w:r w:rsidRPr="008A7421">
              <w:rPr>
                <w:rFonts w:ascii="Arial" w:hAnsi="Arial" w:cs="Arial"/>
                <w:sz w:val="16"/>
                <w:szCs w:val="16"/>
              </w:rPr>
              <w:t>$</w:t>
            </w:r>
            <w:r>
              <w:rPr>
                <w:rFonts w:ascii="Arial" w:hAnsi="Arial" w:cs="Arial"/>
                <w:sz w:val="16"/>
                <w:szCs w:val="16"/>
              </w:rPr>
              <w:t xml:space="preserve"> </w:t>
            </w:r>
            <w:r w:rsidR="00FA1517">
              <w:rPr>
                <w:rFonts w:ascii="Arial" w:hAnsi="Arial" w:cs="Arial"/>
                <w:sz w:val="16"/>
                <w:szCs w:val="16"/>
              </w:rPr>
              <w:t xml:space="preserve">   </w:t>
            </w:r>
            <w:r w:rsidRPr="008A7421">
              <w:rPr>
                <w:rFonts w:ascii="Arial" w:hAnsi="Arial" w:cs="Arial"/>
                <w:sz w:val="16"/>
                <w:szCs w:val="16"/>
              </w:rPr>
              <w:t>1,616,364.22</w:t>
            </w:r>
          </w:p>
          <w:p w14:paraId="58A4FB0B" w14:textId="6B278563" w:rsidR="00FA624B" w:rsidRPr="000D1F2D" w:rsidRDefault="00FA624B" w:rsidP="00983457">
            <w:pPr>
              <w:spacing w:line="276" w:lineRule="auto"/>
              <w:jc w:val="right"/>
              <w:rPr>
                <w:rFonts w:ascii="Arial" w:hAnsi="Arial" w:cs="Arial"/>
                <w:sz w:val="16"/>
                <w:szCs w:val="16"/>
              </w:rPr>
            </w:pPr>
          </w:p>
        </w:tc>
      </w:tr>
      <w:tr w:rsidR="00FA624B" w:rsidRPr="000D1F2D" w14:paraId="3999F28F" w14:textId="77777777" w:rsidTr="00FA624B">
        <w:trPr>
          <w:trHeight w:val="343"/>
        </w:trPr>
        <w:tc>
          <w:tcPr>
            <w:tcW w:w="9633" w:type="dxa"/>
            <w:gridSpan w:val="5"/>
            <w:tcBorders>
              <w:top w:val="single" w:sz="2" w:space="0" w:color="auto"/>
              <w:bottom w:val="single" w:sz="2" w:space="0" w:color="auto"/>
            </w:tcBorders>
          </w:tcPr>
          <w:p w14:paraId="3210625A" w14:textId="482FDBBE" w:rsidR="00FA624B" w:rsidRPr="000D1F2D" w:rsidRDefault="007477DE" w:rsidP="00983457">
            <w:pPr>
              <w:spacing w:line="276" w:lineRule="auto"/>
              <w:jc w:val="center"/>
              <w:rPr>
                <w:rFonts w:ascii="Arial" w:hAnsi="Arial" w:cs="Arial"/>
                <w:b/>
                <w:sz w:val="16"/>
                <w:szCs w:val="16"/>
                <w:highlight w:val="yellow"/>
              </w:rPr>
            </w:pPr>
            <w:r w:rsidRPr="00FA624B">
              <w:rPr>
                <w:rFonts w:ascii="Arial" w:hAnsi="Arial" w:cs="Arial"/>
                <w:b/>
                <w:sz w:val="16"/>
                <w:szCs w:val="16"/>
              </w:rPr>
              <w:t>FONDO DE APORTACIONES PARA LA INFRAESTRUCTURA SOCIAL MUNICIPAL Y DE LAS DEMARCACIONES TERRITORIALES DEL DISTRITO FEDERAL (FISM-DF).</w:t>
            </w:r>
          </w:p>
        </w:tc>
      </w:tr>
      <w:tr w:rsidR="00FA624B" w:rsidRPr="000D1F2D" w14:paraId="38447C83" w14:textId="77777777" w:rsidTr="00FA624B">
        <w:trPr>
          <w:trHeight w:val="347"/>
        </w:trPr>
        <w:tc>
          <w:tcPr>
            <w:tcW w:w="703" w:type="dxa"/>
            <w:tcBorders>
              <w:top w:val="single" w:sz="2" w:space="0" w:color="auto"/>
              <w:bottom w:val="dotted" w:sz="4" w:space="0" w:color="auto"/>
            </w:tcBorders>
          </w:tcPr>
          <w:p w14:paraId="61FB25F3" w14:textId="1FECB555"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4" w:space="0" w:color="auto"/>
            </w:tcBorders>
          </w:tcPr>
          <w:p w14:paraId="7AEBB87C" w14:textId="17A6FF68"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4" w:space="0" w:color="auto"/>
            </w:tcBorders>
          </w:tcPr>
          <w:p w14:paraId="44E4EE07" w14:textId="77777777" w:rsidR="00FA624B" w:rsidRPr="00543E57"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MCO-DOP-FISMDF-LP/01-001-2022</w:t>
            </w:r>
          </w:p>
          <w:p w14:paraId="40116BC0" w14:textId="7CA0EE5A" w:rsidR="00FA624B" w:rsidRPr="000D1F2D" w:rsidRDefault="00FA624B" w:rsidP="00983457">
            <w:pPr>
              <w:spacing w:line="276" w:lineRule="auto"/>
              <w:jc w:val="both"/>
              <w:rPr>
                <w:rFonts w:ascii="Arial" w:hAnsi="Arial" w:cs="Arial"/>
                <w:sz w:val="16"/>
                <w:szCs w:val="16"/>
              </w:rPr>
            </w:pPr>
          </w:p>
        </w:tc>
        <w:tc>
          <w:tcPr>
            <w:tcW w:w="3961" w:type="dxa"/>
            <w:tcBorders>
              <w:top w:val="single" w:sz="2" w:space="0" w:color="auto"/>
              <w:bottom w:val="dotted" w:sz="4" w:space="0" w:color="auto"/>
            </w:tcBorders>
          </w:tcPr>
          <w:p w14:paraId="266E2E2F" w14:textId="31B40AA5"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 xml:space="preserve">Construcción de guarniciones y banquetas en diversas colonias de la </w:t>
            </w:r>
            <w:r>
              <w:rPr>
                <w:rFonts w:ascii="Arial" w:hAnsi="Arial" w:cs="Arial"/>
                <w:sz w:val="16"/>
                <w:szCs w:val="16"/>
              </w:rPr>
              <w:t>AGEB</w:t>
            </w:r>
            <w:r w:rsidR="00081716">
              <w:rPr>
                <w:rFonts w:ascii="Arial" w:hAnsi="Arial" w:cs="Arial"/>
                <w:sz w:val="16"/>
                <w:szCs w:val="16"/>
              </w:rPr>
              <w:t xml:space="preserve"> 1098 del M</w:t>
            </w:r>
            <w:r w:rsidRPr="00543E57">
              <w:rPr>
                <w:rFonts w:ascii="Arial" w:hAnsi="Arial" w:cs="Arial"/>
                <w:sz w:val="16"/>
                <w:szCs w:val="16"/>
              </w:rPr>
              <w:t>unicipio de Cozumel.</w:t>
            </w:r>
          </w:p>
        </w:tc>
        <w:tc>
          <w:tcPr>
            <w:tcW w:w="1546" w:type="dxa"/>
            <w:tcBorders>
              <w:top w:val="single" w:sz="2" w:space="0" w:color="auto"/>
              <w:bottom w:val="dotted" w:sz="4" w:space="0" w:color="auto"/>
            </w:tcBorders>
          </w:tcPr>
          <w:p w14:paraId="6BEE83D5" w14:textId="77568403" w:rsidR="00FA624B" w:rsidRPr="000D1F2D" w:rsidRDefault="00FA624B" w:rsidP="00983457">
            <w:pPr>
              <w:spacing w:line="276" w:lineRule="auto"/>
              <w:jc w:val="right"/>
              <w:rPr>
                <w:rFonts w:ascii="Arial" w:hAnsi="Arial" w:cs="Arial"/>
                <w:sz w:val="16"/>
                <w:szCs w:val="16"/>
              </w:rPr>
            </w:pPr>
            <w:r w:rsidRPr="00C51FD3">
              <w:rPr>
                <w:rFonts w:ascii="Arial" w:hAnsi="Arial" w:cs="Arial"/>
                <w:sz w:val="16"/>
                <w:szCs w:val="16"/>
              </w:rPr>
              <w:t>$</w:t>
            </w:r>
            <w:r w:rsidR="00FA1517">
              <w:rPr>
                <w:rFonts w:ascii="Arial" w:hAnsi="Arial" w:cs="Arial"/>
                <w:sz w:val="16"/>
                <w:szCs w:val="16"/>
              </w:rPr>
              <w:t xml:space="preserve">   </w:t>
            </w:r>
            <w:r>
              <w:rPr>
                <w:rFonts w:ascii="Arial" w:hAnsi="Arial" w:cs="Arial"/>
                <w:sz w:val="16"/>
                <w:szCs w:val="16"/>
              </w:rPr>
              <w:t xml:space="preserve"> </w:t>
            </w:r>
            <w:r w:rsidRPr="00C51FD3">
              <w:rPr>
                <w:rFonts w:ascii="Arial" w:hAnsi="Arial" w:cs="Arial"/>
                <w:sz w:val="16"/>
                <w:szCs w:val="16"/>
              </w:rPr>
              <w:t xml:space="preserve">3,296,691.74 </w:t>
            </w:r>
          </w:p>
        </w:tc>
      </w:tr>
      <w:tr w:rsidR="00FA624B" w:rsidRPr="000D1F2D" w14:paraId="4CF24990" w14:textId="77777777" w:rsidTr="00FA624B">
        <w:trPr>
          <w:trHeight w:val="347"/>
        </w:trPr>
        <w:tc>
          <w:tcPr>
            <w:tcW w:w="703" w:type="dxa"/>
            <w:tcBorders>
              <w:top w:val="dotted" w:sz="4" w:space="0" w:color="auto"/>
              <w:bottom w:val="dotted" w:sz="2" w:space="0" w:color="auto"/>
            </w:tcBorders>
          </w:tcPr>
          <w:p w14:paraId="68BB4E4F" w14:textId="358F5C7B"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2" w:space="0" w:color="auto"/>
            </w:tcBorders>
          </w:tcPr>
          <w:p w14:paraId="74B81C1D" w14:textId="57DBACBB"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217E57CE" w14:textId="77777777" w:rsidR="00FA624B" w:rsidRPr="00543E57" w:rsidRDefault="00FA624B" w:rsidP="00983457">
            <w:pPr>
              <w:spacing w:line="276" w:lineRule="auto"/>
              <w:jc w:val="both"/>
              <w:rPr>
                <w:rFonts w:ascii="Arial" w:hAnsi="Arial" w:cs="Arial"/>
                <w:sz w:val="16"/>
                <w:szCs w:val="16"/>
              </w:rPr>
            </w:pPr>
            <w:r w:rsidRPr="00543E57">
              <w:rPr>
                <w:rFonts w:ascii="Arial" w:hAnsi="Arial" w:cs="Arial"/>
                <w:sz w:val="16"/>
                <w:szCs w:val="16"/>
              </w:rPr>
              <w:t>MCO-DOP-FISMDF-AD/01-006-2022</w:t>
            </w:r>
          </w:p>
          <w:p w14:paraId="561B888F" w14:textId="77777777" w:rsidR="00FA624B" w:rsidRPr="000D1F2D" w:rsidRDefault="00FA624B" w:rsidP="00983457">
            <w:pPr>
              <w:spacing w:line="276" w:lineRule="auto"/>
              <w:jc w:val="both"/>
              <w:rPr>
                <w:rFonts w:ascii="Arial" w:hAnsi="Arial" w:cs="Arial"/>
                <w:sz w:val="16"/>
                <w:szCs w:val="16"/>
              </w:rPr>
            </w:pPr>
          </w:p>
        </w:tc>
        <w:tc>
          <w:tcPr>
            <w:tcW w:w="3961" w:type="dxa"/>
            <w:tcBorders>
              <w:top w:val="dotted" w:sz="4" w:space="0" w:color="auto"/>
              <w:bottom w:val="dotted" w:sz="2" w:space="0" w:color="auto"/>
            </w:tcBorders>
          </w:tcPr>
          <w:p w14:paraId="7952B1E2" w14:textId="25655D2D"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Construcción de guarniciones y</w:t>
            </w:r>
            <w:r w:rsidR="00081716">
              <w:rPr>
                <w:rFonts w:ascii="Arial" w:hAnsi="Arial" w:cs="Arial"/>
                <w:sz w:val="16"/>
                <w:szCs w:val="16"/>
              </w:rPr>
              <w:t xml:space="preserve"> banquetas en la colonia 10 de </w:t>
            </w:r>
            <w:proofErr w:type="gramStart"/>
            <w:r w:rsidR="00081716">
              <w:rPr>
                <w:rFonts w:ascii="Arial" w:hAnsi="Arial" w:cs="Arial"/>
                <w:sz w:val="16"/>
                <w:szCs w:val="16"/>
              </w:rPr>
              <w:t>A</w:t>
            </w:r>
            <w:r w:rsidRPr="00543E57">
              <w:rPr>
                <w:rFonts w:ascii="Arial" w:hAnsi="Arial" w:cs="Arial"/>
                <w:sz w:val="16"/>
                <w:szCs w:val="16"/>
              </w:rPr>
              <w:t>bril</w:t>
            </w:r>
            <w:proofErr w:type="gramEnd"/>
            <w:r w:rsidRPr="00543E57">
              <w:rPr>
                <w:rFonts w:ascii="Arial" w:hAnsi="Arial" w:cs="Arial"/>
                <w:sz w:val="16"/>
                <w:szCs w:val="16"/>
              </w:rPr>
              <w:t xml:space="preserve"> en </w:t>
            </w:r>
            <w:r>
              <w:rPr>
                <w:rFonts w:ascii="Arial" w:hAnsi="Arial" w:cs="Arial"/>
                <w:sz w:val="16"/>
                <w:szCs w:val="16"/>
              </w:rPr>
              <w:t>AGEB</w:t>
            </w:r>
            <w:r w:rsidR="00081716">
              <w:rPr>
                <w:rFonts w:ascii="Arial" w:hAnsi="Arial" w:cs="Arial"/>
                <w:sz w:val="16"/>
                <w:szCs w:val="16"/>
              </w:rPr>
              <w:t xml:space="preserve"> 0032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747F266E" w14:textId="19D56F03"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 xml:space="preserve">$ </w:t>
            </w:r>
            <w:r w:rsidR="00FA1517">
              <w:rPr>
                <w:rFonts w:ascii="Arial" w:hAnsi="Arial" w:cs="Arial"/>
                <w:sz w:val="16"/>
                <w:szCs w:val="16"/>
              </w:rPr>
              <w:t xml:space="preserve">      </w:t>
            </w:r>
            <w:r w:rsidRPr="00543E57">
              <w:rPr>
                <w:rFonts w:ascii="Arial" w:hAnsi="Arial" w:cs="Arial"/>
                <w:sz w:val="16"/>
                <w:szCs w:val="16"/>
              </w:rPr>
              <w:t>541,160.00</w:t>
            </w:r>
          </w:p>
        </w:tc>
      </w:tr>
      <w:tr w:rsidR="00FA624B" w:rsidRPr="000D1F2D" w14:paraId="1FAE3B6C" w14:textId="77777777" w:rsidTr="00FA624B">
        <w:trPr>
          <w:trHeight w:val="347"/>
        </w:trPr>
        <w:tc>
          <w:tcPr>
            <w:tcW w:w="703" w:type="dxa"/>
            <w:tcBorders>
              <w:top w:val="dotted" w:sz="4" w:space="0" w:color="auto"/>
              <w:bottom w:val="dotted" w:sz="2" w:space="0" w:color="auto"/>
            </w:tcBorders>
          </w:tcPr>
          <w:p w14:paraId="0AB2A01F" w14:textId="72BD1BB8"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2" w:space="0" w:color="auto"/>
            </w:tcBorders>
          </w:tcPr>
          <w:p w14:paraId="01B57419" w14:textId="5BDD4EDD"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2933845A" w14:textId="54275936"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MCO-DOP-FISMDF-LP/02-002-2022</w:t>
            </w:r>
          </w:p>
        </w:tc>
        <w:tc>
          <w:tcPr>
            <w:tcW w:w="3961" w:type="dxa"/>
            <w:tcBorders>
              <w:top w:val="dotted" w:sz="4" w:space="0" w:color="auto"/>
              <w:bottom w:val="dotted" w:sz="2" w:space="0" w:color="auto"/>
            </w:tcBorders>
          </w:tcPr>
          <w:p w14:paraId="38693D0D" w14:textId="4D1ECAED"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Construcción de guarnici</w:t>
            </w:r>
            <w:r>
              <w:rPr>
                <w:rFonts w:ascii="Arial" w:hAnsi="Arial" w:cs="Arial"/>
                <w:sz w:val="16"/>
                <w:szCs w:val="16"/>
              </w:rPr>
              <w:t>ones y banquetas en la colonia Félix G</w:t>
            </w:r>
            <w:r w:rsidRPr="00543E57">
              <w:rPr>
                <w:rFonts w:ascii="Arial" w:hAnsi="Arial" w:cs="Arial"/>
                <w:sz w:val="16"/>
                <w:szCs w:val="16"/>
              </w:rPr>
              <w:t>onzález</w:t>
            </w:r>
            <w:r w:rsidR="00081716">
              <w:rPr>
                <w:rFonts w:ascii="Arial" w:hAnsi="Arial" w:cs="Arial"/>
                <w:sz w:val="16"/>
                <w:szCs w:val="16"/>
              </w:rPr>
              <w:t xml:space="preserve"> C</w:t>
            </w:r>
            <w:r w:rsidRPr="00543E57">
              <w:rPr>
                <w:rFonts w:ascii="Arial" w:hAnsi="Arial" w:cs="Arial"/>
                <w:sz w:val="16"/>
                <w:szCs w:val="16"/>
              </w:rPr>
              <w:t xml:space="preserve">anto en </w:t>
            </w:r>
            <w:r>
              <w:rPr>
                <w:rFonts w:ascii="Arial" w:hAnsi="Arial" w:cs="Arial"/>
                <w:sz w:val="16"/>
                <w:szCs w:val="16"/>
              </w:rPr>
              <w:t>AGEB</w:t>
            </w:r>
            <w:r w:rsidR="00081716">
              <w:rPr>
                <w:rFonts w:ascii="Arial" w:hAnsi="Arial" w:cs="Arial"/>
                <w:sz w:val="16"/>
                <w:szCs w:val="16"/>
              </w:rPr>
              <w:t xml:space="preserve"> 1238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3857E9B9" w14:textId="5D89EA4F" w:rsidR="00FA624B" w:rsidRPr="000D1F2D" w:rsidRDefault="00FA624B" w:rsidP="00983457">
            <w:pPr>
              <w:spacing w:line="276" w:lineRule="auto"/>
              <w:jc w:val="right"/>
              <w:rPr>
                <w:rFonts w:ascii="Arial" w:hAnsi="Arial" w:cs="Arial"/>
                <w:sz w:val="16"/>
                <w:szCs w:val="16"/>
              </w:rPr>
            </w:pPr>
            <w:r w:rsidRPr="00C51FD3">
              <w:rPr>
                <w:rFonts w:ascii="Arial" w:hAnsi="Arial" w:cs="Arial"/>
                <w:sz w:val="16"/>
                <w:szCs w:val="16"/>
              </w:rPr>
              <w:t>$</w:t>
            </w:r>
            <w:r>
              <w:rPr>
                <w:rFonts w:ascii="Arial" w:hAnsi="Arial" w:cs="Arial"/>
                <w:sz w:val="16"/>
                <w:szCs w:val="16"/>
              </w:rPr>
              <w:t xml:space="preserve"> </w:t>
            </w:r>
            <w:r w:rsidR="00FA1517">
              <w:rPr>
                <w:rFonts w:ascii="Arial" w:hAnsi="Arial" w:cs="Arial"/>
                <w:sz w:val="16"/>
                <w:szCs w:val="16"/>
              </w:rPr>
              <w:t xml:space="preserve">   </w:t>
            </w:r>
            <w:r w:rsidRPr="00C51FD3">
              <w:rPr>
                <w:rFonts w:ascii="Arial" w:hAnsi="Arial" w:cs="Arial"/>
                <w:sz w:val="16"/>
                <w:szCs w:val="16"/>
              </w:rPr>
              <w:t xml:space="preserve">3,149,267.08 </w:t>
            </w:r>
          </w:p>
        </w:tc>
      </w:tr>
      <w:tr w:rsidR="00FA624B" w:rsidRPr="000D1F2D" w14:paraId="5A4C566B" w14:textId="77777777" w:rsidTr="00FA624B">
        <w:trPr>
          <w:trHeight w:val="347"/>
        </w:trPr>
        <w:tc>
          <w:tcPr>
            <w:tcW w:w="703" w:type="dxa"/>
            <w:tcBorders>
              <w:top w:val="dotted" w:sz="4" w:space="0" w:color="auto"/>
              <w:bottom w:val="dotted" w:sz="2" w:space="0" w:color="auto"/>
            </w:tcBorders>
          </w:tcPr>
          <w:p w14:paraId="2D284B34" w14:textId="4DD6796F"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2" w:space="0" w:color="auto"/>
            </w:tcBorders>
          </w:tcPr>
          <w:p w14:paraId="7DD9D6C3" w14:textId="37FD76DC"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291104FB" w14:textId="11C5A01B"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MCO-DOP-FISMDF-LP/04-004-2022</w:t>
            </w:r>
          </w:p>
        </w:tc>
        <w:tc>
          <w:tcPr>
            <w:tcW w:w="3961" w:type="dxa"/>
            <w:tcBorders>
              <w:top w:val="dotted" w:sz="4" w:space="0" w:color="auto"/>
              <w:bottom w:val="dotted" w:sz="2" w:space="0" w:color="auto"/>
            </w:tcBorders>
          </w:tcPr>
          <w:p w14:paraId="0CF8DAB1" w14:textId="27458C4F"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Mantenimiento y desazolves de</w:t>
            </w:r>
            <w:r w:rsidR="00081716">
              <w:rPr>
                <w:rFonts w:ascii="Arial" w:hAnsi="Arial" w:cs="Arial"/>
                <w:sz w:val="16"/>
                <w:szCs w:val="16"/>
              </w:rPr>
              <w:t xml:space="preserve"> pozos profundos en calles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41EA730B" w14:textId="55A1EDE3" w:rsidR="00FA624B" w:rsidRPr="000D1F2D" w:rsidRDefault="00FA624B" w:rsidP="00983457">
            <w:pPr>
              <w:spacing w:line="276" w:lineRule="auto"/>
              <w:jc w:val="right"/>
              <w:rPr>
                <w:rFonts w:ascii="Arial" w:hAnsi="Arial" w:cs="Arial"/>
                <w:sz w:val="16"/>
                <w:szCs w:val="16"/>
              </w:rPr>
            </w:pPr>
            <w:r>
              <w:rPr>
                <w:rFonts w:ascii="Arial" w:hAnsi="Arial" w:cs="Arial"/>
                <w:sz w:val="16"/>
                <w:szCs w:val="16"/>
              </w:rPr>
              <w:t xml:space="preserve">$ </w:t>
            </w:r>
            <w:r w:rsidR="00FA1517">
              <w:rPr>
                <w:rFonts w:ascii="Arial" w:hAnsi="Arial" w:cs="Arial"/>
                <w:sz w:val="16"/>
                <w:szCs w:val="16"/>
              </w:rPr>
              <w:t xml:space="preserve">   </w:t>
            </w:r>
            <w:r w:rsidRPr="00543E57">
              <w:rPr>
                <w:rFonts w:ascii="Arial" w:hAnsi="Arial" w:cs="Arial"/>
                <w:sz w:val="16"/>
                <w:szCs w:val="16"/>
              </w:rPr>
              <w:t>1,175,240.40</w:t>
            </w:r>
          </w:p>
        </w:tc>
      </w:tr>
      <w:tr w:rsidR="00FA624B" w:rsidRPr="000D1F2D" w14:paraId="06F3CE69" w14:textId="77777777" w:rsidTr="00FA624B">
        <w:trPr>
          <w:trHeight w:val="347"/>
        </w:trPr>
        <w:tc>
          <w:tcPr>
            <w:tcW w:w="703" w:type="dxa"/>
            <w:tcBorders>
              <w:top w:val="dotted" w:sz="4" w:space="0" w:color="auto"/>
              <w:bottom w:val="dotted" w:sz="2" w:space="0" w:color="auto"/>
            </w:tcBorders>
          </w:tcPr>
          <w:p w14:paraId="09C66663" w14:textId="70C58807"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2" w:space="0" w:color="auto"/>
            </w:tcBorders>
          </w:tcPr>
          <w:p w14:paraId="1B5294E5" w14:textId="65006DC6"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4A26E01F" w14:textId="5C80413C"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MCO-DOP-FISMDF-LP/05-005-2022</w:t>
            </w:r>
          </w:p>
        </w:tc>
        <w:tc>
          <w:tcPr>
            <w:tcW w:w="3961" w:type="dxa"/>
            <w:tcBorders>
              <w:top w:val="dotted" w:sz="4" w:space="0" w:color="auto"/>
              <w:bottom w:val="dotted" w:sz="2" w:space="0" w:color="auto"/>
            </w:tcBorders>
          </w:tcPr>
          <w:p w14:paraId="5070D150" w14:textId="177B0B55"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Construcción de pozos de abso</w:t>
            </w:r>
            <w:r w:rsidR="00081716">
              <w:rPr>
                <w:rFonts w:ascii="Arial" w:hAnsi="Arial" w:cs="Arial"/>
                <w:sz w:val="16"/>
                <w:szCs w:val="16"/>
              </w:rPr>
              <w:t>rción en diferentes calles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131AD1EB" w14:textId="28E6C316"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sidR="00FA1517">
              <w:rPr>
                <w:rFonts w:ascii="Arial" w:hAnsi="Arial" w:cs="Arial"/>
                <w:sz w:val="16"/>
                <w:szCs w:val="16"/>
              </w:rPr>
              <w:t xml:space="preserve">    </w:t>
            </w:r>
            <w:r w:rsidRPr="00543E57">
              <w:rPr>
                <w:rFonts w:ascii="Arial" w:hAnsi="Arial" w:cs="Arial"/>
                <w:sz w:val="16"/>
                <w:szCs w:val="16"/>
              </w:rPr>
              <w:t xml:space="preserve"> 2,262,600.18</w:t>
            </w:r>
          </w:p>
        </w:tc>
      </w:tr>
      <w:tr w:rsidR="00FA624B" w:rsidRPr="000D1F2D" w14:paraId="29316380" w14:textId="77777777" w:rsidTr="00FA624B">
        <w:trPr>
          <w:trHeight w:val="347"/>
        </w:trPr>
        <w:tc>
          <w:tcPr>
            <w:tcW w:w="703" w:type="dxa"/>
            <w:tcBorders>
              <w:top w:val="dotted" w:sz="4" w:space="0" w:color="auto"/>
              <w:bottom w:val="dotted" w:sz="2" w:space="0" w:color="auto"/>
            </w:tcBorders>
          </w:tcPr>
          <w:p w14:paraId="1E3DFCFA" w14:textId="4236DAB8"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2" w:space="0" w:color="auto"/>
            </w:tcBorders>
          </w:tcPr>
          <w:p w14:paraId="4B1ED6F7" w14:textId="4D71AE45"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79299AE4" w14:textId="1D3761D0"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MCO-DOP-FISMDF-LP/03-003-2022</w:t>
            </w:r>
          </w:p>
        </w:tc>
        <w:tc>
          <w:tcPr>
            <w:tcW w:w="3961" w:type="dxa"/>
            <w:tcBorders>
              <w:top w:val="dotted" w:sz="4" w:space="0" w:color="auto"/>
              <w:bottom w:val="dotted" w:sz="2" w:space="0" w:color="auto"/>
            </w:tcBorders>
          </w:tcPr>
          <w:p w14:paraId="4C2822E0" w14:textId="7164229A"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 xml:space="preserve">Rehabilitación del parque </w:t>
            </w:r>
            <w:r w:rsidR="00C47532">
              <w:rPr>
                <w:rFonts w:ascii="Arial" w:hAnsi="Arial" w:cs="Arial"/>
                <w:sz w:val="16"/>
                <w:szCs w:val="16"/>
              </w:rPr>
              <w:t>público en la colonia Emiliano Zapata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3ACEC391" w14:textId="25C86BF7"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sidR="00FA1517">
              <w:rPr>
                <w:rFonts w:ascii="Arial" w:hAnsi="Arial" w:cs="Arial"/>
                <w:sz w:val="16"/>
                <w:szCs w:val="16"/>
              </w:rPr>
              <w:t xml:space="preserve">    </w:t>
            </w:r>
            <w:r>
              <w:rPr>
                <w:rFonts w:ascii="Arial" w:hAnsi="Arial" w:cs="Arial"/>
                <w:sz w:val="16"/>
                <w:szCs w:val="16"/>
              </w:rPr>
              <w:t xml:space="preserve"> </w:t>
            </w:r>
            <w:r w:rsidRPr="00543E57">
              <w:rPr>
                <w:rFonts w:ascii="Arial" w:hAnsi="Arial" w:cs="Arial"/>
                <w:sz w:val="16"/>
                <w:szCs w:val="16"/>
              </w:rPr>
              <w:t>2,444,991.96</w:t>
            </w:r>
          </w:p>
        </w:tc>
      </w:tr>
      <w:tr w:rsidR="00FA624B" w:rsidRPr="000D1F2D" w14:paraId="26455730" w14:textId="77777777" w:rsidTr="00FA624B">
        <w:trPr>
          <w:trHeight w:val="347"/>
        </w:trPr>
        <w:tc>
          <w:tcPr>
            <w:tcW w:w="703" w:type="dxa"/>
            <w:tcBorders>
              <w:top w:val="dotted" w:sz="4" w:space="0" w:color="auto"/>
              <w:bottom w:val="dotted" w:sz="2" w:space="0" w:color="auto"/>
            </w:tcBorders>
          </w:tcPr>
          <w:p w14:paraId="405080B8" w14:textId="019A306C"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lastRenderedPageBreak/>
              <w:t>8.-</w:t>
            </w:r>
          </w:p>
        </w:tc>
        <w:tc>
          <w:tcPr>
            <w:tcW w:w="1134" w:type="dxa"/>
            <w:tcBorders>
              <w:top w:val="dotted" w:sz="4" w:space="0" w:color="auto"/>
              <w:bottom w:val="dotted" w:sz="2" w:space="0" w:color="auto"/>
            </w:tcBorders>
          </w:tcPr>
          <w:p w14:paraId="6B66D740" w14:textId="134054E3"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635CAC3B" w14:textId="26053E0B"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MCO-DOP-FISMDF-LP/06-007-2022</w:t>
            </w:r>
          </w:p>
        </w:tc>
        <w:tc>
          <w:tcPr>
            <w:tcW w:w="3961" w:type="dxa"/>
            <w:tcBorders>
              <w:top w:val="dotted" w:sz="4" w:space="0" w:color="auto"/>
              <w:bottom w:val="dotted" w:sz="2" w:space="0" w:color="auto"/>
            </w:tcBorders>
          </w:tcPr>
          <w:p w14:paraId="7548488B" w14:textId="26D71A48"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Construcción de parque público en el fraccionamie</w:t>
            </w:r>
            <w:r w:rsidR="00C47532">
              <w:rPr>
                <w:rFonts w:ascii="Arial" w:hAnsi="Arial" w:cs="Arial"/>
                <w:sz w:val="16"/>
                <w:szCs w:val="16"/>
              </w:rPr>
              <w:t>nto Félix González C</w:t>
            </w:r>
            <w:r w:rsidR="00081716">
              <w:rPr>
                <w:rFonts w:ascii="Arial" w:hAnsi="Arial" w:cs="Arial"/>
                <w:sz w:val="16"/>
                <w:szCs w:val="16"/>
              </w:rPr>
              <w:t>anto en 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7113F906" w14:textId="1CB295DD"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sidR="00FA1517">
              <w:rPr>
                <w:rFonts w:ascii="Arial" w:hAnsi="Arial" w:cs="Arial"/>
                <w:sz w:val="16"/>
                <w:szCs w:val="16"/>
              </w:rPr>
              <w:t xml:space="preserve">    </w:t>
            </w:r>
            <w:r>
              <w:rPr>
                <w:rFonts w:ascii="Arial" w:hAnsi="Arial" w:cs="Arial"/>
                <w:sz w:val="16"/>
                <w:szCs w:val="16"/>
              </w:rPr>
              <w:t xml:space="preserve"> </w:t>
            </w:r>
            <w:r w:rsidRPr="00543E57">
              <w:rPr>
                <w:rFonts w:ascii="Arial" w:hAnsi="Arial" w:cs="Arial"/>
                <w:sz w:val="16"/>
                <w:szCs w:val="16"/>
              </w:rPr>
              <w:t>5,899,787.00</w:t>
            </w:r>
          </w:p>
        </w:tc>
      </w:tr>
      <w:tr w:rsidR="00FA624B" w:rsidRPr="000D1F2D" w14:paraId="4B05E35D" w14:textId="77777777" w:rsidTr="00FA624B">
        <w:trPr>
          <w:trHeight w:val="347"/>
        </w:trPr>
        <w:tc>
          <w:tcPr>
            <w:tcW w:w="703" w:type="dxa"/>
            <w:tcBorders>
              <w:top w:val="dotted" w:sz="4" w:space="0" w:color="auto"/>
              <w:bottom w:val="dotted" w:sz="2" w:space="0" w:color="auto"/>
            </w:tcBorders>
          </w:tcPr>
          <w:p w14:paraId="3BE001EC" w14:textId="5A4FF333"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2" w:space="0" w:color="auto"/>
            </w:tcBorders>
          </w:tcPr>
          <w:p w14:paraId="1BB6830B" w14:textId="4831DAE8"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43CDFB56" w14:textId="3BA7E3AD"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MCO-DOP-FISMDF-LP/07-008-2022</w:t>
            </w:r>
          </w:p>
        </w:tc>
        <w:tc>
          <w:tcPr>
            <w:tcW w:w="3961" w:type="dxa"/>
            <w:tcBorders>
              <w:top w:val="dotted" w:sz="4" w:space="0" w:color="auto"/>
              <w:bottom w:val="dotted" w:sz="2" w:space="0" w:color="auto"/>
            </w:tcBorders>
          </w:tcPr>
          <w:p w14:paraId="502FF0E0" w14:textId="39C78049"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Rehabilitación del par</w:t>
            </w:r>
            <w:r w:rsidR="00C47532">
              <w:rPr>
                <w:rFonts w:ascii="Arial" w:hAnsi="Arial" w:cs="Arial"/>
                <w:sz w:val="16"/>
                <w:szCs w:val="16"/>
              </w:rPr>
              <w:t>que público Quintana R</w:t>
            </w:r>
            <w:r w:rsidR="00081716">
              <w:rPr>
                <w:rFonts w:ascii="Arial" w:hAnsi="Arial" w:cs="Arial"/>
                <w:sz w:val="16"/>
                <w:szCs w:val="16"/>
              </w:rPr>
              <w:t>oo en 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5A38AB06" w14:textId="6E0E8A9F"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sidR="00FA1517">
              <w:rPr>
                <w:rFonts w:ascii="Arial" w:hAnsi="Arial" w:cs="Arial"/>
                <w:sz w:val="16"/>
                <w:szCs w:val="16"/>
              </w:rPr>
              <w:t xml:space="preserve">    </w:t>
            </w:r>
            <w:r>
              <w:rPr>
                <w:rFonts w:ascii="Arial" w:hAnsi="Arial" w:cs="Arial"/>
                <w:sz w:val="16"/>
                <w:szCs w:val="16"/>
              </w:rPr>
              <w:t xml:space="preserve"> </w:t>
            </w:r>
            <w:r w:rsidRPr="00543E57">
              <w:rPr>
                <w:rFonts w:ascii="Arial" w:hAnsi="Arial" w:cs="Arial"/>
                <w:sz w:val="16"/>
                <w:szCs w:val="16"/>
              </w:rPr>
              <w:t>1,407,728.82</w:t>
            </w:r>
          </w:p>
        </w:tc>
      </w:tr>
      <w:tr w:rsidR="00FA624B" w:rsidRPr="000D1F2D" w14:paraId="49393A09" w14:textId="77777777" w:rsidTr="00FA624B">
        <w:trPr>
          <w:trHeight w:val="347"/>
        </w:trPr>
        <w:tc>
          <w:tcPr>
            <w:tcW w:w="703" w:type="dxa"/>
            <w:tcBorders>
              <w:top w:val="dotted" w:sz="4" w:space="0" w:color="auto"/>
              <w:bottom w:val="dotted" w:sz="2" w:space="0" w:color="auto"/>
            </w:tcBorders>
          </w:tcPr>
          <w:p w14:paraId="2A877EE5" w14:textId="76197A07"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2" w:space="0" w:color="auto"/>
            </w:tcBorders>
          </w:tcPr>
          <w:p w14:paraId="2B1BF36E" w14:textId="4A6B4BDD"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6A568D70" w14:textId="114A37BA"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MCO-DOP-FISMDF-LP/08-009-2022</w:t>
            </w:r>
          </w:p>
        </w:tc>
        <w:tc>
          <w:tcPr>
            <w:tcW w:w="3961" w:type="dxa"/>
            <w:tcBorders>
              <w:top w:val="dotted" w:sz="4" w:space="0" w:color="auto"/>
              <w:bottom w:val="dotted" w:sz="2" w:space="0" w:color="auto"/>
            </w:tcBorders>
          </w:tcPr>
          <w:p w14:paraId="157CF0A9" w14:textId="6F712316"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Rehabilitación de biblioteca pú</w:t>
            </w:r>
            <w:r w:rsidR="00C47532">
              <w:rPr>
                <w:rFonts w:ascii="Arial" w:hAnsi="Arial" w:cs="Arial"/>
                <w:sz w:val="16"/>
                <w:szCs w:val="16"/>
              </w:rPr>
              <w:t>blica en la colonia C</w:t>
            </w:r>
            <w:r w:rsidR="00081716">
              <w:rPr>
                <w:rFonts w:ascii="Arial" w:hAnsi="Arial" w:cs="Arial"/>
                <w:sz w:val="16"/>
                <w:szCs w:val="16"/>
              </w:rPr>
              <w:t>entro del M</w:t>
            </w:r>
            <w:r w:rsidRPr="00543E57">
              <w:rPr>
                <w:rFonts w:ascii="Arial" w:hAnsi="Arial" w:cs="Arial"/>
                <w:sz w:val="16"/>
                <w:szCs w:val="16"/>
              </w:rPr>
              <w:t>unicipio de Cozumel.</w:t>
            </w:r>
          </w:p>
        </w:tc>
        <w:tc>
          <w:tcPr>
            <w:tcW w:w="1546" w:type="dxa"/>
            <w:tcBorders>
              <w:top w:val="dotted" w:sz="4" w:space="0" w:color="auto"/>
              <w:bottom w:val="dotted" w:sz="2" w:space="0" w:color="auto"/>
            </w:tcBorders>
          </w:tcPr>
          <w:p w14:paraId="7529373E" w14:textId="7CE5C8E0"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Pr>
                <w:rFonts w:ascii="Arial" w:hAnsi="Arial" w:cs="Arial"/>
                <w:sz w:val="16"/>
                <w:szCs w:val="16"/>
              </w:rPr>
              <w:t xml:space="preserve"> </w:t>
            </w:r>
            <w:r w:rsidR="00FA1517">
              <w:rPr>
                <w:rFonts w:ascii="Arial" w:hAnsi="Arial" w:cs="Arial"/>
                <w:sz w:val="16"/>
                <w:szCs w:val="16"/>
              </w:rPr>
              <w:t xml:space="preserve">    </w:t>
            </w:r>
            <w:r w:rsidRPr="00543E57">
              <w:rPr>
                <w:rFonts w:ascii="Arial" w:hAnsi="Arial" w:cs="Arial"/>
                <w:sz w:val="16"/>
                <w:szCs w:val="16"/>
              </w:rPr>
              <w:t>6,755,006.46</w:t>
            </w:r>
          </w:p>
        </w:tc>
      </w:tr>
      <w:tr w:rsidR="00FA624B" w:rsidRPr="000D1F2D" w14:paraId="00ABD096" w14:textId="77777777" w:rsidTr="00FA624B">
        <w:trPr>
          <w:trHeight w:val="347"/>
        </w:trPr>
        <w:tc>
          <w:tcPr>
            <w:tcW w:w="703" w:type="dxa"/>
            <w:tcBorders>
              <w:top w:val="dotted" w:sz="4" w:space="0" w:color="auto"/>
              <w:bottom w:val="dotted" w:sz="2" w:space="0" w:color="auto"/>
            </w:tcBorders>
          </w:tcPr>
          <w:p w14:paraId="419F6F59" w14:textId="3173D0D9"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2" w:space="0" w:color="auto"/>
            </w:tcBorders>
          </w:tcPr>
          <w:p w14:paraId="1C7F8532" w14:textId="431FEAC6"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63259D2A" w14:textId="3A7E94E2"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MCO-DOP-FISMDF-LP/10-011-2022</w:t>
            </w:r>
          </w:p>
        </w:tc>
        <w:tc>
          <w:tcPr>
            <w:tcW w:w="3961" w:type="dxa"/>
            <w:tcBorders>
              <w:top w:val="dotted" w:sz="4" w:space="0" w:color="auto"/>
              <w:bottom w:val="dotted" w:sz="2" w:space="0" w:color="auto"/>
            </w:tcBorders>
          </w:tcPr>
          <w:p w14:paraId="350B3178" w14:textId="75A41A55"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 xml:space="preserve">Ampliación de unidad médica en la colonia </w:t>
            </w:r>
            <w:r w:rsidR="00081716">
              <w:rPr>
                <w:rFonts w:ascii="Arial" w:hAnsi="Arial" w:cs="Arial"/>
                <w:sz w:val="16"/>
                <w:szCs w:val="16"/>
              </w:rPr>
              <w:t>Emiliano Zapata en el M</w:t>
            </w:r>
            <w:r>
              <w:rPr>
                <w:rFonts w:ascii="Arial" w:hAnsi="Arial" w:cs="Arial"/>
                <w:sz w:val="16"/>
                <w:szCs w:val="16"/>
              </w:rPr>
              <w:t>unicipio de C</w:t>
            </w:r>
            <w:r w:rsidRPr="00543E57">
              <w:rPr>
                <w:rFonts w:ascii="Arial" w:hAnsi="Arial" w:cs="Arial"/>
                <w:sz w:val="16"/>
                <w:szCs w:val="16"/>
              </w:rPr>
              <w:t>ozumel.</w:t>
            </w:r>
          </w:p>
        </w:tc>
        <w:tc>
          <w:tcPr>
            <w:tcW w:w="1546" w:type="dxa"/>
            <w:tcBorders>
              <w:top w:val="dotted" w:sz="4" w:space="0" w:color="auto"/>
              <w:bottom w:val="dotted" w:sz="2" w:space="0" w:color="auto"/>
            </w:tcBorders>
          </w:tcPr>
          <w:p w14:paraId="0975A0F0" w14:textId="692CD8E5"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 xml:space="preserve">$ </w:t>
            </w:r>
            <w:r w:rsidR="00FA1517">
              <w:rPr>
                <w:rFonts w:ascii="Arial" w:hAnsi="Arial" w:cs="Arial"/>
                <w:sz w:val="16"/>
                <w:szCs w:val="16"/>
              </w:rPr>
              <w:t xml:space="preserve">      </w:t>
            </w:r>
            <w:r w:rsidRPr="00543E57">
              <w:rPr>
                <w:rFonts w:ascii="Arial" w:hAnsi="Arial" w:cs="Arial"/>
                <w:sz w:val="16"/>
                <w:szCs w:val="16"/>
              </w:rPr>
              <w:t>738,912.90</w:t>
            </w:r>
          </w:p>
        </w:tc>
      </w:tr>
      <w:tr w:rsidR="00FA624B" w:rsidRPr="000D1F2D" w14:paraId="76AC4573" w14:textId="77777777" w:rsidTr="00FA624B">
        <w:trPr>
          <w:trHeight w:val="347"/>
        </w:trPr>
        <w:tc>
          <w:tcPr>
            <w:tcW w:w="703" w:type="dxa"/>
            <w:tcBorders>
              <w:top w:val="dotted" w:sz="4" w:space="0" w:color="auto"/>
              <w:bottom w:val="dotted" w:sz="2" w:space="0" w:color="auto"/>
            </w:tcBorders>
          </w:tcPr>
          <w:p w14:paraId="4BCF50B8" w14:textId="39419DEF"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2" w:space="0" w:color="auto"/>
            </w:tcBorders>
          </w:tcPr>
          <w:p w14:paraId="6B5874F6" w14:textId="2554A31B"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3B8C0491" w14:textId="3B020F03"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MCO-DOP-FISMDF-AD/03-016-2022</w:t>
            </w:r>
          </w:p>
        </w:tc>
        <w:tc>
          <w:tcPr>
            <w:tcW w:w="3961" w:type="dxa"/>
            <w:tcBorders>
              <w:top w:val="dotted" w:sz="4" w:space="0" w:color="auto"/>
              <w:bottom w:val="dotted" w:sz="2" w:space="0" w:color="auto"/>
            </w:tcBorders>
          </w:tcPr>
          <w:p w14:paraId="05980A9E" w14:textId="4735A22A" w:rsidR="00FA624B" w:rsidRPr="000D1F2D" w:rsidRDefault="00FA624B" w:rsidP="00983457">
            <w:pPr>
              <w:spacing w:line="276" w:lineRule="auto"/>
              <w:jc w:val="both"/>
              <w:rPr>
                <w:rFonts w:ascii="Arial" w:hAnsi="Arial" w:cs="Arial"/>
                <w:sz w:val="16"/>
                <w:szCs w:val="16"/>
              </w:rPr>
            </w:pPr>
            <w:r w:rsidRPr="00543E57">
              <w:rPr>
                <w:rFonts w:ascii="Arial" w:hAnsi="Arial" w:cs="Arial"/>
                <w:sz w:val="16"/>
                <w:szCs w:val="16"/>
              </w:rPr>
              <w:t>Mantenimiento y desazolves de pozos profun</w:t>
            </w:r>
            <w:r w:rsidR="00081716">
              <w:rPr>
                <w:rFonts w:ascii="Arial" w:hAnsi="Arial" w:cs="Arial"/>
                <w:sz w:val="16"/>
                <w:szCs w:val="16"/>
              </w:rPr>
              <w:t>dos en calles del M</w:t>
            </w:r>
            <w:r>
              <w:rPr>
                <w:rFonts w:ascii="Arial" w:hAnsi="Arial" w:cs="Arial"/>
                <w:sz w:val="16"/>
                <w:szCs w:val="16"/>
              </w:rPr>
              <w:t>unicipio de Cozumel etapa II</w:t>
            </w:r>
            <w:r w:rsidRPr="00543E57">
              <w:rPr>
                <w:rFonts w:ascii="Arial" w:hAnsi="Arial" w:cs="Arial"/>
                <w:sz w:val="16"/>
                <w:szCs w:val="16"/>
              </w:rPr>
              <w:t xml:space="preserve">. </w:t>
            </w:r>
          </w:p>
        </w:tc>
        <w:tc>
          <w:tcPr>
            <w:tcW w:w="1546" w:type="dxa"/>
            <w:tcBorders>
              <w:top w:val="dotted" w:sz="4" w:space="0" w:color="auto"/>
              <w:bottom w:val="dotted" w:sz="2" w:space="0" w:color="auto"/>
            </w:tcBorders>
          </w:tcPr>
          <w:p w14:paraId="34DBFE01" w14:textId="1D112654" w:rsidR="00FA624B" w:rsidRPr="000D1F2D" w:rsidRDefault="00FA624B" w:rsidP="00983457">
            <w:pPr>
              <w:spacing w:line="276" w:lineRule="auto"/>
              <w:jc w:val="right"/>
              <w:rPr>
                <w:rFonts w:ascii="Arial" w:hAnsi="Arial" w:cs="Arial"/>
                <w:sz w:val="16"/>
                <w:szCs w:val="16"/>
              </w:rPr>
            </w:pPr>
            <w:r w:rsidRPr="00543E57">
              <w:rPr>
                <w:rFonts w:ascii="Arial" w:hAnsi="Arial" w:cs="Arial"/>
                <w:sz w:val="16"/>
                <w:szCs w:val="16"/>
              </w:rPr>
              <w:t>$</w:t>
            </w:r>
            <w:r w:rsidR="00FA1517">
              <w:rPr>
                <w:rFonts w:ascii="Arial" w:hAnsi="Arial" w:cs="Arial"/>
                <w:sz w:val="16"/>
                <w:szCs w:val="16"/>
              </w:rPr>
              <w:t xml:space="preserve">      </w:t>
            </w:r>
            <w:r>
              <w:rPr>
                <w:rFonts w:ascii="Arial" w:hAnsi="Arial" w:cs="Arial"/>
                <w:sz w:val="16"/>
                <w:szCs w:val="16"/>
              </w:rPr>
              <w:t xml:space="preserve"> </w:t>
            </w:r>
            <w:r w:rsidRPr="00543E57">
              <w:rPr>
                <w:rFonts w:ascii="Arial" w:hAnsi="Arial" w:cs="Arial"/>
                <w:sz w:val="16"/>
                <w:szCs w:val="16"/>
              </w:rPr>
              <w:t>634,582.99</w:t>
            </w:r>
          </w:p>
        </w:tc>
      </w:tr>
      <w:tr w:rsidR="00FA624B" w:rsidRPr="000D1F2D" w14:paraId="0BC4B757" w14:textId="77777777" w:rsidTr="00FA624B">
        <w:trPr>
          <w:trHeight w:val="347"/>
        </w:trPr>
        <w:tc>
          <w:tcPr>
            <w:tcW w:w="703" w:type="dxa"/>
            <w:tcBorders>
              <w:top w:val="dotted" w:sz="4" w:space="0" w:color="auto"/>
              <w:bottom w:val="dotted" w:sz="2" w:space="0" w:color="auto"/>
            </w:tcBorders>
          </w:tcPr>
          <w:p w14:paraId="32781551" w14:textId="302A75F1"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2" w:space="0" w:color="auto"/>
            </w:tcBorders>
          </w:tcPr>
          <w:p w14:paraId="43D6999F" w14:textId="67FB5F36"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4" w:space="0" w:color="auto"/>
              <w:bottom w:val="dotted" w:sz="2" w:space="0" w:color="auto"/>
            </w:tcBorders>
          </w:tcPr>
          <w:p w14:paraId="1AD03065" w14:textId="31809174" w:rsidR="00FA624B" w:rsidRPr="000D1F2D" w:rsidRDefault="00FA624B" w:rsidP="00983457">
            <w:pPr>
              <w:spacing w:line="276" w:lineRule="auto"/>
              <w:jc w:val="both"/>
              <w:rPr>
                <w:rFonts w:ascii="Arial" w:hAnsi="Arial" w:cs="Arial"/>
                <w:sz w:val="16"/>
                <w:szCs w:val="16"/>
              </w:rPr>
            </w:pPr>
            <w:r w:rsidRPr="0052660E">
              <w:rPr>
                <w:rFonts w:ascii="Arial" w:hAnsi="Arial" w:cs="Arial"/>
                <w:sz w:val="16"/>
                <w:szCs w:val="16"/>
              </w:rPr>
              <w:t>MCO-DOP-FISMDF-LP/09-010-2022</w:t>
            </w:r>
          </w:p>
        </w:tc>
        <w:tc>
          <w:tcPr>
            <w:tcW w:w="3961" w:type="dxa"/>
            <w:tcBorders>
              <w:top w:val="dotted" w:sz="4" w:space="0" w:color="auto"/>
              <w:bottom w:val="dotted" w:sz="2" w:space="0" w:color="auto"/>
            </w:tcBorders>
          </w:tcPr>
          <w:p w14:paraId="3FDD5F0B" w14:textId="1E64EA72" w:rsidR="00FA624B" w:rsidRPr="000D1F2D" w:rsidRDefault="00FA624B" w:rsidP="00983457">
            <w:pPr>
              <w:spacing w:line="276" w:lineRule="auto"/>
              <w:jc w:val="both"/>
              <w:rPr>
                <w:rFonts w:ascii="Arial" w:hAnsi="Arial" w:cs="Arial"/>
                <w:sz w:val="16"/>
                <w:szCs w:val="16"/>
              </w:rPr>
            </w:pPr>
            <w:r w:rsidRPr="0052660E">
              <w:rPr>
                <w:rFonts w:ascii="Arial" w:hAnsi="Arial" w:cs="Arial"/>
                <w:sz w:val="16"/>
                <w:szCs w:val="16"/>
              </w:rPr>
              <w:t>Construcción de tec</w:t>
            </w:r>
            <w:r>
              <w:rPr>
                <w:rFonts w:ascii="Arial" w:hAnsi="Arial" w:cs="Arial"/>
                <w:sz w:val="16"/>
                <w:szCs w:val="16"/>
              </w:rPr>
              <w:t>hado en área de impartición de Educación F</w:t>
            </w:r>
            <w:r w:rsidRPr="0052660E">
              <w:rPr>
                <w:rFonts w:ascii="Arial" w:hAnsi="Arial" w:cs="Arial"/>
                <w:sz w:val="16"/>
                <w:szCs w:val="16"/>
              </w:rPr>
              <w:t>ísica en la escuela secund</w:t>
            </w:r>
            <w:r w:rsidR="00081716">
              <w:rPr>
                <w:rFonts w:ascii="Arial" w:hAnsi="Arial" w:cs="Arial"/>
                <w:sz w:val="16"/>
                <w:szCs w:val="16"/>
              </w:rPr>
              <w:t>aria Luis Álvarez Barret en el M</w:t>
            </w:r>
            <w:r w:rsidRPr="0052660E">
              <w:rPr>
                <w:rFonts w:ascii="Arial" w:hAnsi="Arial" w:cs="Arial"/>
                <w:sz w:val="16"/>
                <w:szCs w:val="16"/>
              </w:rPr>
              <w:t xml:space="preserve">unicipio de </w:t>
            </w:r>
            <w:proofErr w:type="gramStart"/>
            <w:r w:rsidRPr="0052660E">
              <w:rPr>
                <w:rFonts w:ascii="Arial" w:hAnsi="Arial" w:cs="Arial"/>
                <w:sz w:val="16"/>
                <w:szCs w:val="16"/>
              </w:rPr>
              <w:t>Cozumel .</w:t>
            </w:r>
            <w:proofErr w:type="gramEnd"/>
          </w:p>
        </w:tc>
        <w:tc>
          <w:tcPr>
            <w:tcW w:w="1546" w:type="dxa"/>
            <w:tcBorders>
              <w:top w:val="dotted" w:sz="4" w:space="0" w:color="auto"/>
              <w:bottom w:val="dotted" w:sz="2" w:space="0" w:color="auto"/>
            </w:tcBorders>
          </w:tcPr>
          <w:p w14:paraId="2A94065C" w14:textId="12C45485" w:rsidR="00FA624B" w:rsidRPr="000D1F2D" w:rsidRDefault="00FA624B" w:rsidP="00983457">
            <w:pPr>
              <w:spacing w:line="276" w:lineRule="auto"/>
              <w:jc w:val="right"/>
              <w:rPr>
                <w:rFonts w:ascii="Arial" w:hAnsi="Arial" w:cs="Arial"/>
                <w:sz w:val="16"/>
                <w:szCs w:val="16"/>
              </w:rPr>
            </w:pPr>
            <w:r w:rsidRPr="0052660E">
              <w:rPr>
                <w:rFonts w:ascii="Arial" w:hAnsi="Arial" w:cs="Arial"/>
                <w:sz w:val="16"/>
                <w:szCs w:val="16"/>
              </w:rPr>
              <w:t>$</w:t>
            </w:r>
            <w:r w:rsidR="00FA1517">
              <w:rPr>
                <w:rFonts w:ascii="Arial" w:hAnsi="Arial" w:cs="Arial"/>
                <w:sz w:val="16"/>
                <w:szCs w:val="16"/>
              </w:rPr>
              <w:t xml:space="preserve">       </w:t>
            </w:r>
            <w:r w:rsidRPr="0052660E">
              <w:rPr>
                <w:rFonts w:ascii="Arial" w:hAnsi="Arial" w:cs="Arial"/>
                <w:sz w:val="16"/>
                <w:szCs w:val="16"/>
              </w:rPr>
              <w:t>564,919.56</w:t>
            </w:r>
          </w:p>
        </w:tc>
      </w:tr>
      <w:tr w:rsidR="00FA624B" w:rsidRPr="000D1F2D" w14:paraId="2E379D15" w14:textId="77777777" w:rsidTr="000079CC">
        <w:trPr>
          <w:trHeight w:val="347"/>
        </w:trPr>
        <w:tc>
          <w:tcPr>
            <w:tcW w:w="9633" w:type="dxa"/>
            <w:gridSpan w:val="5"/>
            <w:tcBorders>
              <w:top w:val="single" w:sz="2" w:space="0" w:color="auto"/>
              <w:bottom w:val="single" w:sz="2" w:space="0" w:color="auto"/>
            </w:tcBorders>
            <w:vAlign w:val="center"/>
          </w:tcPr>
          <w:p w14:paraId="7FD1C9CC" w14:textId="4F8CE65F" w:rsidR="00FA624B" w:rsidRPr="000D1F2D" w:rsidRDefault="007477DE" w:rsidP="00983457">
            <w:pPr>
              <w:spacing w:line="276" w:lineRule="auto"/>
              <w:jc w:val="center"/>
              <w:rPr>
                <w:rFonts w:ascii="Arial" w:hAnsi="Arial" w:cs="Arial"/>
                <w:b/>
                <w:sz w:val="16"/>
                <w:szCs w:val="16"/>
                <w:highlight w:val="yellow"/>
              </w:rPr>
            </w:pPr>
            <w:r>
              <w:rPr>
                <w:rFonts w:ascii="Arial" w:hAnsi="Arial" w:cs="Arial"/>
                <w:b/>
                <w:sz w:val="16"/>
                <w:szCs w:val="16"/>
              </w:rPr>
              <w:t>RECURSOS PROPIOS</w:t>
            </w:r>
            <w:r w:rsidRPr="00FA624B">
              <w:rPr>
                <w:rFonts w:ascii="Arial" w:hAnsi="Arial" w:cs="Arial"/>
                <w:b/>
                <w:sz w:val="16"/>
                <w:szCs w:val="16"/>
              </w:rPr>
              <w:t xml:space="preserve"> (</w:t>
            </w:r>
            <w:r>
              <w:rPr>
                <w:rFonts w:ascii="Arial" w:hAnsi="Arial" w:cs="Arial"/>
                <w:b/>
                <w:sz w:val="16"/>
                <w:szCs w:val="16"/>
              </w:rPr>
              <w:t>SANEAMIENTO AMBIENTAL</w:t>
            </w:r>
            <w:r w:rsidRPr="00FA624B">
              <w:rPr>
                <w:rFonts w:ascii="Arial" w:hAnsi="Arial" w:cs="Arial"/>
                <w:b/>
                <w:sz w:val="16"/>
                <w:szCs w:val="16"/>
              </w:rPr>
              <w:t>).</w:t>
            </w:r>
          </w:p>
        </w:tc>
      </w:tr>
      <w:tr w:rsidR="00FA624B" w:rsidRPr="000D1F2D" w14:paraId="57E84A0C" w14:textId="77777777" w:rsidTr="00BC7AC4">
        <w:trPr>
          <w:trHeight w:val="337"/>
        </w:trPr>
        <w:tc>
          <w:tcPr>
            <w:tcW w:w="703" w:type="dxa"/>
            <w:tcBorders>
              <w:top w:val="single" w:sz="2" w:space="0" w:color="auto"/>
              <w:bottom w:val="dotted" w:sz="2" w:space="0" w:color="auto"/>
            </w:tcBorders>
          </w:tcPr>
          <w:p w14:paraId="2691FFC7" w14:textId="00A3A7D6" w:rsidR="00FA624B" w:rsidRPr="000D1F2D" w:rsidRDefault="00FA624B" w:rsidP="00983457">
            <w:pPr>
              <w:spacing w:line="276" w:lineRule="auto"/>
              <w:jc w:val="center"/>
              <w:rPr>
                <w:rFonts w:ascii="Arial" w:hAnsi="Arial" w:cs="Arial"/>
                <w:sz w:val="16"/>
                <w:szCs w:val="16"/>
              </w:rPr>
            </w:pPr>
            <w:r>
              <w:rPr>
                <w:rFonts w:ascii="Arial" w:hAnsi="Arial" w:cs="Arial"/>
                <w:sz w:val="16"/>
                <w:szCs w:val="16"/>
              </w:rPr>
              <w:t>14.-</w:t>
            </w:r>
          </w:p>
        </w:tc>
        <w:tc>
          <w:tcPr>
            <w:tcW w:w="1134" w:type="dxa"/>
            <w:tcBorders>
              <w:top w:val="single" w:sz="2" w:space="0" w:color="auto"/>
              <w:bottom w:val="dotted" w:sz="2" w:space="0" w:color="auto"/>
            </w:tcBorders>
          </w:tcPr>
          <w:p w14:paraId="4A0E4444" w14:textId="09EFF693" w:rsidR="00FA624B" w:rsidRPr="000D1F2D" w:rsidRDefault="00FA624B"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205DCFC7" w14:textId="5E5E5C6E" w:rsidR="00FA624B" w:rsidRPr="000D1F2D" w:rsidRDefault="00FA624B" w:rsidP="00983457">
            <w:pPr>
              <w:spacing w:line="276" w:lineRule="auto"/>
              <w:jc w:val="both"/>
              <w:rPr>
                <w:rFonts w:ascii="Arial" w:hAnsi="Arial" w:cs="Arial"/>
                <w:sz w:val="16"/>
                <w:szCs w:val="16"/>
              </w:rPr>
            </w:pPr>
            <w:r w:rsidRPr="004A2340">
              <w:rPr>
                <w:rFonts w:ascii="Arial" w:hAnsi="Arial" w:cs="Arial"/>
                <w:sz w:val="16"/>
                <w:szCs w:val="16"/>
              </w:rPr>
              <w:t>MCO-DOP-RP-IT/01-013-2022</w:t>
            </w:r>
          </w:p>
        </w:tc>
        <w:tc>
          <w:tcPr>
            <w:tcW w:w="3961" w:type="dxa"/>
            <w:tcBorders>
              <w:top w:val="single" w:sz="2" w:space="0" w:color="auto"/>
              <w:bottom w:val="dotted" w:sz="2" w:space="0" w:color="auto"/>
            </w:tcBorders>
          </w:tcPr>
          <w:p w14:paraId="6913E9DC" w14:textId="330814DF" w:rsidR="00FA624B" w:rsidRPr="000D1F2D" w:rsidRDefault="00FA624B" w:rsidP="00983457">
            <w:pPr>
              <w:spacing w:line="276" w:lineRule="auto"/>
              <w:jc w:val="both"/>
              <w:rPr>
                <w:rFonts w:ascii="Arial" w:hAnsi="Arial" w:cs="Arial"/>
                <w:sz w:val="16"/>
                <w:szCs w:val="16"/>
              </w:rPr>
            </w:pPr>
            <w:r w:rsidRPr="004A2340">
              <w:rPr>
                <w:rFonts w:ascii="Arial" w:hAnsi="Arial" w:cs="Arial"/>
                <w:sz w:val="16"/>
                <w:szCs w:val="16"/>
              </w:rPr>
              <w:t>Rehabilitación de infraestructura para el centro de emergencia</w:t>
            </w:r>
            <w:r>
              <w:rPr>
                <w:rFonts w:ascii="Arial" w:hAnsi="Arial" w:cs="Arial"/>
                <w:sz w:val="16"/>
                <w:szCs w:val="16"/>
              </w:rPr>
              <w:t xml:space="preserve"> y campamento </w:t>
            </w:r>
            <w:proofErr w:type="spellStart"/>
            <w:r>
              <w:rPr>
                <w:rFonts w:ascii="Arial" w:hAnsi="Arial" w:cs="Arial"/>
                <w:sz w:val="16"/>
                <w:szCs w:val="16"/>
              </w:rPr>
              <w:t>tortuguero</w:t>
            </w:r>
            <w:proofErr w:type="spellEnd"/>
            <w:r>
              <w:rPr>
                <w:rFonts w:ascii="Arial" w:hAnsi="Arial" w:cs="Arial"/>
                <w:sz w:val="16"/>
                <w:szCs w:val="16"/>
              </w:rPr>
              <w:t xml:space="preserve"> etapa I</w:t>
            </w:r>
            <w:r w:rsidRPr="004A2340">
              <w:rPr>
                <w:rFonts w:ascii="Arial" w:hAnsi="Arial" w:cs="Arial"/>
                <w:sz w:val="16"/>
                <w:szCs w:val="16"/>
              </w:rPr>
              <w:t>.</w:t>
            </w:r>
          </w:p>
        </w:tc>
        <w:tc>
          <w:tcPr>
            <w:tcW w:w="1546" w:type="dxa"/>
            <w:tcBorders>
              <w:top w:val="single" w:sz="2" w:space="0" w:color="auto"/>
              <w:bottom w:val="dotted" w:sz="2" w:space="0" w:color="auto"/>
            </w:tcBorders>
          </w:tcPr>
          <w:p w14:paraId="242409D4" w14:textId="0E1924AF" w:rsidR="00FA624B" w:rsidRPr="004A2340" w:rsidRDefault="00FA624B" w:rsidP="00983457">
            <w:pPr>
              <w:spacing w:line="276" w:lineRule="auto"/>
              <w:jc w:val="right"/>
              <w:rPr>
                <w:rFonts w:ascii="Arial" w:hAnsi="Arial" w:cs="Arial"/>
                <w:sz w:val="16"/>
                <w:szCs w:val="16"/>
              </w:rPr>
            </w:pPr>
            <w:r w:rsidRPr="004A2340">
              <w:rPr>
                <w:rFonts w:ascii="Arial" w:hAnsi="Arial" w:cs="Arial"/>
                <w:sz w:val="16"/>
                <w:szCs w:val="16"/>
              </w:rPr>
              <w:t>$</w:t>
            </w:r>
            <w:r w:rsidR="00FA1517">
              <w:rPr>
                <w:rFonts w:ascii="Arial" w:hAnsi="Arial" w:cs="Arial"/>
                <w:sz w:val="16"/>
                <w:szCs w:val="16"/>
              </w:rPr>
              <w:t xml:space="preserve">     </w:t>
            </w:r>
            <w:r w:rsidRPr="004A2340">
              <w:rPr>
                <w:rFonts w:ascii="Arial" w:hAnsi="Arial" w:cs="Arial"/>
                <w:sz w:val="16"/>
                <w:szCs w:val="16"/>
              </w:rPr>
              <w:t>1,187,281.41</w:t>
            </w:r>
          </w:p>
          <w:p w14:paraId="3BFF9AF4" w14:textId="0F6B5838" w:rsidR="00FA624B" w:rsidRPr="000D1F2D" w:rsidRDefault="00FA624B" w:rsidP="00983457">
            <w:pPr>
              <w:spacing w:line="276" w:lineRule="auto"/>
              <w:jc w:val="right"/>
              <w:rPr>
                <w:rFonts w:ascii="Arial" w:hAnsi="Arial" w:cs="Arial"/>
                <w:sz w:val="16"/>
                <w:szCs w:val="16"/>
              </w:rPr>
            </w:pPr>
          </w:p>
        </w:tc>
      </w:tr>
      <w:tr w:rsidR="00FA624B" w:rsidRPr="000D1F2D" w14:paraId="6C43F190" w14:textId="77777777" w:rsidTr="00FA1517">
        <w:trPr>
          <w:trHeight w:val="337"/>
        </w:trPr>
        <w:tc>
          <w:tcPr>
            <w:tcW w:w="9633" w:type="dxa"/>
            <w:gridSpan w:val="5"/>
            <w:tcBorders>
              <w:top w:val="single" w:sz="2" w:space="0" w:color="auto"/>
              <w:bottom w:val="dotted" w:sz="2" w:space="0" w:color="auto"/>
            </w:tcBorders>
            <w:vAlign w:val="center"/>
          </w:tcPr>
          <w:p w14:paraId="3420E026" w14:textId="0E9862E3" w:rsidR="00FA624B" w:rsidRPr="00FA1517" w:rsidRDefault="007477DE" w:rsidP="00983457">
            <w:pPr>
              <w:spacing w:line="276" w:lineRule="auto"/>
              <w:jc w:val="center"/>
              <w:rPr>
                <w:rFonts w:ascii="Arial" w:hAnsi="Arial" w:cs="Arial"/>
                <w:b/>
                <w:sz w:val="16"/>
                <w:szCs w:val="16"/>
              </w:rPr>
            </w:pPr>
            <w:r w:rsidRPr="00FA1517">
              <w:rPr>
                <w:rFonts w:ascii="Arial" w:hAnsi="Arial" w:cs="Arial"/>
                <w:b/>
                <w:sz w:val="16"/>
                <w:szCs w:val="16"/>
              </w:rPr>
              <w:t>RECURSOS PROPIOS</w:t>
            </w:r>
          </w:p>
        </w:tc>
      </w:tr>
      <w:tr w:rsidR="00FA1517" w:rsidRPr="000D1F2D" w14:paraId="74D2FD71" w14:textId="77777777" w:rsidTr="00BC7AC4">
        <w:trPr>
          <w:trHeight w:val="337"/>
        </w:trPr>
        <w:tc>
          <w:tcPr>
            <w:tcW w:w="703" w:type="dxa"/>
            <w:tcBorders>
              <w:top w:val="single" w:sz="2" w:space="0" w:color="auto"/>
              <w:bottom w:val="dotted" w:sz="2" w:space="0" w:color="auto"/>
            </w:tcBorders>
          </w:tcPr>
          <w:p w14:paraId="32F93772" w14:textId="0877E3B6" w:rsidR="00FA1517" w:rsidRPr="000D1F2D" w:rsidRDefault="00FA1517" w:rsidP="00983457">
            <w:pPr>
              <w:spacing w:line="276" w:lineRule="auto"/>
              <w:jc w:val="center"/>
              <w:rPr>
                <w:rFonts w:ascii="Arial" w:hAnsi="Arial" w:cs="Arial"/>
                <w:sz w:val="16"/>
                <w:szCs w:val="16"/>
              </w:rPr>
            </w:pPr>
            <w:r>
              <w:rPr>
                <w:rFonts w:ascii="Arial" w:hAnsi="Arial" w:cs="Arial"/>
                <w:sz w:val="16"/>
                <w:szCs w:val="16"/>
              </w:rPr>
              <w:t>15.-</w:t>
            </w:r>
          </w:p>
        </w:tc>
        <w:tc>
          <w:tcPr>
            <w:tcW w:w="1134" w:type="dxa"/>
            <w:tcBorders>
              <w:top w:val="single" w:sz="2" w:space="0" w:color="auto"/>
              <w:bottom w:val="dotted" w:sz="2" w:space="0" w:color="auto"/>
            </w:tcBorders>
          </w:tcPr>
          <w:p w14:paraId="1DD0D174" w14:textId="7A677C21" w:rsidR="00FA1517" w:rsidRPr="000D1F2D" w:rsidRDefault="00FA1517" w:rsidP="00983457">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6F001C17" w14:textId="78FBD1CA" w:rsidR="00FA1517" w:rsidRPr="000D1F2D" w:rsidRDefault="00FA1517" w:rsidP="00983457">
            <w:pPr>
              <w:spacing w:line="276" w:lineRule="auto"/>
              <w:jc w:val="both"/>
              <w:rPr>
                <w:rFonts w:ascii="Arial" w:hAnsi="Arial" w:cs="Arial"/>
                <w:sz w:val="16"/>
                <w:szCs w:val="16"/>
              </w:rPr>
            </w:pPr>
            <w:r w:rsidRPr="004A2340">
              <w:rPr>
                <w:rFonts w:ascii="Arial" w:hAnsi="Arial" w:cs="Arial"/>
                <w:sz w:val="16"/>
                <w:szCs w:val="16"/>
              </w:rPr>
              <w:t>MCO-DOP-RP-IT/02-014-2022</w:t>
            </w:r>
          </w:p>
        </w:tc>
        <w:tc>
          <w:tcPr>
            <w:tcW w:w="3961" w:type="dxa"/>
            <w:tcBorders>
              <w:top w:val="single" w:sz="2" w:space="0" w:color="auto"/>
              <w:bottom w:val="dotted" w:sz="2" w:space="0" w:color="auto"/>
            </w:tcBorders>
          </w:tcPr>
          <w:p w14:paraId="72428D19" w14:textId="7294601B" w:rsidR="00FA1517" w:rsidRPr="000D1F2D" w:rsidRDefault="00FA1517" w:rsidP="00983457">
            <w:pPr>
              <w:spacing w:line="276" w:lineRule="auto"/>
              <w:jc w:val="both"/>
              <w:rPr>
                <w:rFonts w:ascii="Arial" w:hAnsi="Arial" w:cs="Arial"/>
                <w:sz w:val="16"/>
                <w:szCs w:val="16"/>
              </w:rPr>
            </w:pPr>
            <w:r w:rsidRPr="004A2340">
              <w:rPr>
                <w:rFonts w:ascii="Arial" w:hAnsi="Arial" w:cs="Arial"/>
                <w:sz w:val="16"/>
                <w:szCs w:val="16"/>
              </w:rPr>
              <w:t>Ampliación de la infraest</w:t>
            </w:r>
            <w:r w:rsidR="00081716">
              <w:rPr>
                <w:rFonts w:ascii="Arial" w:hAnsi="Arial" w:cs="Arial"/>
                <w:sz w:val="16"/>
                <w:szCs w:val="16"/>
              </w:rPr>
              <w:t>ructura del panteón municipal "Mansión de P</w:t>
            </w:r>
            <w:r w:rsidRPr="004A2340">
              <w:rPr>
                <w:rFonts w:ascii="Arial" w:hAnsi="Arial" w:cs="Arial"/>
                <w:sz w:val="16"/>
                <w:szCs w:val="16"/>
              </w:rPr>
              <w:t xml:space="preserve">az" etapa </w:t>
            </w:r>
            <w:r>
              <w:rPr>
                <w:rFonts w:ascii="Arial" w:hAnsi="Arial" w:cs="Arial"/>
                <w:sz w:val="16"/>
                <w:szCs w:val="16"/>
              </w:rPr>
              <w:t>I</w:t>
            </w:r>
            <w:r w:rsidRPr="004A2340">
              <w:rPr>
                <w:rFonts w:ascii="Arial" w:hAnsi="Arial" w:cs="Arial"/>
                <w:sz w:val="16"/>
                <w:szCs w:val="16"/>
              </w:rPr>
              <w:t>.</w:t>
            </w:r>
          </w:p>
        </w:tc>
        <w:tc>
          <w:tcPr>
            <w:tcW w:w="1546" w:type="dxa"/>
            <w:tcBorders>
              <w:top w:val="single" w:sz="2" w:space="0" w:color="auto"/>
              <w:bottom w:val="dotted" w:sz="2" w:space="0" w:color="auto"/>
            </w:tcBorders>
          </w:tcPr>
          <w:p w14:paraId="73596DDE" w14:textId="394F8175" w:rsidR="00FA1517" w:rsidRPr="004A2340" w:rsidRDefault="00FA1517" w:rsidP="00983457">
            <w:pPr>
              <w:spacing w:line="276" w:lineRule="auto"/>
              <w:jc w:val="right"/>
              <w:rPr>
                <w:rFonts w:ascii="Arial" w:hAnsi="Arial" w:cs="Arial"/>
                <w:sz w:val="16"/>
                <w:szCs w:val="16"/>
              </w:rPr>
            </w:pPr>
            <w:r w:rsidRPr="004A2340">
              <w:rPr>
                <w:rFonts w:ascii="Arial" w:hAnsi="Arial" w:cs="Arial"/>
                <w:sz w:val="16"/>
                <w:szCs w:val="16"/>
              </w:rPr>
              <w:t>$</w:t>
            </w:r>
            <w:r>
              <w:rPr>
                <w:rFonts w:ascii="Arial" w:hAnsi="Arial" w:cs="Arial"/>
                <w:sz w:val="16"/>
                <w:szCs w:val="16"/>
              </w:rPr>
              <w:t xml:space="preserve">     </w:t>
            </w:r>
            <w:r w:rsidRPr="004A2340">
              <w:rPr>
                <w:rFonts w:ascii="Arial" w:hAnsi="Arial" w:cs="Arial"/>
                <w:sz w:val="16"/>
                <w:szCs w:val="16"/>
              </w:rPr>
              <w:t>1,060,712.67</w:t>
            </w:r>
          </w:p>
          <w:p w14:paraId="7E2BE3E6" w14:textId="77777777" w:rsidR="00FA1517" w:rsidRPr="000D1F2D" w:rsidRDefault="00FA1517" w:rsidP="00983457">
            <w:pPr>
              <w:spacing w:line="276" w:lineRule="auto"/>
              <w:jc w:val="right"/>
              <w:rPr>
                <w:rFonts w:ascii="Arial" w:hAnsi="Arial" w:cs="Arial"/>
                <w:sz w:val="16"/>
                <w:szCs w:val="16"/>
              </w:rPr>
            </w:pPr>
          </w:p>
        </w:tc>
      </w:tr>
      <w:tr w:rsidR="00FA1517" w:rsidRPr="00FA1517" w14:paraId="40719B98" w14:textId="77777777" w:rsidTr="009C7BA1">
        <w:trPr>
          <w:trHeight w:val="321"/>
        </w:trPr>
        <w:tc>
          <w:tcPr>
            <w:tcW w:w="703" w:type="dxa"/>
            <w:tcBorders>
              <w:top w:val="single" w:sz="6" w:space="0" w:color="auto"/>
              <w:bottom w:val="single" w:sz="6" w:space="0" w:color="auto"/>
            </w:tcBorders>
          </w:tcPr>
          <w:p w14:paraId="28886AE7" w14:textId="77777777" w:rsidR="00FA1517" w:rsidRPr="00FA1517" w:rsidRDefault="00FA1517" w:rsidP="00983457">
            <w:pPr>
              <w:tabs>
                <w:tab w:val="decimal" w:pos="0"/>
              </w:tabs>
              <w:spacing w:line="276" w:lineRule="auto"/>
              <w:rPr>
                <w:rFonts w:ascii="Arial" w:hAnsi="Arial" w:cs="Arial"/>
                <w:sz w:val="16"/>
                <w:szCs w:val="16"/>
              </w:rPr>
            </w:pPr>
          </w:p>
        </w:tc>
        <w:tc>
          <w:tcPr>
            <w:tcW w:w="1134" w:type="dxa"/>
            <w:tcBorders>
              <w:top w:val="single" w:sz="6" w:space="0" w:color="auto"/>
              <w:bottom w:val="single" w:sz="6" w:space="0" w:color="auto"/>
            </w:tcBorders>
          </w:tcPr>
          <w:p w14:paraId="1479D5B8" w14:textId="77777777" w:rsidR="00FA1517" w:rsidRPr="00FA1517" w:rsidRDefault="00FA1517" w:rsidP="00983457">
            <w:pPr>
              <w:tabs>
                <w:tab w:val="decimal" w:pos="0"/>
              </w:tabs>
              <w:spacing w:line="276" w:lineRule="auto"/>
              <w:rPr>
                <w:rFonts w:ascii="Arial" w:hAnsi="Arial" w:cs="Arial"/>
                <w:sz w:val="16"/>
                <w:szCs w:val="16"/>
              </w:rPr>
            </w:pPr>
          </w:p>
        </w:tc>
        <w:tc>
          <w:tcPr>
            <w:tcW w:w="2289" w:type="dxa"/>
            <w:tcBorders>
              <w:top w:val="single" w:sz="6" w:space="0" w:color="auto"/>
              <w:bottom w:val="single" w:sz="6" w:space="0" w:color="auto"/>
            </w:tcBorders>
          </w:tcPr>
          <w:p w14:paraId="2108B75B" w14:textId="77777777" w:rsidR="00FA1517" w:rsidRPr="00FA1517" w:rsidRDefault="00FA1517" w:rsidP="00983457">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FA1517" w:rsidRPr="00FA1517" w:rsidRDefault="00FA1517" w:rsidP="00983457">
            <w:pPr>
              <w:spacing w:line="276" w:lineRule="auto"/>
              <w:jc w:val="right"/>
              <w:rPr>
                <w:rFonts w:ascii="Arial" w:hAnsi="Arial" w:cs="Arial"/>
                <w:sz w:val="16"/>
                <w:szCs w:val="16"/>
              </w:rPr>
            </w:pPr>
            <w:r w:rsidRPr="00FA1517">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5CF2F587" w:rsidR="00FA1517" w:rsidRPr="00FA1517" w:rsidRDefault="00577EE4" w:rsidP="00983457">
            <w:pPr>
              <w:spacing w:line="276" w:lineRule="auto"/>
              <w:jc w:val="right"/>
              <w:rPr>
                <w:rFonts w:ascii="Arial" w:hAnsi="Arial" w:cs="Arial"/>
                <w:sz w:val="16"/>
                <w:szCs w:val="16"/>
              </w:rPr>
            </w:pPr>
            <w:r w:rsidRPr="00577EE4">
              <w:rPr>
                <w:rFonts w:ascii="Arial" w:hAnsi="Arial" w:cs="Arial"/>
                <w:b/>
                <w:sz w:val="16"/>
                <w:szCs w:val="16"/>
              </w:rPr>
              <w:t>$</w:t>
            </w:r>
            <w:r>
              <w:rPr>
                <w:rFonts w:ascii="Arial" w:hAnsi="Arial" w:cs="Arial"/>
                <w:b/>
                <w:sz w:val="16"/>
                <w:szCs w:val="16"/>
              </w:rPr>
              <w:t xml:space="preserve">  </w:t>
            </w:r>
            <w:r w:rsidRPr="00577EE4">
              <w:rPr>
                <w:rFonts w:ascii="Arial" w:hAnsi="Arial" w:cs="Arial"/>
                <w:b/>
                <w:sz w:val="16"/>
                <w:szCs w:val="16"/>
              </w:rPr>
              <w:t xml:space="preserve"> 35,735,247.39</w:t>
            </w:r>
          </w:p>
        </w:tc>
      </w:tr>
    </w:tbl>
    <w:p w14:paraId="616AEF9B" w14:textId="276651C6" w:rsidR="00A90C44" w:rsidRPr="00B40267" w:rsidRDefault="00B248A1" w:rsidP="007477DE">
      <w:pPr>
        <w:spacing w:line="276" w:lineRule="auto"/>
        <w:jc w:val="both"/>
        <w:rPr>
          <w:rFonts w:ascii="Arial" w:hAnsi="Arial" w:cs="Arial"/>
          <w:sz w:val="14"/>
          <w:szCs w:val="14"/>
        </w:rPr>
      </w:pPr>
      <w:r w:rsidRPr="00FA1517">
        <w:rPr>
          <w:rFonts w:ascii="Arial" w:hAnsi="Arial" w:cs="Arial"/>
          <w:sz w:val="14"/>
          <w:szCs w:val="14"/>
        </w:rPr>
        <w:t>Fuente: Elaboración propia</w:t>
      </w:r>
      <w:r w:rsidR="00E2638F" w:rsidRPr="00FA1517">
        <w:rPr>
          <w:rFonts w:ascii="Arial" w:hAnsi="Arial" w:cs="Arial"/>
          <w:sz w:val="14"/>
          <w:szCs w:val="14"/>
        </w:rPr>
        <w:t xml:space="preserve"> con base </w:t>
      </w:r>
      <w:r w:rsidR="0048521B" w:rsidRPr="00FA1517">
        <w:rPr>
          <w:rFonts w:ascii="Arial" w:hAnsi="Arial" w:cs="Arial"/>
          <w:sz w:val="14"/>
          <w:szCs w:val="14"/>
        </w:rPr>
        <w:t>en</w:t>
      </w:r>
      <w:r w:rsidR="00E2638F" w:rsidRPr="00FA1517">
        <w:rPr>
          <w:rFonts w:ascii="Arial" w:hAnsi="Arial" w:cs="Arial"/>
          <w:sz w:val="14"/>
          <w:szCs w:val="14"/>
        </w:rPr>
        <w:t xml:space="preserve"> los datos tomados </w:t>
      </w:r>
      <w:r w:rsidR="00FA1517" w:rsidRPr="00FA1517">
        <w:rPr>
          <w:rFonts w:ascii="Arial" w:hAnsi="Arial" w:cs="Arial"/>
          <w:sz w:val="14"/>
          <w:szCs w:val="14"/>
        </w:rPr>
        <w:t>del</w:t>
      </w:r>
      <w:r w:rsidR="00FA1517">
        <w:rPr>
          <w:rFonts w:ascii="Arial" w:hAnsi="Arial" w:cs="Arial"/>
          <w:sz w:val="14"/>
          <w:szCs w:val="14"/>
        </w:rPr>
        <w:t xml:space="preserve"> Estado Analítico del presupuesto de Egresos, Clasificación por Objeto del Gasto, correspondiente del 1º de enero al 31 de diciembre de 2022.</w:t>
      </w:r>
    </w:p>
    <w:p w14:paraId="45E81136" w14:textId="77777777" w:rsidR="00E2638F" w:rsidRDefault="00E2638F" w:rsidP="00B14619">
      <w:pPr>
        <w:spacing w:line="360" w:lineRule="auto"/>
        <w:jc w:val="both"/>
        <w:rPr>
          <w:rFonts w:ascii="Arial" w:hAnsi="Arial" w:cs="Arial"/>
        </w:rPr>
      </w:pPr>
    </w:p>
    <w:p w14:paraId="5E7701E5" w14:textId="0C0F4A1B" w:rsidR="00A90C44" w:rsidRPr="00810CFA" w:rsidRDefault="00A90C44" w:rsidP="00B14619">
      <w:pPr>
        <w:spacing w:line="360" w:lineRule="auto"/>
        <w:jc w:val="both"/>
        <w:rPr>
          <w:rFonts w:ascii="Arial" w:hAnsi="Arial" w:cs="Arial"/>
        </w:rPr>
      </w:pPr>
      <w:r w:rsidRPr="00081716">
        <w:rPr>
          <w:rFonts w:ascii="Arial" w:hAnsi="Arial" w:cs="Arial"/>
        </w:rPr>
        <w:t xml:space="preserve">Los importes de las inversiones de obra </w:t>
      </w:r>
      <w:r w:rsidR="007F139F" w:rsidRPr="00081716">
        <w:rPr>
          <w:rFonts w:ascii="Arial" w:hAnsi="Arial" w:cs="Arial"/>
        </w:rPr>
        <w:t>pública</w:t>
      </w:r>
      <w:r w:rsidRPr="00081716">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081716">
        <w:rPr>
          <w:rFonts w:ascii="Arial" w:hAnsi="Arial" w:cs="Arial"/>
        </w:rPr>
        <w:t xml:space="preserve">auditoría </w:t>
      </w:r>
      <w:r w:rsidRPr="00081716">
        <w:rPr>
          <w:rFonts w:ascii="Arial" w:hAnsi="Arial" w:cs="Arial"/>
        </w:rPr>
        <w:t>y con base</w:t>
      </w:r>
      <w:r w:rsidR="00810036" w:rsidRPr="00081716">
        <w:rPr>
          <w:rFonts w:ascii="Arial" w:hAnsi="Arial" w:cs="Arial"/>
        </w:rPr>
        <w:t xml:space="preserve"> </w:t>
      </w:r>
      <w:r w:rsidR="0048521B" w:rsidRPr="00081716">
        <w:rPr>
          <w:rFonts w:ascii="Arial" w:hAnsi="Arial" w:cs="Arial"/>
        </w:rPr>
        <w:t>en</w:t>
      </w:r>
      <w:r w:rsidRPr="00081716">
        <w:rPr>
          <w:rFonts w:ascii="Arial" w:hAnsi="Arial" w:cs="Arial"/>
        </w:rPr>
        <w:t xml:space="preserve"> </w:t>
      </w:r>
      <w:r w:rsidR="00810036" w:rsidRPr="00081716">
        <w:rPr>
          <w:rFonts w:ascii="Arial" w:hAnsi="Arial" w:cs="Arial"/>
        </w:rPr>
        <w:t>los criterios y lineamientos para la práctica de auditoría a la obra pública generalmente aceptados, y autorizados por la Auditoría Superior del Estado</w:t>
      </w:r>
      <w:r w:rsidR="00215668" w:rsidRPr="00081716">
        <w:rPr>
          <w:rFonts w:ascii="Arial" w:hAnsi="Arial" w:cs="Arial"/>
        </w:rPr>
        <w:t xml:space="preserve"> de Quintana Roo</w:t>
      </w:r>
      <w:r w:rsidR="00810036" w:rsidRPr="00081716">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081716">
        <w:rPr>
          <w:rFonts w:ascii="Arial" w:hAnsi="Arial" w:cs="Arial"/>
          <w:b/>
          <w:color w:val="auto"/>
          <w:sz w:val="24"/>
          <w:szCs w:val="24"/>
        </w:rPr>
        <w:lastRenderedPageBreak/>
        <w:t>D</w:t>
      </w:r>
      <w:r w:rsidR="00E30532" w:rsidRPr="00081716">
        <w:rPr>
          <w:rFonts w:ascii="Arial" w:hAnsi="Arial" w:cs="Arial"/>
          <w:b/>
          <w:color w:val="auto"/>
          <w:sz w:val="24"/>
          <w:szCs w:val="24"/>
        </w:rPr>
        <w:t>.</w:t>
      </w:r>
      <w:r w:rsidRPr="00081716">
        <w:rPr>
          <w:rFonts w:ascii="Arial" w:hAnsi="Arial" w:cs="Arial"/>
          <w:b/>
          <w:color w:val="auto"/>
          <w:sz w:val="24"/>
          <w:szCs w:val="24"/>
        </w:rPr>
        <w:t xml:space="preserve"> </w:t>
      </w:r>
      <w:r w:rsidR="00E30532" w:rsidRPr="00081716">
        <w:rPr>
          <w:rFonts w:ascii="Arial" w:hAnsi="Arial" w:cs="Arial"/>
          <w:b/>
          <w:color w:val="auto"/>
          <w:sz w:val="24"/>
          <w:szCs w:val="24"/>
        </w:rPr>
        <w:t xml:space="preserve">Criterios de </w:t>
      </w:r>
      <w:r w:rsidR="00215668" w:rsidRPr="00081716">
        <w:rPr>
          <w:rFonts w:ascii="Arial" w:hAnsi="Arial" w:cs="Arial"/>
          <w:b/>
          <w:color w:val="auto"/>
          <w:sz w:val="24"/>
          <w:szCs w:val="24"/>
        </w:rPr>
        <w:t>S</w:t>
      </w:r>
      <w:r w:rsidR="00E30532" w:rsidRPr="00081716">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DF64A8">
      <w:pPr>
        <w:spacing w:line="360" w:lineRule="auto"/>
        <w:ind w:right="-93"/>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8573265" w:rsidR="0017256E" w:rsidRDefault="0092033F" w:rsidP="00DF64A8">
      <w:pPr>
        <w:spacing w:line="360" w:lineRule="auto"/>
        <w:ind w:right="-93"/>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w:t>
      </w:r>
      <w:r w:rsidR="0017256E" w:rsidRPr="00F37664">
        <w:rPr>
          <w:rFonts w:ascii="Arial" w:hAnsi="Arial" w:cs="Arial"/>
          <w:bCs/>
        </w:rPr>
        <w:t xml:space="preserve">contratación, su </w:t>
      </w:r>
      <w:r w:rsidR="00060A61" w:rsidRPr="00F37664">
        <w:rPr>
          <w:rFonts w:ascii="Arial" w:hAnsi="Arial" w:cs="Arial"/>
          <w:bCs/>
        </w:rPr>
        <w:t>relevancia</w:t>
      </w:r>
      <w:r w:rsidR="0017256E" w:rsidRPr="00F37664">
        <w:rPr>
          <w:rFonts w:ascii="Arial" w:hAnsi="Arial" w:cs="Arial"/>
          <w:bCs/>
        </w:rPr>
        <w:t xml:space="preserve"> en monto con relación al presupuesto de inversión de</w:t>
      </w:r>
      <w:r w:rsidR="00EA6649" w:rsidRPr="00F37664">
        <w:rPr>
          <w:rFonts w:ascii="Arial" w:hAnsi="Arial" w:cs="Arial"/>
          <w:bCs/>
        </w:rPr>
        <w:t>l</w:t>
      </w:r>
      <w:r w:rsidR="00F37664" w:rsidRPr="00F37664">
        <w:rPr>
          <w:rFonts w:ascii="Arial" w:hAnsi="Arial" w:cs="Arial"/>
          <w:bCs/>
        </w:rPr>
        <w:t xml:space="preserve"> </w:t>
      </w:r>
      <w:r w:rsidR="00F37664" w:rsidRPr="00F37664">
        <w:rPr>
          <w:rFonts w:ascii="Arial" w:hAnsi="Arial" w:cs="Arial"/>
          <w:b/>
          <w:szCs w:val="22"/>
        </w:rPr>
        <w:t>Ayuntamiento del Municipio de Cozumel</w:t>
      </w:r>
      <w:r w:rsidR="0017256E" w:rsidRPr="00F37664">
        <w:rPr>
          <w:rFonts w:ascii="Arial" w:hAnsi="Arial" w:cs="Arial"/>
          <w:b/>
          <w:bCs/>
        </w:rPr>
        <w:t>,</w:t>
      </w:r>
      <w:r w:rsidR="0017256E" w:rsidRPr="00F37664">
        <w:rPr>
          <w:rFonts w:ascii="Arial" w:hAnsi="Arial" w:cs="Arial"/>
          <w:bCs/>
        </w:rPr>
        <w:t xml:space="preserve"> la importancia del incremento en monto o plazo</w:t>
      </w:r>
      <w:r w:rsidR="00E6068E" w:rsidRPr="00F37664">
        <w:rPr>
          <w:rFonts w:ascii="Arial" w:hAnsi="Arial" w:cs="Arial"/>
          <w:bCs/>
        </w:rPr>
        <w:t xml:space="preserve"> y</w:t>
      </w:r>
      <w:r w:rsidR="0017256E" w:rsidRPr="00F37664">
        <w:rPr>
          <w:rFonts w:ascii="Arial" w:hAnsi="Arial" w:cs="Arial"/>
          <w:bCs/>
        </w:rPr>
        <w:t xml:space="preserve"> su complejidad técnica</w:t>
      </w:r>
      <w:r w:rsidR="00E6068E" w:rsidRPr="00F37664">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F5147F9" w:rsidR="0017256E" w:rsidRPr="0017256E" w:rsidRDefault="00060A61" w:rsidP="00DF64A8">
      <w:pPr>
        <w:spacing w:line="360" w:lineRule="auto"/>
        <w:ind w:right="-93"/>
        <w:jc w:val="both"/>
        <w:rPr>
          <w:rFonts w:ascii="Arial" w:hAnsi="Arial" w:cs="Arial"/>
          <w:bCs/>
        </w:rPr>
      </w:pPr>
      <w:r w:rsidRPr="0017256E">
        <w:rPr>
          <w:rFonts w:ascii="Arial" w:hAnsi="Arial" w:cs="Arial"/>
          <w:bCs/>
        </w:rPr>
        <w:t xml:space="preserve">Del monto </w:t>
      </w:r>
      <w:r w:rsidRPr="00F37664">
        <w:rPr>
          <w:rFonts w:ascii="Arial" w:hAnsi="Arial" w:cs="Arial"/>
          <w:bCs/>
        </w:rPr>
        <w:t>ejercido por el</w:t>
      </w:r>
      <w:r w:rsidR="00F37664" w:rsidRPr="00F37664">
        <w:rPr>
          <w:rFonts w:ascii="Arial" w:hAnsi="Arial" w:cs="Arial"/>
          <w:bCs/>
        </w:rPr>
        <w:t xml:space="preserve"> </w:t>
      </w:r>
      <w:r w:rsidR="00F37664" w:rsidRPr="00F37664">
        <w:rPr>
          <w:rFonts w:ascii="Arial" w:hAnsi="Arial" w:cs="Arial"/>
          <w:b/>
          <w:szCs w:val="22"/>
        </w:rPr>
        <w:t>Ayuntamiento del Municipio de Cozumel</w:t>
      </w:r>
      <w:r w:rsidRPr="00F37664">
        <w:rPr>
          <w:rFonts w:ascii="Arial" w:hAnsi="Arial" w:cs="Arial"/>
          <w:b/>
          <w:bCs/>
        </w:rPr>
        <w:t xml:space="preserve"> </w:t>
      </w:r>
      <w:r w:rsidRPr="00F37664">
        <w:rPr>
          <w:rFonts w:ascii="Arial" w:hAnsi="Arial" w:cs="Arial"/>
          <w:bCs/>
        </w:rPr>
        <w:t xml:space="preserve">se seleccionó un porcentaje de </w:t>
      </w:r>
      <w:r w:rsidR="00F37664" w:rsidRPr="00F37664">
        <w:rPr>
          <w:rFonts w:ascii="Arial" w:hAnsi="Arial" w:cs="Arial"/>
          <w:bCs/>
        </w:rPr>
        <w:t>99.01</w:t>
      </w:r>
      <w:r w:rsidRPr="00F37664">
        <w:rPr>
          <w:rFonts w:ascii="Arial" w:hAnsi="Arial" w:cs="Arial"/>
          <w:bCs/>
        </w:rPr>
        <w:t>%, mismo</w:t>
      </w:r>
      <w:r w:rsidRPr="0017256E">
        <w:rPr>
          <w:rFonts w:ascii="Arial" w:hAnsi="Arial" w:cs="Arial"/>
          <w:bCs/>
        </w:rPr>
        <w:t xml:space="preserve">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xml:space="preserve">%, dando prioridad a las </w:t>
      </w:r>
      <w:r w:rsidRPr="00F37664">
        <w:rPr>
          <w:rFonts w:ascii="Arial" w:hAnsi="Arial" w:cs="Arial"/>
          <w:bCs/>
        </w:rPr>
        <w:t>obras y acciones de mayor inversión.</w:t>
      </w:r>
      <w:r w:rsidR="00606E62" w:rsidRPr="00F37664">
        <w:rPr>
          <w:rFonts w:ascii="Arial" w:hAnsi="Arial" w:cs="Arial"/>
          <w:bCs/>
        </w:rPr>
        <w:t xml:space="preserve"> </w:t>
      </w:r>
      <w:r w:rsidR="0017256E" w:rsidRPr="00F37664">
        <w:rPr>
          <w:rFonts w:ascii="Arial" w:hAnsi="Arial" w:cs="Arial"/>
          <w:bCs/>
        </w:rPr>
        <w:t xml:space="preserve">Por lo tanto, la muestra fue seleccionada de acuerdo con lo establecido en los criterios de selección y </w:t>
      </w:r>
      <w:r w:rsidR="00215668" w:rsidRPr="00F37664">
        <w:rPr>
          <w:rFonts w:ascii="Arial" w:hAnsi="Arial" w:cs="Arial"/>
          <w:bCs/>
        </w:rPr>
        <w:t>G</w:t>
      </w:r>
      <w:r w:rsidR="007C0E5D" w:rsidRPr="00F37664">
        <w:rPr>
          <w:rFonts w:ascii="Arial" w:hAnsi="Arial" w:cs="Arial"/>
          <w:bCs/>
        </w:rPr>
        <w:t xml:space="preserve">uías de </w:t>
      </w:r>
      <w:r w:rsidR="00215668" w:rsidRPr="00F37664">
        <w:rPr>
          <w:rFonts w:ascii="Arial" w:hAnsi="Arial" w:cs="Arial"/>
          <w:bCs/>
        </w:rPr>
        <w:t>A</w:t>
      </w:r>
      <w:r w:rsidR="007C0E5D" w:rsidRPr="00F37664">
        <w:rPr>
          <w:rFonts w:ascii="Arial" w:hAnsi="Arial" w:cs="Arial"/>
          <w:bCs/>
        </w:rPr>
        <w:t xml:space="preserve">uditoría en </w:t>
      </w:r>
      <w:r w:rsidR="00215668" w:rsidRPr="00F37664">
        <w:rPr>
          <w:rFonts w:ascii="Arial" w:hAnsi="Arial" w:cs="Arial"/>
          <w:bCs/>
        </w:rPr>
        <w:t>M</w:t>
      </w:r>
      <w:r w:rsidR="007C0E5D" w:rsidRPr="00F37664">
        <w:rPr>
          <w:rFonts w:ascii="Arial" w:hAnsi="Arial" w:cs="Arial"/>
          <w:bCs/>
        </w:rPr>
        <w:t xml:space="preserve">ateria de </w:t>
      </w:r>
      <w:r w:rsidR="00215668" w:rsidRPr="00F37664">
        <w:rPr>
          <w:rFonts w:ascii="Arial" w:hAnsi="Arial" w:cs="Arial"/>
          <w:bCs/>
        </w:rPr>
        <w:t>Obra Pública</w:t>
      </w:r>
      <w:r w:rsidR="0017256E" w:rsidRPr="00F37664">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023987DE" w14:textId="77777777" w:rsidR="00983457" w:rsidRDefault="00983457" w:rsidP="00B14619">
      <w:pPr>
        <w:spacing w:line="360" w:lineRule="auto"/>
        <w:jc w:val="both"/>
        <w:rPr>
          <w:rFonts w:ascii="Arial" w:hAnsi="Arial" w:cs="Arial"/>
          <w:b/>
        </w:rPr>
      </w:pPr>
    </w:p>
    <w:p w14:paraId="5192EE74" w14:textId="77777777" w:rsidR="00983457" w:rsidRDefault="00983457" w:rsidP="00B14619">
      <w:pPr>
        <w:spacing w:line="360" w:lineRule="auto"/>
        <w:jc w:val="both"/>
        <w:rPr>
          <w:rFonts w:ascii="Arial" w:hAnsi="Arial" w:cs="Arial"/>
          <w:b/>
        </w:rPr>
      </w:pPr>
    </w:p>
    <w:p w14:paraId="4638B165" w14:textId="076E19BB" w:rsidR="00AD2593" w:rsidRPr="00F37664" w:rsidRDefault="0017256E" w:rsidP="006C2781">
      <w:pPr>
        <w:pStyle w:val="Ttulo2"/>
        <w:spacing w:before="0" w:line="360" w:lineRule="auto"/>
        <w:ind w:left="709"/>
      </w:pPr>
      <w:bookmarkStart w:id="23" w:name="_Toc86144536"/>
      <w:r w:rsidRPr="00F37664">
        <w:rPr>
          <w:rFonts w:ascii="Arial" w:hAnsi="Arial" w:cs="Arial"/>
          <w:b/>
          <w:color w:val="auto"/>
          <w:sz w:val="24"/>
          <w:szCs w:val="24"/>
        </w:rPr>
        <w:lastRenderedPageBreak/>
        <w:t>E</w:t>
      </w:r>
      <w:r w:rsidR="00E30532" w:rsidRPr="00F37664">
        <w:rPr>
          <w:rFonts w:ascii="Arial" w:hAnsi="Arial" w:cs="Arial"/>
          <w:b/>
          <w:color w:val="auto"/>
          <w:sz w:val="24"/>
          <w:szCs w:val="24"/>
        </w:rPr>
        <w:t>.</w:t>
      </w:r>
      <w:r w:rsidRPr="00F37664">
        <w:rPr>
          <w:rFonts w:ascii="Arial" w:hAnsi="Arial" w:cs="Arial"/>
          <w:b/>
          <w:color w:val="auto"/>
          <w:sz w:val="24"/>
          <w:szCs w:val="24"/>
        </w:rPr>
        <w:t xml:space="preserve"> Á</w:t>
      </w:r>
      <w:r w:rsidR="00E30532" w:rsidRPr="00F37664">
        <w:rPr>
          <w:rFonts w:ascii="Arial" w:hAnsi="Arial" w:cs="Arial"/>
          <w:b/>
          <w:color w:val="auto"/>
          <w:sz w:val="24"/>
          <w:szCs w:val="24"/>
        </w:rPr>
        <w:t>reas</w:t>
      </w:r>
      <w:r w:rsidR="00AD2593" w:rsidRPr="00F37664">
        <w:rPr>
          <w:rFonts w:ascii="Arial" w:hAnsi="Arial" w:cs="Arial"/>
          <w:b/>
          <w:color w:val="auto"/>
          <w:sz w:val="24"/>
          <w:szCs w:val="24"/>
        </w:rPr>
        <w:t xml:space="preserve"> </w:t>
      </w:r>
      <w:r w:rsidR="00215668" w:rsidRPr="00F37664">
        <w:rPr>
          <w:rFonts w:ascii="Arial" w:hAnsi="Arial" w:cs="Arial"/>
          <w:b/>
          <w:color w:val="auto"/>
          <w:sz w:val="24"/>
          <w:szCs w:val="24"/>
        </w:rPr>
        <w:t>R</w:t>
      </w:r>
      <w:r w:rsidR="00E30532" w:rsidRPr="00F37664">
        <w:rPr>
          <w:rFonts w:ascii="Arial" w:hAnsi="Arial" w:cs="Arial"/>
          <w:b/>
          <w:color w:val="auto"/>
          <w:sz w:val="24"/>
          <w:szCs w:val="24"/>
        </w:rPr>
        <w:t>evisadas</w:t>
      </w:r>
      <w:bookmarkEnd w:id="23"/>
      <w:r w:rsidR="00AD2593" w:rsidRPr="00F37664">
        <w:tab/>
      </w:r>
    </w:p>
    <w:p w14:paraId="07FA5021" w14:textId="77777777" w:rsidR="0017256E" w:rsidRPr="00F37664" w:rsidRDefault="0017256E" w:rsidP="00B14619">
      <w:pPr>
        <w:spacing w:line="360" w:lineRule="auto"/>
        <w:jc w:val="both"/>
        <w:rPr>
          <w:rFonts w:ascii="Arial" w:eastAsiaTheme="minorEastAsia" w:hAnsi="Arial" w:cs="Arial"/>
          <w:lang w:val="es-MX" w:eastAsia="es-MX"/>
        </w:rPr>
      </w:pPr>
    </w:p>
    <w:p w14:paraId="1D7BF877" w14:textId="640CE374" w:rsidR="00F37664" w:rsidRPr="00F37664" w:rsidRDefault="00F45C3F" w:rsidP="007477DE">
      <w:pPr>
        <w:spacing w:line="360" w:lineRule="auto"/>
        <w:ind w:right="190"/>
        <w:jc w:val="both"/>
        <w:rPr>
          <w:rFonts w:ascii="Arial" w:hAnsi="Arial" w:cs="Arial"/>
          <w:bCs/>
        </w:rPr>
      </w:pPr>
      <w:r w:rsidRPr="00F37664">
        <w:rPr>
          <w:rFonts w:ascii="Arial" w:hAnsi="Arial" w:cs="Arial"/>
        </w:rPr>
        <w:t>Se revis</w:t>
      </w:r>
      <w:r w:rsidR="005B6F50" w:rsidRPr="00F37664">
        <w:rPr>
          <w:rFonts w:ascii="Arial" w:hAnsi="Arial" w:cs="Arial"/>
        </w:rPr>
        <w:t>ó</w:t>
      </w:r>
      <w:r w:rsidRPr="00F37664">
        <w:rPr>
          <w:rFonts w:ascii="Arial" w:hAnsi="Arial" w:cs="Arial"/>
        </w:rPr>
        <w:t xml:space="preserve"> </w:t>
      </w:r>
      <w:r w:rsidR="00F37664" w:rsidRPr="00F37664">
        <w:rPr>
          <w:rFonts w:ascii="Arial" w:hAnsi="Arial" w:cs="Arial"/>
        </w:rPr>
        <w:t>la Dirección General de Obras Públicas, Desarrollo Urbano y Medio Ambiente</w:t>
      </w:r>
      <w:r w:rsidR="007477DE">
        <w:rPr>
          <w:rFonts w:ascii="Arial" w:hAnsi="Arial" w:cs="Arial"/>
        </w:rPr>
        <w:t xml:space="preserve"> </w:t>
      </w:r>
      <w:r w:rsidR="00F37664" w:rsidRPr="00F37664">
        <w:rPr>
          <w:rFonts w:ascii="Arial" w:hAnsi="Arial" w:cs="Arial"/>
        </w:rPr>
        <w:t xml:space="preserve">del </w:t>
      </w:r>
      <w:r w:rsidR="00F37664" w:rsidRPr="00F37664">
        <w:rPr>
          <w:rFonts w:ascii="Arial" w:hAnsi="Arial" w:cs="Arial"/>
          <w:b/>
          <w:szCs w:val="22"/>
        </w:rPr>
        <w:t>Ayuntamiento del Municipio de Cozumel</w:t>
      </w:r>
      <w:r w:rsidR="00F37664" w:rsidRPr="00F37664">
        <w:rPr>
          <w:rFonts w:ascii="Arial" w:hAnsi="Arial" w:cs="Arial"/>
          <w:b/>
          <w:sz w:val="22"/>
          <w:szCs w:val="22"/>
        </w:rPr>
        <w:t>.</w:t>
      </w:r>
    </w:p>
    <w:p w14:paraId="24D67D1A" w14:textId="09EA30C4" w:rsidR="00F45C3F" w:rsidRPr="00F37664" w:rsidRDefault="00F45C3F" w:rsidP="007477DE">
      <w:pPr>
        <w:spacing w:line="360" w:lineRule="auto"/>
        <w:ind w:right="190"/>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F37664">
        <w:rPr>
          <w:rFonts w:ascii="Arial" w:hAnsi="Arial" w:cs="Arial"/>
          <w:b/>
          <w:color w:val="auto"/>
          <w:sz w:val="24"/>
          <w:szCs w:val="24"/>
        </w:rPr>
        <w:t>F</w:t>
      </w:r>
      <w:r w:rsidR="00AC62A1" w:rsidRPr="00F37664">
        <w:rPr>
          <w:rFonts w:ascii="Arial" w:hAnsi="Arial" w:cs="Arial"/>
          <w:b/>
          <w:color w:val="auto"/>
          <w:sz w:val="24"/>
          <w:szCs w:val="24"/>
        </w:rPr>
        <w:t>.</w:t>
      </w:r>
      <w:r w:rsidRPr="00F37664">
        <w:rPr>
          <w:rFonts w:ascii="Arial" w:hAnsi="Arial" w:cs="Arial"/>
          <w:b/>
          <w:color w:val="auto"/>
          <w:sz w:val="24"/>
          <w:szCs w:val="24"/>
        </w:rPr>
        <w:t xml:space="preserve"> </w:t>
      </w:r>
      <w:r w:rsidR="00E30532" w:rsidRPr="00F37664">
        <w:rPr>
          <w:rFonts w:ascii="Arial" w:hAnsi="Arial" w:cs="Arial"/>
          <w:b/>
          <w:color w:val="auto"/>
          <w:sz w:val="24"/>
          <w:szCs w:val="24"/>
        </w:rPr>
        <w:t xml:space="preserve">Procedimientos de </w:t>
      </w:r>
      <w:r w:rsidR="00215668" w:rsidRPr="00F37664">
        <w:rPr>
          <w:rFonts w:ascii="Arial" w:hAnsi="Arial" w:cs="Arial"/>
          <w:b/>
          <w:color w:val="auto"/>
          <w:sz w:val="24"/>
          <w:szCs w:val="24"/>
        </w:rPr>
        <w:t>A</w:t>
      </w:r>
      <w:r w:rsidR="007F139F" w:rsidRPr="00F37664">
        <w:rPr>
          <w:rFonts w:ascii="Arial" w:hAnsi="Arial" w:cs="Arial"/>
          <w:b/>
          <w:color w:val="auto"/>
          <w:sz w:val="24"/>
          <w:szCs w:val="24"/>
        </w:rPr>
        <w:t>uditoría</w:t>
      </w:r>
      <w:r w:rsidR="00E30532" w:rsidRPr="00F37664">
        <w:rPr>
          <w:rFonts w:ascii="Arial" w:hAnsi="Arial" w:cs="Arial"/>
          <w:b/>
          <w:color w:val="auto"/>
          <w:sz w:val="24"/>
          <w:szCs w:val="24"/>
        </w:rPr>
        <w:t xml:space="preserve"> </w:t>
      </w:r>
      <w:r w:rsidR="00215668" w:rsidRPr="00F37664">
        <w:rPr>
          <w:rFonts w:ascii="Arial" w:hAnsi="Arial" w:cs="Arial"/>
          <w:b/>
          <w:color w:val="auto"/>
          <w:sz w:val="24"/>
          <w:szCs w:val="24"/>
        </w:rPr>
        <w:t>A</w:t>
      </w:r>
      <w:r w:rsidR="00E30532" w:rsidRPr="00F37664">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3339B9">
      <w:pPr>
        <w:spacing w:line="360" w:lineRule="auto"/>
        <w:ind w:right="-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w:t>
      </w:r>
      <w:r w:rsidRPr="00F37664">
        <w:rPr>
          <w:rFonts w:ascii="Arial" w:hAnsi="Arial" w:cs="Arial"/>
          <w:bCs/>
        </w:rPr>
        <w:t xml:space="preserve">tener con los hallazgos determinados en la auditoría para sustentar el dictamen. La cantidad de evidencia requerida dependió del riesgo de auditoría, debido a que entre más grande </w:t>
      </w:r>
      <w:r w:rsidR="002477F6" w:rsidRPr="00F37664">
        <w:rPr>
          <w:rFonts w:ascii="Arial" w:hAnsi="Arial" w:cs="Arial"/>
          <w:bCs/>
        </w:rPr>
        <w:t>es</w:t>
      </w:r>
      <w:r w:rsidRPr="00F37664">
        <w:rPr>
          <w:rFonts w:ascii="Arial" w:hAnsi="Arial" w:cs="Arial"/>
          <w:bCs/>
        </w:rPr>
        <w:t xml:space="preserve"> el riesgo, mayor </w:t>
      </w:r>
      <w:r w:rsidR="002477F6" w:rsidRPr="00F37664">
        <w:rPr>
          <w:rFonts w:ascii="Arial" w:hAnsi="Arial" w:cs="Arial"/>
          <w:bCs/>
        </w:rPr>
        <w:t>es</w:t>
      </w:r>
      <w:r w:rsidRPr="00F37664">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3339B9">
      <w:pPr>
        <w:spacing w:line="360" w:lineRule="auto"/>
        <w:ind w:right="-93"/>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351612D"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w:t>
      </w:r>
      <w:r w:rsidRPr="000F53AC">
        <w:rPr>
          <w:rFonts w:ascii="Arial" w:hAnsi="Arial" w:cs="Arial"/>
        </w:rPr>
        <w:t>de auditoría: estudio general, análisis, inspección, investigación, observ</w:t>
      </w:r>
      <w:r w:rsidR="00077EC9" w:rsidRPr="000F53AC">
        <w:rPr>
          <w:rFonts w:ascii="Arial" w:hAnsi="Arial" w:cs="Arial"/>
        </w:rPr>
        <w:t>ación y cálculo, que la Auditorí</w:t>
      </w:r>
      <w:r w:rsidRPr="000F53AC">
        <w:rPr>
          <w:rFonts w:ascii="Arial" w:hAnsi="Arial" w:cs="Arial"/>
        </w:rPr>
        <w:t xml:space="preserve">a Superior del Estado </w:t>
      </w:r>
      <w:r w:rsidR="002134C3" w:rsidRPr="000F53AC">
        <w:rPr>
          <w:rFonts w:ascii="Arial" w:hAnsi="Arial" w:cs="Arial"/>
        </w:rPr>
        <w:t xml:space="preserve">de Quintana Roo </w:t>
      </w:r>
      <w:r w:rsidRPr="000F53AC">
        <w:rPr>
          <w:rFonts w:ascii="Arial" w:hAnsi="Arial" w:cs="Arial"/>
        </w:rPr>
        <w:t xml:space="preserve">utilizó para </w:t>
      </w:r>
      <w:r w:rsidR="00703FD6" w:rsidRPr="000F53AC">
        <w:rPr>
          <w:rFonts w:ascii="Arial" w:hAnsi="Arial" w:cs="Arial"/>
        </w:rPr>
        <w:t>recaba</w:t>
      </w:r>
      <w:r w:rsidRPr="000F53AC">
        <w:rPr>
          <w:rFonts w:ascii="Arial" w:hAnsi="Arial" w:cs="Arial"/>
        </w:rPr>
        <w:t>r la información, comprobación y la evidencia necesaria para poder</w:t>
      </w:r>
      <w:r w:rsidR="00810036" w:rsidRPr="000F53AC">
        <w:rPr>
          <w:rFonts w:ascii="Arial" w:hAnsi="Arial" w:cs="Arial"/>
        </w:rPr>
        <w:t xml:space="preserve"> emitir una opinión profesional;</w:t>
      </w:r>
      <w:r w:rsidRPr="000F53AC">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0F53AC">
        <w:rPr>
          <w:rFonts w:ascii="Arial" w:hAnsi="Arial" w:cs="Arial"/>
        </w:rPr>
        <w:t>s</w:t>
      </w:r>
      <w:r w:rsidRPr="000F53AC">
        <w:rPr>
          <w:rFonts w:ascii="Arial" w:hAnsi="Arial" w:cs="Arial"/>
        </w:rPr>
        <w:t xml:space="preserve"> financieros presentados por el</w:t>
      </w:r>
      <w:r w:rsidR="00F37664" w:rsidRPr="000F53AC">
        <w:rPr>
          <w:rFonts w:ascii="Arial" w:hAnsi="Arial" w:cs="Arial"/>
        </w:rPr>
        <w:t xml:space="preserve"> </w:t>
      </w:r>
      <w:r w:rsidR="00F37664" w:rsidRPr="000F53AC">
        <w:rPr>
          <w:rFonts w:ascii="Arial" w:hAnsi="Arial" w:cs="Arial"/>
          <w:b/>
          <w:szCs w:val="22"/>
        </w:rPr>
        <w:t>Ayuntamiento</w:t>
      </w:r>
      <w:r w:rsidR="00F37664" w:rsidRPr="00476067">
        <w:rPr>
          <w:rFonts w:ascii="Arial" w:hAnsi="Arial" w:cs="Arial"/>
          <w:b/>
          <w:szCs w:val="22"/>
        </w:rPr>
        <w:t xml:space="preserve"> del Municipio de Cozumel</w:t>
      </w:r>
      <w:r w:rsidRPr="003172E9">
        <w:rPr>
          <w:rFonts w:ascii="Arial" w:hAnsi="Arial" w:cs="Arial"/>
          <w:b/>
        </w:rPr>
        <w:t xml:space="preserve"> </w:t>
      </w:r>
      <w:r w:rsidRPr="003172E9">
        <w:rPr>
          <w:rFonts w:ascii="Arial" w:hAnsi="Arial" w:cs="Arial"/>
        </w:rPr>
        <w:t xml:space="preserve">del ejercicio fiscal </w:t>
      </w:r>
      <w:r w:rsidR="000F53AC">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4AE761AB" w:rsidR="005A3A47" w:rsidRPr="000F53AC"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0F53AC">
        <w:rPr>
          <w:rFonts w:ascii="Arial" w:eastAsiaTheme="minorHAnsi" w:hAnsi="Arial" w:cs="Arial"/>
          <w:color w:val="000000" w:themeColor="text1"/>
          <w:lang w:val="es-MX" w:eastAsia="en-US"/>
        </w:rPr>
        <w:t>requerida a</w:t>
      </w:r>
      <w:r w:rsidR="00215668" w:rsidRPr="000F53AC">
        <w:rPr>
          <w:rFonts w:ascii="Arial" w:eastAsiaTheme="minorHAnsi" w:hAnsi="Arial" w:cs="Arial"/>
          <w:color w:val="000000" w:themeColor="text1"/>
          <w:lang w:val="es-MX" w:eastAsia="en-US"/>
        </w:rPr>
        <w:t xml:space="preserve"> la</w:t>
      </w:r>
      <w:r w:rsidRPr="000F53AC">
        <w:rPr>
          <w:rFonts w:ascii="Arial" w:eastAsiaTheme="minorHAnsi" w:hAnsi="Arial" w:cs="Arial"/>
          <w:color w:val="000000" w:themeColor="text1"/>
          <w:lang w:val="es-MX" w:eastAsia="en-US"/>
        </w:rPr>
        <w:t xml:space="preserve"> </w:t>
      </w:r>
      <w:r w:rsidR="00B25E57" w:rsidRPr="000F53AC">
        <w:rPr>
          <w:rFonts w:ascii="Arial" w:eastAsiaTheme="minorHAnsi" w:hAnsi="Arial" w:cs="Arial"/>
          <w:color w:val="000000" w:themeColor="text1"/>
          <w:lang w:val="es-MX" w:eastAsia="en-US"/>
        </w:rPr>
        <w:t>entidad</w:t>
      </w:r>
      <w:r w:rsidRPr="000F53AC">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0F53AC">
        <w:rPr>
          <w:rFonts w:ascii="Arial" w:eastAsiaTheme="minorHAnsi" w:hAnsi="Arial" w:cs="Arial"/>
          <w:color w:val="000000" w:themeColor="text1"/>
          <w:lang w:val="es-MX" w:eastAsia="en-US"/>
        </w:rPr>
        <w:t xml:space="preserve">Verificar que la </w:t>
      </w:r>
      <w:r w:rsidR="00B248A1" w:rsidRPr="000F53AC">
        <w:rPr>
          <w:rFonts w:ascii="Arial" w:eastAsiaTheme="minorHAnsi" w:hAnsi="Arial" w:cs="Arial"/>
          <w:color w:val="000000" w:themeColor="text1"/>
          <w:lang w:val="es-MX" w:eastAsia="en-US"/>
        </w:rPr>
        <w:t>C</w:t>
      </w:r>
      <w:r w:rsidRPr="000F53AC">
        <w:rPr>
          <w:rFonts w:ascii="Arial" w:eastAsiaTheme="minorHAnsi" w:hAnsi="Arial" w:cs="Arial"/>
          <w:color w:val="000000" w:themeColor="text1"/>
          <w:lang w:val="es-MX" w:eastAsia="en-US"/>
        </w:rPr>
        <w:t xml:space="preserve">uenta </w:t>
      </w:r>
      <w:r w:rsidR="00B248A1" w:rsidRPr="000F53AC">
        <w:rPr>
          <w:rFonts w:ascii="Arial" w:eastAsiaTheme="minorHAnsi" w:hAnsi="Arial" w:cs="Arial"/>
          <w:color w:val="000000" w:themeColor="text1"/>
          <w:lang w:val="es-MX" w:eastAsia="en-US"/>
        </w:rPr>
        <w:t>P</w:t>
      </w:r>
      <w:r w:rsidRPr="000F53AC">
        <w:rPr>
          <w:rFonts w:ascii="Arial" w:eastAsiaTheme="minorHAnsi" w:hAnsi="Arial" w:cs="Arial"/>
          <w:color w:val="000000" w:themeColor="text1"/>
          <w:lang w:val="es-MX" w:eastAsia="en-US"/>
        </w:rPr>
        <w:t>ública de la entidad</w:t>
      </w:r>
      <w:r w:rsidRPr="005A3A47">
        <w:rPr>
          <w:rFonts w:ascii="Arial" w:eastAsiaTheme="minorHAnsi" w:hAnsi="Arial" w:cs="Arial"/>
          <w:color w:val="000000" w:themeColor="text1"/>
          <w:lang w:val="es-MX" w:eastAsia="en-US"/>
        </w:rPr>
        <w:t xml:space="preserve">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Pr="000F53AC" w:rsidRDefault="00AD2593" w:rsidP="006C2781">
      <w:pPr>
        <w:pStyle w:val="Ttulo2"/>
        <w:spacing w:before="0" w:line="360" w:lineRule="auto"/>
        <w:ind w:left="709"/>
        <w:rPr>
          <w:rFonts w:ascii="Arial" w:hAnsi="Arial" w:cs="Arial"/>
          <w:b/>
          <w:color w:val="auto"/>
          <w:sz w:val="24"/>
          <w:szCs w:val="24"/>
        </w:rPr>
      </w:pPr>
      <w:bookmarkStart w:id="26" w:name="_Toc86144538"/>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sidRPr="000F53AC">
        <w:rPr>
          <w:rFonts w:ascii="Arial" w:hAnsi="Arial" w:cs="Arial"/>
          <w:b/>
          <w:color w:val="auto"/>
          <w:sz w:val="24"/>
          <w:szCs w:val="24"/>
        </w:rPr>
        <w:t>S</w:t>
      </w:r>
      <w:r w:rsidR="00E30532" w:rsidRPr="000F53AC">
        <w:rPr>
          <w:rFonts w:ascii="Arial" w:hAnsi="Arial" w:cs="Arial"/>
          <w:b/>
          <w:color w:val="auto"/>
          <w:sz w:val="24"/>
          <w:szCs w:val="24"/>
        </w:rPr>
        <w:t xml:space="preserve">ervidores </w:t>
      </w:r>
      <w:r w:rsidR="00215668" w:rsidRPr="000F53AC">
        <w:rPr>
          <w:rFonts w:ascii="Arial" w:hAnsi="Arial" w:cs="Arial"/>
          <w:b/>
          <w:color w:val="auto"/>
          <w:sz w:val="24"/>
          <w:szCs w:val="24"/>
        </w:rPr>
        <w:t xml:space="preserve">Públicos </w:t>
      </w:r>
      <w:r w:rsidR="00B25E57" w:rsidRPr="000F53AC">
        <w:rPr>
          <w:rFonts w:ascii="Arial" w:hAnsi="Arial" w:cs="Arial"/>
          <w:b/>
          <w:color w:val="auto"/>
          <w:sz w:val="24"/>
          <w:szCs w:val="24"/>
        </w:rPr>
        <w:t xml:space="preserve">que </w:t>
      </w:r>
      <w:r w:rsidR="00215668" w:rsidRPr="000F53AC">
        <w:rPr>
          <w:rFonts w:ascii="Arial" w:hAnsi="Arial" w:cs="Arial"/>
          <w:b/>
          <w:color w:val="auto"/>
          <w:sz w:val="24"/>
          <w:szCs w:val="24"/>
        </w:rPr>
        <w:t xml:space="preserve">Intervienen </w:t>
      </w:r>
      <w:r w:rsidR="00B25E57" w:rsidRPr="000F53AC">
        <w:rPr>
          <w:rFonts w:ascii="Arial" w:hAnsi="Arial" w:cs="Arial"/>
          <w:b/>
          <w:color w:val="auto"/>
          <w:sz w:val="24"/>
          <w:szCs w:val="24"/>
        </w:rPr>
        <w:t>en</w:t>
      </w:r>
      <w:r w:rsidR="00E30532" w:rsidRPr="000F53AC">
        <w:rPr>
          <w:rFonts w:ascii="Arial" w:hAnsi="Arial" w:cs="Arial"/>
          <w:b/>
          <w:color w:val="auto"/>
          <w:sz w:val="24"/>
          <w:szCs w:val="24"/>
        </w:rPr>
        <w:t xml:space="preserve"> la </w:t>
      </w:r>
      <w:r w:rsidR="00215668" w:rsidRPr="000F53AC">
        <w:rPr>
          <w:rFonts w:ascii="Arial" w:hAnsi="Arial" w:cs="Arial"/>
          <w:b/>
          <w:color w:val="auto"/>
          <w:sz w:val="24"/>
          <w:szCs w:val="24"/>
        </w:rPr>
        <w:t>Auditoría</w:t>
      </w:r>
      <w:bookmarkEnd w:id="26"/>
      <w:r w:rsidR="00215668" w:rsidRPr="000F53AC">
        <w:rPr>
          <w:rFonts w:ascii="Arial" w:hAnsi="Arial" w:cs="Arial"/>
          <w:b/>
          <w:color w:val="auto"/>
          <w:sz w:val="24"/>
          <w:szCs w:val="24"/>
        </w:rPr>
        <w:t xml:space="preserve"> </w:t>
      </w:r>
    </w:p>
    <w:p w14:paraId="0BEBB28F" w14:textId="77777777" w:rsidR="00EC10C3" w:rsidRPr="000F53AC" w:rsidRDefault="00EC10C3" w:rsidP="00B14619">
      <w:pPr>
        <w:spacing w:line="360" w:lineRule="auto"/>
      </w:pPr>
    </w:p>
    <w:p w14:paraId="7E1E97A7" w14:textId="576C8615" w:rsidR="00DD62C8" w:rsidRDefault="00F37D13" w:rsidP="00B14619">
      <w:pPr>
        <w:spacing w:line="360" w:lineRule="auto"/>
        <w:jc w:val="both"/>
        <w:rPr>
          <w:rFonts w:ascii="Arial" w:hAnsi="Arial" w:cs="Arial"/>
          <w:bCs/>
        </w:rPr>
      </w:pPr>
      <w:bookmarkStart w:id="27" w:name="_Hlk53769455"/>
      <w:r w:rsidRPr="000F53AC">
        <w:rPr>
          <w:rFonts w:ascii="Arial" w:hAnsi="Arial" w:cs="Arial"/>
          <w:bCs/>
        </w:rPr>
        <w:t>Lo</w:t>
      </w:r>
      <w:r w:rsidR="00B25E57" w:rsidRPr="000F53AC">
        <w:rPr>
          <w:rFonts w:ascii="Arial" w:hAnsi="Arial" w:cs="Arial"/>
          <w:bCs/>
        </w:rPr>
        <w:t>s</w:t>
      </w:r>
      <w:r w:rsidRPr="000F53AC">
        <w:rPr>
          <w:rFonts w:ascii="Arial" w:hAnsi="Arial" w:cs="Arial"/>
          <w:bCs/>
        </w:rPr>
        <w:t xml:space="preserve"> servidores públicos</w:t>
      </w:r>
      <w:r w:rsidR="00AD2593" w:rsidRPr="000F53AC">
        <w:rPr>
          <w:rFonts w:ascii="Arial" w:hAnsi="Arial" w:cs="Arial"/>
          <w:bCs/>
        </w:rPr>
        <w:t xml:space="preserve"> </w:t>
      </w:r>
      <w:r w:rsidR="0006265D" w:rsidRPr="000F53AC">
        <w:rPr>
          <w:rFonts w:ascii="Arial" w:hAnsi="Arial" w:cs="Arial"/>
          <w:bCs/>
        </w:rPr>
        <w:t>designados,</w:t>
      </w:r>
      <w:r w:rsidR="00AD2593" w:rsidRPr="000F53AC">
        <w:rPr>
          <w:rFonts w:ascii="Arial" w:hAnsi="Arial" w:cs="Arial"/>
          <w:bCs/>
        </w:rPr>
        <w:t xml:space="preserve"> adscrito</w:t>
      </w:r>
      <w:r w:rsidRPr="000F53AC">
        <w:rPr>
          <w:rFonts w:ascii="Arial" w:hAnsi="Arial" w:cs="Arial"/>
          <w:bCs/>
        </w:rPr>
        <w:t>s</w:t>
      </w:r>
      <w:r w:rsidR="00AD2593" w:rsidRPr="000F53AC">
        <w:rPr>
          <w:rFonts w:ascii="Arial" w:hAnsi="Arial" w:cs="Arial"/>
          <w:bCs/>
        </w:rPr>
        <w:t xml:space="preserve"> a la Auditoría Especial en Materia </w:t>
      </w:r>
      <w:r w:rsidR="00F32CBB" w:rsidRPr="000F53AC">
        <w:rPr>
          <w:rFonts w:ascii="Arial" w:hAnsi="Arial" w:cs="Arial"/>
          <w:bCs/>
        </w:rPr>
        <w:t>de Obra Pública</w:t>
      </w:r>
      <w:r w:rsidR="00AD2593" w:rsidRPr="000F53AC">
        <w:rPr>
          <w:rFonts w:ascii="Arial" w:hAnsi="Arial" w:cs="Arial"/>
          <w:bCs/>
        </w:rPr>
        <w:t xml:space="preserve"> de esta Auditoría Superior del Estado</w:t>
      </w:r>
      <w:r w:rsidR="00A16677" w:rsidRPr="000F53AC">
        <w:rPr>
          <w:rFonts w:ascii="Arial" w:hAnsi="Arial" w:cs="Arial"/>
          <w:bCs/>
        </w:rPr>
        <w:t xml:space="preserve"> de Quintana Roo</w:t>
      </w:r>
      <w:r w:rsidR="00AD2593" w:rsidRPr="000F53AC">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F53AC" w:rsidRPr="000F53AC">
        <w:rPr>
          <w:rFonts w:ascii="Arial" w:hAnsi="Arial" w:cs="Arial"/>
          <w:bCs/>
        </w:rPr>
        <w:t>ASEQROO/ASE/AEMOP/0527/05/2023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983457">
        <w:trPr>
          <w:trHeight w:val="320"/>
        </w:trPr>
        <w:tc>
          <w:tcPr>
            <w:tcW w:w="3686" w:type="dxa"/>
            <w:tcBorders>
              <w:top w:val="single" w:sz="6" w:space="0" w:color="auto"/>
              <w:bottom w:val="single" w:sz="6" w:space="0" w:color="auto"/>
            </w:tcBorders>
            <w:vAlign w:val="center"/>
          </w:tcPr>
          <w:p w14:paraId="7A64DA8A" w14:textId="22D46584" w:rsidR="00AD2593" w:rsidRPr="000D1F2D" w:rsidRDefault="000D1F2D" w:rsidP="00983457">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983457">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275E0">
        <w:trPr>
          <w:trHeight w:val="340"/>
        </w:trPr>
        <w:tc>
          <w:tcPr>
            <w:tcW w:w="3686" w:type="dxa"/>
            <w:tcBorders>
              <w:top w:val="single" w:sz="6" w:space="0" w:color="auto"/>
            </w:tcBorders>
            <w:vAlign w:val="center"/>
          </w:tcPr>
          <w:p w14:paraId="1818F2DA" w14:textId="1AA43027" w:rsidR="003C5418" w:rsidRPr="002F049A" w:rsidRDefault="000F53AC" w:rsidP="00983457">
            <w:pPr>
              <w:spacing w:line="276" w:lineRule="auto"/>
              <w:jc w:val="both"/>
              <w:rPr>
                <w:rFonts w:ascii="Arial" w:hAnsi="Arial" w:cs="Arial"/>
                <w:bCs/>
                <w:sz w:val="18"/>
                <w:szCs w:val="18"/>
              </w:rPr>
            </w:pPr>
            <w:r>
              <w:rPr>
                <w:rFonts w:ascii="Arial" w:hAnsi="Arial" w:cs="Arial"/>
                <w:bCs/>
                <w:sz w:val="18"/>
                <w:szCs w:val="18"/>
              </w:rPr>
              <w:t xml:space="preserve">M. en Aud. Alejandro </w:t>
            </w:r>
            <w:proofErr w:type="spellStart"/>
            <w:r>
              <w:rPr>
                <w:rFonts w:ascii="Arial" w:hAnsi="Arial" w:cs="Arial"/>
                <w:bCs/>
                <w:sz w:val="18"/>
                <w:szCs w:val="18"/>
              </w:rPr>
              <w:t>Nahín</w:t>
            </w:r>
            <w:proofErr w:type="spellEnd"/>
            <w:r>
              <w:rPr>
                <w:rFonts w:ascii="Arial" w:hAnsi="Arial" w:cs="Arial"/>
                <w:bCs/>
                <w:sz w:val="18"/>
                <w:szCs w:val="18"/>
              </w:rPr>
              <w:t xml:space="preserve"> Gómez Martínez.</w:t>
            </w:r>
          </w:p>
        </w:tc>
        <w:tc>
          <w:tcPr>
            <w:tcW w:w="5953" w:type="dxa"/>
            <w:tcBorders>
              <w:top w:val="single" w:sz="6" w:space="0" w:color="auto"/>
            </w:tcBorders>
            <w:vAlign w:val="center"/>
          </w:tcPr>
          <w:p w14:paraId="10295569" w14:textId="69CC8E8E" w:rsidR="00AD2593" w:rsidRPr="002F049A" w:rsidRDefault="000F53AC" w:rsidP="00983457">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0F53AC" w14:paraId="49C2FA55" w14:textId="77777777" w:rsidTr="00B275E0">
        <w:trPr>
          <w:trHeight w:val="340"/>
        </w:trPr>
        <w:tc>
          <w:tcPr>
            <w:tcW w:w="3686" w:type="dxa"/>
            <w:vAlign w:val="center"/>
          </w:tcPr>
          <w:p w14:paraId="0E33496F" w14:textId="7B3BAB50" w:rsidR="004E76D5" w:rsidRPr="000F53AC" w:rsidRDefault="000F53AC" w:rsidP="00983457">
            <w:pPr>
              <w:spacing w:line="276" w:lineRule="auto"/>
              <w:jc w:val="both"/>
              <w:rPr>
                <w:rFonts w:ascii="Arial" w:hAnsi="Arial" w:cs="Arial"/>
                <w:bCs/>
                <w:sz w:val="18"/>
                <w:szCs w:val="18"/>
              </w:rPr>
            </w:pPr>
            <w:r w:rsidRPr="000F53AC">
              <w:rPr>
                <w:rFonts w:ascii="Arial" w:hAnsi="Arial" w:cs="Arial"/>
                <w:bCs/>
                <w:sz w:val="18"/>
                <w:szCs w:val="18"/>
              </w:rPr>
              <w:t>M.A.N. Abril Noemí Pereira Fernández.</w:t>
            </w:r>
          </w:p>
        </w:tc>
        <w:tc>
          <w:tcPr>
            <w:tcW w:w="5953" w:type="dxa"/>
            <w:vAlign w:val="center"/>
          </w:tcPr>
          <w:p w14:paraId="6094DBD9" w14:textId="37104B8E" w:rsidR="004E76D5" w:rsidRPr="000F53AC" w:rsidRDefault="000F53AC" w:rsidP="00983457">
            <w:pPr>
              <w:spacing w:line="276" w:lineRule="auto"/>
              <w:jc w:val="both"/>
              <w:rPr>
                <w:rFonts w:ascii="Arial" w:hAnsi="Arial" w:cs="Arial"/>
                <w:bCs/>
                <w:sz w:val="18"/>
                <w:szCs w:val="18"/>
              </w:rPr>
            </w:pPr>
            <w:r w:rsidRPr="000F53AC">
              <w:rPr>
                <w:rFonts w:ascii="Arial" w:hAnsi="Arial" w:cs="Arial"/>
                <w:bCs/>
                <w:sz w:val="18"/>
                <w:szCs w:val="18"/>
              </w:rPr>
              <w:t>Supervisora de la Dirección de Fiscalización en Materia de Obra Pública “B”.</w:t>
            </w:r>
          </w:p>
        </w:tc>
      </w:tr>
    </w:tbl>
    <w:p w14:paraId="30960917" w14:textId="4C20FC9F" w:rsidR="000F1C4E" w:rsidRPr="000F53AC" w:rsidRDefault="00324A94" w:rsidP="006C2781">
      <w:pPr>
        <w:rPr>
          <w:rFonts w:ascii="Arial" w:hAnsi="Arial" w:cs="Arial"/>
          <w:sz w:val="14"/>
          <w:szCs w:val="14"/>
          <w:lang w:val="es-MX"/>
        </w:rPr>
      </w:pPr>
      <w:bookmarkStart w:id="28" w:name="_Toc520196706"/>
      <w:r w:rsidRPr="000F53AC">
        <w:rPr>
          <w:rFonts w:ascii="Arial" w:hAnsi="Arial" w:cs="Arial"/>
          <w:sz w:val="14"/>
          <w:szCs w:val="14"/>
          <w:lang w:val="es-MX"/>
        </w:rPr>
        <w:t>Fuente: Elaboración propia</w:t>
      </w:r>
      <w:r w:rsidR="00BB4F2E" w:rsidRPr="000F53AC">
        <w:rPr>
          <w:rFonts w:ascii="Arial" w:hAnsi="Arial" w:cs="Arial"/>
          <w:sz w:val="14"/>
          <w:szCs w:val="14"/>
          <w:lang w:val="es-MX"/>
        </w:rPr>
        <w:t>.</w:t>
      </w:r>
    </w:p>
    <w:p w14:paraId="5BF82276" w14:textId="76B89340" w:rsidR="00DD62C8" w:rsidRPr="000F53AC" w:rsidRDefault="00DD62C8" w:rsidP="00807E3F">
      <w:pPr>
        <w:spacing w:line="360" w:lineRule="auto"/>
        <w:rPr>
          <w:lang w:val="es-MX"/>
        </w:rPr>
      </w:pPr>
    </w:p>
    <w:p w14:paraId="21F5E3B5" w14:textId="77777777" w:rsidR="00C15CCF" w:rsidRPr="000F53AC" w:rsidRDefault="00C15CCF" w:rsidP="00807E3F">
      <w:pPr>
        <w:spacing w:line="360" w:lineRule="auto"/>
        <w:rPr>
          <w:lang w:val="es-MX"/>
        </w:rPr>
      </w:pPr>
    </w:p>
    <w:p w14:paraId="580A7B4D" w14:textId="36895E31" w:rsidR="00F32CBB" w:rsidRPr="000F53AC" w:rsidRDefault="00F32CBB" w:rsidP="00B14619">
      <w:pPr>
        <w:pStyle w:val="Ttulo1"/>
        <w:numPr>
          <w:ilvl w:val="0"/>
          <w:numId w:val="8"/>
        </w:numPr>
        <w:spacing w:line="360" w:lineRule="auto"/>
        <w:rPr>
          <w:rFonts w:ascii="Arial" w:hAnsi="Arial" w:cs="Arial"/>
        </w:rPr>
      </w:pPr>
      <w:bookmarkStart w:id="29" w:name="_Toc86144539"/>
      <w:r w:rsidRPr="000F53AC">
        <w:rPr>
          <w:rFonts w:ascii="Arial" w:hAnsi="Arial" w:cs="Arial"/>
        </w:rPr>
        <w:t>CUMPLIMIENTO DE LA NORMATIVIDAD</w:t>
      </w:r>
      <w:bookmarkEnd w:id="28"/>
      <w:bookmarkEnd w:id="29"/>
      <w:r w:rsidRPr="000F53AC">
        <w:rPr>
          <w:rFonts w:ascii="Arial" w:hAnsi="Arial" w:cs="Arial"/>
        </w:rPr>
        <w:t xml:space="preserve"> </w:t>
      </w:r>
    </w:p>
    <w:p w14:paraId="25290C72" w14:textId="77777777" w:rsidR="00F32CBB" w:rsidRPr="000F53AC" w:rsidRDefault="00F32CBB" w:rsidP="00B14619">
      <w:pPr>
        <w:spacing w:line="360" w:lineRule="auto"/>
        <w:jc w:val="both"/>
        <w:rPr>
          <w:rFonts w:ascii="Arial" w:hAnsi="Arial" w:cs="Arial"/>
          <w:b/>
        </w:rPr>
      </w:pPr>
    </w:p>
    <w:p w14:paraId="32CF323A" w14:textId="0B214D6D" w:rsidR="00F32CBB" w:rsidRPr="00031800" w:rsidRDefault="00031800" w:rsidP="00B14619">
      <w:pPr>
        <w:spacing w:line="360" w:lineRule="auto"/>
        <w:jc w:val="both"/>
        <w:rPr>
          <w:rFonts w:ascii="Arial" w:hAnsi="Arial"/>
        </w:rPr>
      </w:pPr>
      <w:r w:rsidRPr="000F53AC">
        <w:rPr>
          <w:rFonts w:ascii="Arial" w:hAnsi="Arial"/>
        </w:rPr>
        <w:t>La revisión y fiscalización comprendió operaciones practicadas por el</w:t>
      </w:r>
      <w:r w:rsidR="000F53AC" w:rsidRPr="000F53AC">
        <w:rPr>
          <w:rFonts w:ascii="Arial" w:hAnsi="Arial"/>
        </w:rPr>
        <w:t xml:space="preserve"> </w:t>
      </w:r>
      <w:r w:rsidR="000F53AC" w:rsidRPr="000F53AC">
        <w:rPr>
          <w:rFonts w:ascii="Arial" w:hAnsi="Arial" w:cs="Arial"/>
          <w:b/>
          <w:szCs w:val="22"/>
        </w:rPr>
        <w:t>Ayuntamiento del Municipio de Cozumel</w:t>
      </w:r>
      <w:r w:rsidR="006864F5" w:rsidRPr="000F53AC">
        <w:rPr>
          <w:rFonts w:ascii="Arial" w:hAnsi="Arial"/>
          <w:b/>
        </w:rPr>
        <w:t>,</w:t>
      </w:r>
      <w:r w:rsidRPr="000F53AC">
        <w:rPr>
          <w:rFonts w:ascii="Arial" w:hAnsi="Arial"/>
        </w:rPr>
        <w:t xml:space="preserve"> durante el período del 1° de enero al 31 de diciembre</w:t>
      </w:r>
      <w:r>
        <w:rPr>
          <w:rFonts w:ascii="Arial" w:hAnsi="Arial"/>
        </w:rPr>
        <w:t xml:space="preserve"> de </w:t>
      </w:r>
      <w:r w:rsidR="000F53AC">
        <w:rPr>
          <w:rFonts w:ascii="Arial" w:hAnsi="Arial"/>
        </w:rPr>
        <w:t>2022, s</w:t>
      </w:r>
      <w:r w:rsidR="00F32CBB" w:rsidRPr="003247E8">
        <w:rPr>
          <w:rFonts w:ascii="Arial" w:hAnsi="Arial"/>
        </w:rPr>
        <w:t xml:space="preserve">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0F53AC">
        <w:rPr>
          <w:rFonts w:ascii="Arial" w:hAnsi="Arial" w:cs="Arial"/>
        </w:rPr>
        <w:t xml:space="preserve">cumplimiento además de las diversas disposiciones legales </w:t>
      </w:r>
      <w:r w:rsidR="00F32CBB" w:rsidRPr="000F53AC">
        <w:rPr>
          <w:rFonts w:ascii="Arial" w:hAnsi="Arial" w:cs="Arial"/>
        </w:rPr>
        <w:lastRenderedPageBreak/>
        <w:t>aplicables en materia de obra pública</w:t>
      </w:r>
      <w:r w:rsidR="004F38BD" w:rsidRPr="000F53AC">
        <w:rPr>
          <w:rFonts w:ascii="Arial" w:hAnsi="Arial" w:cs="Arial"/>
        </w:rPr>
        <w:t xml:space="preserve">, </w:t>
      </w:r>
      <w:r w:rsidR="004F38BD" w:rsidRPr="000F53AC">
        <w:rPr>
          <w:rFonts w:ascii="Arial" w:hAnsi="Arial" w:cs="Arial"/>
          <w:color w:val="212121"/>
        </w:rPr>
        <w:t>en apego al artículo 38 fracción III de la Ley de Fiscalización y Rendición de Cuentas del Estado de Quintana Roo;</w:t>
      </w:r>
      <w:r w:rsidR="000F53AC" w:rsidRPr="000F53AC">
        <w:rPr>
          <w:rFonts w:ascii="Arial" w:hAnsi="Arial" w:cs="Arial"/>
          <w:color w:val="212121"/>
        </w:rPr>
        <w:t xml:space="preserve"> </w:t>
      </w:r>
      <w:r w:rsidR="00F32CBB" w:rsidRPr="000F53AC">
        <w:rPr>
          <w:rFonts w:ascii="Arial" w:hAnsi="Arial" w:cs="Arial"/>
        </w:rPr>
        <w:t xml:space="preserve">y procedimientos </w:t>
      </w:r>
      <w:r w:rsidR="00F32CBB" w:rsidRPr="004F126B">
        <w:rPr>
          <w:rFonts w:ascii="Arial" w:hAnsi="Arial" w:cs="Arial"/>
        </w:rPr>
        <w:t xml:space="preserve">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1843AC2C" w:rsidR="00DD62C8" w:rsidRDefault="00DD62C8" w:rsidP="00B14619">
      <w:pPr>
        <w:spacing w:line="360" w:lineRule="auto"/>
        <w:jc w:val="both"/>
        <w:rPr>
          <w:rFonts w:ascii="Arial" w:hAnsi="Arial" w:cs="Arial"/>
        </w:rPr>
      </w:pPr>
    </w:p>
    <w:p w14:paraId="7730D6F8" w14:textId="77777777" w:rsidR="000F53AC" w:rsidRPr="004F126B" w:rsidRDefault="000F53AC"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CB1B86" w:rsidRDefault="00F3703F" w:rsidP="00B14619">
      <w:pPr>
        <w:spacing w:line="360" w:lineRule="auto"/>
        <w:rPr>
          <w:rFonts w:ascii="Arial" w:hAnsi="Arial" w:cs="Arial"/>
          <w:lang w:val="es-MX"/>
        </w:rPr>
      </w:pPr>
    </w:p>
    <w:p w14:paraId="5EE87E01" w14:textId="44E1464D"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w:t>
      </w:r>
      <w:r w:rsidRPr="000F53AC">
        <w:rPr>
          <w:rFonts w:ascii="Arial" w:hAnsi="Arial" w:cs="Arial"/>
        </w:rPr>
        <w:t xml:space="preserve">de obra, se detectaron irregularidades en la integración de la documentación soporte de </w:t>
      </w:r>
      <w:r w:rsidR="00D23B84" w:rsidRPr="000F53AC">
        <w:rPr>
          <w:rFonts w:ascii="Arial" w:hAnsi="Arial" w:cs="Arial"/>
        </w:rPr>
        <w:t>é</w:t>
      </w:r>
      <w:r w:rsidR="004831E7" w:rsidRPr="000F53AC">
        <w:rPr>
          <w:rFonts w:ascii="Arial" w:hAnsi="Arial" w:cs="Arial"/>
        </w:rPr>
        <w:t>stos</w:t>
      </w:r>
      <w:r w:rsidRPr="000F53AC">
        <w:rPr>
          <w:rFonts w:ascii="Arial" w:hAnsi="Arial" w:cs="Arial"/>
        </w:rPr>
        <w:t>, originando obser</w:t>
      </w:r>
      <w:r w:rsidR="000F53AC" w:rsidRPr="000F53AC">
        <w:rPr>
          <w:rFonts w:ascii="Arial" w:hAnsi="Arial" w:cs="Arial"/>
        </w:rPr>
        <w:t>vaciones de cumplimiento legal</w:t>
      </w:r>
      <w:r w:rsidR="00F63D14" w:rsidRPr="000F53AC">
        <w:rPr>
          <w:rFonts w:ascii="Arial" w:hAnsi="Arial" w:cs="Arial"/>
        </w:rPr>
        <w:t xml:space="preserve">, las cuales </w:t>
      </w:r>
      <w:r w:rsidR="0001773E" w:rsidRPr="000F53AC">
        <w:rPr>
          <w:rFonts w:ascii="Arial" w:hAnsi="Arial" w:cs="Arial"/>
        </w:rPr>
        <w:t>s</w:t>
      </w:r>
      <w:r w:rsidR="00F63D14" w:rsidRPr="000F53AC">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0F53AC" w14:paraId="2A9838C9" w14:textId="77777777" w:rsidTr="001B05DA">
        <w:tc>
          <w:tcPr>
            <w:tcW w:w="2168" w:type="pct"/>
            <w:tcBorders>
              <w:bottom w:val="single" w:sz="4" w:space="0" w:color="auto"/>
            </w:tcBorders>
            <w:vAlign w:val="center"/>
          </w:tcPr>
          <w:p w14:paraId="0B8613BA" w14:textId="77777777" w:rsidR="000C1F25" w:rsidRPr="000F53AC" w:rsidRDefault="000C1F25" w:rsidP="001B05DA">
            <w:pPr>
              <w:spacing w:line="276" w:lineRule="auto"/>
              <w:jc w:val="center"/>
              <w:rPr>
                <w:rFonts w:ascii="Arial" w:hAnsi="Arial" w:cs="Arial"/>
                <w:b/>
                <w:bCs/>
                <w:sz w:val="18"/>
                <w:szCs w:val="18"/>
              </w:rPr>
            </w:pPr>
            <w:r w:rsidRPr="000F53AC">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0F53AC" w:rsidRDefault="000C1F25" w:rsidP="001B05DA">
            <w:pPr>
              <w:spacing w:line="276" w:lineRule="auto"/>
              <w:jc w:val="center"/>
              <w:rPr>
                <w:rFonts w:ascii="Arial" w:hAnsi="Arial" w:cs="Arial"/>
                <w:b/>
                <w:bCs/>
                <w:sz w:val="18"/>
                <w:szCs w:val="18"/>
              </w:rPr>
            </w:pPr>
            <w:r w:rsidRPr="000F53AC">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0F53AC" w:rsidRDefault="000C1F25" w:rsidP="001B05DA">
            <w:pPr>
              <w:spacing w:line="276" w:lineRule="auto"/>
              <w:jc w:val="center"/>
              <w:rPr>
                <w:rFonts w:ascii="Arial" w:hAnsi="Arial" w:cs="Arial"/>
                <w:b/>
                <w:bCs/>
                <w:sz w:val="18"/>
                <w:szCs w:val="18"/>
              </w:rPr>
            </w:pPr>
            <w:r w:rsidRPr="000F53AC">
              <w:rPr>
                <w:rFonts w:ascii="Arial" w:hAnsi="Arial" w:cs="Arial"/>
                <w:b/>
                <w:bCs/>
                <w:sz w:val="18"/>
                <w:szCs w:val="18"/>
              </w:rPr>
              <w:t>IMPORTE OBSERVADO</w:t>
            </w:r>
          </w:p>
        </w:tc>
      </w:tr>
      <w:tr w:rsidR="000C1F25" w:rsidRPr="000F53AC" w14:paraId="32A9D4AA" w14:textId="77777777" w:rsidTr="00983457">
        <w:trPr>
          <w:trHeight w:val="217"/>
        </w:trPr>
        <w:tc>
          <w:tcPr>
            <w:tcW w:w="2168" w:type="pct"/>
            <w:tcBorders>
              <w:top w:val="nil"/>
            </w:tcBorders>
            <w:vAlign w:val="center"/>
          </w:tcPr>
          <w:p w14:paraId="08558893" w14:textId="77777777" w:rsidR="000C1F25" w:rsidRPr="000F53AC" w:rsidRDefault="000C1F25" w:rsidP="00983457">
            <w:pPr>
              <w:spacing w:line="360" w:lineRule="auto"/>
              <w:rPr>
                <w:rFonts w:ascii="Arial" w:hAnsi="Arial" w:cs="Arial"/>
                <w:sz w:val="18"/>
                <w:szCs w:val="18"/>
              </w:rPr>
            </w:pPr>
            <w:r w:rsidRPr="000F53AC">
              <w:rPr>
                <w:rFonts w:ascii="Arial" w:hAnsi="Arial" w:cs="Arial"/>
                <w:sz w:val="18"/>
                <w:szCs w:val="18"/>
              </w:rPr>
              <w:t>Cumplimiento Legal</w:t>
            </w:r>
          </w:p>
        </w:tc>
        <w:tc>
          <w:tcPr>
            <w:tcW w:w="1416" w:type="pct"/>
            <w:tcBorders>
              <w:top w:val="nil"/>
            </w:tcBorders>
            <w:vAlign w:val="center"/>
          </w:tcPr>
          <w:p w14:paraId="54652846" w14:textId="7B07565E" w:rsidR="000C1F25" w:rsidRPr="000F53AC" w:rsidRDefault="000F53AC" w:rsidP="007C1908">
            <w:pPr>
              <w:spacing w:line="360" w:lineRule="auto"/>
              <w:jc w:val="center"/>
              <w:rPr>
                <w:rFonts w:ascii="Arial" w:hAnsi="Arial" w:cs="Arial"/>
                <w:sz w:val="18"/>
                <w:szCs w:val="18"/>
              </w:rPr>
            </w:pPr>
            <w:r w:rsidRPr="000F53AC">
              <w:rPr>
                <w:rFonts w:ascii="Arial" w:hAnsi="Arial" w:cs="Arial"/>
                <w:sz w:val="18"/>
                <w:szCs w:val="18"/>
              </w:rPr>
              <w:t>2</w:t>
            </w:r>
          </w:p>
        </w:tc>
        <w:tc>
          <w:tcPr>
            <w:tcW w:w="1416" w:type="pct"/>
            <w:tcBorders>
              <w:top w:val="nil"/>
            </w:tcBorders>
            <w:vAlign w:val="center"/>
          </w:tcPr>
          <w:p w14:paraId="47C6DA19" w14:textId="620282DF" w:rsidR="000C1F25" w:rsidRPr="000F53AC" w:rsidRDefault="000C1F25" w:rsidP="007C1908">
            <w:pPr>
              <w:spacing w:line="360" w:lineRule="auto"/>
              <w:jc w:val="center"/>
              <w:rPr>
                <w:rFonts w:ascii="Arial" w:hAnsi="Arial" w:cs="Arial"/>
                <w:sz w:val="18"/>
                <w:szCs w:val="18"/>
              </w:rPr>
            </w:pPr>
            <w:r w:rsidRPr="000F53AC">
              <w:rPr>
                <w:rFonts w:ascii="Arial" w:hAnsi="Arial" w:cs="Arial"/>
                <w:sz w:val="18"/>
                <w:szCs w:val="18"/>
              </w:rPr>
              <w:t>N.A.</w:t>
            </w:r>
          </w:p>
        </w:tc>
      </w:tr>
      <w:tr w:rsidR="000C1F25" w:rsidRPr="000F53AC" w14:paraId="1EC54B7E" w14:textId="77777777" w:rsidTr="007C1908">
        <w:trPr>
          <w:trHeight w:val="293"/>
        </w:trPr>
        <w:tc>
          <w:tcPr>
            <w:tcW w:w="2168" w:type="pct"/>
            <w:vAlign w:val="center"/>
          </w:tcPr>
          <w:p w14:paraId="38504098" w14:textId="0A33CEA2" w:rsidR="000C1F25" w:rsidRPr="000F53AC" w:rsidRDefault="009C7BA1" w:rsidP="007C1908">
            <w:pPr>
              <w:spacing w:line="276" w:lineRule="auto"/>
              <w:jc w:val="right"/>
              <w:rPr>
                <w:rFonts w:ascii="Arial" w:hAnsi="Arial" w:cs="Arial"/>
                <w:b/>
                <w:bCs/>
                <w:sz w:val="18"/>
                <w:szCs w:val="18"/>
              </w:rPr>
            </w:pPr>
            <w:r w:rsidRPr="000F53AC">
              <w:rPr>
                <w:rFonts w:ascii="Arial" w:hAnsi="Arial" w:cs="Arial"/>
                <w:b/>
                <w:bCs/>
                <w:sz w:val="18"/>
                <w:szCs w:val="18"/>
              </w:rPr>
              <w:t>TOTAL:</w:t>
            </w:r>
          </w:p>
        </w:tc>
        <w:tc>
          <w:tcPr>
            <w:tcW w:w="1416" w:type="pct"/>
            <w:vAlign w:val="center"/>
          </w:tcPr>
          <w:p w14:paraId="79CAE1F4" w14:textId="1225F85C" w:rsidR="000C1F25" w:rsidRPr="000F53AC" w:rsidRDefault="000F53AC" w:rsidP="007C1908">
            <w:pPr>
              <w:spacing w:line="276" w:lineRule="auto"/>
              <w:jc w:val="center"/>
              <w:rPr>
                <w:rFonts w:ascii="Arial" w:hAnsi="Arial" w:cs="Arial"/>
                <w:b/>
                <w:bCs/>
                <w:sz w:val="18"/>
                <w:szCs w:val="18"/>
              </w:rPr>
            </w:pPr>
            <w:r w:rsidRPr="000F53AC">
              <w:rPr>
                <w:rFonts w:ascii="Arial" w:hAnsi="Arial" w:cs="Arial"/>
                <w:b/>
                <w:bCs/>
                <w:sz w:val="18"/>
                <w:szCs w:val="18"/>
              </w:rPr>
              <w:t>2</w:t>
            </w:r>
          </w:p>
        </w:tc>
        <w:tc>
          <w:tcPr>
            <w:tcW w:w="1416" w:type="pct"/>
            <w:vAlign w:val="center"/>
          </w:tcPr>
          <w:p w14:paraId="774B4C91" w14:textId="02B2DA76" w:rsidR="000C1F25" w:rsidRPr="000F53AC" w:rsidRDefault="000F53AC" w:rsidP="007C1908">
            <w:pPr>
              <w:spacing w:line="276" w:lineRule="auto"/>
              <w:jc w:val="center"/>
              <w:rPr>
                <w:rFonts w:ascii="Arial" w:hAnsi="Arial" w:cs="Arial"/>
                <w:b/>
                <w:bCs/>
                <w:sz w:val="18"/>
                <w:szCs w:val="18"/>
              </w:rPr>
            </w:pPr>
            <w:r w:rsidRPr="000F53AC">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0F53AC">
        <w:rPr>
          <w:rFonts w:ascii="Arial" w:hAnsi="Arial" w:cs="Arial"/>
          <w:sz w:val="14"/>
          <w:szCs w:val="14"/>
        </w:rPr>
        <w:t>Fuente: Elaboración propia.</w:t>
      </w:r>
      <w:r w:rsidR="00B40267" w:rsidRPr="000F53AC">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29D4B145"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w:t>
      </w:r>
      <w:r w:rsidRPr="000F53AC">
        <w:rPr>
          <w:rFonts w:ascii="Arial" w:hAnsi="Arial" w:cs="Arial"/>
        </w:rPr>
        <w:t>conformidad con los artículos 17 fracciones I y II, 38</w:t>
      </w:r>
      <w:r w:rsidR="00FD5DFF" w:rsidRPr="000F53AC">
        <w:rPr>
          <w:rFonts w:ascii="Arial" w:hAnsi="Arial" w:cs="Arial"/>
        </w:rPr>
        <w:t xml:space="preserve"> fracciones IV, V y VI</w:t>
      </w:r>
      <w:r w:rsidRPr="000F53AC">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durante este proceso se </w:t>
      </w:r>
      <w:r w:rsidR="000F53AC">
        <w:rPr>
          <w:rFonts w:ascii="Arial" w:hAnsi="Arial" w:cs="Arial"/>
        </w:rPr>
        <w:lastRenderedPageBreak/>
        <w:t xml:space="preserve">presentó </w:t>
      </w:r>
      <w:r w:rsidR="000F53AC" w:rsidRPr="000F53AC">
        <w:rPr>
          <w:rFonts w:ascii="Arial" w:hAnsi="Arial" w:cs="Arial"/>
          <w:b/>
        </w:rPr>
        <w:t>un</w:t>
      </w:r>
      <w:r w:rsidR="000F53AC">
        <w:rPr>
          <w:rFonts w:ascii="Arial" w:hAnsi="Arial" w:cs="Arial"/>
        </w:rPr>
        <w:t xml:space="preserve"> resultado final</w:t>
      </w:r>
      <w:r w:rsidR="00E75ED1">
        <w:rPr>
          <w:rFonts w:ascii="Arial" w:hAnsi="Arial" w:cs="Arial"/>
        </w:rPr>
        <w:t xml:space="preserve"> de auditoría</w:t>
      </w:r>
      <w:r w:rsidR="00BE25AE">
        <w:rPr>
          <w:rFonts w:ascii="Arial" w:hAnsi="Arial" w:cs="Arial"/>
        </w:rPr>
        <w:t xml:space="preserve"> y </w:t>
      </w:r>
      <w:r w:rsidR="000F53AC">
        <w:rPr>
          <w:rFonts w:ascii="Arial" w:hAnsi="Arial" w:cs="Arial"/>
          <w:b/>
          <w:bCs/>
        </w:rPr>
        <w:t>dos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17578037" w:rsidR="004F065B" w:rsidRPr="007C1908" w:rsidRDefault="004F065B" w:rsidP="000F53AC">
      <w:pPr>
        <w:spacing w:line="276" w:lineRule="auto"/>
        <w:rPr>
          <w:rFonts w:ascii="Arial" w:hAnsi="Arial" w:cs="Arial"/>
          <w:bCs/>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269"/>
        <w:gridCol w:w="1792"/>
        <w:gridCol w:w="2083"/>
      </w:tblGrid>
      <w:tr w:rsidR="00F63D14" w:rsidRPr="000D1F2D" w14:paraId="2798CDFC" w14:textId="77777777" w:rsidTr="00B275E0">
        <w:trPr>
          <w:trHeight w:val="234"/>
          <w:tblHeader/>
        </w:trPr>
        <w:tc>
          <w:tcPr>
            <w:tcW w:w="1829" w:type="pct"/>
            <w:vMerge w:val="restart"/>
            <w:tcBorders>
              <w:top w:val="single" w:sz="6" w:space="0" w:color="auto"/>
            </w:tcBorders>
            <w:vAlign w:val="center"/>
          </w:tcPr>
          <w:p w14:paraId="11255337" w14:textId="77777777" w:rsidR="00F63D14" w:rsidRDefault="00F63D14" w:rsidP="00B275E0">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71" w:type="pct"/>
            <w:vMerge w:val="restart"/>
            <w:tcBorders>
              <w:top w:val="single" w:sz="6" w:space="0" w:color="auto"/>
            </w:tcBorders>
            <w:vAlign w:val="center"/>
          </w:tcPr>
          <w:p w14:paraId="5FF61010" w14:textId="77777777" w:rsidR="00F63D14" w:rsidRDefault="00F63D14" w:rsidP="00B275E0">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0" w:type="pct"/>
            <w:gridSpan w:val="2"/>
            <w:tcBorders>
              <w:top w:val="single" w:sz="6" w:space="0" w:color="auto"/>
              <w:bottom w:val="single" w:sz="6" w:space="0" w:color="auto"/>
            </w:tcBorders>
            <w:vAlign w:val="center"/>
          </w:tcPr>
          <w:p w14:paraId="7DD320A8" w14:textId="77777777" w:rsidR="00F63D14" w:rsidRDefault="00F63D14" w:rsidP="00B275E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983457">
        <w:trPr>
          <w:trHeight w:val="396"/>
          <w:tblHeader/>
        </w:trPr>
        <w:tc>
          <w:tcPr>
            <w:tcW w:w="1829" w:type="pct"/>
            <w:vMerge/>
            <w:tcBorders>
              <w:bottom w:val="single" w:sz="6" w:space="0" w:color="auto"/>
            </w:tcBorders>
            <w:vAlign w:val="center"/>
            <w:hideMark/>
          </w:tcPr>
          <w:p w14:paraId="2C230740" w14:textId="77777777" w:rsidR="00F63D14" w:rsidRPr="000D1F2D" w:rsidRDefault="00F63D14" w:rsidP="00B275E0">
            <w:pPr>
              <w:spacing w:line="276" w:lineRule="auto"/>
              <w:jc w:val="center"/>
              <w:rPr>
                <w:rFonts w:ascii="Arial" w:hAnsi="Arial" w:cs="Arial"/>
                <w:b/>
                <w:bCs/>
                <w:color w:val="000000"/>
                <w:sz w:val="18"/>
                <w:szCs w:val="18"/>
                <w:lang w:eastAsia="es-MX"/>
              </w:rPr>
            </w:pPr>
          </w:p>
        </w:tc>
        <w:tc>
          <w:tcPr>
            <w:tcW w:w="1171" w:type="pct"/>
            <w:vMerge/>
            <w:tcBorders>
              <w:bottom w:val="single" w:sz="6" w:space="0" w:color="auto"/>
            </w:tcBorders>
            <w:vAlign w:val="center"/>
            <w:hideMark/>
          </w:tcPr>
          <w:p w14:paraId="56D9FFC2" w14:textId="77777777" w:rsidR="00F63D14" w:rsidRPr="000D1F2D" w:rsidRDefault="00F63D14" w:rsidP="00B275E0">
            <w:pPr>
              <w:spacing w:line="276" w:lineRule="auto"/>
              <w:jc w:val="center"/>
              <w:rPr>
                <w:rFonts w:ascii="Arial" w:hAnsi="Arial" w:cs="Arial"/>
                <w:b/>
                <w:bCs/>
                <w:color w:val="000000"/>
                <w:sz w:val="18"/>
                <w:szCs w:val="18"/>
              </w:rPr>
            </w:pPr>
          </w:p>
        </w:tc>
        <w:tc>
          <w:tcPr>
            <w:tcW w:w="925" w:type="pct"/>
            <w:tcBorders>
              <w:top w:val="single" w:sz="6" w:space="0" w:color="auto"/>
              <w:bottom w:val="single" w:sz="6" w:space="0" w:color="auto"/>
            </w:tcBorders>
            <w:vAlign w:val="center"/>
          </w:tcPr>
          <w:p w14:paraId="0435A9B2" w14:textId="77777777" w:rsidR="00F63D14" w:rsidRPr="000D1F2D" w:rsidRDefault="00F63D14" w:rsidP="00B275E0">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B275E0">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1B05DA">
        <w:trPr>
          <w:trHeight w:val="330"/>
        </w:trPr>
        <w:tc>
          <w:tcPr>
            <w:tcW w:w="5000" w:type="pct"/>
            <w:gridSpan w:val="4"/>
            <w:tcBorders>
              <w:top w:val="single" w:sz="6" w:space="0" w:color="auto"/>
            </w:tcBorders>
            <w:vAlign w:val="center"/>
          </w:tcPr>
          <w:p w14:paraId="37E1978F" w14:textId="77777777" w:rsidR="00F63D14" w:rsidRPr="00FC2B03" w:rsidRDefault="00F63D14" w:rsidP="00B275E0">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B275E0">
        <w:trPr>
          <w:trHeight w:val="508"/>
        </w:trPr>
        <w:tc>
          <w:tcPr>
            <w:tcW w:w="1829" w:type="pct"/>
            <w:vAlign w:val="center"/>
            <w:hideMark/>
          </w:tcPr>
          <w:p w14:paraId="571D0D86" w14:textId="678FB55F" w:rsidR="00F63D14" w:rsidRPr="00317A53" w:rsidRDefault="000F53AC" w:rsidP="00983457">
            <w:pPr>
              <w:spacing w:after="240" w:line="276" w:lineRule="auto"/>
              <w:jc w:val="both"/>
              <w:rPr>
                <w:rFonts w:ascii="Arial" w:hAnsi="Arial" w:cs="Arial"/>
                <w:sz w:val="16"/>
                <w:szCs w:val="16"/>
              </w:rPr>
            </w:pPr>
            <w:r w:rsidRPr="000F53AC">
              <w:rPr>
                <w:rFonts w:ascii="Arial" w:hAnsi="Arial" w:cs="Arial"/>
                <w:sz w:val="16"/>
                <w:szCs w:val="16"/>
              </w:rPr>
              <w:t>Auditoría de Cumplimiento de Inversiones Físicas realizadas con Recursos del Fondo de Aportaciones para el Fortalecimiento de los Municipios y de las Demarcaciones Territoriales del Distrito Federal (FORTAMUN-DF).</w:t>
            </w:r>
          </w:p>
        </w:tc>
        <w:tc>
          <w:tcPr>
            <w:tcW w:w="1171" w:type="pct"/>
            <w:vAlign w:val="center"/>
            <w:hideMark/>
          </w:tcPr>
          <w:p w14:paraId="109CB2FC" w14:textId="2E94AAC9" w:rsidR="00F63D14" w:rsidRPr="00317A53" w:rsidRDefault="000F53AC" w:rsidP="00983457">
            <w:pPr>
              <w:spacing w:after="240" w:line="276" w:lineRule="auto"/>
              <w:jc w:val="center"/>
              <w:rPr>
                <w:rFonts w:ascii="Arial" w:hAnsi="Arial" w:cs="Arial"/>
                <w:sz w:val="16"/>
                <w:szCs w:val="16"/>
                <w:lang w:val="en-US"/>
              </w:rPr>
            </w:pPr>
            <w:r>
              <w:rPr>
                <w:rFonts w:ascii="Arial" w:hAnsi="Arial" w:cs="Arial"/>
                <w:sz w:val="16"/>
                <w:szCs w:val="16"/>
                <w:lang w:val="en-US"/>
              </w:rPr>
              <w:t>22-AEMOP-B-GOB-071-16</w:t>
            </w:r>
            <w:r w:rsidR="00C47532">
              <w:rPr>
                <w:rFonts w:ascii="Arial" w:hAnsi="Arial" w:cs="Arial"/>
                <w:sz w:val="16"/>
                <w:szCs w:val="16"/>
                <w:lang w:val="en-US"/>
              </w:rPr>
              <w:t>8</w:t>
            </w:r>
          </w:p>
        </w:tc>
        <w:tc>
          <w:tcPr>
            <w:tcW w:w="925" w:type="pct"/>
            <w:vAlign w:val="center"/>
          </w:tcPr>
          <w:p w14:paraId="668B3733" w14:textId="299A3419"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6D920282"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r>
      <w:tr w:rsidR="000F53AC" w:rsidRPr="000D1F2D" w14:paraId="7D4970E0" w14:textId="77777777" w:rsidTr="00B275E0">
        <w:trPr>
          <w:trHeight w:val="508"/>
        </w:trPr>
        <w:tc>
          <w:tcPr>
            <w:tcW w:w="1829" w:type="pct"/>
            <w:vAlign w:val="center"/>
          </w:tcPr>
          <w:p w14:paraId="06EA0E91" w14:textId="785DF977" w:rsidR="000F53AC" w:rsidRPr="00317A53" w:rsidRDefault="000F53AC" w:rsidP="00983457">
            <w:pPr>
              <w:spacing w:after="240" w:line="276" w:lineRule="auto"/>
              <w:jc w:val="both"/>
              <w:rPr>
                <w:rFonts w:ascii="Arial" w:hAnsi="Arial" w:cs="Arial"/>
                <w:sz w:val="16"/>
                <w:szCs w:val="16"/>
              </w:rPr>
            </w:pPr>
            <w:r w:rsidRPr="000F53AC">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(FISM-DF).</w:t>
            </w:r>
          </w:p>
        </w:tc>
        <w:tc>
          <w:tcPr>
            <w:tcW w:w="1171" w:type="pct"/>
            <w:vAlign w:val="center"/>
          </w:tcPr>
          <w:p w14:paraId="5C3D874C" w14:textId="451D2630" w:rsidR="000F53AC" w:rsidRPr="00317A53" w:rsidRDefault="000F53AC" w:rsidP="00983457">
            <w:pPr>
              <w:spacing w:after="240" w:line="276" w:lineRule="auto"/>
              <w:jc w:val="center"/>
              <w:rPr>
                <w:rFonts w:ascii="Arial" w:hAnsi="Arial" w:cs="Arial"/>
                <w:sz w:val="16"/>
                <w:szCs w:val="16"/>
                <w:lang w:val="en-US"/>
              </w:rPr>
            </w:pPr>
            <w:r>
              <w:rPr>
                <w:rFonts w:ascii="Arial" w:hAnsi="Arial" w:cs="Arial"/>
                <w:sz w:val="16"/>
                <w:szCs w:val="16"/>
                <w:lang w:val="en-US"/>
              </w:rPr>
              <w:t>22-AEMOP-B-GOB-071-169</w:t>
            </w:r>
          </w:p>
        </w:tc>
        <w:tc>
          <w:tcPr>
            <w:tcW w:w="925" w:type="pct"/>
            <w:vAlign w:val="center"/>
          </w:tcPr>
          <w:p w14:paraId="3F7C5869" w14:textId="7F6F0E1D" w:rsidR="000F53AC"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205879E8" w14:textId="4FCF4A32" w:rsidR="000F53AC"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2</w:t>
            </w:r>
          </w:p>
        </w:tc>
      </w:tr>
      <w:tr w:rsidR="00F63D14" w:rsidRPr="000D1F2D" w14:paraId="2FE74D5B" w14:textId="77777777" w:rsidTr="00B275E0">
        <w:trPr>
          <w:trHeight w:val="442"/>
        </w:trPr>
        <w:tc>
          <w:tcPr>
            <w:tcW w:w="1829" w:type="pct"/>
            <w:vAlign w:val="center"/>
          </w:tcPr>
          <w:p w14:paraId="2FECB3D2" w14:textId="2C55B767" w:rsidR="00F63D14" w:rsidRPr="00317A53" w:rsidRDefault="000F53AC" w:rsidP="00983457">
            <w:pPr>
              <w:spacing w:after="240" w:line="276" w:lineRule="auto"/>
              <w:jc w:val="both"/>
              <w:rPr>
                <w:rFonts w:ascii="Arial" w:hAnsi="Arial" w:cs="Arial"/>
                <w:sz w:val="16"/>
                <w:szCs w:val="16"/>
              </w:rPr>
            </w:pPr>
            <w:r w:rsidRPr="000F53AC">
              <w:rPr>
                <w:rFonts w:ascii="Arial" w:hAnsi="Arial" w:cs="Arial"/>
                <w:sz w:val="16"/>
                <w:szCs w:val="16"/>
              </w:rPr>
              <w:t>Auditoría de Cumplimiento de Inversiones Físicas realizadas con Recursos Propios (Saneamiento Ambiental).</w:t>
            </w:r>
          </w:p>
        </w:tc>
        <w:tc>
          <w:tcPr>
            <w:tcW w:w="1171" w:type="pct"/>
            <w:vAlign w:val="center"/>
          </w:tcPr>
          <w:p w14:paraId="26BB4BDE" w14:textId="687A7912" w:rsidR="00F63D14" w:rsidRPr="00317A53" w:rsidRDefault="000F53AC" w:rsidP="00983457">
            <w:pPr>
              <w:spacing w:after="240" w:line="276" w:lineRule="auto"/>
              <w:jc w:val="center"/>
              <w:rPr>
                <w:rFonts w:ascii="Arial" w:hAnsi="Arial" w:cs="Arial"/>
                <w:sz w:val="16"/>
                <w:szCs w:val="16"/>
                <w:lang w:val="en-US"/>
              </w:rPr>
            </w:pPr>
            <w:r>
              <w:rPr>
                <w:rFonts w:ascii="Arial" w:hAnsi="Arial" w:cs="Arial"/>
                <w:sz w:val="16"/>
                <w:szCs w:val="16"/>
                <w:lang w:val="en-US"/>
              </w:rPr>
              <w:t>22-AEMOP-B-GOB-071-170</w:t>
            </w:r>
          </w:p>
        </w:tc>
        <w:tc>
          <w:tcPr>
            <w:tcW w:w="925" w:type="pct"/>
            <w:vAlign w:val="center"/>
          </w:tcPr>
          <w:p w14:paraId="7A5A4F8C" w14:textId="76B8CF2B"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75AAAE22" w14:textId="14C598E8"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r>
      <w:tr w:rsidR="00F63D14" w:rsidRPr="000D1F2D" w14:paraId="581D548C" w14:textId="77777777" w:rsidTr="00B275E0">
        <w:trPr>
          <w:trHeight w:val="552"/>
        </w:trPr>
        <w:tc>
          <w:tcPr>
            <w:tcW w:w="1829" w:type="pct"/>
            <w:tcBorders>
              <w:bottom w:val="single" w:sz="6" w:space="0" w:color="auto"/>
            </w:tcBorders>
            <w:vAlign w:val="center"/>
          </w:tcPr>
          <w:p w14:paraId="34FE51FD" w14:textId="2C0E60DD" w:rsidR="00F63D14" w:rsidRPr="00317A53" w:rsidRDefault="000F53AC" w:rsidP="00983457">
            <w:pPr>
              <w:spacing w:after="240" w:line="276" w:lineRule="auto"/>
              <w:jc w:val="both"/>
              <w:rPr>
                <w:rFonts w:ascii="Arial" w:hAnsi="Arial" w:cs="Arial"/>
                <w:sz w:val="16"/>
                <w:szCs w:val="16"/>
              </w:rPr>
            </w:pPr>
            <w:r w:rsidRPr="000F53AC">
              <w:rPr>
                <w:rFonts w:ascii="Arial" w:hAnsi="Arial" w:cs="Arial"/>
                <w:sz w:val="16"/>
                <w:szCs w:val="16"/>
              </w:rPr>
              <w:t>Auditoría de Cumplimiento de Inversiones Físicas realizadas con Recursos Propios.</w:t>
            </w:r>
          </w:p>
        </w:tc>
        <w:tc>
          <w:tcPr>
            <w:tcW w:w="1171" w:type="pct"/>
            <w:tcBorders>
              <w:bottom w:val="single" w:sz="6" w:space="0" w:color="auto"/>
            </w:tcBorders>
            <w:vAlign w:val="center"/>
          </w:tcPr>
          <w:p w14:paraId="1B9C1B06" w14:textId="58C741E2" w:rsidR="00F63D14" w:rsidRPr="00317A53" w:rsidRDefault="000F53AC" w:rsidP="00983457">
            <w:pPr>
              <w:spacing w:after="240" w:line="276" w:lineRule="auto"/>
              <w:jc w:val="center"/>
              <w:rPr>
                <w:rFonts w:ascii="Arial" w:hAnsi="Arial" w:cs="Arial"/>
                <w:sz w:val="16"/>
                <w:szCs w:val="16"/>
                <w:lang w:val="en-US"/>
              </w:rPr>
            </w:pPr>
            <w:r>
              <w:rPr>
                <w:rFonts w:ascii="Arial" w:hAnsi="Arial" w:cs="Arial"/>
                <w:sz w:val="16"/>
                <w:szCs w:val="16"/>
                <w:lang w:val="en-US"/>
              </w:rPr>
              <w:t>22-AEMOP-B-GOB-071-171</w:t>
            </w:r>
          </w:p>
        </w:tc>
        <w:tc>
          <w:tcPr>
            <w:tcW w:w="925" w:type="pct"/>
            <w:vAlign w:val="center"/>
          </w:tcPr>
          <w:p w14:paraId="4EC56CED" w14:textId="6F24AF21"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6F09F56" w14:textId="0705FC41" w:rsidR="00F63D14" w:rsidRPr="00317A53" w:rsidRDefault="000F53AC" w:rsidP="00983457">
            <w:pPr>
              <w:spacing w:after="240" w:line="276" w:lineRule="auto"/>
              <w:jc w:val="center"/>
              <w:rPr>
                <w:rFonts w:ascii="Arial" w:hAnsi="Arial" w:cs="Arial"/>
                <w:color w:val="000000"/>
                <w:sz w:val="16"/>
                <w:szCs w:val="16"/>
              </w:rPr>
            </w:pPr>
            <w:r>
              <w:rPr>
                <w:rFonts w:ascii="Arial" w:hAnsi="Arial" w:cs="Arial"/>
                <w:color w:val="000000"/>
                <w:sz w:val="16"/>
                <w:szCs w:val="16"/>
              </w:rPr>
              <w:t>0</w:t>
            </w:r>
          </w:p>
        </w:tc>
      </w:tr>
      <w:tr w:rsidR="00F63D14" w:rsidRPr="00B63065" w14:paraId="2DEDFBAD" w14:textId="77777777" w:rsidTr="00B275E0">
        <w:trPr>
          <w:trHeight w:val="404"/>
        </w:trPr>
        <w:tc>
          <w:tcPr>
            <w:tcW w:w="1829" w:type="pct"/>
            <w:tcBorders>
              <w:top w:val="single" w:sz="6" w:space="0" w:color="auto"/>
              <w:bottom w:val="single" w:sz="6" w:space="0" w:color="auto"/>
            </w:tcBorders>
          </w:tcPr>
          <w:p w14:paraId="78416270" w14:textId="77777777" w:rsidR="00F63D14" w:rsidRPr="000D1F2D" w:rsidRDefault="00F63D14" w:rsidP="00B275E0">
            <w:pPr>
              <w:spacing w:line="276" w:lineRule="auto"/>
              <w:jc w:val="center"/>
              <w:rPr>
                <w:rFonts w:ascii="Arial" w:hAnsi="Arial" w:cs="Arial"/>
                <w:color w:val="000000"/>
                <w:sz w:val="16"/>
                <w:szCs w:val="16"/>
                <w:lang w:val="es-MX" w:eastAsia="es-MX"/>
              </w:rPr>
            </w:pPr>
          </w:p>
        </w:tc>
        <w:tc>
          <w:tcPr>
            <w:tcW w:w="1171" w:type="pct"/>
            <w:tcBorders>
              <w:top w:val="single" w:sz="6" w:space="0" w:color="auto"/>
              <w:bottom w:val="single" w:sz="6" w:space="0" w:color="auto"/>
            </w:tcBorders>
            <w:vAlign w:val="center"/>
          </w:tcPr>
          <w:p w14:paraId="7F6A4BE2" w14:textId="77777777" w:rsidR="00F63D14" w:rsidRPr="00B63065" w:rsidRDefault="00F63D14" w:rsidP="00B275E0">
            <w:pPr>
              <w:spacing w:line="276" w:lineRule="auto"/>
              <w:jc w:val="center"/>
              <w:rPr>
                <w:rFonts w:ascii="Arial" w:hAnsi="Arial" w:cs="Arial"/>
                <w:b/>
                <w:color w:val="000000"/>
                <w:sz w:val="16"/>
                <w:szCs w:val="16"/>
                <w:lang w:val="es-MX" w:eastAsia="es-MX"/>
              </w:rPr>
            </w:pPr>
            <w:r w:rsidRPr="00B63065">
              <w:rPr>
                <w:rFonts w:ascii="Arial" w:hAnsi="Arial" w:cs="Arial"/>
                <w:b/>
                <w:color w:val="000000"/>
                <w:sz w:val="16"/>
                <w:szCs w:val="16"/>
                <w:lang w:val="es-MX" w:eastAsia="es-MX"/>
              </w:rPr>
              <w:t>TOTAL:</w:t>
            </w:r>
          </w:p>
        </w:tc>
        <w:tc>
          <w:tcPr>
            <w:tcW w:w="925" w:type="pct"/>
            <w:tcBorders>
              <w:top w:val="single" w:sz="6" w:space="0" w:color="auto"/>
              <w:bottom w:val="single" w:sz="6" w:space="0" w:color="auto"/>
            </w:tcBorders>
            <w:vAlign w:val="center"/>
          </w:tcPr>
          <w:p w14:paraId="2BEE1E34" w14:textId="4BB24273" w:rsidR="00F63D14" w:rsidRPr="00B63065" w:rsidRDefault="000F53AC" w:rsidP="00B275E0">
            <w:pPr>
              <w:spacing w:line="276" w:lineRule="auto"/>
              <w:jc w:val="center"/>
              <w:rPr>
                <w:rFonts w:ascii="Arial" w:hAnsi="Arial" w:cs="Arial"/>
                <w:b/>
                <w:color w:val="000000"/>
                <w:sz w:val="16"/>
                <w:szCs w:val="16"/>
              </w:rPr>
            </w:pPr>
            <w:r w:rsidRPr="00B63065">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6E120872" w:rsidR="00F63D14" w:rsidRPr="00B63065" w:rsidRDefault="000F53AC" w:rsidP="00B275E0">
            <w:pPr>
              <w:spacing w:line="276" w:lineRule="auto"/>
              <w:jc w:val="center"/>
              <w:rPr>
                <w:rFonts w:ascii="Arial" w:hAnsi="Arial" w:cs="Arial"/>
                <w:b/>
                <w:color w:val="000000"/>
                <w:sz w:val="16"/>
                <w:szCs w:val="16"/>
              </w:rPr>
            </w:pPr>
            <w:r w:rsidRPr="00B63065">
              <w:rPr>
                <w:rFonts w:ascii="Arial" w:hAnsi="Arial" w:cs="Arial"/>
                <w:b/>
                <w:color w:val="000000"/>
                <w:sz w:val="16"/>
                <w:szCs w:val="16"/>
              </w:rPr>
              <w:t>2</w:t>
            </w:r>
          </w:p>
        </w:tc>
      </w:tr>
    </w:tbl>
    <w:p w14:paraId="5C8E5125" w14:textId="41FA240C" w:rsidR="00BE25AE" w:rsidRPr="00B40267" w:rsidRDefault="00E75ED1" w:rsidP="008028F4">
      <w:pPr>
        <w:spacing w:line="360" w:lineRule="auto"/>
        <w:jc w:val="both"/>
        <w:rPr>
          <w:rFonts w:ascii="Arial" w:hAnsi="Arial" w:cs="Arial"/>
          <w:sz w:val="14"/>
          <w:szCs w:val="14"/>
        </w:rPr>
      </w:pPr>
      <w:r w:rsidRPr="00B63065">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2D70EC01" w:rsidR="0083203E" w:rsidRPr="00CA1234" w:rsidRDefault="0083203E" w:rsidP="008028F4">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 </w:t>
      </w:r>
      <w:r w:rsidR="00B63065" w:rsidRPr="00B63065">
        <w:rPr>
          <w:rFonts w:ascii="Arial" w:hAnsi="Arial" w:cs="Arial"/>
          <w:b/>
        </w:rPr>
        <w:t>dos</w:t>
      </w:r>
      <w:r w:rsidR="00D6037F">
        <w:rPr>
          <w:rFonts w:ascii="Arial" w:hAnsi="Arial" w:cs="Arial"/>
        </w:rPr>
        <w:t xml:space="preserve"> Recomendaciones</w:t>
      </w:r>
      <w:r w:rsidR="00CA1234" w:rsidRPr="00B63065">
        <w:rPr>
          <w:rFonts w:ascii="Arial" w:hAnsi="Arial" w:cs="Arial"/>
        </w:rPr>
        <w:t xml:space="preserve">, </w:t>
      </w:r>
      <w:bookmarkStart w:id="35" w:name="_Hlk86137319"/>
      <w:r w:rsidR="00CA1234" w:rsidRPr="00B63065">
        <w:rPr>
          <w:rFonts w:ascii="Arial" w:hAnsi="Arial" w:cs="Arial"/>
        </w:rPr>
        <w:t xml:space="preserve">cuyo desglose se encuentra en la Tabla No. 8. </w:t>
      </w:r>
      <w:r w:rsidR="00CA1234" w:rsidRPr="00B63065">
        <w:rPr>
          <w:rFonts w:ascii="Arial" w:hAnsi="Arial" w:cs="Arial"/>
          <w:bCs/>
        </w:rPr>
        <w:t>Síntesis de resultados de auditoría por número de observaciones.</w:t>
      </w:r>
    </w:p>
    <w:bookmarkEnd w:id="35"/>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5177A83B" w14:textId="77777777" w:rsidR="00983457" w:rsidRDefault="00983457" w:rsidP="008028F4">
      <w:pPr>
        <w:spacing w:line="360" w:lineRule="auto"/>
        <w:jc w:val="both"/>
        <w:rPr>
          <w:rFonts w:ascii="Arial" w:hAnsi="Arial" w:cs="Arial"/>
        </w:rPr>
      </w:pPr>
    </w:p>
    <w:p w14:paraId="505C028D" w14:textId="77777777" w:rsidR="00983457" w:rsidRDefault="00983457"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65DDDD6" w:rsidR="00F32CBB" w:rsidRDefault="00FD5DFF" w:rsidP="00D23B84">
      <w:pPr>
        <w:spacing w:line="360" w:lineRule="auto"/>
        <w:ind w:right="-93"/>
        <w:jc w:val="both"/>
        <w:rPr>
          <w:rFonts w:ascii="Arial" w:hAnsi="Arial" w:cs="Arial"/>
        </w:rPr>
      </w:pPr>
      <w:bookmarkStart w:id="37" w:name="_Hlk11361172"/>
      <w:r w:rsidRPr="00B63065">
        <w:rPr>
          <w:rFonts w:ascii="Arial" w:hAnsi="Arial" w:cs="Arial"/>
          <w:color w:val="212121"/>
        </w:rPr>
        <w:t>En cumplimiento al artículo 38 fracción V de la Ley de Fiscalización y Rendición de Cuentas del Estado de Quintana Roo, y</w:t>
      </w:r>
      <w:r w:rsidR="00B63065" w:rsidRPr="00B63065">
        <w:rPr>
          <w:rFonts w:ascii="Arial" w:hAnsi="Arial" w:cs="Arial"/>
          <w:color w:val="212121"/>
        </w:rPr>
        <w:t xml:space="preserve"> </w:t>
      </w:r>
      <w:r w:rsidRPr="00B63065">
        <w:rPr>
          <w:rFonts w:ascii="Arial" w:hAnsi="Arial" w:cs="Arial"/>
          <w:color w:val="212121"/>
        </w:rPr>
        <w:t>derivado</w:t>
      </w:r>
      <w:r w:rsidR="008028F4" w:rsidRPr="00B63065">
        <w:rPr>
          <w:rFonts w:ascii="Arial" w:hAnsi="Arial" w:cs="Arial"/>
        </w:rPr>
        <w:t xml:space="preserve"> del</w:t>
      </w:r>
      <w:r w:rsidR="008028F4">
        <w:rPr>
          <w:rFonts w:ascii="Arial" w:hAnsi="Arial" w:cs="Arial"/>
        </w:rPr>
        <w:t xml:space="preserve"> 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0C72B33A" w14:textId="77777777" w:rsidR="00983457" w:rsidRDefault="00983457" w:rsidP="00D23B84">
      <w:pPr>
        <w:spacing w:line="360" w:lineRule="auto"/>
        <w:ind w:right="-93"/>
        <w:jc w:val="both"/>
        <w:rPr>
          <w:rFonts w:ascii="Arial" w:hAnsi="Arial" w:cs="Arial"/>
        </w:rPr>
      </w:pPr>
    </w:p>
    <w:p w14:paraId="03D8F3EC" w14:textId="30954FCF"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983457">
        <w:trPr>
          <w:trHeight w:val="262"/>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7C1908">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7C1908">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7C1908">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983457">
        <w:trPr>
          <w:trHeight w:val="56"/>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7C1908">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DC6BF8" w:rsidRPr="00C747F8" w14:paraId="1C59A198"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00857EAF" w14:textId="0DB231C3" w:rsidR="00DC6BF8" w:rsidRPr="00C747F8" w:rsidRDefault="007C1908" w:rsidP="007C1908">
            <w:pPr>
              <w:spacing w:line="276" w:lineRule="auto"/>
              <w:jc w:val="center"/>
              <w:rPr>
                <w:rFonts w:ascii="Arial" w:hAnsi="Arial" w:cs="Arial"/>
                <w:b/>
                <w:sz w:val="18"/>
                <w:szCs w:val="18"/>
              </w:rPr>
            </w:pPr>
            <w:r w:rsidRPr="00DC6BF8">
              <w:rPr>
                <w:rFonts w:ascii="Arial" w:hAnsi="Arial" w:cs="Arial"/>
                <w:b/>
                <w:sz w:val="18"/>
                <w:szCs w:val="18"/>
              </w:rPr>
              <w:t>RECURSOS DEL FONDO DE APORTACIONES PARA LA INFRAESTRUCTURA SOCIAL MUNICIPAL Y DE LAS DEMARCACIONES TERRITORIALES DEL DISTRITO FEDERAL (FISM-DF)</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7C1908">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B1385E8" w:rsidR="002145BE" w:rsidRPr="00DC6BF8" w:rsidRDefault="00DC6BF8" w:rsidP="007C1908">
            <w:pPr>
              <w:spacing w:line="276" w:lineRule="auto"/>
              <w:jc w:val="center"/>
              <w:rPr>
                <w:rFonts w:ascii="Arial" w:hAnsi="Arial" w:cs="Arial"/>
                <w:b/>
                <w:sz w:val="18"/>
                <w:szCs w:val="18"/>
              </w:rPr>
            </w:pPr>
            <w:r w:rsidRPr="00DC6BF8">
              <w:rPr>
                <w:rFonts w:ascii="Arial" w:hAnsi="Arial" w:cs="Arial"/>
                <w:b/>
                <w:sz w:val="18"/>
                <w:szCs w:val="18"/>
              </w:rPr>
              <w:t>1</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DC6BF8" w:rsidRDefault="002145BE" w:rsidP="007C1908">
            <w:pPr>
              <w:spacing w:line="276" w:lineRule="auto"/>
              <w:jc w:val="center"/>
              <w:rPr>
                <w:rFonts w:ascii="Arial" w:hAnsi="Arial" w:cs="Arial"/>
                <w:b/>
                <w:sz w:val="18"/>
                <w:szCs w:val="18"/>
              </w:rPr>
            </w:pPr>
            <w:r w:rsidRPr="00DC6BF8">
              <w:rPr>
                <w:rFonts w:ascii="Arial" w:hAnsi="Arial" w:cs="Arial"/>
                <w:b/>
                <w:sz w:val="18"/>
                <w:szCs w:val="18"/>
              </w:rPr>
              <w:t>N.A.</w:t>
            </w:r>
          </w:p>
        </w:tc>
      </w:tr>
      <w:tr w:rsidR="002145BE" w:rsidRPr="00C747F8" w14:paraId="207A45F9" w14:textId="77777777" w:rsidTr="001B05DA">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7C1908">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3F11F5FF" w:rsidR="002145BE" w:rsidRPr="00C747F8" w:rsidRDefault="00DC6BF8" w:rsidP="007C1908">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7C1908">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7C1908">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59D609D3" w:rsidR="002145BE" w:rsidRPr="00DC6BF8" w:rsidRDefault="00DC6BF8" w:rsidP="007C1908">
            <w:pPr>
              <w:spacing w:line="276" w:lineRule="auto"/>
              <w:jc w:val="center"/>
              <w:rPr>
                <w:rFonts w:ascii="Arial" w:hAnsi="Arial" w:cs="Arial"/>
                <w:b/>
                <w:sz w:val="18"/>
                <w:szCs w:val="18"/>
              </w:rPr>
            </w:pPr>
            <w:r w:rsidRPr="00DC6BF8">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DC6BF8" w:rsidRDefault="002145BE" w:rsidP="007C1908">
            <w:pPr>
              <w:spacing w:line="276" w:lineRule="auto"/>
              <w:jc w:val="center"/>
              <w:rPr>
                <w:rFonts w:ascii="Arial" w:hAnsi="Arial" w:cs="Arial"/>
                <w:b/>
                <w:sz w:val="18"/>
                <w:szCs w:val="18"/>
              </w:rPr>
            </w:pPr>
            <w:r w:rsidRPr="00DC6BF8">
              <w:rPr>
                <w:rFonts w:ascii="Arial" w:hAnsi="Arial" w:cs="Arial"/>
                <w:b/>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7C1908">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13D53F1F" w:rsidR="002145BE" w:rsidRPr="00C747F8" w:rsidRDefault="00DC6BF8" w:rsidP="007C1908">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7C1908">
            <w:pPr>
              <w:spacing w:line="276" w:lineRule="auto"/>
              <w:jc w:val="center"/>
              <w:rPr>
                <w:rFonts w:ascii="Arial" w:hAnsi="Arial" w:cs="Arial"/>
                <w:sz w:val="18"/>
                <w:szCs w:val="18"/>
              </w:rPr>
            </w:pPr>
            <w:r w:rsidRPr="00C747F8">
              <w:rPr>
                <w:rFonts w:ascii="Arial" w:hAnsi="Arial" w:cs="Arial"/>
                <w:sz w:val="18"/>
                <w:szCs w:val="18"/>
              </w:rPr>
              <w:t>N.A.</w:t>
            </w:r>
          </w:p>
        </w:tc>
      </w:tr>
      <w:tr w:rsidR="002145BE" w:rsidRPr="00DC6BF8" w14:paraId="44927E1F" w14:textId="77777777" w:rsidTr="00B275E0">
        <w:trPr>
          <w:trHeight w:val="24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DC6BF8" w:rsidRDefault="002145BE" w:rsidP="007C1908">
            <w:pPr>
              <w:spacing w:line="276" w:lineRule="auto"/>
              <w:jc w:val="right"/>
              <w:rPr>
                <w:rFonts w:ascii="Arial" w:hAnsi="Arial" w:cs="Arial"/>
                <w:sz w:val="18"/>
                <w:szCs w:val="18"/>
              </w:rPr>
            </w:pPr>
            <w:proofErr w:type="gramStart"/>
            <w:r w:rsidRPr="00DC6BF8">
              <w:rPr>
                <w:rFonts w:ascii="Arial" w:hAnsi="Arial" w:cs="Arial"/>
                <w:b/>
                <w:sz w:val="18"/>
                <w:szCs w:val="18"/>
              </w:rPr>
              <w:t>TOTAL</w:t>
            </w:r>
            <w:proofErr w:type="gramEnd"/>
            <w:r w:rsidRPr="00DC6B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0EF1990E" w:rsidR="002145BE" w:rsidRPr="00DC6BF8" w:rsidRDefault="00DC6BF8" w:rsidP="007C1908">
            <w:pPr>
              <w:spacing w:line="276" w:lineRule="auto"/>
              <w:jc w:val="center"/>
              <w:rPr>
                <w:rFonts w:ascii="Arial" w:hAnsi="Arial" w:cs="Arial"/>
                <w:b/>
                <w:sz w:val="18"/>
                <w:szCs w:val="18"/>
              </w:rPr>
            </w:pPr>
            <w:r w:rsidRPr="00DC6BF8">
              <w:rPr>
                <w:rFonts w:ascii="Arial" w:hAnsi="Arial" w:cs="Arial"/>
                <w:b/>
                <w:sz w:val="18"/>
                <w:szCs w:val="18"/>
              </w:rPr>
              <w:t>2</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DC6BF8" w:rsidRDefault="002145BE" w:rsidP="007C1908">
            <w:pPr>
              <w:spacing w:line="276" w:lineRule="auto"/>
              <w:jc w:val="center"/>
              <w:rPr>
                <w:rFonts w:ascii="Arial" w:hAnsi="Arial" w:cs="Arial"/>
                <w:sz w:val="18"/>
                <w:szCs w:val="18"/>
              </w:rPr>
            </w:pPr>
            <w:r w:rsidRPr="00DC6B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DC6BF8">
        <w:rPr>
          <w:rFonts w:ascii="Arial" w:hAnsi="Arial" w:cs="Arial"/>
          <w:sz w:val="14"/>
          <w:szCs w:val="14"/>
        </w:rPr>
        <w:t>Fuente: Elaboración propia</w:t>
      </w:r>
      <w:r w:rsidR="00FC2B03" w:rsidRPr="00DC6BF8">
        <w:rPr>
          <w:rFonts w:ascii="Arial" w:hAnsi="Arial" w:cs="Arial"/>
          <w:sz w:val="14"/>
          <w:szCs w:val="14"/>
        </w:rPr>
        <w:t>.</w:t>
      </w:r>
      <w:r w:rsidR="00B40267" w:rsidRPr="00DC6BF8">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7C1908">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7C1908">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7C1908">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7C1908">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7C1908">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7C1908">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7C1908">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7C1908">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7C1908">
            <w:pPr>
              <w:spacing w:line="276" w:lineRule="auto"/>
            </w:pPr>
          </w:p>
        </w:tc>
      </w:tr>
      <w:tr w:rsidR="000B0A30" w14:paraId="50F177EB" w14:textId="77777777" w:rsidTr="0016640E">
        <w:trPr>
          <w:trHeight w:val="307"/>
        </w:trPr>
        <w:tc>
          <w:tcPr>
            <w:tcW w:w="9678" w:type="dxa"/>
            <w:gridSpan w:val="5"/>
            <w:tcBorders>
              <w:top w:val="single" w:sz="6" w:space="0" w:color="auto"/>
              <w:bottom w:val="single" w:sz="2" w:space="0" w:color="auto"/>
            </w:tcBorders>
            <w:vAlign w:val="center"/>
          </w:tcPr>
          <w:p w14:paraId="32FA8C9F" w14:textId="35A9E2F5" w:rsidR="000B0A30" w:rsidRPr="002444E7" w:rsidRDefault="007C1908" w:rsidP="007C1908">
            <w:pPr>
              <w:spacing w:line="276" w:lineRule="auto"/>
              <w:jc w:val="center"/>
              <w:rPr>
                <w:b/>
                <w:lang w:val="es-MX"/>
              </w:rPr>
            </w:pPr>
            <w:r w:rsidRPr="002444E7">
              <w:rPr>
                <w:rFonts w:ascii="Arial" w:hAnsi="Arial" w:cs="Arial"/>
                <w:b/>
                <w:sz w:val="16"/>
                <w:szCs w:val="16"/>
                <w:lang w:val="es-MX"/>
              </w:rPr>
              <w:t>RECURSOS DEL FONDO DE APORTACIONES PARA LA INFRAESTRUCTURA SOCIAL MUNICIPAL Y DE LAS DEMARCACIONES TERRITORIALES DEL DISTRITO FEDERAL (FISM-DF)</w:t>
            </w:r>
            <w:r>
              <w:rPr>
                <w:rFonts w:ascii="Arial" w:hAnsi="Arial" w:cs="Arial"/>
                <w:b/>
                <w:sz w:val="16"/>
                <w:szCs w:val="16"/>
                <w:lang w:val="es-MX"/>
              </w:rPr>
              <w:t>.</w:t>
            </w:r>
          </w:p>
        </w:tc>
      </w:tr>
      <w:tr w:rsidR="002444E7" w14:paraId="111773D6" w14:textId="77777777" w:rsidTr="0016640E">
        <w:trPr>
          <w:trHeight w:val="367"/>
        </w:trPr>
        <w:tc>
          <w:tcPr>
            <w:tcW w:w="1389" w:type="dxa"/>
            <w:tcBorders>
              <w:top w:val="single" w:sz="2" w:space="0" w:color="auto"/>
              <w:bottom w:val="dotted" w:sz="2" w:space="0" w:color="auto"/>
            </w:tcBorders>
          </w:tcPr>
          <w:p w14:paraId="5A924923" w14:textId="66E8AB7C" w:rsidR="002444E7" w:rsidRPr="00317A53" w:rsidRDefault="002444E7" w:rsidP="00983457">
            <w:pPr>
              <w:spacing w:after="240" w:line="276" w:lineRule="auto"/>
              <w:rPr>
                <w:bCs/>
              </w:rPr>
            </w:pPr>
            <w:r>
              <w:rPr>
                <w:rFonts w:ascii="Arial" w:hAnsi="Arial" w:cs="Arial"/>
                <w:bCs/>
                <w:color w:val="000000"/>
                <w:sz w:val="16"/>
                <w:szCs w:val="16"/>
                <w:lang w:val="es-MX"/>
              </w:rPr>
              <w:t>Resultado 1, Observación 1.</w:t>
            </w:r>
          </w:p>
        </w:tc>
        <w:tc>
          <w:tcPr>
            <w:tcW w:w="3142" w:type="dxa"/>
            <w:tcBorders>
              <w:top w:val="single" w:sz="2" w:space="0" w:color="auto"/>
              <w:bottom w:val="dotted" w:sz="2" w:space="0" w:color="auto"/>
            </w:tcBorders>
          </w:tcPr>
          <w:p w14:paraId="390CAA98" w14:textId="4992DB59" w:rsidR="002444E7" w:rsidRPr="00317A53" w:rsidRDefault="002444E7" w:rsidP="00983457">
            <w:pPr>
              <w:spacing w:after="240" w:line="276" w:lineRule="auto"/>
              <w:jc w:val="both"/>
              <w:rPr>
                <w:bCs/>
              </w:rPr>
            </w:pPr>
            <w:r w:rsidRPr="00957982">
              <w:rPr>
                <w:rFonts w:ascii="Arial" w:hAnsi="Arial" w:cs="Arial"/>
                <w:sz w:val="16"/>
                <w:szCs w:val="16"/>
              </w:rPr>
              <w:t>Rehabilitación del parque público en la colonia Emiliano Zapata del Municipio de Cozumel.</w:t>
            </w:r>
          </w:p>
        </w:tc>
        <w:tc>
          <w:tcPr>
            <w:tcW w:w="1667" w:type="dxa"/>
            <w:tcBorders>
              <w:top w:val="single" w:sz="2" w:space="0" w:color="auto"/>
              <w:bottom w:val="dotted" w:sz="2" w:space="0" w:color="auto"/>
            </w:tcBorders>
          </w:tcPr>
          <w:p w14:paraId="35F94BC2" w14:textId="6EE1480E" w:rsidR="002444E7" w:rsidRPr="00317A53" w:rsidRDefault="002444E7" w:rsidP="00983457">
            <w:pPr>
              <w:spacing w:after="240" w:line="276" w:lineRule="auto"/>
              <w:jc w:val="center"/>
              <w:rPr>
                <w:bCs/>
              </w:rPr>
            </w:pPr>
            <w:r>
              <w:rPr>
                <w:rFonts w:ascii="Arial" w:hAnsi="Arial" w:cs="Arial"/>
                <w:bCs/>
                <w:color w:val="000000"/>
                <w:sz w:val="16"/>
                <w:szCs w:val="16"/>
              </w:rPr>
              <w:t>N. A.</w:t>
            </w:r>
          </w:p>
        </w:tc>
        <w:tc>
          <w:tcPr>
            <w:tcW w:w="1735" w:type="dxa"/>
            <w:tcBorders>
              <w:top w:val="single" w:sz="2" w:space="0" w:color="auto"/>
              <w:bottom w:val="dotted" w:sz="2" w:space="0" w:color="auto"/>
            </w:tcBorders>
          </w:tcPr>
          <w:p w14:paraId="37DC1058" w14:textId="70677303" w:rsidR="002444E7" w:rsidRPr="00317A53" w:rsidRDefault="002444E7" w:rsidP="00983457">
            <w:pPr>
              <w:spacing w:after="240"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tcPr>
          <w:p w14:paraId="106BC2A8" w14:textId="6B363742" w:rsidR="002444E7" w:rsidRPr="00317A53" w:rsidRDefault="002444E7" w:rsidP="00983457">
            <w:pPr>
              <w:spacing w:after="240" w:line="276" w:lineRule="auto"/>
              <w:jc w:val="center"/>
              <w:rPr>
                <w:bCs/>
              </w:rPr>
            </w:pPr>
            <w:r>
              <w:rPr>
                <w:rFonts w:ascii="Arial" w:hAnsi="Arial" w:cs="Arial"/>
                <w:bCs/>
                <w:color w:val="000000"/>
                <w:sz w:val="16"/>
                <w:szCs w:val="16"/>
              </w:rPr>
              <w:t>N. A.</w:t>
            </w:r>
          </w:p>
        </w:tc>
      </w:tr>
      <w:tr w:rsidR="002444E7" w:rsidRPr="002444E7" w14:paraId="6F971317" w14:textId="77777777" w:rsidTr="0016640E">
        <w:trPr>
          <w:trHeight w:val="367"/>
        </w:trPr>
        <w:tc>
          <w:tcPr>
            <w:tcW w:w="1389" w:type="dxa"/>
            <w:tcBorders>
              <w:top w:val="dotted" w:sz="2" w:space="0" w:color="auto"/>
              <w:bottom w:val="single" w:sz="2" w:space="0" w:color="auto"/>
            </w:tcBorders>
          </w:tcPr>
          <w:p w14:paraId="4BC39330" w14:textId="156B9942" w:rsidR="002444E7" w:rsidRPr="002444E7" w:rsidRDefault="002444E7" w:rsidP="00983457">
            <w:pPr>
              <w:spacing w:after="240" w:line="276" w:lineRule="auto"/>
              <w:rPr>
                <w:bCs/>
              </w:rPr>
            </w:pPr>
            <w:r w:rsidRPr="002444E7">
              <w:rPr>
                <w:rFonts w:ascii="Arial" w:hAnsi="Arial" w:cs="Arial"/>
                <w:bCs/>
                <w:color w:val="000000"/>
                <w:sz w:val="16"/>
                <w:szCs w:val="16"/>
                <w:lang w:val="es-MX"/>
              </w:rPr>
              <w:t>Resultado 1, Observación 2.</w:t>
            </w:r>
          </w:p>
        </w:tc>
        <w:tc>
          <w:tcPr>
            <w:tcW w:w="3142" w:type="dxa"/>
            <w:tcBorders>
              <w:top w:val="dotted" w:sz="2" w:space="0" w:color="auto"/>
              <w:bottom w:val="single" w:sz="2" w:space="0" w:color="auto"/>
            </w:tcBorders>
          </w:tcPr>
          <w:p w14:paraId="28F265FD" w14:textId="347DD7B4" w:rsidR="002444E7" w:rsidRPr="002444E7" w:rsidRDefault="002444E7" w:rsidP="00983457">
            <w:pPr>
              <w:spacing w:after="240" w:line="276" w:lineRule="auto"/>
              <w:jc w:val="both"/>
              <w:rPr>
                <w:bCs/>
              </w:rPr>
            </w:pPr>
            <w:r w:rsidRPr="002444E7">
              <w:rPr>
                <w:rFonts w:ascii="Arial" w:hAnsi="Arial" w:cs="Arial"/>
                <w:sz w:val="16"/>
                <w:szCs w:val="16"/>
              </w:rPr>
              <w:t>Rehabilitación del parque público en la colonia Emiliano Zapata del Municipio de Cozumel.</w:t>
            </w:r>
          </w:p>
        </w:tc>
        <w:tc>
          <w:tcPr>
            <w:tcW w:w="1667" w:type="dxa"/>
            <w:tcBorders>
              <w:top w:val="dotted" w:sz="2" w:space="0" w:color="auto"/>
              <w:bottom w:val="single" w:sz="2" w:space="0" w:color="auto"/>
            </w:tcBorders>
          </w:tcPr>
          <w:p w14:paraId="763F74AC" w14:textId="66C49D7F" w:rsidR="002444E7" w:rsidRPr="002444E7" w:rsidRDefault="002444E7" w:rsidP="00983457">
            <w:pPr>
              <w:spacing w:after="240" w:line="276" w:lineRule="auto"/>
              <w:jc w:val="center"/>
              <w:rPr>
                <w:bCs/>
              </w:rPr>
            </w:pPr>
            <w:proofErr w:type="gramStart"/>
            <w:r w:rsidRPr="002444E7">
              <w:rPr>
                <w:rFonts w:ascii="Arial" w:hAnsi="Arial" w:cs="Arial"/>
                <w:bCs/>
                <w:color w:val="000000"/>
                <w:sz w:val="16"/>
                <w:szCs w:val="16"/>
              </w:rPr>
              <w:t>N .</w:t>
            </w:r>
            <w:proofErr w:type="gramEnd"/>
            <w:r w:rsidRPr="002444E7">
              <w:rPr>
                <w:rFonts w:ascii="Arial" w:hAnsi="Arial" w:cs="Arial"/>
                <w:bCs/>
                <w:color w:val="000000"/>
                <w:sz w:val="16"/>
                <w:szCs w:val="16"/>
              </w:rPr>
              <w:t>A.</w:t>
            </w:r>
          </w:p>
        </w:tc>
        <w:tc>
          <w:tcPr>
            <w:tcW w:w="1735" w:type="dxa"/>
            <w:tcBorders>
              <w:top w:val="dotted" w:sz="2" w:space="0" w:color="auto"/>
              <w:bottom w:val="single" w:sz="2" w:space="0" w:color="auto"/>
            </w:tcBorders>
          </w:tcPr>
          <w:p w14:paraId="7B6BDB8C" w14:textId="4BB42251" w:rsidR="002444E7" w:rsidRPr="002444E7" w:rsidRDefault="002444E7" w:rsidP="00983457">
            <w:pPr>
              <w:spacing w:after="240" w:line="276" w:lineRule="auto"/>
              <w:jc w:val="center"/>
              <w:rPr>
                <w:bCs/>
              </w:rPr>
            </w:pPr>
            <w:r w:rsidRPr="002444E7">
              <w:rPr>
                <w:rFonts w:ascii="Arial" w:hAnsi="Arial" w:cs="Arial"/>
                <w:bCs/>
                <w:color w:val="000000"/>
                <w:sz w:val="16"/>
                <w:szCs w:val="16"/>
              </w:rPr>
              <w:t>Solicitud de Aclaración.</w:t>
            </w:r>
          </w:p>
        </w:tc>
        <w:tc>
          <w:tcPr>
            <w:tcW w:w="1745" w:type="dxa"/>
            <w:tcBorders>
              <w:top w:val="dotted" w:sz="2" w:space="0" w:color="auto"/>
              <w:bottom w:val="single" w:sz="2" w:space="0" w:color="auto"/>
            </w:tcBorders>
          </w:tcPr>
          <w:p w14:paraId="73D28DCE" w14:textId="698E6A9C" w:rsidR="002444E7" w:rsidRPr="002444E7" w:rsidRDefault="002444E7" w:rsidP="00983457">
            <w:pPr>
              <w:spacing w:after="240" w:line="276" w:lineRule="auto"/>
              <w:jc w:val="center"/>
              <w:rPr>
                <w:bCs/>
              </w:rPr>
            </w:pPr>
            <w:r w:rsidRPr="002444E7">
              <w:rPr>
                <w:rFonts w:ascii="Arial" w:hAnsi="Arial" w:cs="Arial"/>
                <w:bCs/>
                <w:color w:val="000000"/>
                <w:sz w:val="16"/>
                <w:szCs w:val="16"/>
              </w:rPr>
              <w:t>N. A.</w:t>
            </w:r>
          </w:p>
        </w:tc>
      </w:tr>
      <w:tr w:rsidR="002444E7" w:rsidRPr="002444E7" w14:paraId="66C15847" w14:textId="77777777" w:rsidTr="009C7BA1">
        <w:trPr>
          <w:trHeight w:val="267"/>
        </w:trPr>
        <w:tc>
          <w:tcPr>
            <w:tcW w:w="1389" w:type="dxa"/>
            <w:tcBorders>
              <w:top w:val="single" w:sz="6" w:space="0" w:color="auto"/>
              <w:bottom w:val="single" w:sz="6" w:space="0" w:color="auto"/>
            </w:tcBorders>
          </w:tcPr>
          <w:p w14:paraId="193769BA" w14:textId="77777777" w:rsidR="002444E7" w:rsidRPr="002444E7" w:rsidRDefault="002444E7" w:rsidP="007C1908">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2444E7" w:rsidRPr="002444E7" w:rsidRDefault="002444E7" w:rsidP="007C1908">
            <w:pPr>
              <w:spacing w:line="276" w:lineRule="auto"/>
              <w:jc w:val="right"/>
              <w:rPr>
                <w:rFonts w:ascii="Arial" w:hAnsi="Arial" w:cs="Arial"/>
                <w:b/>
                <w:color w:val="000000"/>
                <w:sz w:val="16"/>
                <w:szCs w:val="16"/>
              </w:rPr>
            </w:pPr>
            <w:r w:rsidRPr="002444E7">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705197E0" w:rsidR="002444E7" w:rsidRPr="002444E7" w:rsidRDefault="002444E7" w:rsidP="007C1908">
            <w:pPr>
              <w:spacing w:line="276" w:lineRule="auto"/>
              <w:jc w:val="center"/>
              <w:rPr>
                <w:rFonts w:ascii="Arial" w:hAnsi="Arial" w:cs="Arial"/>
                <w:b/>
                <w:color w:val="000000"/>
                <w:sz w:val="16"/>
                <w:szCs w:val="16"/>
              </w:rPr>
            </w:pPr>
            <w:r w:rsidRPr="002444E7">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6226F794" w:rsidR="002444E7" w:rsidRPr="002444E7" w:rsidRDefault="002444E7" w:rsidP="007C1908">
            <w:pPr>
              <w:spacing w:line="276" w:lineRule="auto"/>
              <w:jc w:val="center"/>
              <w:rPr>
                <w:rFonts w:ascii="Arial" w:hAnsi="Arial" w:cs="Arial"/>
                <w:b/>
                <w:color w:val="000000"/>
                <w:sz w:val="16"/>
                <w:szCs w:val="16"/>
              </w:rPr>
            </w:pPr>
            <w:r w:rsidRPr="002444E7">
              <w:rPr>
                <w:rFonts w:ascii="Arial" w:hAnsi="Arial" w:cs="Arial"/>
                <w:b/>
                <w:color w:val="000000"/>
                <w:sz w:val="16"/>
                <w:szCs w:val="16"/>
              </w:rPr>
              <w:t>2</w:t>
            </w:r>
          </w:p>
        </w:tc>
        <w:tc>
          <w:tcPr>
            <w:tcW w:w="1745" w:type="dxa"/>
            <w:tcBorders>
              <w:top w:val="single" w:sz="6" w:space="0" w:color="auto"/>
              <w:bottom w:val="single" w:sz="6" w:space="0" w:color="auto"/>
            </w:tcBorders>
            <w:vAlign w:val="center"/>
          </w:tcPr>
          <w:p w14:paraId="416F529E" w14:textId="30478AA2" w:rsidR="002444E7" w:rsidRPr="002444E7" w:rsidRDefault="002444E7" w:rsidP="007C1908">
            <w:pPr>
              <w:spacing w:line="276" w:lineRule="auto"/>
              <w:jc w:val="center"/>
              <w:rPr>
                <w:rFonts w:ascii="Arial" w:hAnsi="Arial" w:cs="Arial"/>
                <w:b/>
                <w:color w:val="000000"/>
                <w:sz w:val="16"/>
                <w:szCs w:val="16"/>
              </w:rPr>
            </w:pPr>
            <w:r w:rsidRPr="002444E7">
              <w:rPr>
                <w:rFonts w:ascii="Arial" w:hAnsi="Arial" w:cs="Arial"/>
                <w:b/>
                <w:color w:val="000000"/>
                <w:sz w:val="16"/>
                <w:szCs w:val="16"/>
              </w:rPr>
              <w:t>N.A.</w:t>
            </w:r>
          </w:p>
        </w:tc>
      </w:tr>
    </w:tbl>
    <w:bookmarkEnd w:id="38"/>
    <w:p w14:paraId="0406FCBE" w14:textId="77709F71" w:rsidR="00FC3950" w:rsidRPr="00B40267" w:rsidRDefault="00FC3950" w:rsidP="00FC3950">
      <w:pPr>
        <w:rPr>
          <w:rFonts w:ascii="Arial" w:hAnsi="Arial" w:cs="Arial"/>
          <w:sz w:val="14"/>
          <w:szCs w:val="14"/>
        </w:rPr>
      </w:pPr>
      <w:r w:rsidRPr="002444E7">
        <w:rPr>
          <w:rFonts w:ascii="Arial" w:hAnsi="Arial" w:cs="Arial"/>
          <w:sz w:val="14"/>
          <w:szCs w:val="14"/>
        </w:rPr>
        <w:t>Fuente: Elaboración propia</w:t>
      </w:r>
      <w:r w:rsidR="00FC2B03" w:rsidRPr="002444E7">
        <w:rPr>
          <w:rFonts w:ascii="Arial" w:hAnsi="Arial" w:cs="Arial"/>
          <w:sz w:val="14"/>
          <w:szCs w:val="14"/>
        </w:rPr>
        <w:t>.</w:t>
      </w:r>
      <w:r w:rsidR="00B40267" w:rsidRPr="002444E7">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07A4FDCC" w14:textId="77777777" w:rsidR="00B275E0" w:rsidRPr="00B40267" w:rsidRDefault="00B275E0"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1AB5E89A" w:rsidR="00EC5039" w:rsidRDefault="00004C84" w:rsidP="00B14619">
      <w:pPr>
        <w:tabs>
          <w:tab w:val="left" w:pos="2160"/>
        </w:tabs>
        <w:spacing w:line="360" w:lineRule="auto"/>
        <w:jc w:val="both"/>
        <w:rPr>
          <w:rFonts w:ascii="Arial" w:hAnsi="Arial" w:cs="Arial"/>
        </w:rPr>
      </w:pPr>
      <w:bookmarkStart w:id="41" w:name="_Hlk75990473"/>
      <w:r w:rsidRPr="006E5057">
        <w:rPr>
          <w:rFonts w:ascii="Arial" w:eastAsiaTheme="minorHAnsi" w:hAnsi="Arial" w:cs="Arial"/>
          <w:lang w:val="es-MX"/>
        </w:rPr>
        <w:t>En cumplimiento de los artículos 20, 22</w:t>
      </w:r>
      <w:r w:rsidR="00FD5DFF" w:rsidRPr="006E5057">
        <w:rPr>
          <w:rFonts w:ascii="Arial" w:eastAsiaTheme="minorHAnsi" w:hAnsi="Arial" w:cs="Arial"/>
          <w:lang w:val="es-MX"/>
        </w:rPr>
        <w:t>,</w:t>
      </w:r>
      <w:r w:rsidRPr="006E5057">
        <w:rPr>
          <w:rFonts w:ascii="Arial" w:eastAsiaTheme="minorHAnsi" w:hAnsi="Arial" w:cs="Arial"/>
          <w:lang w:val="es-MX"/>
        </w:rPr>
        <w:t xml:space="preserve"> 23 </w:t>
      </w:r>
      <w:r w:rsidR="00FD5DFF" w:rsidRPr="006E5057">
        <w:rPr>
          <w:rFonts w:ascii="Arial" w:eastAsiaTheme="minorHAnsi" w:hAnsi="Arial" w:cs="Arial"/>
          <w:lang w:val="es-MX"/>
        </w:rPr>
        <w:t xml:space="preserve">y 38 fracción VI </w:t>
      </w:r>
      <w:r w:rsidRPr="006E5057">
        <w:rPr>
          <w:rFonts w:ascii="Arial" w:eastAsiaTheme="minorHAnsi" w:hAnsi="Arial" w:cs="Arial"/>
          <w:lang w:val="es-MX"/>
        </w:rPr>
        <w:t xml:space="preserve">de </w:t>
      </w:r>
      <w:r w:rsidR="00960EE4" w:rsidRPr="006E5057">
        <w:rPr>
          <w:rFonts w:ascii="Arial" w:eastAsiaTheme="minorHAnsi" w:hAnsi="Arial" w:cs="Arial"/>
          <w:lang w:val="es-MX"/>
        </w:rPr>
        <w:t xml:space="preserve">la </w:t>
      </w:r>
      <w:r w:rsidRPr="006E5057">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1"/>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de cumplimiento legal por obra; así como, </w:t>
      </w:r>
      <w:r w:rsidR="00FD5364">
        <w:rPr>
          <w:rFonts w:ascii="Arial" w:eastAsiaTheme="minorHAnsi" w:hAnsi="Arial" w:cs="Arial"/>
          <w:lang w:val="es-MX"/>
        </w:rPr>
        <w:t>el resultado obtenido de la reunión de trabajo que se llevó</w:t>
      </w:r>
      <w:r w:rsidR="00EB7145">
        <w:rPr>
          <w:rFonts w:ascii="Arial" w:eastAsiaTheme="minorHAnsi" w:hAnsi="Arial" w:cs="Arial"/>
          <w:lang w:val="es-MX"/>
        </w:rPr>
        <w:t xml:space="preserve"> a cabo co</w:t>
      </w:r>
      <w:r w:rsidR="00FD5364">
        <w:rPr>
          <w:rFonts w:ascii="Arial" w:eastAsiaTheme="minorHAnsi" w:hAnsi="Arial" w:cs="Arial"/>
          <w:lang w:val="es-MX"/>
        </w:rPr>
        <w:t>n la entidad fiscalizada, en la</w:t>
      </w:r>
      <w:r w:rsidR="00EB7145">
        <w:rPr>
          <w:rFonts w:ascii="Arial" w:eastAsiaTheme="minorHAnsi" w:hAnsi="Arial" w:cs="Arial"/>
          <w:lang w:val="es-MX"/>
        </w:rPr>
        <w:t xml:space="preserve">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FD5364">
        <w:rPr>
          <w:rFonts w:ascii="Arial" w:hAnsi="Arial" w:cs="Arial"/>
        </w:rPr>
        <w:t xml:space="preserve">de las cuales, se solventaron </w:t>
      </w:r>
      <w:r w:rsidR="00FD5364" w:rsidRPr="00FD5364">
        <w:rPr>
          <w:rFonts w:ascii="Arial" w:hAnsi="Arial" w:cs="Arial"/>
          <w:b/>
        </w:rPr>
        <w:t>dos</w:t>
      </w:r>
      <w:r w:rsidR="00FD5364">
        <w:rPr>
          <w:rFonts w:ascii="Arial" w:hAnsi="Arial" w:cs="Arial"/>
        </w:rPr>
        <w:t xml:space="preserve"> antes del cierre de las auditorías, no habiendo pendientes de </w:t>
      </w:r>
      <w:proofErr w:type="spellStart"/>
      <w:r w:rsidR="00FD5364">
        <w:rPr>
          <w:rFonts w:ascii="Arial" w:hAnsi="Arial" w:cs="Arial"/>
        </w:rPr>
        <w:t>solventación</w:t>
      </w:r>
      <w:proofErr w:type="spellEnd"/>
      <w:r w:rsidR="00E729B3">
        <w:rPr>
          <w:rFonts w:ascii="Arial" w:hAnsi="Arial" w:cs="Arial"/>
        </w:rPr>
        <w:t>,</w:t>
      </w:r>
      <w:r w:rsidR="007C1908">
        <w:rPr>
          <w:rFonts w:ascii="Arial" w:hAnsi="Arial" w:cs="Arial"/>
        </w:rPr>
        <w:t xml:space="preserve"> sin embargo, </w:t>
      </w:r>
      <w:r w:rsidR="00E729B3">
        <w:rPr>
          <w:rFonts w:ascii="Arial" w:hAnsi="Arial" w:cs="Arial"/>
        </w:rPr>
        <w:t xml:space="preserve">se generaron </w:t>
      </w:r>
      <w:r w:rsidR="006E5057" w:rsidRPr="006E5057">
        <w:rPr>
          <w:rFonts w:ascii="Arial" w:hAnsi="Arial" w:cs="Arial"/>
          <w:b/>
        </w:rPr>
        <w:t>dos</w:t>
      </w:r>
      <w:r w:rsidR="00E729B3">
        <w:rPr>
          <w:rFonts w:ascii="Arial" w:hAnsi="Arial" w:cs="Arial"/>
        </w:rPr>
        <w:t xml:space="preserve"> acciones de acuerdo a lo siguiente:</w:t>
      </w:r>
    </w:p>
    <w:p w14:paraId="190EF9EE" w14:textId="0619EF7A"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6E5057" w:rsidRDefault="00FB5006" w:rsidP="009C6FE6">
      <w:pPr>
        <w:spacing w:line="276" w:lineRule="auto"/>
        <w:jc w:val="center"/>
        <w:rPr>
          <w:rFonts w:ascii="Arial" w:hAnsi="Arial" w:cs="Arial"/>
          <w:bCs/>
          <w:sz w:val="20"/>
          <w:szCs w:val="20"/>
        </w:rPr>
      </w:pPr>
      <w:r w:rsidRPr="006E5057">
        <w:rPr>
          <w:rFonts w:ascii="Arial" w:hAnsi="Arial" w:cs="Arial"/>
          <w:bCs/>
          <w:i/>
          <w:iCs/>
          <w:sz w:val="20"/>
          <w:szCs w:val="20"/>
        </w:rPr>
        <w:t>Tabla No 8. Síntesis de resultados de auditoría por número de observaciones.</w:t>
      </w:r>
      <w:r w:rsidRPr="006E5057">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6E5057" w14:paraId="044544EF" w14:textId="77777777" w:rsidTr="006E5057">
        <w:trPr>
          <w:tblHeader/>
        </w:trPr>
        <w:tc>
          <w:tcPr>
            <w:tcW w:w="810" w:type="pct"/>
            <w:vMerge w:val="restart"/>
            <w:tcBorders>
              <w:top w:val="single" w:sz="6" w:space="0" w:color="auto"/>
              <w:bottom w:val="single" w:sz="6" w:space="0" w:color="auto"/>
            </w:tcBorders>
            <w:vAlign w:val="center"/>
          </w:tcPr>
          <w:p w14:paraId="4DF43E9B" w14:textId="77777777" w:rsidR="00FB5006" w:rsidRPr="006E5057" w:rsidRDefault="00FB5006" w:rsidP="00983457">
            <w:pPr>
              <w:spacing w:line="276" w:lineRule="auto"/>
              <w:jc w:val="center"/>
              <w:rPr>
                <w:rFonts w:ascii="Arial" w:hAnsi="Arial" w:cs="Arial"/>
                <w:b/>
                <w:bCs/>
                <w:sz w:val="18"/>
                <w:szCs w:val="18"/>
              </w:rPr>
            </w:pPr>
            <w:r w:rsidRPr="006E5057">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6E5057" w:rsidRDefault="00FB5006" w:rsidP="00983457">
            <w:pPr>
              <w:spacing w:line="276" w:lineRule="auto"/>
              <w:jc w:val="center"/>
              <w:rPr>
                <w:rFonts w:ascii="Arial" w:hAnsi="Arial" w:cs="Arial"/>
                <w:b/>
                <w:bCs/>
                <w:sz w:val="18"/>
                <w:szCs w:val="18"/>
              </w:rPr>
            </w:pPr>
            <w:r w:rsidRPr="006E5057">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6E5057" w:rsidRDefault="00FB5006" w:rsidP="00983457">
            <w:pPr>
              <w:spacing w:line="276" w:lineRule="auto"/>
              <w:jc w:val="center"/>
              <w:rPr>
                <w:rFonts w:ascii="Arial" w:hAnsi="Arial" w:cs="Arial"/>
                <w:b/>
                <w:bCs/>
                <w:sz w:val="18"/>
                <w:szCs w:val="18"/>
              </w:rPr>
            </w:pPr>
            <w:r w:rsidRPr="006E5057">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6E5057" w:rsidRDefault="00FB5006" w:rsidP="00983457">
            <w:pPr>
              <w:spacing w:line="276" w:lineRule="auto"/>
              <w:jc w:val="center"/>
              <w:rPr>
                <w:rFonts w:ascii="Arial" w:hAnsi="Arial" w:cs="Arial"/>
                <w:b/>
                <w:bCs/>
                <w:sz w:val="18"/>
                <w:szCs w:val="18"/>
              </w:rPr>
            </w:pPr>
            <w:r w:rsidRPr="006E5057">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6E5057" w:rsidRDefault="00FB5006" w:rsidP="00983457">
            <w:pPr>
              <w:spacing w:line="276" w:lineRule="auto"/>
              <w:jc w:val="center"/>
              <w:rPr>
                <w:rFonts w:ascii="Arial" w:hAnsi="Arial" w:cs="Arial"/>
                <w:b/>
                <w:bCs/>
                <w:sz w:val="18"/>
                <w:szCs w:val="18"/>
              </w:rPr>
            </w:pPr>
            <w:r w:rsidRPr="006E5057">
              <w:rPr>
                <w:rFonts w:ascii="Arial" w:hAnsi="Arial" w:cs="Arial"/>
                <w:b/>
                <w:bCs/>
                <w:sz w:val="18"/>
                <w:szCs w:val="18"/>
              </w:rPr>
              <w:t>ACCIONES PROMOVIDAS</w:t>
            </w:r>
          </w:p>
        </w:tc>
      </w:tr>
      <w:tr w:rsidR="00CA1234" w:rsidRPr="006E5057" w14:paraId="07516492" w14:textId="77777777" w:rsidTr="007C1908">
        <w:trPr>
          <w:trHeight w:val="557"/>
          <w:tblHeader/>
        </w:trPr>
        <w:tc>
          <w:tcPr>
            <w:tcW w:w="810" w:type="pct"/>
            <w:vMerge/>
            <w:tcBorders>
              <w:top w:val="single" w:sz="6" w:space="0" w:color="auto"/>
              <w:bottom w:val="single" w:sz="6" w:space="0" w:color="auto"/>
            </w:tcBorders>
            <w:vAlign w:val="center"/>
          </w:tcPr>
          <w:p w14:paraId="70723513" w14:textId="77777777" w:rsidR="00B40267" w:rsidRPr="006E5057" w:rsidRDefault="00B40267" w:rsidP="00983457">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6E5057" w:rsidRDefault="00B40267" w:rsidP="00983457">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6E5057" w:rsidRDefault="00B40267" w:rsidP="00983457">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6E5057" w:rsidRDefault="00B40267" w:rsidP="00983457">
            <w:pPr>
              <w:spacing w:line="276" w:lineRule="auto"/>
              <w:jc w:val="center"/>
              <w:rPr>
                <w:rFonts w:ascii="Arial" w:hAnsi="Arial" w:cs="Arial"/>
                <w:sz w:val="16"/>
                <w:szCs w:val="16"/>
              </w:rPr>
            </w:pPr>
            <w:r w:rsidRPr="006E5057">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6E5057" w:rsidRDefault="00B40267" w:rsidP="00983457">
            <w:pPr>
              <w:spacing w:line="276" w:lineRule="auto"/>
              <w:jc w:val="center"/>
              <w:rPr>
                <w:rFonts w:ascii="Arial" w:hAnsi="Arial" w:cs="Arial"/>
                <w:sz w:val="16"/>
                <w:szCs w:val="16"/>
              </w:rPr>
            </w:pPr>
            <w:r w:rsidRPr="006E5057">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6E5057" w:rsidRDefault="00B40267" w:rsidP="00983457">
            <w:pPr>
              <w:spacing w:line="276" w:lineRule="auto"/>
              <w:jc w:val="center"/>
              <w:rPr>
                <w:rFonts w:ascii="Arial" w:hAnsi="Arial" w:cs="Arial"/>
                <w:b/>
                <w:bCs/>
                <w:sz w:val="18"/>
                <w:szCs w:val="18"/>
              </w:rPr>
            </w:pPr>
            <w:r w:rsidRPr="006E5057">
              <w:rPr>
                <w:rFonts w:ascii="Arial" w:hAnsi="Arial" w:cs="Arial"/>
                <w:b/>
                <w:bCs/>
                <w:sz w:val="18"/>
                <w:szCs w:val="18"/>
              </w:rPr>
              <w:t>P</w:t>
            </w:r>
            <w:r w:rsidR="00CA1234" w:rsidRPr="006E5057">
              <w:rPr>
                <w:rFonts w:ascii="Arial" w:hAnsi="Arial" w:cs="Arial"/>
                <w:b/>
                <w:bCs/>
                <w:sz w:val="18"/>
                <w:szCs w:val="18"/>
              </w:rPr>
              <w:t>.</w:t>
            </w:r>
            <w:r w:rsidRPr="006E5057">
              <w:rPr>
                <w:rFonts w:ascii="Arial" w:hAnsi="Arial" w:cs="Arial"/>
                <w:b/>
                <w:bCs/>
                <w:sz w:val="18"/>
                <w:szCs w:val="18"/>
              </w:rPr>
              <w:t>O</w:t>
            </w:r>
            <w:r w:rsidR="00CA1234" w:rsidRPr="006E5057">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6E5057" w:rsidRDefault="00B40267" w:rsidP="00983457">
            <w:pPr>
              <w:spacing w:line="276" w:lineRule="auto"/>
              <w:jc w:val="center"/>
              <w:rPr>
                <w:rFonts w:ascii="Arial" w:hAnsi="Arial" w:cs="Arial"/>
                <w:b/>
                <w:bCs/>
                <w:sz w:val="18"/>
                <w:szCs w:val="18"/>
              </w:rPr>
            </w:pPr>
            <w:r w:rsidRPr="006E5057">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6E5057" w:rsidRDefault="00B40267" w:rsidP="00983457">
            <w:pPr>
              <w:spacing w:line="276" w:lineRule="auto"/>
              <w:jc w:val="center"/>
              <w:rPr>
                <w:rFonts w:ascii="Arial" w:hAnsi="Arial" w:cs="Arial"/>
                <w:b/>
                <w:bCs/>
                <w:sz w:val="18"/>
                <w:szCs w:val="18"/>
              </w:rPr>
            </w:pPr>
            <w:r w:rsidRPr="006E5057">
              <w:rPr>
                <w:rFonts w:ascii="Arial" w:hAnsi="Arial" w:cs="Arial"/>
                <w:b/>
                <w:bCs/>
                <w:sz w:val="18"/>
                <w:szCs w:val="18"/>
              </w:rPr>
              <w:t>RECOM</w:t>
            </w:r>
            <w:r w:rsidR="00CA1234" w:rsidRPr="006E5057">
              <w:rPr>
                <w:rFonts w:ascii="Arial" w:hAnsi="Arial" w:cs="Arial"/>
                <w:b/>
                <w:bCs/>
                <w:sz w:val="18"/>
                <w:szCs w:val="18"/>
              </w:rPr>
              <w:t>D</w:t>
            </w:r>
            <w:r w:rsidRPr="006E5057">
              <w:rPr>
                <w:rFonts w:ascii="Arial" w:hAnsi="Arial" w:cs="Arial"/>
                <w:b/>
                <w:bCs/>
                <w:sz w:val="18"/>
                <w:szCs w:val="18"/>
              </w:rPr>
              <w:t>S</w:t>
            </w:r>
          </w:p>
        </w:tc>
      </w:tr>
      <w:tr w:rsidR="00CA1234" w:rsidRPr="006E5057" w14:paraId="72647958" w14:textId="77777777" w:rsidTr="006E5057">
        <w:tc>
          <w:tcPr>
            <w:tcW w:w="810" w:type="pct"/>
            <w:tcBorders>
              <w:top w:val="nil"/>
              <w:bottom w:val="nil"/>
            </w:tcBorders>
            <w:vAlign w:val="center"/>
          </w:tcPr>
          <w:p w14:paraId="7BD28938" w14:textId="77777777" w:rsidR="00B40267" w:rsidRPr="006E5057" w:rsidRDefault="00B40267" w:rsidP="00983457">
            <w:pPr>
              <w:spacing w:line="276" w:lineRule="auto"/>
              <w:rPr>
                <w:rFonts w:ascii="Arial" w:hAnsi="Arial" w:cs="Arial"/>
                <w:sz w:val="18"/>
                <w:szCs w:val="18"/>
              </w:rPr>
            </w:pPr>
            <w:r w:rsidRPr="006E5057">
              <w:rPr>
                <w:rFonts w:ascii="Arial" w:hAnsi="Arial" w:cs="Arial"/>
                <w:sz w:val="18"/>
                <w:szCs w:val="18"/>
              </w:rPr>
              <w:t>Cumplimiento Legal</w:t>
            </w:r>
          </w:p>
        </w:tc>
        <w:tc>
          <w:tcPr>
            <w:tcW w:w="445" w:type="pct"/>
            <w:tcBorders>
              <w:top w:val="nil"/>
              <w:bottom w:val="nil"/>
            </w:tcBorders>
            <w:vAlign w:val="center"/>
          </w:tcPr>
          <w:p w14:paraId="56E735D5" w14:textId="326CF27A" w:rsidR="00B40267" w:rsidRPr="006E5057" w:rsidRDefault="006E5057" w:rsidP="00983457">
            <w:pPr>
              <w:spacing w:line="276" w:lineRule="auto"/>
              <w:jc w:val="center"/>
              <w:rPr>
                <w:rFonts w:ascii="Arial" w:hAnsi="Arial" w:cs="Arial"/>
                <w:sz w:val="18"/>
                <w:szCs w:val="18"/>
              </w:rPr>
            </w:pPr>
            <w:r w:rsidRPr="006E5057">
              <w:rPr>
                <w:rFonts w:ascii="Arial" w:hAnsi="Arial" w:cs="Arial"/>
                <w:sz w:val="18"/>
                <w:szCs w:val="18"/>
              </w:rPr>
              <w:t>2</w:t>
            </w:r>
          </w:p>
        </w:tc>
        <w:tc>
          <w:tcPr>
            <w:tcW w:w="714" w:type="pct"/>
            <w:tcBorders>
              <w:top w:val="nil"/>
              <w:bottom w:val="nil"/>
            </w:tcBorders>
            <w:vAlign w:val="center"/>
          </w:tcPr>
          <w:p w14:paraId="7F091C65" w14:textId="500DF8C1" w:rsidR="00B40267" w:rsidRPr="006E5057" w:rsidRDefault="00B40267" w:rsidP="00983457">
            <w:pPr>
              <w:spacing w:line="276" w:lineRule="auto"/>
              <w:jc w:val="center"/>
              <w:rPr>
                <w:rFonts w:ascii="Arial" w:hAnsi="Arial" w:cs="Arial"/>
                <w:sz w:val="16"/>
                <w:szCs w:val="16"/>
              </w:rPr>
            </w:pPr>
            <w:r w:rsidRPr="006E5057">
              <w:rPr>
                <w:rFonts w:ascii="Arial" w:hAnsi="Arial" w:cs="Arial"/>
                <w:sz w:val="18"/>
                <w:szCs w:val="18"/>
              </w:rPr>
              <w:t>N.A.</w:t>
            </w:r>
          </w:p>
        </w:tc>
        <w:tc>
          <w:tcPr>
            <w:tcW w:w="827" w:type="pct"/>
            <w:tcBorders>
              <w:top w:val="nil"/>
              <w:bottom w:val="nil"/>
            </w:tcBorders>
            <w:vAlign w:val="center"/>
          </w:tcPr>
          <w:p w14:paraId="1B933DBD" w14:textId="30AB720D" w:rsidR="00B40267" w:rsidRPr="006E5057" w:rsidRDefault="006E5057" w:rsidP="00983457">
            <w:pPr>
              <w:spacing w:line="276" w:lineRule="auto"/>
              <w:jc w:val="center"/>
              <w:rPr>
                <w:rFonts w:ascii="Arial" w:hAnsi="Arial" w:cs="Arial"/>
                <w:sz w:val="16"/>
                <w:szCs w:val="16"/>
              </w:rPr>
            </w:pPr>
            <w:r w:rsidRPr="006E5057">
              <w:rPr>
                <w:rFonts w:ascii="Arial" w:hAnsi="Arial" w:cs="Arial"/>
                <w:sz w:val="18"/>
                <w:szCs w:val="18"/>
              </w:rPr>
              <w:t>2</w:t>
            </w:r>
          </w:p>
        </w:tc>
        <w:tc>
          <w:tcPr>
            <w:tcW w:w="882" w:type="pct"/>
            <w:tcBorders>
              <w:top w:val="nil"/>
              <w:bottom w:val="nil"/>
            </w:tcBorders>
            <w:vAlign w:val="center"/>
          </w:tcPr>
          <w:p w14:paraId="7AB436A0" w14:textId="52DF97C5" w:rsidR="00B40267" w:rsidRPr="006E5057" w:rsidRDefault="006E5057" w:rsidP="00983457">
            <w:pPr>
              <w:spacing w:line="276" w:lineRule="auto"/>
              <w:jc w:val="center"/>
              <w:rPr>
                <w:rFonts w:ascii="Arial" w:hAnsi="Arial" w:cs="Arial"/>
                <w:sz w:val="16"/>
                <w:szCs w:val="16"/>
              </w:rPr>
            </w:pPr>
            <w:r w:rsidRPr="006E5057">
              <w:rPr>
                <w:rFonts w:ascii="Arial" w:hAnsi="Arial" w:cs="Arial"/>
                <w:sz w:val="18"/>
                <w:szCs w:val="18"/>
              </w:rPr>
              <w:t>0</w:t>
            </w:r>
          </w:p>
        </w:tc>
        <w:tc>
          <w:tcPr>
            <w:tcW w:w="327" w:type="pct"/>
            <w:tcBorders>
              <w:top w:val="nil"/>
              <w:bottom w:val="nil"/>
            </w:tcBorders>
            <w:vAlign w:val="center"/>
          </w:tcPr>
          <w:p w14:paraId="6EA09674" w14:textId="04960127" w:rsidR="00B40267" w:rsidRPr="006E5057" w:rsidRDefault="006E5057" w:rsidP="00983457">
            <w:pPr>
              <w:spacing w:line="276" w:lineRule="auto"/>
              <w:jc w:val="center"/>
              <w:rPr>
                <w:rFonts w:ascii="Arial" w:hAnsi="Arial" w:cs="Arial"/>
                <w:sz w:val="18"/>
                <w:szCs w:val="18"/>
              </w:rPr>
            </w:pPr>
            <w:r w:rsidRPr="006E5057">
              <w:rPr>
                <w:rFonts w:ascii="Arial" w:hAnsi="Arial" w:cs="Arial"/>
                <w:sz w:val="18"/>
                <w:szCs w:val="18"/>
              </w:rPr>
              <w:t>0</w:t>
            </w:r>
          </w:p>
        </w:tc>
        <w:tc>
          <w:tcPr>
            <w:tcW w:w="372" w:type="pct"/>
            <w:tcBorders>
              <w:top w:val="nil"/>
              <w:bottom w:val="nil"/>
            </w:tcBorders>
            <w:vAlign w:val="center"/>
          </w:tcPr>
          <w:p w14:paraId="21B8C393" w14:textId="4AFC5D62" w:rsidR="00B40267" w:rsidRPr="006E5057" w:rsidRDefault="006E5057" w:rsidP="00983457">
            <w:pPr>
              <w:spacing w:line="276" w:lineRule="auto"/>
              <w:jc w:val="center"/>
              <w:rPr>
                <w:rFonts w:ascii="Arial" w:hAnsi="Arial" w:cs="Arial"/>
                <w:sz w:val="18"/>
                <w:szCs w:val="18"/>
              </w:rPr>
            </w:pPr>
            <w:r w:rsidRPr="006E5057">
              <w:rPr>
                <w:rFonts w:ascii="Arial" w:hAnsi="Arial" w:cs="Arial"/>
                <w:sz w:val="18"/>
                <w:szCs w:val="18"/>
              </w:rPr>
              <w:t>0</w:t>
            </w:r>
          </w:p>
        </w:tc>
        <w:tc>
          <w:tcPr>
            <w:tcW w:w="624" w:type="pct"/>
            <w:tcBorders>
              <w:top w:val="nil"/>
              <w:bottom w:val="nil"/>
            </w:tcBorders>
            <w:vAlign w:val="center"/>
          </w:tcPr>
          <w:p w14:paraId="7DA9B3D2" w14:textId="493F1E6E" w:rsidR="00B40267" w:rsidRPr="006E5057" w:rsidRDefault="006E5057" w:rsidP="00983457">
            <w:pPr>
              <w:spacing w:line="276" w:lineRule="auto"/>
              <w:jc w:val="center"/>
              <w:rPr>
                <w:rFonts w:ascii="Arial" w:hAnsi="Arial" w:cs="Arial"/>
                <w:sz w:val="18"/>
                <w:szCs w:val="18"/>
              </w:rPr>
            </w:pPr>
            <w:r w:rsidRPr="006E5057">
              <w:rPr>
                <w:rFonts w:ascii="Arial" w:hAnsi="Arial" w:cs="Arial"/>
                <w:sz w:val="18"/>
                <w:szCs w:val="18"/>
              </w:rPr>
              <w:t>2</w:t>
            </w:r>
          </w:p>
        </w:tc>
      </w:tr>
      <w:tr w:rsidR="00CA1234" w:rsidRPr="006E5057" w14:paraId="67DCA231" w14:textId="77777777" w:rsidTr="00B275E0">
        <w:trPr>
          <w:trHeight w:val="318"/>
        </w:trPr>
        <w:tc>
          <w:tcPr>
            <w:tcW w:w="810" w:type="pct"/>
            <w:tcBorders>
              <w:top w:val="single" w:sz="2" w:space="0" w:color="auto"/>
              <w:bottom w:val="single" w:sz="6" w:space="0" w:color="auto"/>
            </w:tcBorders>
            <w:vAlign w:val="center"/>
          </w:tcPr>
          <w:p w14:paraId="13902121" w14:textId="6739DF86" w:rsidR="00CA1234" w:rsidRPr="006E5057" w:rsidRDefault="00CA1234" w:rsidP="00983457">
            <w:pPr>
              <w:spacing w:line="276" w:lineRule="auto"/>
              <w:jc w:val="right"/>
              <w:rPr>
                <w:rFonts w:ascii="Arial" w:hAnsi="Arial" w:cs="Arial"/>
                <w:b/>
                <w:bCs/>
                <w:sz w:val="16"/>
                <w:szCs w:val="16"/>
              </w:rPr>
            </w:pPr>
            <w:r w:rsidRPr="006E5057">
              <w:rPr>
                <w:rFonts w:ascii="Arial" w:hAnsi="Arial" w:cs="Arial"/>
                <w:b/>
                <w:bCs/>
                <w:sz w:val="18"/>
                <w:szCs w:val="18"/>
              </w:rPr>
              <w:t>TOTAL</w:t>
            </w:r>
            <w:r w:rsidRPr="006E5057">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08A6F199" w:rsidR="00CA1234" w:rsidRPr="006E5057" w:rsidRDefault="006E5057" w:rsidP="00983457">
            <w:pPr>
              <w:spacing w:line="276" w:lineRule="auto"/>
              <w:jc w:val="center"/>
              <w:rPr>
                <w:rFonts w:ascii="Arial" w:hAnsi="Arial" w:cs="Arial"/>
                <w:b/>
                <w:bCs/>
                <w:sz w:val="18"/>
                <w:szCs w:val="18"/>
              </w:rPr>
            </w:pPr>
            <w:r w:rsidRPr="006E5057">
              <w:rPr>
                <w:rFonts w:ascii="Arial" w:hAnsi="Arial" w:cs="Arial"/>
                <w:b/>
                <w:bCs/>
                <w:sz w:val="18"/>
                <w:szCs w:val="18"/>
              </w:rPr>
              <w:t>2</w:t>
            </w:r>
          </w:p>
        </w:tc>
        <w:tc>
          <w:tcPr>
            <w:tcW w:w="714" w:type="pct"/>
            <w:tcBorders>
              <w:top w:val="single" w:sz="2" w:space="0" w:color="auto"/>
              <w:bottom w:val="single" w:sz="6" w:space="0" w:color="auto"/>
            </w:tcBorders>
            <w:vAlign w:val="center"/>
          </w:tcPr>
          <w:p w14:paraId="726FC231" w14:textId="61167A51" w:rsidR="00CA1234" w:rsidRPr="006E5057" w:rsidRDefault="006E5057" w:rsidP="00983457">
            <w:pPr>
              <w:spacing w:line="276" w:lineRule="auto"/>
              <w:jc w:val="center"/>
              <w:rPr>
                <w:rFonts w:ascii="Arial" w:hAnsi="Arial" w:cs="Arial"/>
                <w:b/>
                <w:bCs/>
                <w:sz w:val="16"/>
                <w:szCs w:val="16"/>
              </w:rPr>
            </w:pPr>
            <w:r w:rsidRPr="006E5057">
              <w:rPr>
                <w:rFonts w:ascii="Arial" w:hAnsi="Arial" w:cs="Arial"/>
                <w:b/>
                <w:bCs/>
                <w:sz w:val="18"/>
                <w:szCs w:val="18"/>
              </w:rPr>
              <w:t>N.A.</w:t>
            </w:r>
          </w:p>
        </w:tc>
        <w:tc>
          <w:tcPr>
            <w:tcW w:w="827" w:type="pct"/>
            <w:tcBorders>
              <w:top w:val="single" w:sz="2" w:space="0" w:color="auto"/>
              <w:bottom w:val="single" w:sz="6" w:space="0" w:color="auto"/>
            </w:tcBorders>
            <w:vAlign w:val="center"/>
          </w:tcPr>
          <w:p w14:paraId="4479D467" w14:textId="54BE6746" w:rsidR="00CA1234" w:rsidRPr="006E5057" w:rsidRDefault="006E5057" w:rsidP="00983457">
            <w:pPr>
              <w:spacing w:line="276" w:lineRule="auto"/>
              <w:jc w:val="center"/>
              <w:rPr>
                <w:rFonts w:ascii="Arial" w:hAnsi="Arial" w:cs="Arial"/>
                <w:b/>
                <w:bCs/>
                <w:sz w:val="16"/>
                <w:szCs w:val="16"/>
              </w:rPr>
            </w:pPr>
            <w:r w:rsidRPr="006E5057">
              <w:rPr>
                <w:rFonts w:ascii="Arial" w:hAnsi="Arial" w:cs="Arial"/>
                <w:b/>
                <w:bCs/>
                <w:sz w:val="18"/>
                <w:szCs w:val="18"/>
              </w:rPr>
              <w:t>2</w:t>
            </w:r>
          </w:p>
        </w:tc>
        <w:tc>
          <w:tcPr>
            <w:tcW w:w="882" w:type="pct"/>
            <w:tcBorders>
              <w:top w:val="single" w:sz="2" w:space="0" w:color="auto"/>
              <w:bottom w:val="single" w:sz="6" w:space="0" w:color="auto"/>
            </w:tcBorders>
            <w:vAlign w:val="center"/>
          </w:tcPr>
          <w:p w14:paraId="10D63DFA" w14:textId="27363A2E" w:rsidR="00CA1234" w:rsidRPr="006E5057" w:rsidRDefault="006E5057" w:rsidP="00983457">
            <w:pPr>
              <w:spacing w:line="276" w:lineRule="auto"/>
              <w:jc w:val="center"/>
              <w:rPr>
                <w:rFonts w:ascii="Arial" w:hAnsi="Arial" w:cs="Arial"/>
                <w:b/>
                <w:bCs/>
                <w:sz w:val="16"/>
                <w:szCs w:val="16"/>
              </w:rPr>
            </w:pPr>
            <w:r w:rsidRPr="006E5057">
              <w:rPr>
                <w:rFonts w:ascii="Arial" w:hAnsi="Arial" w:cs="Arial"/>
                <w:b/>
                <w:bCs/>
                <w:sz w:val="18"/>
                <w:szCs w:val="18"/>
              </w:rPr>
              <w:t>0</w:t>
            </w:r>
          </w:p>
        </w:tc>
        <w:tc>
          <w:tcPr>
            <w:tcW w:w="327" w:type="pct"/>
            <w:tcBorders>
              <w:top w:val="single" w:sz="2" w:space="0" w:color="auto"/>
              <w:bottom w:val="single" w:sz="6" w:space="0" w:color="auto"/>
            </w:tcBorders>
            <w:vAlign w:val="center"/>
          </w:tcPr>
          <w:p w14:paraId="06144909" w14:textId="5F615D9F" w:rsidR="00CA1234" w:rsidRPr="006E5057" w:rsidRDefault="006E5057" w:rsidP="00983457">
            <w:pPr>
              <w:spacing w:line="276" w:lineRule="auto"/>
              <w:jc w:val="center"/>
              <w:rPr>
                <w:rFonts w:ascii="Arial" w:hAnsi="Arial" w:cs="Arial"/>
                <w:b/>
                <w:bCs/>
                <w:sz w:val="18"/>
                <w:szCs w:val="18"/>
              </w:rPr>
            </w:pPr>
            <w:r w:rsidRPr="006E5057">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77E3FD35" w:rsidR="00CA1234" w:rsidRPr="006E5057" w:rsidRDefault="006E5057" w:rsidP="00983457">
            <w:pPr>
              <w:spacing w:line="276" w:lineRule="auto"/>
              <w:jc w:val="center"/>
              <w:rPr>
                <w:rFonts w:ascii="Arial" w:hAnsi="Arial" w:cs="Arial"/>
                <w:b/>
                <w:bCs/>
                <w:sz w:val="18"/>
                <w:szCs w:val="18"/>
              </w:rPr>
            </w:pPr>
            <w:r w:rsidRPr="006E5057">
              <w:rPr>
                <w:rFonts w:ascii="Arial" w:hAnsi="Arial" w:cs="Arial"/>
                <w:b/>
                <w:bCs/>
                <w:sz w:val="18"/>
                <w:szCs w:val="18"/>
              </w:rPr>
              <w:t>0</w:t>
            </w:r>
          </w:p>
        </w:tc>
        <w:tc>
          <w:tcPr>
            <w:tcW w:w="624" w:type="pct"/>
            <w:tcBorders>
              <w:top w:val="single" w:sz="2" w:space="0" w:color="auto"/>
              <w:bottom w:val="single" w:sz="6" w:space="0" w:color="auto"/>
            </w:tcBorders>
            <w:vAlign w:val="center"/>
          </w:tcPr>
          <w:p w14:paraId="4973504E" w14:textId="3B3085C2" w:rsidR="00CA1234" w:rsidRPr="006E5057" w:rsidRDefault="006E5057" w:rsidP="00983457">
            <w:pPr>
              <w:spacing w:line="276" w:lineRule="auto"/>
              <w:jc w:val="center"/>
              <w:rPr>
                <w:rFonts w:ascii="Arial" w:hAnsi="Arial" w:cs="Arial"/>
                <w:b/>
                <w:bCs/>
                <w:sz w:val="18"/>
                <w:szCs w:val="18"/>
              </w:rPr>
            </w:pPr>
            <w:r w:rsidRPr="006E5057">
              <w:rPr>
                <w:rFonts w:ascii="Arial" w:hAnsi="Arial" w:cs="Arial"/>
                <w:b/>
                <w:bCs/>
                <w:sz w:val="18"/>
                <w:szCs w:val="18"/>
              </w:rPr>
              <w:t>2</w:t>
            </w:r>
          </w:p>
        </w:tc>
      </w:tr>
      <w:tr w:rsidR="00CA1234" w:rsidRPr="006E5057" w14:paraId="45EBEC2D" w14:textId="77777777" w:rsidTr="00B275E0">
        <w:trPr>
          <w:trHeight w:val="354"/>
        </w:trPr>
        <w:tc>
          <w:tcPr>
            <w:tcW w:w="3677" w:type="pct"/>
            <w:gridSpan w:val="5"/>
            <w:tcBorders>
              <w:top w:val="single" w:sz="6" w:space="0" w:color="auto"/>
              <w:bottom w:val="single" w:sz="6" w:space="0" w:color="auto"/>
            </w:tcBorders>
            <w:vAlign w:val="center"/>
          </w:tcPr>
          <w:p w14:paraId="1647142F" w14:textId="74B60ECB" w:rsidR="00FB5006" w:rsidRPr="006E5057" w:rsidRDefault="00F12A8B" w:rsidP="00983457">
            <w:pPr>
              <w:spacing w:line="276" w:lineRule="auto"/>
              <w:jc w:val="right"/>
              <w:rPr>
                <w:rFonts w:ascii="Arial" w:hAnsi="Arial" w:cs="Arial"/>
                <w:b/>
                <w:bCs/>
                <w:sz w:val="18"/>
                <w:szCs w:val="18"/>
              </w:rPr>
            </w:pPr>
            <w:proofErr w:type="gramStart"/>
            <w:r w:rsidRPr="006E5057">
              <w:rPr>
                <w:rFonts w:ascii="Arial" w:hAnsi="Arial" w:cs="Arial"/>
                <w:b/>
                <w:bCs/>
                <w:sz w:val="18"/>
                <w:szCs w:val="18"/>
              </w:rPr>
              <w:t>TOTAL</w:t>
            </w:r>
            <w:proofErr w:type="gramEnd"/>
            <w:r w:rsidRPr="006E5057">
              <w:rPr>
                <w:rFonts w:ascii="Arial" w:hAnsi="Arial" w:cs="Arial"/>
                <w:b/>
                <w:bCs/>
                <w:sz w:val="18"/>
                <w:szCs w:val="18"/>
              </w:rPr>
              <w:t xml:space="preserve"> DE ACCIONES PROMOVIDAS </w:t>
            </w:r>
          </w:p>
        </w:tc>
        <w:tc>
          <w:tcPr>
            <w:tcW w:w="1323" w:type="pct"/>
            <w:gridSpan w:val="3"/>
            <w:tcBorders>
              <w:top w:val="single" w:sz="6" w:space="0" w:color="auto"/>
              <w:bottom w:val="single" w:sz="6" w:space="0" w:color="auto"/>
            </w:tcBorders>
            <w:vAlign w:val="center"/>
          </w:tcPr>
          <w:p w14:paraId="3FDE1582" w14:textId="5BBA59A2" w:rsidR="00FB5006" w:rsidRPr="006E5057" w:rsidRDefault="006E5057" w:rsidP="00983457">
            <w:pPr>
              <w:spacing w:line="276" w:lineRule="auto"/>
              <w:jc w:val="center"/>
              <w:rPr>
                <w:rFonts w:ascii="Arial" w:hAnsi="Arial" w:cs="Arial"/>
                <w:b/>
                <w:bCs/>
                <w:sz w:val="18"/>
                <w:szCs w:val="18"/>
              </w:rPr>
            </w:pPr>
            <w:r w:rsidRPr="006E5057">
              <w:rPr>
                <w:rFonts w:ascii="Arial" w:hAnsi="Arial" w:cs="Arial"/>
                <w:b/>
                <w:bCs/>
                <w:sz w:val="18"/>
                <w:szCs w:val="18"/>
              </w:rPr>
              <w:t>2</w:t>
            </w:r>
          </w:p>
        </w:tc>
      </w:tr>
    </w:tbl>
    <w:p w14:paraId="5890770A" w14:textId="1E267891" w:rsidR="00DD62C8" w:rsidRPr="00380697" w:rsidRDefault="00FB5006" w:rsidP="00380697">
      <w:pPr>
        <w:spacing w:line="276" w:lineRule="auto"/>
        <w:jc w:val="both"/>
        <w:rPr>
          <w:rFonts w:ascii="Arial" w:hAnsi="Arial" w:cs="Arial"/>
          <w:sz w:val="14"/>
          <w:szCs w:val="14"/>
        </w:rPr>
      </w:pPr>
      <w:r w:rsidRPr="006E5057">
        <w:rPr>
          <w:rFonts w:ascii="Arial" w:hAnsi="Arial" w:cs="Arial"/>
          <w:sz w:val="14"/>
          <w:szCs w:val="14"/>
        </w:rPr>
        <w:t xml:space="preserve">Fuente: Elaboración propia. </w:t>
      </w:r>
      <w:r w:rsidR="00422434" w:rsidRPr="006E5057">
        <w:rPr>
          <w:rFonts w:ascii="Arial" w:hAnsi="Arial" w:cs="Arial"/>
          <w:sz w:val="14"/>
          <w:szCs w:val="14"/>
        </w:rPr>
        <w:t>N.A.: No Aplica</w:t>
      </w:r>
      <w:r w:rsidR="00164DF9" w:rsidRPr="006E5057">
        <w:rPr>
          <w:rFonts w:ascii="Arial" w:hAnsi="Arial" w:cs="Arial"/>
          <w:sz w:val="14"/>
          <w:szCs w:val="14"/>
        </w:rPr>
        <w:t>;</w:t>
      </w:r>
      <w:r w:rsidR="00422434" w:rsidRPr="006E5057">
        <w:rPr>
          <w:rFonts w:ascii="Arial" w:hAnsi="Arial" w:cs="Arial"/>
          <w:sz w:val="14"/>
          <w:szCs w:val="14"/>
        </w:rPr>
        <w:t xml:space="preserve"> </w:t>
      </w:r>
      <w:r w:rsidRPr="006E5057">
        <w:rPr>
          <w:rFonts w:ascii="Arial" w:hAnsi="Arial" w:cs="Arial"/>
          <w:sz w:val="14"/>
          <w:szCs w:val="14"/>
        </w:rPr>
        <w:t>P</w:t>
      </w:r>
      <w:r w:rsidR="00CA1234" w:rsidRPr="006E5057">
        <w:rPr>
          <w:rFonts w:ascii="Arial" w:hAnsi="Arial" w:cs="Arial"/>
          <w:sz w:val="14"/>
          <w:szCs w:val="14"/>
        </w:rPr>
        <w:t>.</w:t>
      </w:r>
      <w:r w:rsidRPr="006E5057">
        <w:rPr>
          <w:rFonts w:ascii="Arial" w:hAnsi="Arial" w:cs="Arial"/>
          <w:sz w:val="14"/>
          <w:szCs w:val="14"/>
        </w:rPr>
        <w:t>O</w:t>
      </w:r>
      <w:r w:rsidR="00CA1234" w:rsidRPr="006E5057">
        <w:rPr>
          <w:rFonts w:ascii="Arial" w:hAnsi="Arial" w:cs="Arial"/>
          <w:sz w:val="14"/>
          <w:szCs w:val="14"/>
        </w:rPr>
        <w:t>.</w:t>
      </w:r>
      <w:r w:rsidRPr="006E5057">
        <w:rPr>
          <w:rFonts w:ascii="Arial" w:hAnsi="Arial" w:cs="Arial"/>
          <w:sz w:val="14"/>
          <w:szCs w:val="14"/>
        </w:rPr>
        <w:t>: Pliego de Observaciones; PRAS: Promoción de Responsabilidad Administrativa Sancionatoria; RECOMDS: Recomendaciones</w:t>
      </w:r>
      <w:r w:rsidR="00422434" w:rsidRPr="006E5057">
        <w:rPr>
          <w:rFonts w:ascii="Arial" w:hAnsi="Arial" w:cs="Arial"/>
          <w:sz w:val="14"/>
          <w:szCs w:val="14"/>
        </w:rPr>
        <w:t>.</w:t>
      </w:r>
    </w:p>
    <w:p w14:paraId="1076BDE3" w14:textId="77777777" w:rsidR="00FD5DFF" w:rsidRDefault="00FD5DFF" w:rsidP="00B14619">
      <w:pPr>
        <w:tabs>
          <w:tab w:val="left" w:pos="2160"/>
        </w:tabs>
        <w:spacing w:line="360" w:lineRule="auto"/>
        <w:jc w:val="both"/>
        <w:rPr>
          <w:rFonts w:ascii="Arial" w:eastAsiaTheme="minorHAnsi" w:hAnsi="Arial" w:cs="Arial"/>
          <w:lang w:val="es-MX"/>
        </w:rPr>
      </w:pPr>
    </w:p>
    <w:p w14:paraId="18535C06" w14:textId="7D34A5C7" w:rsidR="006E21E3" w:rsidRDefault="006E21E3" w:rsidP="006E21E3">
      <w:pPr>
        <w:tabs>
          <w:tab w:val="left" w:pos="2160"/>
        </w:tabs>
        <w:spacing w:line="360" w:lineRule="auto"/>
        <w:jc w:val="both"/>
        <w:rPr>
          <w:rFonts w:ascii="Arial" w:eastAsiaTheme="minorHAnsi" w:hAnsi="Arial" w:cs="Arial"/>
          <w:lang w:val="es-MX"/>
        </w:rPr>
      </w:pPr>
      <w:bookmarkStart w:id="42" w:name="_Hlk53565773"/>
      <w:r>
        <w:rPr>
          <w:rFonts w:ascii="Arial" w:eastAsiaTheme="minorHAnsi" w:hAnsi="Arial" w:cs="Arial"/>
          <w:lang w:val="es-MX"/>
        </w:rPr>
        <w:t xml:space="preserve">Las observaciones por incumplimiento normativo se clasifican por el tipo de observación realizada, si se encuentra solventada </w:t>
      </w:r>
      <w:r w:rsidRPr="00126246">
        <w:rPr>
          <w:rFonts w:ascii="Arial" w:eastAsiaTheme="minorHAnsi" w:hAnsi="Arial" w:cs="Arial"/>
          <w:lang w:val="es-MX"/>
        </w:rPr>
        <w:t xml:space="preserve">o pendiente por solventar, si se encuentra o no </w:t>
      </w:r>
      <w:r w:rsidRPr="00126246">
        <w:rPr>
          <w:rFonts w:ascii="Arial" w:eastAsiaTheme="minorHAnsi" w:hAnsi="Arial" w:cs="Arial"/>
          <w:lang w:val="es-MX"/>
        </w:rPr>
        <w:lastRenderedPageBreak/>
        <w:t>atendida y la acción promovida respectivamente</w:t>
      </w:r>
      <w:r>
        <w:rPr>
          <w:rFonts w:ascii="Arial" w:eastAsiaTheme="minorHAnsi" w:hAnsi="Arial" w:cs="Arial"/>
          <w:lang w:val="es-MX"/>
        </w:rPr>
        <w:t>, cuyo resumen se desglosa en la siguiente tabla:</w:t>
      </w:r>
    </w:p>
    <w:p w14:paraId="335D7A22" w14:textId="77777777" w:rsidR="00B275E0" w:rsidRDefault="00B275E0" w:rsidP="006E21E3">
      <w:pPr>
        <w:tabs>
          <w:tab w:val="left" w:pos="2160"/>
        </w:tabs>
        <w:spacing w:line="360" w:lineRule="auto"/>
        <w:jc w:val="both"/>
        <w:rPr>
          <w:rFonts w:ascii="Arial" w:eastAsiaTheme="minorHAnsi" w:hAnsi="Arial" w:cs="Arial"/>
          <w:lang w:val="es-MX"/>
        </w:rPr>
      </w:pPr>
    </w:p>
    <w:bookmarkEnd w:id="42"/>
    <w:p w14:paraId="11456CE6" w14:textId="1E2D628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126246">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1B05DA">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98345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98345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983457">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983457">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1E126F5B" w:rsidR="00113562" w:rsidRPr="00126246" w:rsidRDefault="007C1908" w:rsidP="00983457">
            <w:pPr>
              <w:spacing w:line="276" w:lineRule="auto"/>
              <w:jc w:val="center"/>
              <w:rPr>
                <w:rFonts w:ascii="Arial" w:hAnsi="Arial" w:cs="Arial"/>
                <w:b/>
                <w:sz w:val="18"/>
                <w:szCs w:val="18"/>
                <w:lang w:val="es-MX"/>
              </w:rPr>
            </w:pPr>
            <w:r w:rsidRPr="00126246">
              <w:rPr>
                <w:rFonts w:ascii="Arial" w:hAnsi="Arial" w:cs="Arial"/>
                <w:b/>
                <w:sz w:val="16"/>
                <w:szCs w:val="16"/>
                <w:lang w:val="es-MX"/>
              </w:rPr>
              <w:t>RECURSOS DEL FONDO DE APORTACIONES PARA LA INFRAESTRUCTURA SOCIAL MUNICIPAL Y DE LAS DEMARCACIONES TERRITORIALES DEL DISTRITO FEDERAL (FISM-DF).</w:t>
            </w:r>
          </w:p>
        </w:tc>
      </w:tr>
      <w:tr w:rsidR="00126246" w:rsidRPr="00317A53" w14:paraId="3877A215" w14:textId="77777777" w:rsidTr="00C62255">
        <w:trPr>
          <w:trHeight w:val="382"/>
        </w:trPr>
        <w:tc>
          <w:tcPr>
            <w:tcW w:w="947" w:type="pct"/>
            <w:tcBorders>
              <w:top w:val="single" w:sz="2" w:space="0" w:color="auto"/>
              <w:bottom w:val="dotted" w:sz="2" w:space="0" w:color="auto"/>
            </w:tcBorders>
          </w:tcPr>
          <w:p w14:paraId="50B8A70F" w14:textId="23E876A7" w:rsidR="00126246" w:rsidRDefault="00126246" w:rsidP="00983457">
            <w:pPr>
              <w:spacing w:line="276" w:lineRule="auto"/>
              <w:jc w:val="center"/>
              <w:rPr>
                <w:rFonts w:ascii="Arial" w:hAnsi="Arial" w:cs="Arial"/>
                <w:bCs/>
                <w:color w:val="000000"/>
                <w:sz w:val="16"/>
                <w:szCs w:val="16"/>
                <w:lang w:val="es-MX"/>
              </w:rPr>
            </w:pPr>
            <w:r>
              <w:rPr>
                <w:rFonts w:ascii="Arial" w:hAnsi="Arial" w:cs="Arial"/>
                <w:bCs/>
                <w:color w:val="000000"/>
                <w:sz w:val="16"/>
                <w:szCs w:val="16"/>
                <w:lang w:val="es-MX"/>
              </w:rPr>
              <w:t>Resultado 1, Observación 1. /</w:t>
            </w:r>
          </w:p>
          <w:p w14:paraId="206BD148" w14:textId="56EDBC58" w:rsidR="00126246" w:rsidRPr="00317A53" w:rsidRDefault="00126246" w:rsidP="00983457">
            <w:pPr>
              <w:spacing w:line="276" w:lineRule="auto"/>
              <w:jc w:val="center"/>
              <w:rPr>
                <w:rFonts w:ascii="Arial" w:hAnsi="Arial" w:cs="Arial"/>
                <w:bCs/>
                <w:color w:val="000000"/>
                <w:sz w:val="16"/>
                <w:szCs w:val="16"/>
              </w:rPr>
            </w:pPr>
            <w:r>
              <w:rPr>
                <w:rFonts w:ascii="Arial" w:hAnsi="Arial" w:cs="Arial"/>
                <w:bCs/>
                <w:color w:val="000000"/>
                <w:sz w:val="16"/>
                <w:szCs w:val="16"/>
                <w:lang w:val="es-MX"/>
              </w:rPr>
              <w:t>Documentación Faltante.</w:t>
            </w:r>
          </w:p>
        </w:tc>
        <w:tc>
          <w:tcPr>
            <w:tcW w:w="1947" w:type="pct"/>
            <w:tcBorders>
              <w:top w:val="single" w:sz="2" w:space="0" w:color="auto"/>
              <w:bottom w:val="dotted" w:sz="2" w:space="0" w:color="auto"/>
            </w:tcBorders>
          </w:tcPr>
          <w:p w14:paraId="63488DC6" w14:textId="5C7C7490" w:rsidR="00126246" w:rsidRPr="00317A53" w:rsidRDefault="00126246" w:rsidP="00983457">
            <w:pPr>
              <w:spacing w:line="276" w:lineRule="auto"/>
              <w:jc w:val="both"/>
              <w:rPr>
                <w:rFonts w:ascii="Arial" w:hAnsi="Arial" w:cs="Arial"/>
                <w:bCs/>
                <w:sz w:val="16"/>
                <w:szCs w:val="16"/>
              </w:rPr>
            </w:pPr>
            <w:r w:rsidRPr="00B75F8B">
              <w:rPr>
                <w:rFonts w:ascii="Arial" w:hAnsi="Arial" w:cs="Arial"/>
                <w:bCs/>
                <w:color w:val="000000"/>
                <w:sz w:val="16"/>
                <w:szCs w:val="16"/>
              </w:rPr>
              <w:t>Rehabilitación del parque público en la colonia Emiliano Zapata del Municipio de Cozumel.</w:t>
            </w:r>
          </w:p>
        </w:tc>
        <w:tc>
          <w:tcPr>
            <w:tcW w:w="1010" w:type="pct"/>
            <w:tcBorders>
              <w:top w:val="single" w:sz="2" w:space="0" w:color="auto"/>
              <w:bottom w:val="dotted" w:sz="2" w:space="0" w:color="auto"/>
            </w:tcBorders>
          </w:tcPr>
          <w:p w14:paraId="4B4ADAC2" w14:textId="52849B38" w:rsidR="00126246" w:rsidRPr="00317A53" w:rsidRDefault="00126246" w:rsidP="00983457">
            <w:pPr>
              <w:spacing w:line="276" w:lineRule="auto"/>
              <w:jc w:val="center"/>
              <w:rPr>
                <w:rFonts w:ascii="Arial" w:hAnsi="Arial" w:cs="Arial"/>
                <w:bCs/>
                <w:sz w:val="16"/>
                <w:szCs w:val="16"/>
              </w:rPr>
            </w:pPr>
            <w:r>
              <w:rPr>
                <w:rFonts w:ascii="Arial" w:hAnsi="Arial" w:cs="Arial"/>
                <w:bCs/>
                <w:sz w:val="16"/>
                <w:szCs w:val="16"/>
              </w:rPr>
              <w:t>S</w:t>
            </w:r>
            <w:r w:rsidR="001727E9">
              <w:rPr>
                <w:rFonts w:ascii="Arial" w:hAnsi="Arial" w:cs="Arial"/>
                <w:bCs/>
                <w:sz w:val="16"/>
                <w:szCs w:val="16"/>
              </w:rPr>
              <w:t>í</w:t>
            </w:r>
          </w:p>
        </w:tc>
        <w:tc>
          <w:tcPr>
            <w:tcW w:w="1096" w:type="pct"/>
            <w:tcBorders>
              <w:top w:val="single" w:sz="2" w:space="0" w:color="auto"/>
              <w:bottom w:val="dotted" w:sz="2" w:space="0" w:color="auto"/>
            </w:tcBorders>
          </w:tcPr>
          <w:p w14:paraId="11B71A46" w14:textId="57AE134D" w:rsidR="00126246" w:rsidRPr="00317A53" w:rsidRDefault="00126246" w:rsidP="00983457">
            <w:pPr>
              <w:spacing w:line="276" w:lineRule="auto"/>
              <w:jc w:val="center"/>
              <w:rPr>
                <w:rFonts w:ascii="Arial" w:hAnsi="Arial" w:cs="Arial"/>
                <w:bCs/>
                <w:sz w:val="16"/>
                <w:szCs w:val="16"/>
              </w:rPr>
            </w:pPr>
            <w:r>
              <w:rPr>
                <w:rFonts w:ascii="Arial" w:hAnsi="Arial" w:cs="Arial"/>
                <w:bCs/>
                <w:sz w:val="16"/>
                <w:szCs w:val="16"/>
              </w:rPr>
              <w:t>Atendida / Solventada / Recomendación.</w:t>
            </w:r>
          </w:p>
        </w:tc>
      </w:tr>
      <w:tr w:rsidR="00126246" w:rsidRPr="00126246" w14:paraId="1166188F" w14:textId="77777777" w:rsidTr="00C62255">
        <w:trPr>
          <w:trHeight w:val="377"/>
        </w:trPr>
        <w:tc>
          <w:tcPr>
            <w:tcW w:w="947" w:type="pct"/>
            <w:tcBorders>
              <w:top w:val="dotted" w:sz="2" w:space="0" w:color="auto"/>
              <w:bottom w:val="single" w:sz="2" w:space="0" w:color="auto"/>
            </w:tcBorders>
          </w:tcPr>
          <w:p w14:paraId="1CDAC34D" w14:textId="281C9D51" w:rsidR="00126246" w:rsidRPr="00126246" w:rsidRDefault="00126246" w:rsidP="00983457">
            <w:pPr>
              <w:spacing w:line="276" w:lineRule="auto"/>
              <w:jc w:val="center"/>
              <w:rPr>
                <w:rFonts w:ascii="Arial" w:hAnsi="Arial" w:cs="Arial"/>
                <w:bCs/>
                <w:color w:val="000000"/>
                <w:sz w:val="16"/>
                <w:szCs w:val="16"/>
                <w:lang w:val="es-MX"/>
              </w:rPr>
            </w:pPr>
            <w:r w:rsidRPr="00126246">
              <w:rPr>
                <w:rFonts w:ascii="Arial" w:hAnsi="Arial" w:cs="Arial"/>
                <w:bCs/>
                <w:color w:val="000000"/>
                <w:sz w:val="16"/>
                <w:szCs w:val="16"/>
                <w:lang w:val="es-MX"/>
              </w:rPr>
              <w:t>Resultado 1, Observación 2. /</w:t>
            </w:r>
          </w:p>
          <w:p w14:paraId="6091D160" w14:textId="0F833293" w:rsidR="00126246" w:rsidRPr="00126246" w:rsidRDefault="00126246" w:rsidP="00983457">
            <w:pPr>
              <w:spacing w:line="276" w:lineRule="auto"/>
              <w:jc w:val="center"/>
              <w:rPr>
                <w:bCs/>
              </w:rPr>
            </w:pPr>
            <w:r w:rsidRPr="00126246">
              <w:rPr>
                <w:rFonts w:ascii="Arial" w:hAnsi="Arial" w:cs="Arial"/>
                <w:bCs/>
                <w:color w:val="000000"/>
                <w:sz w:val="16"/>
                <w:szCs w:val="16"/>
                <w:lang w:val="es-MX"/>
              </w:rPr>
              <w:t>Solicitud de Aclaración.</w:t>
            </w:r>
          </w:p>
        </w:tc>
        <w:tc>
          <w:tcPr>
            <w:tcW w:w="1947" w:type="pct"/>
            <w:tcBorders>
              <w:top w:val="dotted" w:sz="2" w:space="0" w:color="auto"/>
              <w:bottom w:val="single" w:sz="2" w:space="0" w:color="auto"/>
            </w:tcBorders>
          </w:tcPr>
          <w:p w14:paraId="551A303B" w14:textId="7537CA36" w:rsidR="00126246" w:rsidRPr="00126246" w:rsidRDefault="00126246" w:rsidP="00983457">
            <w:pPr>
              <w:spacing w:line="276" w:lineRule="auto"/>
              <w:jc w:val="both"/>
              <w:rPr>
                <w:rFonts w:ascii="Arial" w:hAnsi="Arial" w:cs="Arial"/>
                <w:bCs/>
                <w:sz w:val="16"/>
                <w:szCs w:val="16"/>
              </w:rPr>
            </w:pPr>
            <w:r w:rsidRPr="00126246">
              <w:rPr>
                <w:rFonts w:ascii="Arial" w:hAnsi="Arial" w:cs="Arial"/>
                <w:bCs/>
                <w:color w:val="000000"/>
                <w:sz w:val="16"/>
                <w:szCs w:val="16"/>
              </w:rPr>
              <w:t>Rehabilitación del parque público en la colonia Emiliano Zapata del Municipio de Cozumel.</w:t>
            </w:r>
          </w:p>
        </w:tc>
        <w:tc>
          <w:tcPr>
            <w:tcW w:w="1010" w:type="pct"/>
            <w:tcBorders>
              <w:top w:val="dotted" w:sz="2" w:space="0" w:color="auto"/>
              <w:bottom w:val="single" w:sz="2" w:space="0" w:color="auto"/>
            </w:tcBorders>
          </w:tcPr>
          <w:p w14:paraId="1C822F35" w14:textId="389713A1" w:rsidR="00126246" w:rsidRPr="00126246" w:rsidRDefault="00126246" w:rsidP="00983457">
            <w:pPr>
              <w:spacing w:line="276" w:lineRule="auto"/>
              <w:jc w:val="center"/>
              <w:rPr>
                <w:rFonts w:ascii="Arial" w:hAnsi="Arial" w:cs="Arial"/>
                <w:bCs/>
                <w:sz w:val="16"/>
                <w:szCs w:val="16"/>
              </w:rPr>
            </w:pPr>
            <w:r w:rsidRPr="00126246">
              <w:rPr>
                <w:rFonts w:ascii="Arial" w:hAnsi="Arial" w:cs="Arial"/>
                <w:bCs/>
                <w:sz w:val="16"/>
                <w:szCs w:val="16"/>
              </w:rPr>
              <w:t>S</w:t>
            </w:r>
            <w:r w:rsidR="001727E9">
              <w:rPr>
                <w:rFonts w:ascii="Arial" w:hAnsi="Arial" w:cs="Arial"/>
                <w:bCs/>
                <w:sz w:val="16"/>
                <w:szCs w:val="16"/>
              </w:rPr>
              <w:t>í</w:t>
            </w:r>
          </w:p>
        </w:tc>
        <w:tc>
          <w:tcPr>
            <w:tcW w:w="1096" w:type="pct"/>
            <w:tcBorders>
              <w:top w:val="dotted" w:sz="2" w:space="0" w:color="auto"/>
              <w:bottom w:val="single" w:sz="2" w:space="0" w:color="auto"/>
            </w:tcBorders>
          </w:tcPr>
          <w:p w14:paraId="4959B448" w14:textId="1721E939" w:rsidR="00126246" w:rsidRPr="00126246" w:rsidRDefault="00126246" w:rsidP="00983457">
            <w:pPr>
              <w:spacing w:line="276" w:lineRule="auto"/>
              <w:jc w:val="center"/>
              <w:rPr>
                <w:rFonts w:ascii="Arial" w:hAnsi="Arial" w:cs="Arial"/>
                <w:bCs/>
                <w:sz w:val="16"/>
                <w:szCs w:val="16"/>
              </w:rPr>
            </w:pPr>
            <w:r w:rsidRPr="00126246">
              <w:rPr>
                <w:rFonts w:ascii="Arial" w:hAnsi="Arial" w:cs="Arial"/>
                <w:bCs/>
                <w:sz w:val="16"/>
                <w:szCs w:val="16"/>
              </w:rPr>
              <w:t>Atendida / Solventada / Recomendación.</w:t>
            </w:r>
          </w:p>
        </w:tc>
      </w:tr>
      <w:tr w:rsidR="00F61E50" w:rsidRPr="00126246" w14:paraId="2689E7C0" w14:textId="77777777" w:rsidTr="00B275E0">
        <w:trPr>
          <w:trHeight w:val="294"/>
        </w:trPr>
        <w:tc>
          <w:tcPr>
            <w:tcW w:w="2894" w:type="pct"/>
            <w:gridSpan w:val="2"/>
            <w:tcBorders>
              <w:top w:val="single" w:sz="6" w:space="0" w:color="auto"/>
              <w:bottom w:val="single" w:sz="6" w:space="0" w:color="auto"/>
            </w:tcBorders>
            <w:vAlign w:val="center"/>
          </w:tcPr>
          <w:p w14:paraId="42719BA3" w14:textId="758FCC86" w:rsidR="00F61E50" w:rsidRPr="00126246" w:rsidRDefault="00C62255" w:rsidP="00983457">
            <w:pPr>
              <w:spacing w:line="276" w:lineRule="auto"/>
              <w:jc w:val="right"/>
              <w:rPr>
                <w:rFonts w:ascii="Arial" w:hAnsi="Arial" w:cs="Arial"/>
                <w:b/>
                <w:sz w:val="16"/>
                <w:szCs w:val="16"/>
              </w:rPr>
            </w:pPr>
            <w:r w:rsidRPr="00126246">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5F1795F7" w:rsidR="00F61E50" w:rsidRPr="00126246" w:rsidRDefault="00126246" w:rsidP="00983457">
            <w:pPr>
              <w:spacing w:line="276" w:lineRule="auto"/>
              <w:jc w:val="center"/>
              <w:rPr>
                <w:rFonts w:ascii="Arial" w:hAnsi="Arial" w:cs="Arial"/>
                <w:sz w:val="16"/>
                <w:szCs w:val="16"/>
              </w:rPr>
            </w:pPr>
            <w:r w:rsidRPr="00126246">
              <w:rPr>
                <w:rFonts w:ascii="Arial" w:hAnsi="Arial" w:cs="Arial"/>
                <w:sz w:val="16"/>
                <w:szCs w:val="16"/>
              </w:rPr>
              <w:t>2</w:t>
            </w:r>
          </w:p>
        </w:tc>
        <w:tc>
          <w:tcPr>
            <w:tcW w:w="1096" w:type="pct"/>
            <w:tcBorders>
              <w:top w:val="single" w:sz="6" w:space="0" w:color="auto"/>
              <w:bottom w:val="single" w:sz="6" w:space="0" w:color="auto"/>
            </w:tcBorders>
          </w:tcPr>
          <w:p w14:paraId="2636FCB8" w14:textId="77777777" w:rsidR="00F61E50" w:rsidRPr="00126246" w:rsidRDefault="00F61E50" w:rsidP="00983457">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126246">
        <w:rPr>
          <w:rFonts w:ascii="Arial" w:hAnsi="Arial" w:cs="Arial"/>
          <w:sz w:val="14"/>
          <w:szCs w:val="14"/>
        </w:rPr>
        <w:t>Fuente: Elaboración propia.</w:t>
      </w:r>
    </w:p>
    <w:p w14:paraId="1614C8CB" w14:textId="77777777" w:rsidR="00B275E0" w:rsidRDefault="00B275E0" w:rsidP="00B14619">
      <w:pPr>
        <w:spacing w:line="360" w:lineRule="auto"/>
        <w:jc w:val="both"/>
        <w:rPr>
          <w:rFonts w:ascii="Arial" w:hAnsi="Arial" w:cs="Arial"/>
        </w:rPr>
      </w:pPr>
    </w:p>
    <w:p w14:paraId="34D6EC97" w14:textId="1F478FAF" w:rsidR="003A4679" w:rsidRDefault="00AB2746" w:rsidP="00B14619">
      <w:pPr>
        <w:spacing w:line="360" w:lineRule="auto"/>
        <w:jc w:val="both"/>
        <w:rPr>
          <w:rFonts w:ascii="Arial" w:hAnsi="Arial" w:cs="Arial"/>
        </w:rPr>
      </w:pPr>
      <w:r>
        <w:rPr>
          <w:rFonts w:ascii="Arial" w:hAnsi="Arial" w:cs="Arial"/>
        </w:rPr>
        <w:t xml:space="preserve">Seguidamente, </w:t>
      </w:r>
      <w:r w:rsidRPr="00126246">
        <w:rPr>
          <w:rFonts w:ascii="Arial" w:hAnsi="Arial" w:cs="Arial"/>
        </w:rPr>
        <w:t>se detallan las justificaciones y aclaraciones por observación que fueron entregad</w:t>
      </w:r>
      <w:r w:rsidR="002134C3" w:rsidRPr="00126246">
        <w:rPr>
          <w:rFonts w:ascii="Arial" w:hAnsi="Arial" w:cs="Arial"/>
        </w:rPr>
        <w:t>a</w:t>
      </w:r>
      <w:r w:rsidRPr="00126246">
        <w:rPr>
          <w:rFonts w:ascii="Arial" w:hAnsi="Arial" w:cs="Arial"/>
        </w:rPr>
        <w:t xml:space="preserve">s mediante oficio </w:t>
      </w:r>
      <w:r w:rsidR="00126246" w:rsidRPr="00126246">
        <w:rPr>
          <w:rFonts w:ascii="Arial" w:hAnsi="Arial" w:cs="Arial"/>
          <w:lang w:val="es-MX"/>
        </w:rPr>
        <w:t xml:space="preserve">AC/DOP/OP/2023/00671 </w:t>
      </w:r>
      <w:r w:rsidR="00126246" w:rsidRPr="00126246">
        <w:rPr>
          <w:rFonts w:ascii="Arial" w:hAnsi="Arial" w:cs="Arial"/>
        </w:rPr>
        <w:t xml:space="preserve">del </w:t>
      </w:r>
      <w:r w:rsidR="00126246" w:rsidRPr="00126246">
        <w:rPr>
          <w:rFonts w:ascii="Arial" w:hAnsi="Arial" w:cs="Arial"/>
          <w:lang w:val="es-MX"/>
        </w:rPr>
        <w:t>06 de septiembre de 2023</w:t>
      </w:r>
      <w:r w:rsidR="00126246" w:rsidRPr="00126246">
        <w:rPr>
          <w:rFonts w:ascii="Arial" w:hAnsi="Arial" w:cs="Arial"/>
        </w:rPr>
        <w:t>,</w:t>
      </w:r>
      <w:r w:rsidR="00FD5364">
        <w:rPr>
          <w:rFonts w:ascii="Arial" w:hAnsi="Arial" w:cs="Arial"/>
        </w:rPr>
        <w:t xml:space="preserve"> durante la reunión </w:t>
      </w:r>
      <w:r w:rsidR="00434415" w:rsidRPr="00126246">
        <w:rPr>
          <w:rFonts w:ascii="Arial" w:hAnsi="Arial" w:cs="Arial"/>
        </w:rPr>
        <w:t>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AA9B0CF"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126246">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1B05DA">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1B05DA">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275E0">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275E0">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275E0">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F83343" w14:paraId="4FD50435" w14:textId="77777777" w:rsidTr="00FE17D4">
        <w:tc>
          <w:tcPr>
            <w:tcW w:w="9678" w:type="dxa"/>
            <w:gridSpan w:val="3"/>
            <w:tcBorders>
              <w:bottom w:val="single" w:sz="2" w:space="0" w:color="auto"/>
            </w:tcBorders>
            <w:vAlign w:val="center"/>
          </w:tcPr>
          <w:p w14:paraId="620E0B51" w14:textId="21E6B691" w:rsidR="00F83343" w:rsidRPr="00746513" w:rsidRDefault="00F83343" w:rsidP="00B275E0">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459FDDE5" w:rsidR="00434415" w:rsidRPr="00DF2808" w:rsidRDefault="007C1908" w:rsidP="00B275E0">
            <w:pPr>
              <w:spacing w:line="276" w:lineRule="auto"/>
              <w:jc w:val="center"/>
              <w:rPr>
                <w:rFonts w:ascii="Arial" w:hAnsi="Arial" w:cs="Arial"/>
                <w:bCs/>
                <w:sz w:val="16"/>
                <w:szCs w:val="16"/>
                <w:lang w:val="es-MX"/>
              </w:rPr>
            </w:pPr>
            <w:r w:rsidRPr="00DF2808">
              <w:rPr>
                <w:rFonts w:ascii="Arial" w:hAnsi="Arial" w:cs="Arial"/>
                <w:b/>
                <w:sz w:val="16"/>
                <w:szCs w:val="16"/>
                <w:lang w:val="es-MX"/>
              </w:rPr>
              <w:t>RECURSOS DEL FONDO DE APORTACIONES PARA LA INFRAESTRUCTURA SOCIAL MUNICIPAL Y DE LAS DEMARCACIONES TERRITORIALES DEL DISTRITO FEDERAL (FISM-DF).</w:t>
            </w:r>
          </w:p>
        </w:tc>
      </w:tr>
      <w:tr w:rsidR="00F83343" w14:paraId="311C1FB3" w14:textId="77777777" w:rsidTr="00F83343">
        <w:tc>
          <w:tcPr>
            <w:tcW w:w="1838" w:type="dxa"/>
            <w:tcBorders>
              <w:top w:val="single" w:sz="2" w:space="0" w:color="auto"/>
              <w:bottom w:val="dotted" w:sz="2" w:space="0" w:color="auto"/>
            </w:tcBorders>
          </w:tcPr>
          <w:p w14:paraId="2D38CDC1" w14:textId="5E8E2F19" w:rsidR="00F83343" w:rsidRPr="006725A5" w:rsidRDefault="00F83343" w:rsidP="00B275E0">
            <w:pPr>
              <w:jc w:val="center"/>
              <w:rPr>
                <w:rFonts w:ascii="Arial" w:hAnsi="Arial" w:cs="Arial"/>
                <w:bCs/>
                <w:sz w:val="20"/>
                <w:szCs w:val="20"/>
              </w:rPr>
            </w:pPr>
            <w:r w:rsidRPr="00F71B83">
              <w:rPr>
                <w:rFonts w:ascii="Arial" w:hAnsi="Arial" w:cs="Arial"/>
                <w:bCs/>
                <w:color w:val="000000"/>
                <w:sz w:val="16"/>
                <w:szCs w:val="16"/>
                <w:lang w:val="es-MX"/>
              </w:rPr>
              <w:t>Resultado 1</w:t>
            </w:r>
            <w:r>
              <w:rPr>
                <w:rFonts w:ascii="Arial" w:hAnsi="Arial" w:cs="Arial"/>
                <w:bCs/>
                <w:color w:val="000000"/>
                <w:sz w:val="16"/>
                <w:szCs w:val="16"/>
                <w:lang w:val="es-MX"/>
              </w:rPr>
              <w:t>,</w:t>
            </w:r>
            <w:r w:rsidRPr="00F71B83">
              <w:rPr>
                <w:rFonts w:ascii="Arial" w:hAnsi="Arial" w:cs="Arial"/>
                <w:bCs/>
                <w:color w:val="000000"/>
                <w:sz w:val="16"/>
                <w:szCs w:val="16"/>
                <w:lang w:val="es-MX"/>
              </w:rPr>
              <w:t xml:space="preserve"> Observación 1</w:t>
            </w:r>
            <w:r>
              <w:rPr>
                <w:rFonts w:ascii="Arial" w:hAnsi="Arial" w:cs="Arial"/>
                <w:bCs/>
                <w:color w:val="000000"/>
                <w:sz w:val="16"/>
                <w:szCs w:val="16"/>
                <w:lang w:val="es-MX"/>
              </w:rPr>
              <w:t xml:space="preserve"> / Documentación Faltante.</w:t>
            </w:r>
          </w:p>
        </w:tc>
        <w:tc>
          <w:tcPr>
            <w:tcW w:w="3969" w:type="dxa"/>
            <w:tcBorders>
              <w:top w:val="single" w:sz="2" w:space="0" w:color="auto"/>
              <w:bottom w:val="dotted" w:sz="2" w:space="0" w:color="auto"/>
            </w:tcBorders>
          </w:tcPr>
          <w:p w14:paraId="2D663104" w14:textId="77777777" w:rsidR="00F83343" w:rsidRPr="00317A53" w:rsidRDefault="00F83343" w:rsidP="00B275E0">
            <w:pPr>
              <w:spacing w:line="276" w:lineRule="auto"/>
              <w:jc w:val="both"/>
              <w:rPr>
                <w:rFonts w:ascii="Arial" w:hAnsi="Arial" w:cs="Arial"/>
                <w:bCs/>
                <w:sz w:val="16"/>
                <w:szCs w:val="16"/>
              </w:rPr>
            </w:pPr>
            <w:r>
              <w:rPr>
                <w:rFonts w:ascii="Arial" w:hAnsi="Arial" w:cs="Arial"/>
                <w:bCs/>
                <w:color w:val="000000"/>
                <w:sz w:val="16"/>
                <w:szCs w:val="16"/>
                <w:lang w:val="es-MX"/>
              </w:rPr>
              <w:t xml:space="preserve">Reunión de trabajo 1 </w:t>
            </w:r>
          </w:p>
          <w:p w14:paraId="773A3CC7" w14:textId="5437B9AD" w:rsidR="00F83343" w:rsidRPr="00F83343" w:rsidRDefault="00F83343" w:rsidP="00B275E0">
            <w:pPr>
              <w:spacing w:after="240"/>
              <w:jc w:val="both"/>
              <w:rPr>
                <w:b/>
                <w:lang w:val="es-ES_tradnl"/>
              </w:rPr>
            </w:pPr>
            <w:r>
              <w:rPr>
                <w:rFonts w:ascii="Arial" w:hAnsi="Arial" w:cs="Arial"/>
                <w:bCs/>
                <w:sz w:val="16"/>
                <w:szCs w:val="16"/>
              </w:rPr>
              <w:t>Se recibe y se aceptan los documentos: C</w:t>
            </w:r>
            <w:r w:rsidRPr="00770BAA">
              <w:rPr>
                <w:rFonts w:ascii="Arial" w:hAnsi="Arial" w:cs="Arial"/>
                <w:bCs/>
                <w:sz w:val="16"/>
                <w:szCs w:val="16"/>
              </w:rPr>
              <w:t xml:space="preserve">opia certificada </w:t>
            </w:r>
            <w:r>
              <w:rPr>
                <w:rFonts w:ascii="Arial" w:hAnsi="Arial" w:cs="Arial"/>
                <w:bCs/>
                <w:sz w:val="16"/>
                <w:szCs w:val="16"/>
              </w:rPr>
              <w:t>de las e</w:t>
            </w:r>
            <w:r w:rsidRPr="00770BAA">
              <w:rPr>
                <w:rFonts w:ascii="Arial" w:hAnsi="Arial" w:cs="Arial"/>
                <w:bCs/>
                <w:sz w:val="16"/>
                <w:szCs w:val="16"/>
              </w:rPr>
              <w:t>stimaciones 1, 2 y 3 de finiquito, la hoja 1 de la estimación 3 (finiquito) es original</w:t>
            </w:r>
            <w:r>
              <w:rPr>
                <w:rFonts w:ascii="Arial" w:hAnsi="Arial" w:cs="Arial"/>
                <w:bCs/>
                <w:sz w:val="16"/>
                <w:szCs w:val="16"/>
              </w:rPr>
              <w:t>.</w:t>
            </w:r>
          </w:p>
        </w:tc>
        <w:tc>
          <w:tcPr>
            <w:tcW w:w="3871" w:type="dxa"/>
            <w:tcBorders>
              <w:top w:val="single" w:sz="2" w:space="0" w:color="auto"/>
              <w:bottom w:val="dotted" w:sz="2" w:space="0" w:color="auto"/>
            </w:tcBorders>
          </w:tcPr>
          <w:p w14:paraId="320674D0" w14:textId="0674659E" w:rsidR="00F83343" w:rsidRPr="00317A53" w:rsidRDefault="00F83343" w:rsidP="00B275E0">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entregada es procedente para eliminar la observación.</w:t>
            </w:r>
          </w:p>
          <w:p w14:paraId="15853485" w14:textId="5E65A66A" w:rsidR="00F83343" w:rsidRPr="00317A53" w:rsidRDefault="00F83343" w:rsidP="00B275E0">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Atendida</w:t>
            </w:r>
            <w:r w:rsidR="001727E9">
              <w:rPr>
                <w:rFonts w:ascii="Arial" w:hAnsi="Arial" w:cs="Arial"/>
                <w:b/>
                <w:sz w:val="16"/>
                <w:szCs w:val="16"/>
              </w:rPr>
              <w:t>.</w:t>
            </w:r>
          </w:p>
          <w:p w14:paraId="103A8C11" w14:textId="5A1309D1" w:rsidR="00F83343" w:rsidRPr="006725A5" w:rsidRDefault="00F83343" w:rsidP="00B275E0">
            <w:pPr>
              <w:tabs>
                <w:tab w:val="left" w:pos="2160"/>
              </w:tabs>
              <w:spacing w:line="276" w:lineRule="auto"/>
              <w:rPr>
                <w:rFonts w:ascii="Arial" w:hAnsi="Arial" w:cs="Arial"/>
                <w:bCs/>
                <w:sz w:val="20"/>
                <w:szCs w:val="20"/>
              </w:rPr>
            </w:pPr>
            <w:r w:rsidRPr="00317A53">
              <w:rPr>
                <w:rFonts w:ascii="Arial" w:hAnsi="Arial" w:cs="Arial"/>
                <w:bCs/>
                <w:sz w:val="16"/>
                <w:szCs w:val="16"/>
              </w:rPr>
              <w:t xml:space="preserve">Acción Promovida: </w:t>
            </w:r>
            <w:r>
              <w:rPr>
                <w:rFonts w:ascii="Arial" w:hAnsi="Arial" w:cs="Arial"/>
                <w:b/>
                <w:sz w:val="16"/>
                <w:szCs w:val="16"/>
              </w:rPr>
              <w:t xml:space="preserve">Recomendación. </w:t>
            </w:r>
          </w:p>
        </w:tc>
      </w:tr>
      <w:tr w:rsidR="00F83343" w:rsidRPr="00F83343" w14:paraId="5DB480F6" w14:textId="77777777" w:rsidTr="00F83343">
        <w:tc>
          <w:tcPr>
            <w:tcW w:w="1838" w:type="dxa"/>
            <w:tcBorders>
              <w:top w:val="dotted" w:sz="2" w:space="0" w:color="auto"/>
              <w:bottom w:val="single" w:sz="4" w:space="0" w:color="auto"/>
            </w:tcBorders>
          </w:tcPr>
          <w:p w14:paraId="1EF8E05C" w14:textId="00B23AF4" w:rsidR="00F83343" w:rsidRPr="00F83343" w:rsidRDefault="00F83343" w:rsidP="00B275E0">
            <w:pPr>
              <w:jc w:val="center"/>
              <w:rPr>
                <w:rFonts w:ascii="Arial" w:hAnsi="Arial" w:cs="Arial"/>
                <w:bCs/>
                <w:sz w:val="20"/>
                <w:szCs w:val="20"/>
              </w:rPr>
            </w:pPr>
            <w:r w:rsidRPr="00F83343">
              <w:rPr>
                <w:rFonts w:ascii="Arial" w:hAnsi="Arial" w:cs="Arial"/>
                <w:bCs/>
                <w:color w:val="000000"/>
                <w:sz w:val="16"/>
                <w:szCs w:val="16"/>
                <w:lang w:val="es-MX"/>
              </w:rPr>
              <w:t>Resultado 1, Observación 2 / Solicitud de Aclaración.</w:t>
            </w:r>
          </w:p>
        </w:tc>
        <w:tc>
          <w:tcPr>
            <w:tcW w:w="3969" w:type="dxa"/>
            <w:tcBorders>
              <w:top w:val="dotted" w:sz="2" w:space="0" w:color="auto"/>
              <w:bottom w:val="single" w:sz="4" w:space="0" w:color="auto"/>
            </w:tcBorders>
          </w:tcPr>
          <w:p w14:paraId="16D874DC" w14:textId="77777777" w:rsidR="00F83343" w:rsidRPr="00F83343" w:rsidRDefault="00F83343" w:rsidP="00B275E0">
            <w:pPr>
              <w:spacing w:line="276" w:lineRule="auto"/>
              <w:jc w:val="both"/>
              <w:rPr>
                <w:rFonts w:ascii="Arial" w:hAnsi="Arial" w:cs="Arial"/>
                <w:bCs/>
                <w:sz w:val="16"/>
                <w:szCs w:val="16"/>
              </w:rPr>
            </w:pPr>
            <w:r w:rsidRPr="00F83343">
              <w:rPr>
                <w:rFonts w:ascii="Arial" w:hAnsi="Arial" w:cs="Arial"/>
                <w:bCs/>
                <w:color w:val="000000"/>
                <w:sz w:val="16"/>
                <w:szCs w:val="16"/>
                <w:lang w:val="es-MX"/>
              </w:rPr>
              <w:t xml:space="preserve">Reunión de trabajo 1 </w:t>
            </w:r>
          </w:p>
          <w:p w14:paraId="4CC3E417" w14:textId="393E4AC2" w:rsidR="00F83343" w:rsidRPr="00F83343" w:rsidRDefault="00F83343" w:rsidP="00B275E0">
            <w:pPr>
              <w:spacing w:after="240"/>
              <w:ind w:right="49"/>
              <w:jc w:val="both"/>
              <w:rPr>
                <w:rFonts w:ascii="Arial" w:hAnsi="Arial" w:cs="Arial"/>
                <w:bCs/>
                <w:color w:val="000000"/>
                <w:sz w:val="16"/>
                <w:szCs w:val="16"/>
                <w:lang w:val="es-MX"/>
              </w:rPr>
            </w:pPr>
            <w:r w:rsidRPr="00F83343">
              <w:rPr>
                <w:rFonts w:ascii="Arial" w:hAnsi="Arial" w:cs="Arial"/>
                <w:bCs/>
                <w:sz w:val="16"/>
                <w:szCs w:val="16"/>
              </w:rPr>
              <w:t xml:space="preserve">Se recibe el </w:t>
            </w:r>
            <w:r w:rsidRPr="00F83343">
              <w:rPr>
                <w:rFonts w:ascii="Arial" w:hAnsi="Arial" w:cs="Arial"/>
                <w:bCs/>
                <w:color w:val="000000"/>
                <w:sz w:val="16"/>
                <w:szCs w:val="16"/>
                <w:lang w:val="es-MX"/>
              </w:rPr>
              <w:t>presupuesto definitivo y se corrobora con lo plasmado en las estimaciones.</w:t>
            </w:r>
          </w:p>
        </w:tc>
        <w:tc>
          <w:tcPr>
            <w:tcW w:w="3871" w:type="dxa"/>
            <w:tcBorders>
              <w:top w:val="dotted" w:sz="2" w:space="0" w:color="auto"/>
              <w:bottom w:val="single" w:sz="4" w:space="0" w:color="auto"/>
            </w:tcBorders>
          </w:tcPr>
          <w:p w14:paraId="175C8B8B" w14:textId="138214EA" w:rsidR="00F83343" w:rsidRPr="00F83343" w:rsidRDefault="00F83343" w:rsidP="00B275E0">
            <w:pPr>
              <w:spacing w:line="276" w:lineRule="auto"/>
              <w:jc w:val="both"/>
              <w:rPr>
                <w:rFonts w:ascii="Arial" w:hAnsi="Arial" w:cs="Arial"/>
                <w:bCs/>
                <w:sz w:val="16"/>
                <w:szCs w:val="16"/>
              </w:rPr>
            </w:pPr>
            <w:r w:rsidRPr="00F83343">
              <w:rPr>
                <w:rFonts w:ascii="Arial" w:hAnsi="Arial" w:cs="Arial"/>
                <w:bCs/>
                <w:sz w:val="16"/>
                <w:szCs w:val="16"/>
              </w:rPr>
              <w:t>Valoración: La información</w:t>
            </w:r>
            <w:r>
              <w:rPr>
                <w:rFonts w:ascii="Arial" w:hAnsi="Arial" w:cs="Arial"/>
                <w:bCs/>
                <w:sz w:val="16"/>
                <w:szCs w:val="16"/>
              </w:rPr>
              <w:t xml:space="preserve"> entregada aclara la solicitud.</w:t>
            </w:r>
          </w:p>
          <w:p w14:paraId="52477262" w14:textId="77777777" w:rsidR="00F83343" w:rsidRPr="00F83343" w:rsidRDefault="00F83343" w:rsidP="00B275E0">
            <w:pPr>
              <w:spacing w:line="276" w:lineRule="auto"/>
              <w:jc w:val="both"/>
              <w:rPr>
                <w:rFonts w:ascii="Arial" w:hAnsi="Arial" w:cs="Arial"/>
                <w:bCs/>
                <w:sz w:val="16"/>
                <w:szCs w:val="16"/>
              </w:rPr>
            </w:pPr>
            <w:r w:rsidRPr="00F83343">
              <w:rPr>
                <w:rFonts w:ascii="Arial" w:hAnsi="Arial" w:cs="Arial"/>
                <w:bCs/>
                <w:sz w:val="16"/>
                <w:szCs w:val="16"/>
              </w:rPr>
              <w:t xml:space="preserve">Estatus actual: </w:t>
            </w:r>
            <w:r w:rsidRPr="00F83343">
              <w:rPr>
                <w:rFonts w:ascii="Arial" w:hAnsi="Arial" w:cs="Arial"/>
                <w:b/>
                <w:sz w:val="16"/>
                <w:szCs w:val="16"/>
              </w:rPr>
              <w:t>Atendida.</w:t>
            </w:r>
          </w:p>
          <w:p w14:paraId="121228D0" w14:textId="7354F519" w:rsidR="00F83343" w:rsidRPr="00F83343" w:rsidRDefault="00F83343" w:rsidP="00B275E0">
            <w:pPr>
              <w:tabs>
                <w:tab w:val="left" w:pos="2160"/>
              </w:tabs>
              <w:spacing w:line="276" w:lineRule="auto"/>
              <w:rPr>
                <w:rFonts w:ascii="Arial" w:hAnsi="Arial" w:cs="Arial"/>
                <w:bCs/>
                <w:sz w:val="20"/>
                <w:szCs w:val="20"/>
              </w:rPr>
            </w:pPr>
            <w:r w:rsidRPr="00F83343">
              <w:rPr>
                <w:rFonts w:ascii="Arial" w:hAnsi="Arial" w:cs="Arial"/>
                <w:bCs/>
                <w:sz w:val="16"/>
                <w:szCs w:val="16"/>
              </w:rPr>
              <w:t xml:space="preserve">Acción Promovida: </w:t>
            </w:r>
            <w:r w:rsidRPr="00F83343">
              <w:rPr>
                <w:rFonts w:ascii="Arial" w:hAnsi="Arial" w:cs="Arial"/>
                <w:b/>
                <w:sz w:val="16"/>
                <w:szCs w:val="16"/>
              </w:rPr>
              <w:t xml:space="preserve">Recomendación. </w:t>
            </w:r>
          </w:p>
        </w:tc>
      </w:tr>
    </w:tbl>
    <w:p w14:paraId="7BE1646B" w14:textId="77777777" w:rsidR="00066428" w:rsidRPr="00CA1234" w:rsidRDefault="00066428" w:rsidP="00066428">
      <w:pPr>
        <w:spacing w:line="360" w:lineRule="auto"/>
        <w:jc w:val="both"/>
        <w:rPr>
          <w:rFonts w:ascii="Arial" w:hAnsi="Arial" w:cs="Arial"/>
          <w:sz w:val="14"/>
          <w:szCs w:val="14"/>
        </w:rPr>
      </w:pPr>
      <w:bookmarkStart w:id="43" w:name="_Hlk95180967"/>
      <w:r w:rsidRPr="00F83343">
        <w:rPr>
          <w:rFonts w:ascii="Arial" w:hAnsi="Arial" w:cs="Arial"/>
          <w:sz w:val="14"/>
          <w:szCs w:val="14"/>
        </w:rPr>
        <w:t>Fuente: Elaboración propia.</w:t>
      </w:r>
    </w:p>
    <w:bookmarkEnd w:id="43"/>
    <w:p w14:paraId="3D46A5C0" w14:textId="61F71B50"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6A23D1D3" w14:textId="14D0F124" w:rsidR="00264DC4" w:rsidRDefault="001B020E" w:rsidP="00264DC4">
      <w:pPr>
        <w:spacing w:line="360" w:lineRule="auto"/>
        <w:jc w:val="both"/>
        <w:rPr>
          <w:rFonts w:ascii="Arial" w:hAnsi="Arial" w:cs="Arial"/>
        </w:rPr>
      </w:pPr>
      <w:r w:rsidRPr="00E30C7C">
        <w:rPr>
          <w:rFonts w:ascii="Arial" w:hAnsi="Arial" w:cs="Arial"/>
        </w:rPr>
        <w:t xml:space="preserve">La Auditoría </w:t>
      </w:r>
      <w:r w:rsidRPr="00264DC4">
        <w:rPr>
          <w:rFonts w:ascii="Arial" w:hAnsi="Arial" w:cs="Arial"/>
        </w:rPr>
        <w:t>Superior del Estado</w:t>
      </w:r>
      <w:r w:rsidR="0048521B" w:rsidRPr="00264DC4">
        <w:rPr>
          <w:rFonts w:ascii="Arial" w:hAnsi="Arial" w:cs="Arial"/>
        </w:rPr>
        <w:t xml:space="preserve"> de Quintana Roo</w:t>
      </w:r>
      <w:r w:rsidRPr="00264DC4">
        <w:rPr>
          <w:rFonts w:ascii="Arial" w:hAnsi="Arial" w:cs="Arial"/>
        </w:rPr>
        <w:t>, con fundamento en lo dispuesto por los artículos 17 fracción II, 19 fracción XV y 44, de la Ley de Fiscalización y Rendición de Cuentas del Estado de Quintana Roo, emite la Recomendación al Titular del</w:t>
      </w:r>
      <w:r w:rsidR="00264DC4" w:rsidRPr="00264DC4">
        <w:rPr>
          <w:rFonts w:ascii="Arial" w:hAnsi="Arial" w:cs="Arial"/>
        </w:rPr>
        <w:t xml:space="preserve"> </w:t>
      </w:r>
      <w:r w:rsidR="00264DC4" w:rsidRPr="00264DC4">
        <w:rPr>
          <w:rFonts w:ascii="Arial" w:hAnsi="Arial" w:cs="Arial"/>
          <w:b/>
          <w:szCs w:val="22"/>
        </w:rPr>
        <w:t>Ayuntamiento</w:t>
      </w:r>
      <w:r w:rsidR="00264DC4" w:rsidRPr="000F53AC">
        <w:rPr>
          <w:rFonts w:ascii="Arial" w:hAnsi="Arial" w:cs="Arial"/>
          <w:b/>
          <w:szCs w:val="22"/>
        </w:rPr>
        <w:t xml:space="preserve"> del Municipio de Cozumel</w:t>
      </w:r>
      <w:r w:rsidRPr="00FD7F2A">
        <w:rPr>
          <w:rFonts w:ascii="Arial" w:hAnsi="Arial" w:cs="Arial"/>
          <w:b/>
          <w:bCs/>
        </w:rPr>
        <w:t>,</w:t>
      </w:r>
      <w:r w:rsidRPr="00E30C7C">
        <w:rPr>
          <w:rFonts w:ascii="Arial" w:hAnsi="Arial" w:cs="Arial"/>
        </w:rPr>
        <w:t xml:space="preserve"> </w:t>
      </w:r>
      <w:r w:rsidR="002A4FA2" w:rsidRPr="002A4FA2">
        <w:rPr>
          <w:rFonts w:ascii="Arial" w:hAnsi="Arial" w:cs="Arial"/>
        </w:rPr>
        <w:t>para que en el ámbito de su competencia instruya a quien corresponda a fin de que se lleve a cabo el seguimiento correspondiente, para que en el ámbito de su competencia instruya a quien corresponda a fin de que se lleve a cabo el seguimiento correspondiente, para implementar las actividades de control necesarias, para que en ejercicios posteriores integren en los expedientes unitarios de cada obra, toda la documentación técnica y económica, indispensable para comprobar cada proceso de la obra pública con el fin de cumplir con lo dispuesto en las diversas leyes, decretos, reglamentos y demás disposiciones aplicables en materia de contratación de obra pública y servicios relacionados con las mismas, así como 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3783F6EA" w14:textId="74AE9F57" w:rsidR="00B8173B" w:rsidRDefault="00B8173B"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0C41BFDC"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264DC4">
        <w:rPr>
          <w:rFonts w:ascii="Arial" w:hAnsi="Arial" w:cs="Arial"/>
        </w:rPr>
        <w:t>02 de octubre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w:t>
      </w:r>
      <w:r w:rsidRPr="00264DC4">
        <w:rPr>
          <w:rFonts w:ascii="Arial" w:hAnsi="Arial" w:cs="Arial"/>
        </w:rPr>
        <w:t>responsable, consistente en</w:t>
      </w:r>
      <w:r w:rsidRPr="00B6388A">
        <w:rPr>
          <w:rFonts w:ascii="Arial" w:hAnsi="Arial" w:cs="Arial"/>
        </w:rPr>
        <w:t xml:space="preserve"> los expedientes técnicos unitarios de </w:t>
      </w:r>
      <w:r w:rsidRPr="00B6388A">
        <w:rPr>
          <w:rFonts w:ascii="Arial" w:hAnsi="Arial" w:cs="Arial"/>
        </w:rPr>
        <w:lastRenderedPageBreak/>
        <w:t xml:space="preserve">obra </w:t>
      </w:r>
      <w:r w:rsidRPr="00264DC4">
        <w:rPr>
          <w:rFonts w:ascii="Arial" w:hAnsi="Arial" w:cs="Arial"/>
        </w:rPr>
        <w:t xml:space="preserve">integrados en la Cuenta Pública del ejercicio fiscal </w:t>
      </w:r>
      <w:r w:rsidR="00264DC4" w:rsidRPr="00264DC4">
        <w:rPr>
          <w:rFonts w:ascii="Arial" w:hAnsi="Arial" w:cs="Arial"/>
        </w:rPr>
        <w:t>2022</w:t>
      </w:r>
      <w:r w:rsidRPr="00264DC4">
        <w:rPr>
          <w:rFonts w:ascii="Arial" w:hAnsi="Arial" w:cs="Arial"/>
        </w:rPr>
        <w:t>, formulados, integrados y presentados por el</w:t>
      </w:r>
      <w:r w:rsidR="00264DC4" w:rsidRPr="00264DC4">
        <w:rPr>
          <w:rFonts w:ascii="Arial" w:hAnsi="Arial" w:cs="Arial"/>
        </w:rPr>
        <w:t xml:space="preserve"> </w:t>
      </w:r>
      <w:r w:rsidR="00264DC4" w:rsidRPr="00264DC4">
        <w:rPr>
          <w:rFonts w:ascii="Arial" w:hAnsi="Arial" w:cs="Arial"/>
          <w:b/>
        </w:rPr>
        <w:t xml:space="preserve">Ayuntamiento del Municipio de </w:t>
      </w:r>
      <w:r w:rsidR="00041C0C">
        <w:rPr>
          <w:rFonts w:ascii="Arial" w:hAnsi="Arial" w:cs="Arial"/>
          <w:b/>
        </w:rPr>
        <w:t>Cozumel</w:t>
      </w:r>
      <w:r w:rsidRPr="00264DC4">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264DC4">
        <w:rPr>
          <w:rFonts w:ascii="Arial" w:hAnsi="Arial" w:cs="Arial"/>
        </w:rPr>
        <w:t>dictamen de</w:t>
      </w:r>
      <w:r w:rsidR="00E92011" w:rsidRPr="00264DC4">
        <w:rPr>
          <w:rFonts w:ascii="Arial" w:hAnsi="Arial" w:cs="Arial"/>
        </w:rPr>
        <w:t>l</w:t>
      </w:r>
      <w:r w:rsidRPr="00264DC4">
        <w:rPr>
          <w:rFonts w:ascii="Arial" w:hAnsi="Arial" w:cs="Arial"/>
        </w:rPr>
        <w:t xml:space="preserve"> </w:t>
      </w:r>
      <w:r w:rsidR="00917285" w:rsidRPr="00264DC4">
        <w:rPr>
          <w:rFonts w:ascii="Arial" w:hAnsi="Arial" w:cs="Arial"/>
        </w:rPr>
        <w:t xml:space="preserve">Informe Individual </w:t>
      </w:r>
      <w:r w:rsidRPr="00264DC4">
        <w:rPr>
          <w:rFonts w:ascii="Arial" w:hAnsi="Arial" w:cs="Arial"/>
        </w:rPr>
        <w:t xml:space="preserve">de </w:t>
      </w:r>
      <w:r w:rsidR="00917285" w:rsidRPr="00264DC4">
        <w:rPr>
          <w:rFonts w:ascii="Arial" w:hAnsi="Arial" w:cs="Arial"/>
        </w:rPr>
        <w:t>A</w:t>
      </w:r>
      <w:r w:rsidRPr="00264DC4">
        <w:rPr>
          <w:rFonts w:ascii="Arial" w:hAnsi="Arial" w:cs="Arial"/>
        </w:rPr>
        <w:t>uditoría que se refiere a la muestra de los rubros revisados</w:t>
      </w:r>
      <w:r w:rsidR="002F049A" w:rsidRPr="00264DC4">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1EBDC3CB"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1D5F2D">
        <w:rPr>
          <w:rFonts w:ascii="Arial" w:hAnsi="Arial" w:cs="Arial"/>
        </w:rPr>
        <w:t>obtenidos en la</w:t>
      </w:r>
      <w:r w:rsidR="002134C3" w:rsidRPr="001D5F2D">
        <w:rPr>
          <w:rFonts w:ascii="Arial" w:hAnsi="Arial" w:cs="Arial"/>
        </w:rPr>
        <w:t>s</w:t>
      </w:r>
      <w:r w:rsidRPr="001D5F2D">
        <w:rPr>
          <w:rFonts w:ascii="Arial" w:hAnsi="Arial" w:cs="Arial"/>
        </w:rPr>
        <w:t xml:space="preserve"> auditoría</w:t>
      </w:r>
      <w:r w:rsidR="002134C3" w:rsidRPr="001D5F2D">
        <w:rPr>
          <w:rFonts w:ascii="Arial" w:hAnsi="Arial" w:cs="Arial"/>
        </w:rPr>
        <w:t>s</w:t>
      </w:r>
      <w:r w:rsidRPr="001D5F2D">
        <w:rPr>
          <w:rFonts w:ascii="Arial" w:hAnsi="Arial" w:cs="Arial"/>
        </w:rPr>
        <w:t xml:space="preserve"> practicada</w:t>
      </w:r>
      <w:r w:rsidR="002134C3" w:rsidRPr="001D5F2D">
        <w:rPr>
          <w:rFonts w:ascii="Arial" w:hAnsi="Arial" w:cs="Arial"/>
        </w:rPr>
        <w:t>s</w:t>
      </w:r>
      <w:r w:rsidRPr="001D5F2D">
        <w:rPr>
          <w:rFonts w:ascii="Arial" w:hAnsi="Arial" w:cs="Arial"/>
        </w:rPr>
        <w:t xml:space="preserve"> al</w:t>
      </w:r>
      <w:r w:rsidR="00264DC4" w:rsidRPr="001D5F2D">
        <w:rPr>
          <w:rFonts w:ascii="Arial" w:hAnsi="Arial" w:cs="Arial"/>
        </w:rPr>
        <w:t xml:space="preserve"> </w:t>
      </w:r>
      <w:r w:rsidR="00264DC4" w:rsidRPr="001D5F2D">
        <w:rPr>
          <w:rFonts w:ascii="Arial" w:hAnsi="Arial" w:cs="Arial"/>
          <w:b/>
        </w:rPr>
        <w:t xml:space="preserve">Ayuntamiento del Municipio de </w:t>
      </w:r>
      <w:r w:rsidR="00041C0C" w:rsidRPr="001D5F2D">
        <w:rPr>
          <w:rFonts w:ascii="Arial" w:hAnsi="Arial" w:cs="Arial"/>
          <w:b/>
        </w:rPr>
        <w:t>Cozumel</w:t>
      </w:r>
      <w:r w:rsidRPr="001D5F2D">
        <w:rPr>
          <w:rFonts w:ascii="Arial" w:hAnsi="Arial" w:cs="Arial"/>
        </w:rPr>
        <w:t>, número</w:t>
      </w:r>
      <w:r w:rsidR="00DD4B58" w:rsidRPr="001D5F2D">
        <w:rPr>
          <w:rFonts w:ascii="Arial" w:hAnsi="Arial" w:cs="Arial"/>
        </w:rPr>
        <w:t>s</w:t>
      </w:r>
      <w:r w:rsidRPr="001D5F2D">
        <w:rPr>
          <w:rFonts w:ascii="Arial" w:hAnsi="Arial" w:cs="Arial"/>
        </w:rPr>
        <w:t xml:space="preserve"> </w:t>
      </w:r>
      <w:r w:rsidR="001D5F2D" w:rsidRPr="001D5F2D">
        <w:rPr>
          <w:rFonts w:ascii="Arial" w:hAnsi="Arial" w:cs="Arial"/>
          <w:b/>
          <w:color w:val="000000"/>
          <w:lang w:val="es-MX" w:eastAsia="es-MX"/>
        </w:rPr>
        <w:t>22-AEMOP-B-GOB-071</w:t>
      </w:r>
      <w:r w:rsidR="001D5F2D">
        <w:rPr>
          <w:rFonts w:ascii="Arial" w:hAnsi="Arial" w:cs="Arial"/>
          <w:b/>
          <w:color w:val="000000"/>
          <w:lang w:val="es-MX" w:eastAsia="es-MX"/>
        </w:rPr>
        <w:t>-168, 22-AEMOP-B-GOB-071-</w:t>
      </w:r>
      <w:r w:rsidR="001D5F2D">
        <w:rPr>
          <w:rFonts w:ascii="Arial" w:hAnsi="Arial" w:cs="Arial"/>
          <w:b/>
          <w:color w:val="000000"/>
          <w:lang w:val="es-MX" w:eastAsia="es-MX"/>
        </w:rPr>
        <w:lastRenderedPageBreak/>
        <w:t>169, 22-AEMOP-B-GOB-071-170, 22-AEMOP-B-GOB-071-</w:t>
      </w:r>
      <w:r w:rsidR="001D5F2D" w:rsidRPr="001D5F2D">
        <w:rPr>
          <w:rFonts w:ascii="Arial" w:hAnsi="Arial" w:cs="Arial"/>
          <w:b/>
          <w:color w:val="000000"/>
          <w:lang w:val="es-MX" w:eastAsia="es-MX"/>
        </w:rPr>
        <w:t>171</w:t>
      </w:r>
      <w:r w:rsidR="00DD4B58" w:rsidRPr="001D5F2D">
        <w:rPr>
          <w:rFonts w:ascii="Arial" w:hAnsi="Arial" w:cs="Arial"/>
          <w:bCs/>
        </w:rPr>
        <w:t>,</w:t>
      </w:r>
      <w:r w:rsidRPr="001D5F2D">
        <w:rPr>
          <w:rFonts w:ascii="Arial" w:hAnsi="Arial" w:cs="Arial"/>
          <w:bCs/>
        </w:rPr>
        <w:t xml:space="preserve"> denominada</w:t>
      </w:r>
      <w:r w:rsidR="00DD4B58" w:rsidRPr="001D5F2D">
        <w:rPr>
          <w:rFonts w:ascii="Arial" w:hAnsi="Arial" w:cs="Arial"/>
          <w:bCs/>
        </w:rPr>
        <w:t>s</w:t>
      </w:r>
      <w:r w:rsidRPr="001D5F2D">
        <w:rPr>
          <w:rFonts w:ascii="Arial" w:hAnsi="Arial" w:cs="Arial"/>
          <w:bCs/>
        </w:rPr>
        <w:t xml:space="preserve"> </w:t>
      </w:r>
      <w:r w:rsidR="001D5F2D" w:rsidRPr="001D5F2D">
        <w:rPr>
          <w:rFonts w:ascii="Arial" w:hAnsi="Arial" w:cs="Arial"/>
          <w:b/>
          <w:bCs/>
        </w:rPr>
        <w:t xml:space="preserve">“ </w:t>
      </w:r>
      <w:r w:rsidR="001D5F2D" w:rsidRPr="001D5F2D">
        <w:rPr>
          <w:rFonts w:ascii="Arial" w:hAnsi="Arial" w:cs="Arial"/>
          <w:b/>
          <w:color w:val="000000"/>
          <w:lang w:val="es-MX" w:eastAsia="es-MX"/>
        </w:rPr>
        <w:t>Auditoría de Cumplimiento de Inversiones Físicas realizadas con Recursos del Fondo de Aportaciones para el Fortalecimiento de los Municipios y de las Demarcaciones Territoriales del Distrito Federal (FORTAMUN-DF)”, “Auditoría de Cumplimiento de Inversiones Físicas realizadas con Recursos del Fondo de Aportaciones para la Infraestructura Social Municipal y de las Demarcaciones Territoriales del Distrito Federal (FISM-DF), “Auditoría de Cumplimiento de Inversiones Físicas realizadas con Recursos Propios (Saneamiento Ambiental)”, “Auditoría de Cumplimiento de Inversiones Físicas realizadas con Recursos Propios</w:t>
      </w:r>
      <w:r w:rsidR="001D5F2D" w:rsidRPr="001D5F2D">
        <w:rPr>
          <w:rFonts w:ascii="Arial" w:hAnsi="Arial" w:cs="Arial"/>
          <w:color w:val="000000"/>
          <w:lang w:val="es-MX" w:eastAsia="es-MX"/>
        </w:rPr>
        <w:t>”</w:t>
      </w:r>
      <w:r w:rsidR="00DD4B58" w:rsidRPr="001D5F2D">
        <w:rPr>
          <w:rFonts w:ascii="Arial" w:hAnsi="Arial" w:cs="Arial"/>
          <w:b/>
          <w:bCs/>
        </w:rPr>
        <w:t xml:space="preserve">, </w:t>
      </w:r>
      <w:r w:rsidR="00DD4B58" w:rsidRPr="001D5F2D">
        <w:rPr>
          <w:rFonts w:ascii="Arial" w:hAnsi="Arial" w:cs="Arial"/>
        </w:rPr>
        <w:t>respectivamente,</w:t>
      </w:r>
      <w:r w:rsidR="00DD4B58" w:rsidRPr="001D5F2D">
        <w:rPr>
          <w:rFonts w:ascii="Arial" w:hAnsi="Arial" w:cs="Arial"/>
          <w:b/>
          <w:bCs/>
        </w:rPr>
        <w:t xml:space="preserve"> </w:t>
      </w:r>
      <w:r w:rsidRPr="001D5F2D">
        <w:rPr>
          <w:rFonts w:ascii="Arial" w:hAnsi="Arial" w:cs="Arial"/>
        </w:rPr>
        <w:t>cuyo</w:t>
      </w:r>
      <w:r w:rsidRPr="00B6388A">
        <w:rPr>
          <w:rFonts w:ascii="Arial" w:hAnsi="Arial" w:cs="Arial"/>
        </w:rPr>
        <w:t xml:space="preserve"> objetivo fue fiscalizar </w:t>
      </w:r>
      <w:r w:rsidR="001D5F2D">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1D5F2D" w:rsidRPr="00B6388A">
        <w:rPr>
          <w:rFonts w:ascii="Arial" w:hAnsi="Arial" w:cs="Arial"/>
        </w:rPr>
        <w:t xml:space="preserve"> de los </w:t>
      </w:r>
      <w:r w:rsidR="001D5F2D">
        <w:rPr>
          <w:rFonts w:ascii="Arial" w:hAnsi="Arial" w:cs="Arial"/>
        </w:rPr>
        <w:t>recursos propios y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w:t>
      </w:r>
      <w:r w:rsidRPr="001D5F2D">
        <w:rPr>
          <w:rFonts w:ascii="Arial" w:hAnsi="Arial" w:cs="Arial"/>
        </w:rPr>
        <w:t xml:space="preserve">concluye que: </w:t>
      </w:r>
      <w:r w:rsidR="005F0C45" w:rsidRPr="001D5F2D">
        <w:rPr>
          <w:rFonts w:ascii="Arial" w:hAnsi="Arial" w:cs="Arial"/>
        </w:rPr>
        <w:t>e</w:t>
      </w:r>
      <w:r w:rsidRPr="001D5F2D">
        <w:rPr>
          <w:rFonts w:ascii="Arial" w:hAnsi="Arial" w:cs="Arial"/>
        </w:rPr>
        <w:t>n términos generales, el</w:t>
      </w:r>
      <w:r w:rsidR="001D5F2D" w:rsidRPr="001D5F2D">
        <w:rPr>
          <w:rFonts w:ascii="Arial" w:hAnsi="Arial" w:cs="Arial"/>
        </w:rPr>
        <w:t xml:space="preserve"> </w:t>
      </w:r>
      <w:r w:rsidR="001D5F2D" w:rsidRPr="001D5F2D">
        <w:rPr>
          <w:rFonts w:ascii="Arial" w:hAnsi="Arial" w:cs="Arial"/>
          <w:b/>
        </w:rPr>
        <w:t>Ayuntamiento del Municipio de Cozumel</w:t>
      </w:r>
      <w:r w:rsidRPr="001D5F2D">
        <w:rPr>
          <w:rFonts w:ascii="Arial" w:hAnsi="Arial" w:cs="Arial"/>
        </w:rPr>
        <w:t xml:space="preserve"> cumplió</w:t>
      </w:r>
      <w:r w:rsidRPr="00294738">
        <w:rPr>
          <w:rFonts w:ascii="Arial" w:hAnsi="Arial" w:cs="Arial"/>
        </w:rPr>
        <w:t xml:space="preserve">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666234E" w14:textId="6A931F8A" w:rsidR="006A1FAA" w:rsidRDefault="006A1FAA" w:rsidP="00B8173B">
      <w:pPr>
        <w:tabs>
          <w:tab w:val="left" w:pos="2160"/>
        </w:tabs>
        <w:spacing w:line="360" w:lineRule="auto"/>
        <w:jc w:val="both"/>
        <w:rPr>
          <w:rFonts w:ascii="Arial" w:hAnsi="Arial" w:cs="Arial"/>
        </w:rPr>
      </w:pPr>
      <w:r w:rsidRPr="001727E9">
        <w:rPr>
          <w:rFonts w:ascii="Arial" w:hAnsi="Arial" w:cs="Arial"/>
        </w:rPr>
        <w:t xml:space="preserve">Las acciones y recomendaciones emitidas en este informe, que no han sido atendidas y/o </w:t>
      </w:r>
      <w:r w:rsidR="00724179" w:rsidRPr="001727E9">
        <w:rPr>
          <w:rFonts w:ascii="Arial" w:hAnsi="Arial" w:cs="Arial"/>
        </w:rPr>
        <w:t xml:space="preserve">solventadas, </w:t>
      </w:r>
      <w:r w:rsidRPr="001727E9">
        <w:rPr>
          <w:rFonts w:ascii="Arial" w:hAnsi="Arial" w:cs="Arial"/>
        </w:rPr>
        <w:t xml:space="preserve">quedarán formalmente promovidas a partir de la notificación del Informe Individual de Auditoría </w:t>
      </w:r>
      <w:r w:rsidR="005F0C45" w:rsidRPr="001727E9">
        <w:rPr>
          <w:rFonts w:ascii="Arial" w:hAnsi="Arial" w:cs="Arial"/>
        </w:rPr>
        <w:t xml:space="preserve">al ente </w:t>
      </w:r>
      <w:proofErr w:type="spellStart"/>
      <w:r w:rsidR="005F0C45" w:rsidRPr="001727E9">
        <w:rPr>
          <w:rFonts w:ascii="Arial" w:hAnsi="Arial" w:cs="Arial"/>
        </w:rPr>
        <w:t>fiscalizado</w:t>
      </w:r>
      <w:proofErr w:type="spellEnd"/>
      <w:r w:rsidRPr="001727E9">
        <w:rPr>
          <w:rFonts w:ascii="Arial" w:hAnsi="Arial" w:cs="Arial"/>
        </w:rPr>
        <w:t>, mediante el oficio de Env</w:t>
      </w:r>
      <w:r w:rsidR="00420B64" w:rsidRPr="001727E9">
        <w:rPr>
          <w:rFonts w:ascii="Arial" w:hAnsi="Arial" w:cs="Arial"/>
        </w:rPr>
        <w:t>ío</w:t>
      </w:r>
      <w:r w:rsidRPr="001727E9">
        <w:rPr>
          <w:rFonts w:ascii="Arial" w:hAnsi="Arial" w:cs="Arial"/>
        </w:rPr>
        <w:t xml:space="preserve"> de Informe Individual de Auditoría en Materia de Obra Pública,</w:t>
      </w:r>
      <w:r w:rsidR="00724179" w:rsidRPr="001727E9">
        <w:rPr>
          <w:rFonts w:ascii="Arial" w:hAnsi="Arial" w:cs="Arial"/>
        </w:rPr>
        <w:t xml:space="preserve"> para que </w:t>
      </w:r>
      <w:r w:rsidR="00D50D45" w:rsidRPr="001727E9">
        <w:rPr>
          <w:rFonts w:ascii="Arial" w:hAnsi="Arial" w:cs="Arial"/>
        </w:rPr>
        <w:t>é</w:t>
      </w:r>
      <w:r w:rsidR="00724179" w:rsidRPr="001727E9">
        <w:rPr>
          <w:rFonts w:ascii="Arial" w:hAnsi="Arial" w:cs="Arial"/>
        </w:rPr>
        <w:t>ste presente</w:t>
      </w:r>
      <w:r w:rsidR="00724179">
        <w:rPr>
          <w:rFonts w:ascii="Arial" w:hAnsi="Arial" w:cs="Arial"/>
        </w:rPr>
        <w:t xml:space="preserve"> </w:t>
      </w:r>
      <w:r w:rsidRPr="008527C6">
        <w:rPr>
          <w:rFonts w:ascii="Arial" w:hAnsi="Arial" w:cs="Arial"/>
        </w:rPr>
        <w:t xml:space="preserve">ante la Dirección de Control y Seguimiento de Resultados de la Fiscalización de esta Auditoría Superior, la información </w:t>
      </w:r>
      <w:r w:rsidRPr="008527C6">
        <w:rPr>
          <w:rFonts w:ascii="Arial" w:hAnsi="Arial" w:cs="Arial"/>
        </w:rPr>
        <w:lastRenderedPageBreak/>
        <w:t>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92DD0E5" w14:textId="77777777" w:rsidR="00552D38" w:rsidRDefault="00552D38" w:rsidP="00B8173B">
      <w:pPr>
        <w:tabs>
          <w:tab w:val="left" w:pos="2160"/>
        </w:tabs>
        <w:spacing w:line="360" w:lineRule="auto"/>
        <w:jc w:val="both"/>
        <w:rPr>
          <w:rFonts w:ascii="Arial" w:hAnsi="Arial" w:cs="Arial"/>
        </w:rPr>
      </w:pPr>
    </w:p>
    <w:p w14:paraId="489FECDE" w14:textId="77777777" w:rsidR="00B275E0" w:rsidRDefault="00B275E0" w:rsidP="00B8173B">
      <w:pPr>
        <w:tabs>
          <w:tab w:val="left" w:pos="2160"/>
        </w:tabs>
        <w:spacing w:line="360" w:lineRule="auto"/>
        <w:jc w:val="both"/>
        <w:rPr>
          <w:rFonts w:ascii="Arial" w:hAnsi="Arial" w:cs="Arial"/>
        </w:rPr>
      </w:pPr>
    </w:p>
    <w:p w14:paraId="2770D3FC" w14:textId="77777777" w:rsidR="00B275E0" w:rsidRDefault="00B275E0"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4D5ED498" w14:textId="77777777" w:rsidR="00B275E0" w:rsidRPr="00B275E0" w:rsidRDefault="00B275E0" w:rsidP="00B275E0">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7B9EE13E" w:rsidR="00F32CBB" w:rsidRPr="00255C7F" w:rsidRDefault="004D6743"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13619997" w14:textId="29CA82A1" w:rsidR="00112947" w:rsidRDefault="00112947" w:rsidP="004D6743">
      <w:pPr>
        <w:spacing w:line="276" w:lineRule="auto"/>
      </w:pPr>
    </w:p>
    <w:sectPr w:rsidR="00112947" w:rsidSect="00D12ACE">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61C2" w14:textId="77777777" w:rsidR="00DB4E9E" w:rsidRDefault="00DB4E9E" w:rsidP="00D406EB">
      <w:r>
        <w:separator/>
      </w:r>
    </w:p>
  </w:endnote>
  <w:endnote w:type="continuationSeparator" w:id="0">
    <w:p w14:paraId="7912C873" w14:textId="77777777" w:rsidR="00DB4E9E" w:rsidRDefault="00DB4E9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C47532"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C47532" w:rsidRPr="008718C5" w:rsidRDefault="00C47532"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CB1F416" w:rsidR="00C47532" w:rsidRDefault="00C47532"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2A4FA2">
            <w:rPr>
              <w:rFonts w:ascii="Arial" w:hAnsi="Arial" w:cs="Arial"/>
              <w:b/>
              <w:noProof/>
              <w:sz w:val="18"/>
              <w:szCs w:val="18"/>
            </w:rPr>
            <w:t>19</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21</w:t>
          </w:r>
        </w:p>
        <w:p w14:paraId="6A0CAE73" w14:textId="77777777" w:rsidR="00C47532" w:rsidRPr="00B201E7" w:rsidRDefault="00C47532" w:rsidP="00816F97">
          <w:pPr>
            <w:jc w:val="right"/>
            <w:rPr>
              <w:rFonts w:ascii="Arial" w:eastAsia="Arial Narrow" w:hAnsi="Arial" w:cs="Arial"/>
              <w:b/>
              <w:sz w:val="18"/>
              <w:szCs w:val="18"/>
            </w:rPr>
          </w:pPr>
        </w:p>
      </w:tc>
    </w:tr>
  </w:tbl>
  <w:p w14:paraId="613B5FCE" w14:textId="77777777" w:rsidR="00C47532" w:rsidRPr="008718C5" w:rsidRDefault="00C47532"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DF9B" w14:textId="77777777" w:rsidR="00DB4E9E" w:rsidRDefault="00DB4E9E" w:rsidP="00D406EB">
      <w:r>
        <w:separator/>
      </w:r>
    </w:p>
  </w:footnote>
  <w:footnote w:type="continuationSeparator" w:id="0">
    <w:p w14:paraId="45854724" w14:textId="77777777" w:rsidR="00DB4E9E" w:rsidRDefault="00DB4E9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47532" w14:paraId="02C2E10C" w14:textId="77777777" w:rsidTr="001B05DA">
      <w:trPr>
        <w:cantSplit/>
        <w:jc w:val="center"/>
      </w:trPr>
      <w:tc>
        <w:tcPr>
          <w:tcW w:w="2234" w:type="dxa"/>
        </w:tcPr>
        <w:p w14:paraId="4F68E27A" w14:textId="51F66355" w:rsidR="00C47532" w:rsidRDefault="00C47532"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C47532" w:rsidRPr="008904F0" w:rsidRDefault="00C47532" w:rsidP="00C902FC">
          <w:pPr>
            <w:pStyle w:val="Encabezado"/>
            <w:jc w:val="center"/>
            <w:rPr>
              <w:rFonts w:ascii="Algerian" w:hAnsi="Algerian"/>
              <w:bCs/>
              <w:sz w:val="40"/>
            </w:rPr>
          </w:pPr>
        </w:p>
        <w:p w14:paraId="795FD10C" w14:textId="77777777" w:rsidR="00C47532" w:rsidRDefault="00C47532"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47532" w:rsidRDefault="00C47532"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47532" w:rsidRPr="00FC6A78" w:rsidRDefault="00C47532" w:rsidP="00C902FC">
          <w:pPr>
            <w:pStyle w:val="Encabezado"/>
            <w:rPr>
              <w:rFonts w:ascii="Algerian" w:hAnsi="Algerian"/>
              <w:sz w:val="40"/>
              <w:szCs w:val="40"/>
            </w:rPr>
          </w:pPr>
        </w:p>
      </w:tc>
      <w:tc>
        <w:tcPr>
          <w:tcW w:w="2336" w:type="dxa"/>
        </w:tcPr>
        <w:p w14:paraId="3CD391CA" w14:textId="77777777" w:rsidR="00C47532" w:rsidRDefault="00C47532"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47532" w:rsidRDefault="00C47532" w:rsidP="00C902FC">
          <w:pPr>
            <w:pStyle w:val="Encabezado"/>
            <w:jc w:val="center"/>
          </w:pPr>
        </w:p>
      </w:tc>
    </w:tr>
    <w:tr w:rsidR="00C47532" w14:paraId="42583A28" w14:textId="77777777" w:rsidTr="001B05DA">
      <w:trPr>
        <w:cantSplit/>
        <w:jc w:val="center"/>
      </w:trPr>
      <w:tc>
        <w:tcPr>
          <w:tcW w:w="2234" w:type="dxa"/>
        </w:tcPr>
        <w:p w14:paraId="094043F5" w14:textId="77777777" w:rsidR="00C47532" w:rsidRDefault="00C47532" w:rsidP="00C902FC">
          <w:pPr>
            <w:pStyle w:val="Encabezado"/>
            <w:jc w:val="center"/>
            <w:rPr>
              <w:sz w:val="10"/>
            </w:rPr>
          </w:pPr>
        </w:p>
      </w:tc>
      <w:tc>
        <w:tcPr>
          <w:tcW w:w="5005" w:type="dxa"/>
        </w:tcPr>
        <w:p w14:paraId="017BC322" w14:textId="77777777" w:rsidR="00C47532" w:rsidRDefault="00C47532" w:rsidP="00C902FC">
          <w:pPr>
            <w:pStyle w:val="Encabezado"/>
            <w:jc w:val="center"/>
            <w:rPr>
              <w:sz w:val="10"/>
            </w:rPr>
          </w:pPr>
        </w:p>
      </w:tc>
      <w:tc>
        <w:tcPr>
          <w:tcW w:w="2336" w:type="dxa"/>
        </w:tcPr>
        <w:p w14:paraId="03F9B182" w14:textId="77777777" w:rsidR="00C47532" w:rsidRDefault="00C47532" w:rsidP="00C902FC">
          <w:pPr>
            <w:pStyle w:val="Encabezado"/>
            <w:jc w:val="center"/>
            <w:rPr>
              <w:sz w:val="10"/>
            </w:rPr>
          </w:pPr>
        </w:p>
      </w:tc>
      <w:tc>
        <w:tcPr>
          <w:tcW w:w="359" w:type="dxa"/>
        </w:tcPr>
        <w:p w14:paraId="1D1B7B5C" w14:textId="77777777" w:rsidR="00C47532" w:rsidRDefault="00C47532" w:rsidP="00C902FC">
          <w:pPr>
            <w:pStyle w:val="Encabezado"/>
            <w:jc w:val="center"/>
            <w:rPr>
              <w:sz w:val="10"/>
            </w:rPr>
          </w:pPr>
        </w:p>
      </w:tc>
    </w:tr>
  </w:tbl>
  <w:p w14:paraId="682A4AB1" w14:textId="77777777" w:rsidR="00C47532" w:rsidRDefault="00C47532"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052131E"/>
    <w:multiLevelType w:val="hybridMultilevel"/>
    <w:tmpl w:val="3E14D6EE"/>
    <w:lvl w:ilvl="0" w:tplc="B328986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263B34"/>
    <w:multiLevelType w:val="hybridMultilevel"/>
    <w:tmpl w:val="CDA83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5509218">
    <w:abstractNumId w:val="6"/>
  </w:num>
  <w:num w:numId="2" w16cid:durableId="1111824591">
    <w:abstractNumId w:val="12"/>
  </w:num>
  <w:num w:numId="3" w16cid:durableId="1876455081">
    <w:abstractNumId w:val="15"/>
  </w:num>
  <w:num w:numId="4" w16cid:durableId="1114403891">
    <w:abstractNumId w:val="4"/>
  </w:num>
  <w:num w:numId="5" w16cid:durableId="1183932534">
    <w:abstractNumId w:val="5"/>
  </w:num>
  <w:num w:numId="6" w16cid:durableId="1955940654">
    <w:abstractNumId w:val="7"/>
  </w:num>
  <w:num w:numId="7" w16cid:durableId="992215797">
    <w:abstractNumId w:val="2"/>
  </w:num>
  <w:num w:numId="8" w16cid:durableId="2093502964">
    <w:abstractNumId w:val="1"/>
  </w:num>
  <w:num w:numId="9" w16cid:durableId="683020918">
    <w:abstractNumId w:val="9"/>
  </w:num>
  <w:num w:numId="10" w16cid:durableId="1741515911">
    <w:abstractNumId w:val="11"/>
  </w:num>
  <w:num w:numId="11" w16cid:durableId="94403311">
    <w:abstractNumId w:val="10"/>
  </w:num>
  <w:num w:numId="12" w16cid:durableId="981815629">
    <w:abstractNumId w:val="0"/>
  </w:num>
  <w:num w:numId="13" w16cid:durableId="1836146117">
    <w:abstractNumId w:val="8"/>
  </w:num>
  <w:num w:numId="14" w16cid:durableId="1105493875">
    <w:abstractNumId w:val="16"/>
  </w:num>
  <w:num w:numId="15" w16cid:durableId="1142966929">
    <w:abstractNumId w:val="13"/>
  </w:num>
  <w:num w:numId="16" w16cid:durableId="1959993538">
    <w:abstractNumId w:val="14"/>
  </w:num>
  <w:num w:numId="17" w16cid:durableId="176410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1C0C"/>
    <w:rsid w:val="000529D1"/>
    <w:rsid w:val="000533E7"/>
    <w:rsid w:val="00056D1C"/>
    <w:rsid w:val="00060A61"/>
    <w:rsid w:val="0006265D"/>
    <w:rsid w:val="00066428"/>
    <w:rsid w:val="000668E7"/>
    <w:rsid w:val="00077EC9"/>
    <w:rsid w:val="00081716"/>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3AC"/>
    <w:rsid w:val="000F54E5"/>
    <w:rsid w:val="00107F3A"/>
    <w:rsid w:val="00112947"/>
    <w:rsid w:val="00113562"/>
    <w:rsid w:val="00113F09"/>
    <w:rsid w:val="00114852"/>
    <w:rsid w:val="00116044"/>
    <w:rsid w:val="00122B6D"/>
    <w:rsid w:val="00126246"/>
    <w:rsid w:val="00127823"/>
    <w:rsid w:val="00133A95"/>
    <w:rsid w:val="00137FAF"/>
    <w:rsid w:val="00143A61"/>
    <w:rsid w:val="001453C1"/>
    <w:rsid w:val="001565DC"/>
    <w:rsid w:val="00160DCD"/>
    <w:rsid w:val="00164DF9"/>
    <w:rsid w:val="0016640E"/>
    <w:rsid w:val="00167D65"/>
    <w:rsid w:val="00171034"/>
    <w:rsid w:val="0017256E"/>
    <w:rsid w:val="001727E9"/>
    <w:rsid w:val="001740C7"/>
    <w:rsid w:val="00175435"/>
    <w:rsid w:val="00180CF8"/>
    <w:rsid w:val="001856E7"/>
    <w:rsid w:val="0018668D"/>
    <w:rsid w:val="00187F2B"/>
    <w:rsid w:val="0019020D"/>
    <w:rsid w:val="001904A2"/>
    <w:rsid w:val="00192592"/>
    <w:rsid w:val="0019387B"/>
    <w:rsid w:val="00195B51"/>
    <w:rsid w:val="00196731"/>
    <w:rsid w:val="0019693B"/>
    <w:rsid w:val="00197D4A"/>
    <w:rsid w:val="001A01F4"/>
    <w:rsid w:val="001A14E4"/>
    <w:rsid w:val="001A1E2D"/>
    <w:rsid w:val="001A603B"/>
    <w:rsid w:val="001A6C72"/>
    <w:rsid w:val="001B020E"/>
    <w:rsid w:val="001B05DA"/>
    <w:rsid w:val="001C156F"/>
    <w:rsid w:val="001C426D"/>
    <w:rsid w:val="001D5F2D"/>
    <w:rsid w:val="001E04BA"/>
    <w:rsid w:val="001F3121"/>
    <w:rsid w:val="001F4AC8"/>
    <w:rsid w:val="001F54DB"/>
    <w:rsid w:val="001F582D"/>
    <w:rsid w:val="0020016C"/>
    <w:rsid w:val="002134C3"/>
    <w:rsid w:val="00213ECB"/>
    <w:rsid w:val="002145BE"/>
    <w:rsid w:val="00215668"/>
    <w:rsid w:val="0022163A"/>
    <w:rsid w:val="002265AB"/>
    <w:rsid w:val="00236C1B"/>
    <w:rsid w:val="002444E7"/>
    <w:rsid w:val="002476AC"/>
    <w:rsid w:val="00247780"/>
    <w:rsid w:val="002477F6"/>
    <w:rsid w:val="00260C24"/>
    <w:rsid w:val="00261DBC"/>
    <w:rsid w:val="00262E2A"/>
    <w:rsid w:val="00264860"/>
    <w:rsid w:val="00264DC4"/>
    <w:rsid w:val="002730E8"/>
    <w:rsid w:val="00274083"/>
    <w:rsid w:val="0027532E"/>
    <w:rsid w:val="00285C0C"/>
    <w:rsid w:val="00292A35"/>
    <w:rsid w:val="00293EA1"/>
    <w:rsid w:val="002A0856"/>
    <w:rsid w:val="002A4FA2"/>
    <w:rsid w:val="002B0A47"/>
    <w:rsid w:val="002B2483"/>
    <w:rsid w:val="002C2B7B"/>
    <w:rsid w:val="002C2F10"/>
    <w:rsid w:val="002C3501"/>
    <w:rsid w:val="002C685C"/>
    <w:rsid w:val="002D0B9D"/>
    <w:rsid w:val="002D26B2"/>
    <w:rsid w:val="002D4DBC"/>
    <w:rsid w:val="002D530A"/>
    <w:rsid w:val="002E153E"/>
    <w:rsid w:val="002E2117"/>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39B9"/>
    <w:rsid w:val="003350AC"/>
    <w:rsid w:val="0034055B"/>
    <w:rsid w:val="00344763"/>
    <w:rsid w:val="00345A00"/>
    <w:rsid w:val="00346F24"/>
    <w:rsid w:val="00380697"/>
    <w:rsid w:val="0038598F"/>
    <w:rsid w:val="00385EF9"/>
    <w:rsid w:val="00393DC0"/>
    <w:rsid w:val="003950C8"/>
    <w:rsid w:val="00395738"/>
    <w:rsid w:val="003A1D24"/>
    <w:rsid w:val="003A4679"/>
    <w:rsid w:val="003A4D8D"/>
    <w:rsid w:val="003B067D"/>
    <w:rsid w:val="003B1F0D"/>
    <w:rsid w:val="003B4A77"/>
    <w:rsid w:val="003C5418"/>
    <w:rsid w:val="003C6E57"/>
    <w:rsid w:val="003D57FA"/>
    <w:rsid w:val="003D5F0F"/>
    <w:rsid w:val="003D7E18"/>
    <w:rsid w:val="003E3E20"/>
    <w:rsid w:val="003F0705"/>
    <w:rsid w:val="003F137A"/>
    <w:rsid w:val="003F18A4"/>
    <w:rsid w:val="003F76D7"/>
    <w:rsid w:val="00404984"/>
    <w:rsid w:val="00405F18"/>
    <w:rsid w:val="0041709C"/>
    <w:rsid w:val="00420B64"/>
    <w:rsid w:val="00422434"/>
    <w:rsid w:val="004271EC"/>
    <w:rsid w:val="0043172D"/>
    <w:rsid w:val="00434415"/>
    <w:rsid w:val="00450EDF"/>
    <w:rsid w:val="00451B09"/>
    <w:rsid w:val="0045543D"/>
    <w:rsid w:val="004566E4"/>
    <w:rsid w:val="00467F0E"/>
    <w:rsid w:val="004705E0"/>
    <w:rsid w:val="00472392"/>
    <w:rsid w:val="00477E39"/>
    <w:rsid w:val="004831E7"/>
    <w:rsid w:val="0048521B"/>
    <w:rsid w:val="00492BA3"/>
    <w:rsid w:val="00497E30"/>
    <w:rsid w:val="004A05B8"/>
    <w:rsid w:val="004A5815"/>
    <w:rsid w:val="004A7A0A"/>
    <w:rsid w:val="004B67BA"/>
    <w:rsid w:val="004B6B85"/>
    <w:rsid w:val="004C0D4C"/>
    <w:rsid w:val="004C1D19"/>
    <w:rsid w:val="004C6541"/>
    <w:rsid w:val="004D1A94"/>
    <w:rsid w:val="004D2086"/>
    <w:rsid w:val="004D22DB"/>
    <w:rsid w:val="004D3E98"/>
    <w:rsid w:val="004D6743"/>
    <w:rsid w:val="004D6BC9"/>
    <w:rsid w:val="004D6EF9"/>
    <w:rsid w:val="004E25DB"/>
    <w:rsid w:val="004E4F83"/>
    <w:rsid w:val="004E76D5"/>
    <w:rsid w:val="004F065B"/>
    <w:rsid w:val="004F38BD"/>
    <w:rsid w:val="004F4BDC"/>
    <w:rsid w:val="004F704B"/>
    <w:rsid w:val="004F7783"/>
    <w:rsid w:val="00500386"/>
    <w:rsid w:val="00526C0C"/>
    <w:rsid w:val="00527932"/>
    <w:rsid w:val="00535814"/>
    <w:rsid w:val="005358EF"/>
    <w:rsid w:val="0054347D"/>
    <w:rsid w:val="00544975"/>
    <w:rsid w:val="00546A5E"/>
    <w:rsid w:val="00552D38"/>
    <w:rsid w:val="00555F58"/>
    <w:rsid w:val="005623A5"/>
    <w:rsid w:val="00566DAF"/>
    <w:rsid w:val="00567555"/>
    <w:rsid w:val="00577EE4"/>
    <w:rsid w:val="00580B08"/>
    <w:rsid w:val="00592AFF"/>
    <w:rsid w:val="0059356D"/>
    <w:rsid w:val="00593B6D"/>
    <w:rsid w:val="005A077A"/>
    <w:rsid w:val="005A3A47"/>
    <w:rsid w:val="005A4DB6"/>
    <w:rsid w:val="005A60C0"/>
    <w:rsid w:val="005B6F50"/>
    <w:rsid w:val="005B727F"/>
    <w:rsid w:val="005C74D1"/>
    <w:rsid w:val="005E768E"/>
    <w:rsid w:val="005F0C45"/>
    <w:rsid w:val="005F7202"/>
    <w:rsid w:val="00602D01"/>
    <w:rsid w:val="0060438F"/>
    <w:rsid w:val="00606E62"/>
    <w:rsid w:val="0061556A"/>
    <w:rsid w:val="00621611"/>
    <w:rsid w:val="00627B2C"/>
    <w:rsid w:val="006306CD"/>
    <w:rsid w:val="00644F57"/>
    <w:rsid w:val="00651917"/>
    <w:rsid w:val="00655F51"/>
    <w:rsid w:val="00660157"/>
    <w:rsid w:val="006725A5"/>
    <w:rsid w:val="006732AF"/>
    <w:rsid w:val="00674605"/>
    <w:rsid w:val="00677FFE"/>
    <w:rsid w:val="006800FF"/>
    <w:rsid w:val="006864F5"/>
    <w:rsid w:val="00693579"/>
    <w:rsid w:val="00693833"/>
    <w:rsid w:val="006A192D"/>
    <w:rsid w:val="006A1FAA"/>
    <w:rsid w:val="006A36AF"/>
    <w:rsid w:val="006B7347"/>
    <w:rsid w:val="006C2781"/>
    <w:rsid w:val="006C6508"/>
    <w:rsid w:val="006E21E3"/>
    <w:rsid w:val="006E5057"/>
    <w:rsid w:val="006F1514"/>
    <w:rsid w:val="006F2784"/>
    <w:rsid w:val="007012F2"/>
    <w:rsid w:val="007025FF"/>
    <w:rsid w:val="00703FD6"/>
    <w:rsid w:val="0072045F"/>
    <w:rsid w:val="00724179"/>
    <w:rsid w:val="00726E8E"/>
    <w:rsid w:val="0072729D"/>
    <w:rsid w:val="00734856"/>
    <w:rsid w:val="00734E03"/>
    <w:rsid w:val="00735A23"/>
    <w:rsid w:val="00743C94"/>
    <w:rsid w:val="007441EB"/>
    <w:rsid w:val="00746513"/>
    <w:rsid w:val="00746B32"/>
    <w:rsid w:val="007470B6"/>
    <w:rsid w:val="007477DE"/>
    <w:rsid w:val="0075225C"/>
    <w:rsid w:val="00776D82"/>
    <w:rsid w:val="00776E61"/>
    <w:rsid w:val="00782D45"/>
    <w:rsid w:val="00792AF0"/>
    <w:rsid w:val="007A20D5"/>
    <w:rsid w:val="007B05B3"/>
    <w:rsid w:val="007C0E5D"/>
    <w:rsid w:val="007C1908"/>
    <w:rsid w:val="007D1038"/>
    <w:rsid w:val="007D2171"/>
    <w:rsid w:val="007F139F"/>
    <w:rsid w:val="00800765"/>
    <w:rsid w:val="008009BF"/>
    <w:rsid w:val="008028F4"/>
    <w:rsid w:val="00807AD0"/>
    <w:rsid w:val="00807E3F"/>
    <w:rsid w:val="00810036"/>
    <w:rsid w:val="0081068D"/>
    <w:rsid w:val="00816F97"/>
    <w:rsid w:val="00817A38"/>
    <w:rsid w:val="00820830"/>
    <w:rsid w:val="0082406B"/>
    <w:rsid w:val="00826BBC"/>
    <w:rsid w:val="0083076A"/>
    <w:rsid w:val="0083203E"/>
    <w:rsid w:val="00842F33"/>
    <w:rsid w:val="008446A5"/>
    <w:rsid w:val="008521E3"/>
    <w:rsid w:val="008625CB"/>
    <w:rsid w:val="00867264"/>
    <w:rsid w:val="008836A7"/>
    <w:rsid w:val="008904F0"/>
    <w:rsid w:val="00891102"/>
    <w:rsid w:val="008914A1"/>
    <w:rsid w:val="0089339A"/>
    <w:rsid w:val="008942EC"/>
    <w:rsid w:val="008A1B4D"/>
    <w:rsid w:val="008B0E56"/>
    <w:rsid w:val="008B3948"/>
    <w:rsid w:val="008B7C60"/>
    <w:rsid w:val="008C0727"/>
    <w:rsid w:val="008D2B69"/>
    <w:rsid w:val="008E430E"/>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83457"/>
    <w:rsid w:val="00985928"/>
    <w:rsid w:val="00991546"/>
    <w:rsid w:val="00993379"/>
    <w:rsid w:val="0099596C"/>
    <w:rsid w:val="009A0722"/>
    <w:rsid w:val="009A52A7"/>
    <w:rsid w:val="009A6731"/>
    <w:rsid w:val="009B41E8"/>
    <w:rsid w:val="009B596C"/>
    <w:rsid w:val="009C0F03"/>
    <w:rsid w:val="009C46F0"/>
    <w:rsid w:val="009C6FE6"/>
    <w:rsid w:val="009C7BA1"/>
    <w:rsid w:val="009D09F1"/>
    <w:rsid w:val="009D1845"/>
    <w:rsid w:val="009E35BC"/>
    <w:rsid w:val="009E4102"/>
    <w:rsid w:val="009E50DB"/>
    <w:rsid w:val="009E6E1A"/>
    <w:rsid w:val="009F28BF"/>
    <w:rsid w:val="009F2DD7"/>
    <w:rsid w:val="009F5F70"/>
    <w:rsid w:val="00A16677"/>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643D"/>
    <w:rsid w:val="00A764BF"/>
    <w:rsid w:val="00A80D1B"/>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0DA"/>
    <w:rsid w:val="00B056A6"/>
    <w:rsid w:val="00B14619"/>
    <w:rsid w:val="00B201E7"/>
    <w:rsid w:val="00B248A1"/>
    <w:rsid w:val="00B25E57"/>
    <w:rsid w:val="00B26E87"/>
    <w:rsid w:val="00B275E0"/>
    <w:rsid w:val="00B337AF"/>
    <w:rsid w:val="00B36CB1"/>
    <w:rsid w:val="00B40267"/>
    <w:rsid w:val="00B46911"/>
    <w:rsid w:val="00B47AC1"/>
    <w:rsid w:val="00B500C5"/>
    <w:rsid w:val="00B51C5E"/>
    <w:rsid w:val="00B533E0"/>
    <w:rsid w:val="00B63065"/>
    <w:rsid w:val="00B63E76"/>
    <w:rsid w:val="00B6515D"/>
    <w:rsid w:val="00B65A64"/>
    <w:rsid w:val="00B65F40"/>
    <w:rsid w:val="00B73395"/>
    <w:rsid w:val="00B75DBB"/>
    <w:rsid w:val="00B77302"/>
    <w:rsid w:val="00B8173B"/>
    <w:rsid w:val="00B81EC2"/>
    <w:rsid w:val="00B81FBB"/>
    <w:rsid w:val="00B829C8"/>
    <w:rsid w:val="00B87AA0"/>
    <w:rsid w:val="00B87F09"/>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C059AC"/>
    <w:rsid w:val="00C13389"/>
    <w:rsid w:val="00C145F8"/>
    <w:rsid w:val="00C15CCF"/>
    <w:rsid w:val="00C168D3"/>
    <w:rsid w:val="00C23382"/>
    <w:rsid w:val="00C2572C"/>
    <w:rsid w:val="00C37B98"/>
    <w:rsid w:val="00C4083E"/>
    <w:rsid w:val="00C40D0C"/>
    <w:rsid w:val="00C412BA"/>
    <w:rsid w:val="00C4184C"/>
    <w:rsid w:val="00C448AC"/>
    <w:rsid w:val="00C47532"/>
    <w:rsid w:val="00C5127C"/>
    <w:rsid w:val="00C5447F"/>
    <w:rsid w:val="00C54781"/>
    <w:rsid w:val="00C56653"/>
    <w:rsid w:val="00C61520"/>
    <w:rsid w:val="00C62255"/>
    <w:rsid w:val="00C631E3"/>
    <w:rsid w:val="00C64104"/>
    <w:rsid w:val="00C67372"/>
    <w:rsid w:val="00C7127B"/>
    <w:rsid w:val="00C72950"/>
    <w:rsid w:val="00C73548"/>
    <w:rsid w:val="00C73E5E"/>
    <w:rsid w:val="00C755AC"/>
    <w:rsid w:val="00C807F8"/>
    <w:rsid w:val="00C8286F"/>
    <w:rsid w:val="00C82ABE"/>
    <w:rsid w:val="00C902FC"/>
    <w:rsid w:val="00CA1234"/>
    <w:rsid w:val="00CB1B86"/>
    <w:rsid w:val="00CB2F6F"/>
    <w:rsid w:val="00CB6E7A"/>
    <w:rsid w:val="00CC10BB"/>
    <w:rsid w:val="00CC2DC7"/>
    <w:rsid w:val="00CD431F"/>
    <w:rsid w:val="00CD7330"/>
    <w:rsid w:val="00CE31F6"/>
    <w:rsid w:val="00CE32C8"/>
    <w:rsid w:val="00CE33C8"/>
    <w:rsid w:val="00CF50F6"/>
    <w:rsid w:val="00D0515F"/>
    <w:rsid w:val="00D12ACE"/>
    <w:rsid w:val="00D15D59"/>
    <w:rsid w:val="00D15E11"/>
    <w:rsid w:val="00D16E58"/>
    <w:rsid w:val="00D23B84"/>
    <w:rsid w:val="00D35CB0"/>
    <w:rsid w:val="00D360C1"/>
    <w:rsid w:val="00D400B9"/>
    <w:rsid w:val="00D406EB"/>
    <w:rsid w:val="00D4388C"/>
    <w:rsid w:val="00D47302"/>
    <w:rsid w:val="00D50D45"/>
    <w:rsid w:val="00D54383"/>
    <w:rsid w:val="00D56A8A"/>
    <w:rsid w:val="00D6037F"/>
    <w:rsid w:val="00D64D54"/>
    <w:rsid w:val="00D779B1"/>
    <w:rsid w:val="00D83311"/>
    <w:rsid w:val="00D859E5"/>
    <w:rsid w:val="00D922FB"/>
    <w:rsid w:val="00D96914"/>
    <w:rsid w:val="00DB4E9E"/>
    <w:rsid w:val="00DC235C"/>
    <w:rsid w:val="00DC638A"/>
    <w:rsid w:val="00DC6BF8"/>
    <w:rsid w:val="00DC746E"/>
    <w:rsid w:val="00DD22F2"/>
    <w:rsid w:val="00DD4B58"/>
    <w:rsid w:val="00DD62C8"/>
    <w:rsid w:val="00DE45FC"/>
    <w:rsid w:val="00DE4E0B"/>
    <w:rsid w:val="00DE73A4"/>
    <w:rsid w:val="00DE76DD"/>
    <w:rsid w:val="00DF043E"/>
    <w:rsid w:val="00DF1D8C"/>
    <w:rsid w:val="00DF2808"/>
    <w:rsid w:val="00DF64A8"/>
    <w:rsid w:val="00DF7D22"/>
    <w:rsid w:val="00E132BE"/>
    <w:rsid w:val="00E23259"/>
    <w:rsid w:val="00E23BDD"/>
    <w:rsid w:val="00E2638F"/>
    <w:rsid w:val="00E30532"/>
    <w:rsid w:val="00E35B18"/>
    <w:rsid w:val="00E3683C"/>
    <w:rsid w:val="00E40F3F"/>
    <w:rsid w:val="00E442F1"/>
    <w:rsid w:val="00E513C5"/>
    <w:rsid w:val="00E53E80"/>
    <w:rsid w:val="00E556AF"/>
    <w:rsid w:val="00E6068E"/>
    <w:rsid w:val="00E61FED"/>
    <w:rsid w:val="00E63B98"/>
    <w:rsid w:val="00E729B3"/>
    <w:rsid w:val="00E730B8"/>
    <w:rsid w:val="00E75ED1"/>
    <w:rsid w:val="00E768FE"/>
    <w:rsid w:val="00E92011"/>
    <w:rsid w:val="00E96972"/>
    <w:rsid w:val="00EA38A6"/>
    <w:rsid w:val="00EA4983"/>
    <w:rsid w:val="00EA6649"/>
    <w:rsid w:val="00EB047E"/>
    <w:rsid w:val="00EB05B5"/>
    <w:rsid w:val="00EB2BF7"/>
    <w:rsid w:val="00EB6356"/>
    <w:rsid w:val="00EB7145"/>
    <w:rsid w:val="00EC10C3"/>
    <w:rsid w:val="00EC174E"/>
    <w:rsid w:val="00EC5039"/>
    <w:rsid w:val="00ED0445"/>
    <w:rsid w:val="00ED6F22"/>
    <w:rsid w:val="00EE100F"/>
    <w:rsid w:val="00EF20F9"/>
    <w:rsid w:val="00EF60DA"/>
    <w:rsid w:val="00F12A8B"/>
    <w:rsid w:val="00F1337E"/>
    <w:rsid w:val="00F21079"/>
    <w:rsid w:val="00F236B2"/>
    <w:rsid w:val="00F307D7"/>
    <w:rsid w:val="00F32CBB"/>
    <w:rsid w:val="00F333BA"/>
    <w:rsid w:val="00F3703F"/>
    <w:rsid w:val="00F37404"/>
    <w:rsid w:val="00F37664"/>
    <w:rsid w:val="00F37D13"/>
    <w:rsid w:val="00F44579"/>
    <w:rsid w:val="00F45C3F"/>
    <w:rsid w:val="00F61E50"/>
    <w:rsid w:val="00F63D14"/>
    <w:rsid w:val="00F72055"/>
    <w:rsid w:val="00F722F9"/>
    <w:rsid w:val="00F766C3"/>
    <w:rsid w:val="00F816D3"/>
    <w:rsid w:val="00F82C1E"/>
    <w:rsid w:val="00F83343"/>
    <w:rsid w:val="00F8731C"/>
    <w:rsid w:val="00F913E8"/>
    <w:rsid w:val="00F94A40"/>
    <w:rsid w:val="00F963F4"/>
    <w:rsid w:val="00F97778"/>
    <w:rsid w:val="00F97C6E"/>
    <w:rsid w:val="00FA1517"/>
    <w:rsid w:val="00FA624B"/>
    <w:rsid w:val="00FA6C95"/>
    <w:rsid w:val="00FA71D8"/>
    <w:rsid w:val="00FB00F4"/>
    <w:rsid w:val="00FB5006"/>
    <w:rsid w:val="00FB5B7E"/>
    <w:rsid w:val="00FC0CF4"/>
    <w:rsid w:val="00FC2AD5"/>
    <w:rsid w:val="00FC2B03"/>
    <w:rsid w:val="00FC3950"/>
    <w:rsid w:val="00FC5AC3"/>
    <w:rsid w:val="00FC6A78"/>
    <w:rsid w:val="00FD43B6"/>
    <w:rsid w:val="00FD5364"/>
    <w:rsid w:val="00FD5DFF"/>
    <w:rsid w:val="00FD7F2A"/>
    <w:rsid w:val="00FE03F8"/>
    <w:rsid w:val="00FE17D4"/>
    <w:rsid w:val="00FF358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F0D4-05F8-4CE6-B653-F80EFE2A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5252</Words>
  <Characters>28890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4</cp:revision>
  <cp:lastPrinted>2023-10-16T21:34:00Z</cp:lastPrinted>
  <dcterms:created xsi:type="dcterms:W3CDTF">2023-10-16T21:33:00Z</dcterms:created>
  <dcterms:modified xsi:type="dcterms:W3CDTF">2023-10-16T21:34:00Z</dcterms:modified>
</cp:coreProperties>
</file>