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18705A2" w:rsidR="003F1CB6" w:rsidRPr="00403D69" w:rsidRDefault="00A30075"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C192598"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A23FA">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F63FAE4"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7C28F1">
              <w:rPr>
                <w:rFonts w:ascii="Arial" w:hAnsi="Arial" w:cs="Arial"/>
                <w:b/>
                <w:bCs/>
              </w:rPr>
              <w:t xml:space="preserve">Y </w:t>
            </w:r>
            <w:r w:rsidR="007C28F1" w:rsidRPr="007C28F1">
              <w:rPr>
                <w:rFonts w:ascii="Arial" w:hAnsi="Arial" w:cs="Arial"/>
                <w:b/>
                <w:bCs/>
              </w:rPr>
              <w:t xml:space="preserve">GASTOS </w:t>
            </w:r>
            <w:r w:rsidR="007330E9" w:rsidRPr="007C28F1">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5A41DD" w:rsidRPr="00403D69" w14:paraId="63B2B89D" w14:textId="77777777" w:rsidTr="004F2479">
        <w:trPr>
          <w:trHeight w:val="414"/>
        </w:trPr>
        <w:tc>
          <w:tcPr>
            <w:tcW w:w="4439" w:type="pct"/>
            <w:vMerge/>
            <w:shd w:val="clear" w:color="auto" w:fill="auto"/>
          </w:tcPr>
          <w:p w14:paraId="4A221265" w14:textId="77777777" w:rsidR="005A41DD" w:rsidRDefault="005A41DD" w:rsidP="003F1CB6">
            <w:pPr>
              <w:spacing w:line="360" w:lineRule="auto"/>
              <w:rPr>
                <w:rFonts w:ascii="Arial" w:hAnsi="Arial" w:cs="Arial"/>
                <w:b/>
                <w:bCs/>
              </w:rPr>
            </w:pPr>
          </w:p>
        </w:tc>
        <w:tc>
          <w:tcPr>
            <w:tcW w:w="561" w:type="pct"/>
            <w:vMerge/>
            <w:shd w:val="clear" w:color="auto" w:fill="auto"/>
          </w:tcPr>
          <w:p w14:paraId="182878E5" w14:textId="77777777" w:rsidR="005A41DD" w:rsidRPr="00403D69" w:rsidRDefault="005A41DD"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6CD47AF" w:rsidR="003F1CB6" w:rsidRPr="00403D69" w:rsidRDefault="00CA23FA"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DEC5F80" w:rsidR="003F1CB6" w:rsidRPr="00403D69" w:rsidRDefault="00CA23FA"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805F21A" w:rsidR="003F1CB6" w:rsidRPr="00403D69" w:rsidRDefault="00CA23FA"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D22EDCB" w:rsidR="003F1CB6" w:rsidRPr="00403D69" w:rsidRDefault="00CA23FA"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1A484DD" w:rsidR="003F1CB6" w:rsidRPr="00403D69" w:rsidRDefault="00986358"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2191204" w:rsidR="003F1CB6" w:rsidRPr="00403D69" w:rsidRDefault="00CA23FA"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C395E59" w:rsidR="003F1CB6" w:rsidRPr="00403D69" w:rsidRDefault="00986358"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82E014D" w:rsidR="003F1CB6" w:rsidRDefault="00CA23FA" w:rsidP="00A82FD9">
            <w:pPr>
              <w:spacing w:line="360" w:lineRule="auto"/>
              <w:jc w:val="center"/>
              <w:rPr>
                <w:rFonts w:ascii="Arial" w:hAnsi="Arial" w:cs="Arial"/>
                <w:b/>
              </w:rPr>
            </w:pPr>
            <w:r>
              <w:rPr>
                <w:rFonts w:ascii="Arial" w:hAnsi="Arial" w:cs="Arial"/>
                <w:b/>
              </w:rPr>
              <w:t>1</w:t>
            </w:r>
            <w:r w:rsidR="00986358">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3EC9D4B" w:rsidR="003F1CB6" w:rsidRPr="00403D69" w:rsidRDefault="003F1CB6" w:rsidP="00241188">
            <w:pPr>
              <w:spacing w:line="360" w:lineRule="auto"/>
              <w:jc w:val="center"/>
              <w:rPr>
                <w:rFonts w:ascii="Arial" w:hAnsi="Arial" w:cs="Arial"/>
                <w:b/>
              </w:rPr>
            </w:pPr>
            <w:r w:rsidRPr="001B3167">
              <w:rPr>
                <w:rFonts w:ascii="Arial" w:hAnsi="Arial" w:cs="Arial"/>
                <w:b/>
              </w:rPr>
              <w:t>1</w:t>
            </w:r>
            <w:r w:rsidR="00986358">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5DA3FEC" w:rsidR="003F1CB6" w:rsidRPr="00403D69" w:rsidRDefault="00A82FD9" w:rsidP="00CA23FA">
            <w:pPr>
              <w:spacing w:line="360" w:lineRule="auto"/>
              <w:jc w:val="center"/>
              <w:rPr>
                <w:rFonts w:ascii="Arial" w:hAnsi="Arial" w:cs="Arial"/>
                <w:b/>
              </w:rPr>
            </w:pPr>
            <w:r>
              <w:rPr>
                <w:rFonts w:ascii="Arial" w:hAnsi="Arial" w:cs="Arial"/>
                <w:b/>
              </w:rPr>
              <w:t>1</w:t>
            </w:r>
            <w:r w:rsidR="00986358">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46934185" w14:textId="1922914F" w:rsidR="003F1CB6" w:rsidRDefault="003F1CB6" w:rsidP="00A82FD9">
            <w:pPr>
              <w:spacing w:line="360" w:lineRule="auto"/>
              <w:jc w:val="center"/>
              <w:rPr>
                <w:rFonts w:ascii="Arial" w:hAnsi="Arial" w:cs="Arial"/>
                <w:b/>
              </w:rPr>
            </w:pPr>
            <w:r>
              <w:rPr>
                <w:rFonts w:ascii="Arial" w:hAnsi="Arial" w:cs="Arial"/>
                <w:b/>
              </w:rPr>
              <w:t>1</w:t>
            </w:r>
            <w:r w:rsidR="00986358">
              <w:rPr>
                <w:rFonts w:ascii="Arial" w:hAnsi="Arial" w:cs="Arial"/>
                <w:b/>
              </w:rPr>
              <w:t>2</w:t>
            </w:r>
          </w:p>
          <w:p w14:paraId="0EC9A9B6" w14:textId="77777777" w:rsidR="00DA0AE5" w:rsidRDefault="00DA0AE5" w:rsidP="00A82FD9">
            <w:pPr>
              <w:spacing w:line="360" w:lineRule="auto"/>
              <w:jc w:val="center"/>
              <w:rPr>
                <w:rFonts w:ascii="Arial" w:hAnsi="Arial" w:cs="Arial"/>
                <w:b/>
              </w:rPr>
            </w:pPr>
          </w:p>
          <w:p w14:paraId="3B19ECE4" w14:textId="75DBDD67" w:rsidR="00DA0AE5" w:rsidRPr="00403D69" w:rsidRDefault="00DA0AE5" w:rsidP="00A82FD9">
            <w:pPr>
              <w:spacing w:line="360" w:lineRule="auto"/>
              <w:jc w:val="center"/>
              <w:rPr>
                <w:rFonts w:ascii="Arial" w:hAnsi="Arial" w:cs="Arial"/>
                <w:b/>
              </w:rPr>
            </w:pP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3B632DB2" w:rsidR="003F1CB6" w:rsidRPr="00403D69" w:rsidRDefault="003F1CB6" w:rsidP="00A82FD9">
            <w:pPr>
              <w:spacing w:line="360" w:lineRule="auto"/>
              <w:jc w:val="center"/>
              <w:rPr>
                <w:rFonts w:ascii="Arial" w:hAnsi="Arial" w:cs="Arial"/>
                <w:b/>
              </w:rPr>
            </w:pPr>
            <w:r w:rsidRPr="001B3167">
              <w:rPr>
                <w:rFonts w:ascii="Arial" w:hAnsi="Arial" w:cs="Arial"/>
                <w:b/>
              </w:rPr>
              <w:t>1</w:t>
            </w:r>
            <w:r w:rsidR="000148E1">
              <w:rPr>
                <w:rFonts w:ascii="Arial" w:hAnsi="Arial" w:cs="Arial"/>
                <w:b/>
              </w:rPr>
              <w:t>2</w:t>
            </w:r>
          </w:p>
        </w:tc>
      </w:tr>
      <w:tr w:rsidR="00A409D1" w:rsidRPr="00403D69" w14:paraId="0AB47640" w14:textId="77777777" w:rsidTr="004726B6">
        <w:trPr>
          <w:trHeight w:val="469"/>
        </w:trPr>
        <w:tc>
          <w:tcPr>
            <w:tcW w:w="4439" w:type="pct"/>
            <w:shd w:val="clear" w:color="auto" w:fill="auto"/>
          </w:tcPr>
          <w:p w14:paraId="523BDC25" w14:textId="77777777" w:rsidR="00DA0AE5" w:rsidRDefault="00DA0AE5" w:rsidP="00E50EC1">
            <w:pPr>
              <w:spacing w:line="360" w:lineRule="auto"/>
              <w:jc w:val="both"/>
              <w:rPr>
                <w:rFonts w:ascii="Arial" w:hAnsi="Arial" w:cs="Arial"/>
                <w:b/>
                <w:bCs/>
              </w:rPr>
            </w:pPr>
          </w:p>
          <w:p w14:paraId="7974084B" w14:textId="29F5B560" w:rsidR="000E308D" w:rsidRPr="00032EC2" w:rsidRDefault="00B4719D" w:rsidP="00E50EC1">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w:t>
            </w:r>
            <w:r w:rsidR="00A409D1" w:rsidRPr="007C28F1">
              <w:rPr>
                <w:rFonts w:ascii="Arial" w:hAnsi="Arial" w:cs="Arial"/>
                <w:b/>
                <w:bCs/>
              </w:rPr>
              <w:t>DICTAMEN DE</w:t>
            </w:r>
            <w:r w:rsidR="00FB363A" w:rsidRPr="007C28F1">
              <w:rPr>
                <w:rFonts w:ascii="Arial" w:hAnsi="Arial" w:cs="Arial"/>
                <w:b/>
                <w:bCs/>
              </w:rPr>
              <w:t>L</w:t>
            </w:r>
            <w:r w:rsidR="00A409D1" w:rsidRPr="007C28F1">
              <w:rPr>
                <w:rFonts w:ascii="Arial" w:hAnsi="Arial" w:cs="Arial"/>
                <w:b/>
                <w:bCs/>
              </w:rPr>
              <w:t xml:space="preserve"> INFORME</w:t>
            </w:r>
            <w:r w:rsidR="00A409D1" w:rsidRPr="00C32D5B">
              <w:rPr>
                <w:rFonts w:ascii="Arial" w:hAnsi="Arial" w:cs="Arial"/>
                <w:b/>
                <w:bCs/>
              </w:rPr>
              <w:t xml:space="preserve"> INDIVIDUAL</w:t>
            </w:r>
            <w:r w:rsidR="00E50EC1">
              <w:rPr>
                <w:rFonts w:ascii="Arial" w:hAnsi="Arial" w:cs="Arial"/>
                <w:b/>
                <w:bCs/>
              </w:rPr>
              <w:t xml:space="preserve"> </w:t>
            </w:r>
            <w:r w:rsidR="00A409D1">
              <w:rPr>
                <w:rFonts w:ascii="Arial" w:hAnsi="Arial" w:cs="Arial"/>
                <w:b/>
                <w:bCs/>
              </w:rPr>
              <w:t>DE AUDITORÍA</w:t>
            </w:r>
          </w:p>
        </w:tc>
        <w:tc>
          <w:tcPr>
            <w:tcW w:w="561" w:type="pct"/>
            <w:shd w:val="clear" w:color="auto" w:fill="auto"/>
          </w:tcPr>
          <w:p w14:paraId="736F2A3E" w14:textId="2CB242FC" w:rsidR="00A409D1" w:rsidRPr="005A41DD" w:rsidRDefault="00A409D1" w:rsidP="00241188">
            <w:pPr>
              <w:jc w:val="center"/>
              <w:rPr>
                <w:rFonts w:ascii="Arial" w:hAnsi="Arial" w:cs="Arial"/>
                <w:b/>
                <w:bCs/>
              </w:rPr>
            </w:pPr>
          </w:p>
        </w:tc>
      </w:tr>
    </w:tbl>
    <w:p w14:paraId="33DF4651" w14:textId="77B5EFBC" w:rsidR="00C32D5B" w:rsidRDefault="00C32D5B" w:rsidP="00B93F1F">
      <w:pPr>
        <w:spacing w:line="360" w:lineRule="auto"/>
        <w:ind w:right="190"/>
        <w:rPr>
          <w:rFonts w:ascii="Arial" w:hAnsi="Arial" w:cs="Arial"/>
          <w:b/>
          <w:bCs/>
        </w:rPr>
      </w:pPr>
    </w:p>
    <w:p w14:paraId="03CEC147" w14:textId="3AFA109C" w:rsidR="003C5EF7" w:rsidRPr="00421D4B" w:rsidRDefault="00B4719D" w:rsidP="00DF5D28">
      <w:pPr>
        <w:spacing w:line="360" w:lineRule="auto"/>
        <w:rPr>
          <w:rFonts w:ascii="Arial" w:hAnsi="Arial" w:cs="Arial"/>
          <w:b/>
          <w:bCs/>
        </w:rPr>
      </w:pPr>
      <w:r>
        <w:rPr>
          <w:rFonts w:ascii="Arial" w:hAnsi="Arial" w:cs="Arial"/>
          <w:b/>
          <w:bCs/>
        </w:rPr>
        <w:t xml:space="preserve">  </w:t>
      </w: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71F13B2B"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66367F12" w:rsidR="00EA75CB" w:rsidRDefault="00EA75CB" w:rsidP="00B93F1F">
      <w:pPr>
        <w:spacing w:line="360" w:lineRule="auto"/>
        <w:ind w:right="190"/>
        <w:rPr>
          <w:rFonts w:ascii="Arial" w:hAnsi="Arial" w:cs="Arial"/>
          <w:b/>
          <w:bCs/>
        </w:rPr>
      </w:pPr>
    </w:p>
    <w:p w14:paraId="53B5CBED" w14:textId="6FB9EB21" w:rsidR="007C28F1" w:rsidRDefault="007C28F1" w:rsidP="00B93F1F">
      <w:pPr>
        <w:spacing w:line="360" w:lineRule="auto"/>
        <w:ind w:right="190"/>
        <w:rPr>
          <w:rFonts w:ascii="Arial" w:hAnsi="Arial" w:cs="Arial"/>
          <w:b/>
          <w:bCs/>
        </w:rPr>
      </w:pPr>
    </w:p>
    <w:p w14:paraId="4A7E5397" w14:textId="77777777" w:rsidR="00352ADB" w:rsidRDefault="00352ADB" w:rsidP="00B93F1F">
      <w:pPr>
        <w:spacing w:line="360" w:lineRule="auto"/>
        <w:ind w:right="190"/>
        <w:rPr>
          <w:rFonts w:ascii="Arial" w:hAnsi="Arial" w:cs="Arial"/>
          <w:b/>
          <w:bCs/>
        </w:rPr>
      </w:pPr>
    </w:p>
    <w:p w14:paraId="674925FE" w14:textId="63E3ECD3" w:rsidR="007C28F1" w:rsidRDefault="00DF5D28" w:rsidP="00DF5D28">
      <w:pPr>
        <w:rPr>
          <w:rFonts w:ascii="Arial" w:hAnsi="Arial" w:cs="Arial"/>
          <w:b/>
          <w:bCs/>
        </w:rPr>
      </w:pPr>
      <w:r>
        <w:rPr>
          <w:rFonts w:ascii="Arial" w:hAnsi="Arial" w:cs="Arial"/>
          <w:b/>
          <w:bCs/>
        </w:rPr>
        <w:br w:type="page"/>
      </w:r>
    </w:p>
    <w:p w14:paraId="5FCBB84B" w14:textId="5B6C7BE0"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FC3167B" w14:textId="77777777" w:rsidR="00A452ED" w:rsidRPr="00A05588" w:rsidRDefault="00A452ED" w:rsidP="00B93F1F">
      <w:pPr>
        <w:spacing w:line="360" w:lineRule="auto"/>
        <w:ind w:right="190"/>
        <w:rPr>
          <w:rFonts w:ascii="Arial" w:hAnsi="Arial" w:cs="Arial"/>
          <w:b/>
          <w:bCs/>
        </w:rPr>
      </w:pPr>
    </w:p>
    <w:p w14:paraId="447710B4" w14:textId="50E4CB18"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5A41DD">
        <w:rPr>
          <w:rFonts w:ascii="Arial" w:hAnsi="Arial" w:cs="Arial"/>
        </w:rPr>
        <w:t>artículos 75</w:t>
      </w:r>
      <w:r w:rsidR="00857A84" w:rsidRPr="005A41DD">
        <w:rPr>
          <w:rFonts w:ascii="Arial" w:hAnsi="Arial" w:cs="Arial"/>
        </w:rPr>
        <w:t>,</w:t>
      </w:r>
      <w:r w:rsidRPr="005A41DD">
        <w:rPr>
          <w:rFonts w:ascii="Arial" w:hAnsi="Arial" w:cs="Arial"/>
        </w:rPr>
        <w:t xml:space="preserve"> </w:t>
      </w:r>
      <w:r w:rsidR="00791872" w:rsidRPr="005A41DD">
        <w:rPr>
          <w:rFonts w:ascii="Arial" w:hAnsi="Arial" w:cs="Arial"/>
        </w:rPr>
        <w:t xml:space="preserve">fracción </w:t>
      </w:r>
      <w:r w:rsidRPr="005A41DD">
        <w:rPr>
          <w:rFonts w:ascii="Arial" w:hAnsi="Arial" w:cs="Arial"/>
        </w:rPr>
        <w:t>XXIX</w:t>
      </w:r>
      <w:r w:rsidR="00857A84" w:rsidRPr="005A41DD">
        <w:rPr>
          <w:rFonts w:ascii="Arial" w:hAnsi="Arial" w:cs="Arial"/>
        </w:rPr>
        <w:t>,</w:t>
      </w:r>
      <w:r w:rsidRPr="005A41DD">
        <w:rPr>
          <w:rFonts w:ascii="Arial" w:hAnsi="Arial" w:cs="Arial"/>
        </w:rPr>
        <w:t xml:space="preserve"> y 77 de la Constitución Política del Estado Libre y Soberano de Quintana </w:t>
      </w:r>
      <w:r w:rsidR="004F7919" w:rsidRPr="005A41DD">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5A41DD">
        <w:rPr>
          <w:rFonts w:ascii="Arial" w:hAnsi="Arial" w:cs="Arial"/>
        </w:rPr>
        <w:t>la Administración Pública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3129C9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A41DD">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F9ADC01"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982A2D" w:rsidRPr="002013D4">
        <w:rPr>
          <w:rFonts w:ascii="Arial" w:hAnsi="Arial" w:cs="Arial"/>
          <w:bCs/>
        </w:rPr>
        <w:t xml:space="preserve"> </w:t>
      </w:r>
      <w:r w:rsidR="005A41DD" w:rsidRPr="005A41DD">
        <w:rPr>
          <w:rFonts w:ascii="Arial" w:hAnsi="Arial" w:cs="Arial"/>
          <w:b/>
          <w:bCs/>
        </w:rPr>
        <w:t>Radio Cultural Ayuntamiento</w:t>
      </w:r>
      <w:r w:rsidR="002F771B" w:rsidRPr="002013D4">
        <w:rPr>
          <w:rFonts w:ascii="Arial" w:hAnsi="Arial" w:cs="Arial"/>
        </w:rPr>
        <w:t>,</w:t>
      </w:r>
      <w:r w:rsidRPr="002013D4">
        <w:rPr>
          <w:rFonts w:ascii="Arial" w:hAnsi="Arial" w:cs="Arial"/>
          <w:bCs/>
        </w:rPr>
        <w:t xml:space="preserve"> </w:t>
      </w:r>
      <w:r w:rsidR="002150FF" w:rsidRPr="005A41DD">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7350E16A"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arrollado fundamentalmente por</w:t>
      </w:r>
      <w:r w:rsidR="00CB1C59">
        <w:rPr>
          <w:rFonts w:ascii="Arial" w:hAnsi="Arial" w:cs="Arial"/>
          <w:bCs/>
        </w:rPr>
        <w:t xml:space="preserve"> </w:t>
      </w:r>
      <w:r w:rsidR="00CB1C59" w:rsidRPr="005A41DD">
        <w:rPr>
          <w:rFonts w:ascii="Arial" w:hAnsi="Arial" w:cs="Arial"/>
          <w:b/>
          <w:bCs/>
        </w:rPr>
        <w:t>Radio Cultural Ayuntamiento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CB1C59">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CB1C59">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CB1C59">
        <w:rPr>
          <w:rFonts w:ascii="Arial" w:hAnsi="Arial" w:cs="Arial"/>
          <w:bCs/>
        </w:rPr>
        <w:t xml:space="preserve">ingresos obtenidos y gastos </w:t>
      </w:r>
      <w:r w:rsidR="00636648">
        <w:rPr>
          <w:rFonts w:ascii="Arial" w:hAnsi="Arial" w:cs="Arial"/>
          <w:bCs/>
        </w:rPr>
        <w:t>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AD6A1D4" w14:textId="77777777" w:rsidR="003F5F1E" w:rsidRDefault="003F5F1E" w:rsidP="00B93F1F">
      <w:pPr>
        <w:spacing w:line="360" w:lineRule="auto"/>
        <w:ind w:right="190"/>
        <w:jc w:val="both"/>
        <w:rPr>
          <w:rFonts w:ascii="Arial" w:hAnsi="Arial" w:cs="Arial"/>
          <w:bCs/>
        </w:rPr>
      </w:pPr>
    </w:p>
    <w:p w14:paraId="3B5FC50C" w14:textId="39C6245E"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AC1487">
        <w:rPr>
          <w:rFonts w:ascii="Arial" w:hAnsi="Arial" w:cs="Arial"/>
          <w:bCs/>
        </w:rPr>
        <w:t xml:space="preserve">recaudación, manejo, custodia y aplicación </w:t>
      </w:r>
      <w:r w:rsidR="00D66077" w:rsidRPr="00AC1487">
        <w:rPr>
          <w:rFonts w:ascii="Arial" w:hAnsi="Arial" w:cs="Arial"/>
          <w:bCs/>
        </w:rPr>
        <w:t xml:space="preserve">de </w:t>
      </w:r>
      <w:r w:rsidR="0031062A" w:rsidRPr="00AC1487">
        <w:rPr>
          <w:rFonts w:ascii="Arial" w:hAnsi="Arial" w:cs="Arial"/>
          <w:bCs/>
        </w:rPr>
        <w:t>los ingresos y gastos</w:t>
      </w:r>
      <w:r w:rsidR="00DA188F">
        <w:rPr>
          <w:rFonts w:ascii="Arial" w:hAnsi="Arial" w:cs="Arial"/>
          <w:bCs/>
        </w:rPr>
        <w:t xml:space="preserve"> públicos</w:t>
      </w:r>
      <w:r w:rsidR="0031062A" w:rsidRPr="00AC1487">
        <w:rPr>
          <w:rFonts w:ascii="Arial" w:hAnsi="Arial" w:cs="Arial"/>
          <w:bCs/>
        </w:rPr>
        <w:t>,</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AC1487" w:rsidRPr="005A41DD">
        <w:rPr>
          <w:rFonts w:ascii="Arial" w:hAnsi="Arial" w:cs="Arial"/>
          <w:b/>
          <w:bCs/>
        </w:rPr>
        <w:t>Radio Cultural Ayuntamiento</w:t>
      </w:r>
      <w:r w:rsidR="00257CE6" w:rsidRPr="00AC1487">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2B5087B6"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00AC1487" w:rsidRPr="005A41DD">
        <w:rPr>
          <w:rFonts w:ascii="Arial" w:hAnsi="Arial" w:cs="Arial"/>
          <w:b/>
          <w:bCs/>
        </w:rPr>
        <w:t>Radio Cultural Ayuntamiento</w:t>
      </w:r>
      <w:r w:rsidR="00257CE6" w:rsidRPr="009879F6">
        <w:rPr>
          <w:rFonts w:ascii="Arial" w:hAnsi="Arial" w:cs="Arial"/>
        </w:rPr>
        <w:t>,</w:t>
      </w:r>
      <w:r w:rsidRPr="009879F6">
        <w:rPr>
          <w:rFonts w:ascii="Arial" w:hAnsi="Arial" w:cs="Arial"/>
        </w:rPr>
        <w:t xml:space="preserve"> correspondiente al ejercicio fiscal </w:t>
      </w:r>
      <w:r w:rsidR="00AC1487">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AC1487">
        <w:rPr>
          <w:rFonts w:ascii="Arial" w:hAnsi="Arial" w:cs="Arial"/>
        </w:rPr>
        <w:t>obtención</w:t>
      </w:r>
      <w:r w:rsidR="008A6BEA">
        <w:rPr>
          <w:rFonts w:ascii="Arial" w:hAnsi="Arial" w:cs="Arial"/>
        </w:rPr>
        <w:t xml:space="preserve"> del ingreso y el ejercicio del gasto</w:t>
      </w:r>
      <w:r w:rsidR="006873AC" w:rsidRPr="009879F6">
        <w:rPr>
          <w:rFonts w:ascii="Arial" w:hAnsi="Arial" w:cs="Arial"/>
        </w:rPr>
        <w:t xml:space="preserve"> </w:t>
      </w:r>
      <w:r w:rsidR="00CD4107">
        <w:rPr>
          <w:rFonts w:ascii="Arial" w:hAnsi="Arial" w:cs="Arial"/>
        </w:rPr>
        <w:t>público de recursos</w:t>
      </w:r>
      <w:r w:rsidRPr="009879F6">
        <w:rPr>
          <w:rFonts w:ascii="Arial" w:hAnsi="Arial" w:cs="Arial"/>
        </w:rPr>
        <w:t xml:space="preserve"> </w:t>
      </w:r>
      <w:r w:rsidR="00AC1487">
        <w:rPr>
          <w:rFonts w:ascii="Arial" w:hAnsi="Arial" w:cs="Arial"/>
        </w:rPr>
        <w:t>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AC1487">
        <w:rPr>
          <w:rFonts w:ascii="Arial" w:hAnsi="Arial" w:cs="Arial"/>
        </w:rPr>
        <w:t>27 de abril de 2023</w:t>
      </w:r>
      <w:r w:rsidR="007026DE" w:rsidRPr="009879F6">
        <w:rPr>
          <w:rFonts w:ascii="Arial" w:hAnsi="Arial" w:cs="Arial"/>
        </w:rPr>
        <w:t xml:space="preserve"> con oficio</w:t>
      </w:r>
      <w:r w:rsidRPr="009879F6">
        <w:rPr>
          <w:rFonts w:ascii="Arial" w:hAnsi="Arial" w:cs="Arial"/>
        </w:rPr>
        <w:t xml:space="preserve"> No. </w:t>
      </w:r>
      <w:r w:rsidR="00AC1487">
        <w:rPr>
          <w:rFonts w:ascii="Arial" w:hAnsi="Arial" w:cs="Arial"/>
        </w:rPr>
        <w:t>MBJ-PM-DGRCA-CA-020-2023</w:t>
      </w:r>
      <w:r w:rsidR="00452078" w:rsidRPr="009879F6">
        <w:rPr>
          <w:rFonts w:ascii="Arial" w:hAnsi="Arial" w:cs="Arial"/>
        </w:rPr>
        <w:t>.</w:t>
      </w:r>
    </w:p>
    <w:p w14:paraId="3DF35B4D" w14:textId="77777777" w:rsidR="00920993" w:rsidRPr="00D758CB" w:rsidRDefault="00920993" w:rsidP="00B93F1F">
      <w:pPr>
        <w:spacing w:line="360" w:lineRule="auto"/>
        <w:ind w:right="48"/>
        <w:jc w:val="both"/>
        <w:rPr>
          <w:rFonts w:ascii="Arial" w:hAnsi="Arial" w:cs="Arial"/>
          <w:i/>
          <w:iCs/>
        </w:rPr>
      </w:pPr>
    </w:p>
    <w:p w14:paraId="3C02640D" w14:textId="10E8C345"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86668">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86668">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6C3EE8">
        <w:rPr>
          <w:rFonts w:ascii="Arial" w:hAnsi="Arial" w:cs="Arial"/>
          <w:bCs/>
        </w:rPr>
        <w:t>2</w:t>
      </w:r>
      <w:r w:rsidR="00C86668">
        <w:rPr>
          <w:rFonts w:ascii="Arial" w:hAnsi="Arial" w:cs="Arial"/>
          <w:bCs/>
        </w:rPr>
        <w:t>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86668">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071903A8" w14:textId="77777777" w:rsidR="00D15C40" w:rsidRDefault="00D15C40" w:rsidP="00B93F1F">
      <w:pPr>
        <w:spacing w:line="360" w:lineRule="auto"/>
        <w:ind w:right="190"/>
        <w:jc w:val="both"/>
        <w:rPr>
          <w:rFonts w:ascii="Arial" w:hAnsi="Arial" w:cs="Arial"/>
        </w:rPr>
      </w:pPr>
      <w:bookmarkStart w:id="3" w:name="_Hlk11404920"/>
    </w:p>
    <w:p w14:paraId="2FCE5644" w14:textId="0C59423B" w:rsidR="00D15C40" w:rsidRDefault="00345C1A" w:rsidP="00DF5D28">
      <w:pPr>
        <w:spacing w:line="360" w:lineRule="auto"/>
        <w:ind w:right="190"/>
        <w:jc w:val="both"/>
        <w:rPr>
          <w:rFonts w:ascii="Arial" w:hAnsi="Arial" w:cs="Arial"/>
          <w:bCs/>
        </w:rPr>
      </w:pPr>
      <w:r w:rsidRPr="009879F6">
        <w:rPr>
          <w:rFonts w:ascii="Arial" w:hAnsi="Arial" w:cs="Arial"/>
        </w:rPr>
        <w:t xml:space="preserve">Por lo anterior y en cumplimiento a </w:t>
      </w:r>
      <w:r w:rsidRPr="004408EB">
        <w:rPr>
          <w:rFonts w:ascii="Arial" w:hAnsi="Arial" w:cs="Arial"/>
        </w:rPr>
        <w:t xml:space="preserve">los </w:t>
      </w:r>
      <w:r w:rsidRPr="001457B7">
        <w:rPr>
          <w:rFonts w:ascii="Arial" w:hAnsi="Arial" w:cs="Arial"/>
        </w:rPr>
        <w:t xml:space="preserve">artículos </w:t>
      </w:r>
      <w:r w:rsidR="00E12B67" w:rsidRPr="001457B7">
        <w:rPr>
          <w:rFonts w:ascii="Arial" w:hAnsi="Arial" w:cs="Arial"/>
        </w:rPr>
        <w:t>2, 3, 4, 5</w:t>
      </w:r>
      <w:r w:rsidR="00996A1B" w:rsidRPr="001457B7">
        <w:rPr>
          <w:rFonts w:ascii="Arial" w:hAnsi="Arial" w:cs="Arial"/>
        </w:rPr>
        <w:t>,</w:t>
      </w:r>
      <w:r w:rsidR="003A7DD9" w:rsidRPr="001457B7">
        <w:rPr>
          <w:rFonts w:ascii="Arial" w:hAnsi="Arial" w:cs="Arial"/>
        </w:rPr>
        <w:t xml:space="preserve"> 6 fracciones I, </w:t>
      </w:r>
      <w:r w:rsidR="00A277F8" w:rsidRPr="001457B7">
        <w:rPr>
          <w:rFonts w:ascii="Arial" w:hAnsi="Arial" w:cs="Arial"/>
        </w:rPr>
        <w:t>II</w:t>
      </w:r>
      <w:r w:rsidR="003A7DD9" w:rsidRPr="001457B7">
        <w:rPr>
          <w:rFonts w:ascii="Arial" w:hAnsi="Arial" w:cs="Arial"/>
        </w:rPr>
        <w:t xml:space="preserve"> y XX,</w:t>
      </w:r>
      <w:r w:rsidR="00996A1B" w:rsidRPr="001457B7">
        <w:rPr>
          <w:rFonts w:ascii="Arial" w:hAnsi="Arial" w:cs="Arial"/>
        </w:rPr>
        <w:t>1</w:t>
      </w:r>
      <w:r w:rsidR="00A277F8" w:rsidRPr="001457B7">
        <w:rPr>
          <w:rFonts w:ascii="Arial" w:hAnsi="Arial" w:cs="Arial"/>
        </w:rPr>
        <w:t>6</w:t>
      </w:r>
      <w:r w:rsidR="00996A1B" w:rsidRPr="001457B7">
        <w:rPr>
          <w:rFonts w:ascii="Arial" w:hAnsi="Arial" w:cs="Arial"/>
        </w:rPr>
        <w:t>, 17,</w:t>
      </w:r>
      <w:r w:rsidR="00E12B67" w:rsidRPr="001457B7">
        <w:rPr>
          <w:rFonts w:ascii="Arial" w:hAnsi="Arial" w:cs="Arial"/>
        </w:rPr>
        <w:t xml:space="preserve"> </w:t>
      </w:r>
      <w:r w:rsidR="00A277F8" w:rsidRPr="001457B7">
        <w:rPr>
          <w:rFonts w:ascii="Arial" w:hAnsi="Arial" w:cs="Arial"/>
        </w:rPr>
        <w:t>19</w:t>
      </w:r>
      <w:r w:rsidR="00E12B67" w:rsidRPr="001457B7">
        <w:rPr>
          <w:rFonts w:ascii="Arial" w:hAnsi="Arial" w:cs="Arial"/>
        </w:rPr>
        <w:t xml:space="preserve"> fracciones </w:t>
      </w:r>
      <w:r w:rsidR="003A7DD9" w:rsidRPr="001457B7">
        <w:rPr>
          <w:rFonts w:ascii="Arial" w:hAnsi="Arial" w:cs="Arial"/>
        </w:rPr>
        <w:t xml:space="preserve">I, VI, </w:t>
      </w:r>
      <w:r w:rsidR="00E12B67" w:rsidRPr="001457B7">
        <w:rPr>
          <w:rFonts w:ascii="Arial" w:hAnsi="Arial" w:cs="Arial"/>
        </w:rPr>
        <w:t>VII,</w:t>
      </w:r>
      <w:r w:rsidR="00E94491" w:rsidRPr="001457B7">
        <w:rPr>
          <w:rFonts w:ascii="Arial" w:hAnsi="Arial" w:cs="Arial"/>
        </w:rPr>
        <w:t xml:space="preserve"> VIII,</w:t>
      </w:r>
      <w:r w:rsidR="00840A3F" w:rsidRPr="001457B7">
        <w:rPr>
          <w:rFonts w:ascii="Arial" w:hAnsi="Arial" w:cs="Arial"/>
        </w:rPr>
        <w:t xml:space="preserve"> </w:t>
      </w:r>
      <w:r w:rsidR="00E12B67" w:rsidRPr="001457B7">
        <w:rPr>
          <w:rFonts w:ascii="Arial" w:hAnsi="Arial" w:cs="Arial"/>
        </w:rPr>
        <w:t>XII,</w:t>
      </w:r>
      <w:r w:rsidR="00A76E7F" w:rsidRPr="001457B7">
        <w:rPr>
          <w:rFonts w:ascii="Arial" w:hAnsi="Arial" w:cs="Arial"/>
        </w:rPr>
        <w:t xml:space="preserve"> </w:t>
      </w:r>
      <w:r w:rsidR="003A7DD9" w:rsidRPr="001457B7">
        <w:rPr>
          <w:rFonts w:ascii="Arial" w:hAnsi="Arial" w:cs="Arial"/>
        </w:rPr>
        <w:t>XV,</w:t>
      </w:r>
      <w:r w:rsidR="00E12B67" w:rsidRPr="001457B7">
        <w:rPr>
          <w:rFonts w:ascii="Arial" w:hAnsi="Arial" w:cs="Arial"/>
        </w:rPr>
        <w:t xml:space="preserve"> XXVI y</w:t>
      </w:r>
      <w:r w:rsidR="00A277F8" w:rsidRPr="001457B7">
        <w:rPr>
          <w:rFonts w:ascii="Arial" w:hAnsi="Arial" w:cs="Arial"/>
        </w:rPr>
        <w:t xml:space="preserve"> XXVIII,</w:t>
      </w:r>
      <w:r w:rsidR="006447D4" w:rsidRPr="001457B7">
        <w:rPr>
          <w:rFonts w:ascii="Arial" w:hAnsi="Arial" w:cs="Arial"/>
        </w:rPr>
        <w:t xml:space="preserve"> 22 </w:t>
      </w:r>
      <w:r w:rsidR="00996A1B" w:rsidRPr="001457B7">
        <w:rPr>
          <w:rFonts w:ascii="Arial" w:hAnsi="Arial" w:cs="Arial"/>
        </w:rPr>
        <w:t>en su último párrafo</w:t>
      </w:r>
      <w:r w:rsidR="00FF0D0C" w:rsidRPr="001457B7">
        <w:rPr>
          <w:rFonts w:ascii="Arial" w:hAnsi="Arial" w:cs="Arial"/>
        </w:rPr>
        <w:t xml:space="preserve">, </w:t>
      </w:r>
      <w:r w:rsidR="009E3CAE" w:rsidRPr="001457B7">
        <w:rPr>
          <w:rFonts w:ascii="Arial" w:hAnsi="Arial" w:cs="Arial"/>
        </w:rPr>
        <w:t xml:space="preserve">37, </w:t>
      </w:r>
      <w:r w:rsidR="00FF0D0C" w:rsidRPr="001457B7">
        <w:rPr>
          <w:rFonts w:ascii="Arial" w:hAnsi="Arial" w:cs="Arial"/>
        </w:rPr>
        <w:t xml:space="preserve">38, </w:t>
      </w:r>
      <w:r w:rsidR="005527AF" w:rsidRPr="001457B7">
        <w:rPr>
          <w:rFonts w:ascii="Arial" w:hAnsi="Arial" w:cs="Arial"/>
        </w:rPr>
        <w:t xml:space="preserve">40, </w:t>
      </w:r>
      <w:r w:rsidR="00FF0D0C" w:rsidRPr="001457B7">
        <w:rPr>
          <w:rFonts w:ascii="Arial" w:hAnsi="Arial" w:cs="Arial"/>
        </w:rPr>
        <w:t>41</w:t>
      </w:r>
      <w:r w:rsidR="00996A1B" w:rsidRPr="001457B7">
        <w:rPr>
          <w:rFonts w:ascii="Arial" w:hAnsi="Arial" w:cs="Arial"/>
        </w:rPr>
        <w:t>, 42</w:t>
      </w:r>
      <w:r w:rsidR="006447D4" w:rsidRPr="001457B7">
        <w:rPr>
          <w:rFonts w:ascii="Arial" w:hAnsi="Arial" w:cs="Arial"/>
        </w:rPr>
        <w:t xml:space="preserve"> y</w:t>
      </w:r>
      <w:r w:rsidR="00E12B67" w:rsidRPr="001457B7">
        <w:rPr>
          <w:rFonts w:ascii="Arial" w:hAnsi="Arial" w:cs="Arial"/>
        </w:rPr>
        <w:t xml:space="preserve"> 86 fracciones I</w:t>
      </w:r>
      <w:r w:rsidR="00A77F0A" w:rsidRPr="001457B7">
        <w:rPr>
          <w:rFonts w:ascii="Arial" w:hAnsi="Arial" w:cs="Arial"/>
        </w:rPr>
        <w:t>, XVII, XXII</w:t>
      </w:r>
      <w:r w:rsidR="00E12B67" w:rsidRPr="001457B7">
        <w:rPr>
          <w:rFonts w:ascii="Arial" w:hAnsi="Arial" w:cs="Arial"/>
        </w:rPr>
        <w:t xml:space="preserve"> y</w:t>
      </w:r>
      <w:r w:rsidR="00A277F8" w:rsidRPr="001457B7">
        <w:rPr>
          <w:rFonts w:ascii="Arial" w:hAnsi="Arial" w:cs="Arial"/>
        </w:rPr>
        <w:t xml:space="preserve"> XXXVI de la </w:t>
      </w:r>
      <w:r w:rsidR="00E12B67" w:rsidRPr="001457B7">
        <w:rPr>
          <w:rFonts w:ascii="Arial" w:hAnsi="Arial" w:cs="Arial"/>
        </w:rPr>
        <w:t>Ley d</w:t>
      </w:r>
      <w:r w:rsidR="00A277F8" w:rsidRPr="001457B7">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1457B7">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w:t>
      </w:r>
      <w:r w:rsidR="001457B7" w:rsidRPr="005A41DD">
        <w:rPr>
          <w:rFonts w:ascii="Arial" w:hAnsi="Arial" w:cs="Arial"/>
          <w:b/>
          <w:bCs/>
        </w:rPr>
        <w:t>Radio Cultural Ayuntamiento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1457B7">
        <w:rPr>
          <w:rFonts w:ascii="Arial" w:hAnsi="Arial" w:cs="Arial"/>
          <w:bCs/>
        </w:rPr>
        <w:t>2022.</w:t>
      </w:r>
    </w:p>
    <w:p w14:paraId="42BFFED1" w14:textId="010B6E78"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72937171" w14:textId="25B79EDE" w:rsidR="00FF77C1" w:rsidRDefault="00077813" w:rsidP="00B93F1F">
      <w:pPr>
        <w:spacing w:line="360" w:lineRule="auto"/>
        <w:ind w:right="190"/>
        <w:jc w:val="both"/>
        <w:rPr>
          <w:rFonts w:ascii="Arial" w:hAnsi="Arial" w:cs="Arial"/>
        </w:rPr>
      </w:pPr>
      <w:r>
        <w:rPr>
          <w:rFonts w:ascii="Arial" w:hAnsi="Arial" w:cs="Arial"/>
        </w:rPr>
        <w:t xml:space="preserve">En la vigésima séptima sesión ordinaria, del 30 de octubre de 2017, del Honorable Ayuntamiento Constitucional del Municipio de Benito Juárez, Quintana Roo, 2016-2018, se crea el Organismo Público Descentralizado de la Administración Pública Municipal, denominado </w:t>
      </w:r>
      <w:r>
        <w:rPr>
          <w:rFonts w:ascii="Arial" w:hAnsi="Arial" w:cs="Arial"/>
          <w:b/>
        </w:rPr>
        <w:t>“Radio Cultural Ayuntamiento”,</w:t>
      </w:r>
      <w:r>
        <w:t xml:space="preserve"> </w:t>
      </w:r>
      <w:r>
        <w:rPr>
          <w:rFonts w:ascii="Arial" w:hAnsi="Arial" w:cs="Arial"/>
        </w:rPr>
        <w:t xml:space="preserve">con domicilio en la Ciudad de Cancún. </w:t>
      </w:r>
    </w:p>
    <w:p w14:paraId="105663D2" w14:textId="77777777" w:rsidR="00FF77C1" w:rsidRDefault="00FF77C1" w:rsidP="00B93F1F">
      <w:pPr>
        <w:spacing w:line="360" w:lineRule="auto"/>
        <w:ind w:right="190"/>
        <w:jc w:val="both"/>
        <w:rPr>
          <w:rFonts w:ascii="Arial" w:hAnsi="Arial" w:cs="Arial"/>
        </w:rPr>
      </w:pPr>
    </w:p>
    <w:p w14:paraId="6430F4E9" w14:textId="4C6C5205" w:rsidR="00D235A1" w:rsidRPr="00077813" w:rsidRDefault="00077813" w:rsidP="00B93F1F">
      <w:pPr>
        <w:spacing w:line="360" w:lineRule="auto"/>
        <w:ind w:right="190"/>
        <w:jc w:val="both"/>
        <w:rPr>
          <w:rFonts w:ascii="Arial" w:hAnsi="Arial" w:cs="Arial"/>
        </w:rPr>
      </w:pPr>
      <w:r>
        <w:rPr>
          <w:rFonts w:ascii="Arial" w:hAnsi="Arial" w:cs="Arial"/>
        </w:rPr>
        <w:t xml:space="preserve">Tiene por objeto promover el servicio de radio difusión sin fines de lucro, a efecto de asegurar el acceso al mayor número de personas en el municipio a contenidos  que promuevan la integración municipal, la formación educativa, cultural y cívica, la igualdad entre mujeres y hombres, la difusión de información imparcial, objetiva, oportuna y veraz del acontecer nacional e internacional, independencia editorial y dar espacio a las obras de producción independiente, así como la expresión de la diversidad y pluralidad de ideas y opiniones que fortalezcan la vida democrática del Municipio de Benito Juárez del Estado de Quintana </w:t>
      </w:r>
      <w:r w:rsidRPr="00077813">
        <w:rPr>
          <w:rFonts w:ascii="Arial" w:hAnsi="Arial" w:cs="Arial"/>
        </w:rPr>
        <w:t>Roo.</w:t>
      </w:r>
    </w:p>
    <w:p w14:paraId="5D5F24DE" w14:textId="77777777" w:rsidR="00077813" w:rsidRPr="00077813" w:rsidRDefault="00077813" w:rsidP="00B93F1F">
      <w:pPr>
        <w:spacing w:line="360" w:lineRule="auto"/>
        <w:ind w:right="190"/>
        <w:jc w:val="both"/>
        <w:rPr>
          <w:rFonts w:ascii="Arial" w:hAnsi="Arial" w:cs="Arial"/>
          <w:b/>
          <w:bCs/>
        </w:rPr>
      </w:pPr>
    </w:p>
    <w:p w14:paraId="1C2BAF1F" w14:textId="2EAD8167" w:rsidR="00C47B98" w:rsidRPr="009879F6" w:rsidRDefault="00C47B98" w:rsidP="00B93F1F">
      <w:pPr>
        <w:spacing w:line="360" w:lineRule="auto"/>
        <w:ind w:right="190"/>
        <w:jc w:val="both"/>
        <w:rPr>
          <w:rFonts w:ascii="Arial" w:hAnsi="Arial" w:cs="Arial"/>
          <w:b/>
          <w:bCs/>
        </w:rPr>
      </w:pPr>
      <w:r w:rsidRPr="00077813">
        <w:rPr>
          <w:rFonts w:ascii="Arial" w:hAnsi="Arial" w:cs="Arial"/>
          <w:b/>
          <w:bCs/>
        </w:rPr>
        <w:t>I. INFORME INDIVIDUAL DE AUDITOR</w:t>
      </w:r>
      <w:r w:rsidR="007115E0" w:rsidRPr="00077813">
        <w:rPr>
          <w:rFonts w:ascii="Arial" w:hAnsi="Arial" w:cs="Arial"/>
          <w:b/>
          <w:bCs/>
        </w:rPr>
        <w:t>Í</w:t>
      </w:r>
      <w:r w:rsidRPr="00077813">
        <w:rPr>
          <w:rFonts w:ascii="Arial" w:hAnsi="Arial" w:cs="Arial"/>
          <w:b/>
          <w:bCs/>
        </w:rPr>
        <w:t xml:space="preserve">A RELATIVO A </w:t>
      </w:r>
      <w:r w:rsidR="00077813" w:rsidRPr="00077813">
        <w:rPr>
          <w:rFonts w:ascii="Arial" w:hAnsi="Arial" w:cs="Arial"/>
          <w:b/>
          <w:bCs/>
        </w:rPr>
        <w:t xml:space="preserve">INGRESOS Y </w:t>
      </w:r>
      <w:r w:rsidR="002169A5" w:rsidRPr="00077813">
        <w:rPr>
          <w:rFonts w:ascii="Arial" w:hAnsi="Arial" w:cs="Arial"/>
          <w:b/>
          <w:bCs/>
        </w:rPr>
        <w:t>GAST</w:t>
      </w:r>
      <w:r w:rsidRPr="00077813">
        <w:rPr>
          <w:rFonts w:ascii="Arial" w:hAnsi="Arial" w:cs="Arial"/>
          <w:b/>
          <w:bCs/>
        </w:rPr>
        <w:t>OS</w:t>
      </w:r>
      <w:r w:rsidR="000A4CA4" w:rsidRPr="00077813">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6EF687C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733E40" w:rsidRDefault="003A721E" w:rsidP="00B93F1F">
      <w:pPr>
        <w:spacing w:line="360" w:lineRule="auto"/>
        <w:jc w:val="both"/>
        <w:rPr>
          <w:rFonts w:ascii="Arial" w:hAnsi="Arial" w:cs="Arial"/>
          <w:b/>
          <w:bCs/>
          <w:sz w:val="20"/>
          <w:szCs w:val="20"/>
        </w:rPr>
      </w:pPr>
    </w:p>
    <w:p w14:paraId="03D99853" w14:textId="2A095371"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2D2D9F0" w14:textId="77777777" w:rsidR="00077813" w:rsidRPr="009879F6" w:rsidRDefault="00077813" w:rsidP="00B93F1F">
      <w:pPr>
        <w:spacing w:line="360" w:lineRule="auto"/>
        <w:jc w:val="both"/>
        <w:rPr>
          <w:rFonts w:ascii="Arial" w:hAnsi="Arial" w:cs="Arial"/>
          <w:b/>
          <w:bCs/>
        </w:rPr>
      </w:pPr>
    </w:p>
    <w:p w14:paraId="41E7DCE4" w14:textId="48A64ADF"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077813">
        <w:rPr>
          <w:rFonts w:ascii="Arial" w:hAnsi="Arial" w:cs="Arial"/>
          <w:bCs/>
        </w:rPr>
        <w:t>alizó en materia financiera a</w:t>
      </w:r>
      <w:r w:rsidRPr="009879F6">
        <w:rPr>
          <w:rFonts w:ascii="Arial" w:hAnsi="Arial" w:cs="Arial"/>
          <w:bCs/>
        </w:rPr>
        <w:t xml:space="preserve"> </w:t>
      </w:r>
      <w:r w:rsidR="00077813">
        <w:rPr>
          <w:rFonts w:ascii="Arial" w:hAnsi="Arial" w:cs="Arial"/>
          <w:b/>
        </w:rPr>
        <w:t>Radio Cultural Ayuntamiento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1826D437" w14:textId="564FA2FB" w:rsidR="00417D7D" w:rsidRPr="009879F6" w:rsidRDefault="00417D7D" w:rsidP="00BA7B85">
      <w:pPr>
        <w:tabs>
          <w:tab w:val="left" w:pos="1040"/>
          <w:tab w:val="left" w:pos="9498"/>
        </w:tabs>
        <w:spacing w:line="360" w:lineRule="auto"/>
        <w:ind w:right="190"/>
        <w:jc w:val="both"/>
        <w:rPr>
          <w:rFonts w:ascii="Arial" w:hAnsi="Arial" w:cs="Arial"/>
        </w:rPr>
      </w:pP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6D423FB6" w:rsidR="00AA50F2" w:rsidRPr="00077813" w:rsidRDefault="00077813" w:rsidP="00077813">
            <w:pPr>
              <w:spacing w:line="360" w:lineRule="auto"/>
              <w:ind w:right="190"/>
              <w:jc w:val="both"/>
              <w:rPr>
                <w:rFonts w:ascii="Arial" w:hAnsi="Arial" w:cs="Arial"/>
                <w:b/>
                <w:bCs/>
              </w:rPr>
            </w:pPr>
            <w:r w:rsidRPr="00077813">
              <w:rPr>
                <w:rFonts w:ascii="Arial" w:hAnsi="Arial" w:cs="Arial"/>
                <w:b/>
                <w:bCs/>
              </w:rPr>
              <w:t>22-AEMF-A-GOB-093-233</w:t>
            </w:r>
          </w:p>
        </w:tc>
        <w:tc>
          <w:tcPr>
            <w:tcW w:w="2713" w:type="pct"/>
            <w:shd w:val="clear" w:color="auto" w:fill="auto"/>
          </w:tcPr>
          <w:p w14:paraId="409DA764" w14:textId="7A687245" w:rsidR="00AA50F2" w:rsidRPr="00077813" w:rsidRDefault="00077813" w:rsidP="00F81F59">
            <w:pPr>
              <w:spacing w:line="360" w:lineRule="auto"/>
              <w:ind w:right="190"/>
              <w:jc w:val="both"/>
              <w:rPr>
                <w:rFonts w:ascii="Arial" w:hAnsi="Arial" w:cs="Arial"/>
                <w:bCs/>
              </w:rPr>
            </w:pPr>
            <w:r w:rsidRPr="00077813">
              <w:rPr>
                <w:rFonts w:ascii="Arial" w:hAnsi="Arial" w:cs="Arial"/>
                <w:bCs/>
              </w:rPr>
              <w:t>“</w:t>
            </w:r>
            <w:r w:rsidRPr="00077813">
              <w:rPr>
                <w:rFonts w:ascii="Arial" w:hAnsi="Arial" w:cs="Arial"/>
              </w:rPr>
              <w:t>Auditoría de Cumplimiento Financiero de Ingresos y Gastos Públicos”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2D2D0096" w14:textId="77777777" w:rsidR="00077813" w:rsidRDefault="00077813" w:rsidP="007E7538">
      <w:pPr>
        <w:tabs>
          <w:tab w:val="left" w:pos="2160"/>
        </w:tabs>
        <w:spacing w:line="360" w:lineRule="auto"/>
        <w:ind w:right="190"/>
        <w:jc w:val="both"/>
        <w:rPr>
          <w:rFonts w:ascii="Arial" w:hAnsi="Arial" w:cs="Arial"/>
          <w:bCs/>
        </w:rPr>
      </w:pPr>
    </w:p>
    <w:p w14:paraId="56EFF433" w14:textId="043CA452" w:rsidR="007E7538" w:rsidRPr="00077813" w:rsidRDefault="00077813" w:rsidP="007E7538">
      <w:pPr>
        <w:tabs>
          <w:tab w:val="left" w:pos="2160"/>
        </w:tabs>
        <w:spacing w:line="360" w:lineRule="auto"/>
        <w:ind w:right="190"/>
        <w:jc w:val="both"/>
        <w:rPr>
          <w:rFonts w:ascii="Arial" w:hAnsi="Arial" w:cs="Arial"/>
        </w:rPr>
      </w:pPr>
      <w:r w:rsidRPr="00077813">
        <w:rPr>
          <w:rFonts w:ascii="Arial" w:hAnsi="Arial" w:cs="Arial"/>
          <w:bCs/>
        </w:rPr>
        <w:t>F</w:t>
      </w:r>
      <w:r w:rsidRPr="00077813">
        <w:rPr>
          <w:rFonts w:ascii="Arial" w:hAnsi="Arial" w:cs="Arial"/>
        </w:rPr>
        <w:t>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y municipales, así como de la información financiera, contable, patrimonial, presupuestaria y programática</w:t>
      </w:r>
      <w:r w:rsidR="00473CCC">
        <w:rPr>
          <w:rFonts w:ascii="Arial" w:hAnsi="Arial" w:cs="Arial"/>
        </w:rPr>
        <w:t>.</w:t>
      </w:r>
    </w:p>
    <w:p w14:paraId="06DD078E" w14:textId="77777777" w:rsidR="00AA50F2" w:rsidRPr="00AA50F2" w:rsidRDefault="00AA50F2" w:rsidP="00B93F1F">
      <w:pPr>
        <w:spacing w:line="360" w:lineRule="auto"/>
        <w:jc w:val="both"/>
        <w:rPr>
          <w:rFonts w:ascii="Arial" w:hAnsi="Arial" w:cs="Arial"/>
          <w:bCs/>
        </w:rPr>
      </w:pPr>
    </w:p>
    <w:p w14:paraId="600E1A12" w14:textId="3263D2B6"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3A976217" w14:textId="77777777" w:rsidR="00665DCB" w:rsidRPr="00AA50F2" w:rsidRDefault="00665DCB" w:rsidP="00B93F1F">
      <w:pPr>
        <w:spacing w:line="360" w:lineRule="auto"/>
        <w:jc w:val="both"/>
        <w:rPr>
          <w:rFonts w:ascii="Arial" w:hAnsi="Arial" w:cs="Arial"/>
          <w:b/>
          <w:bCs/>
        </w:rPr>
      </w:pPr>
    </w:p>
    <w:p w14:paraId="13D476D7" w14:textId="26CAD99C" w:rsidR="00665DCB" w:rsidRPr="00251726" w:rsidRDefault="00665DCB" w:rsidP="00D84B07">
      <w:pPr>
        <w:jc w:val="both"/>
        <w:rPr>
          <w:rFonts w:ascii="Arial" w:hAnsi="Arial" w:cs="Arial"/>
          <w:b/>
          <w:bCs/>
        </w:rPr>
      </w:pPr>
      <w:r w:rsidRPr="00251726">
        <w:rPr>
          <w:rFonts w:ascii="Arial" w:hAnsi="Arial" w:cs="Arial"/>
          <w:b/>
          <w:bCs/>
        </w:rPr>
        <w:t>Ingresos</w:t>
      </w:r>
      <w:r w:rsidR="00AE6072">
        <w:rPr>
          <w:rFonts w:ascii="Arial" w:hAnsi="Arial" w:cs="Arial"/>
          <w:b/>
          <w:bCs/>
        </w:rPr>
        <w:t xml:space="preserve"> Públicos</w:t>
      </w:r>
    </w:p>
    <w:p w14:paraId="459936A2" w14:textId="24598736" w:rsidR="00665DCB" w:rsidRDefault="00665DCB" w:rsidP="00D84B07">
      <w:pPr>
        <w:jc w:val="both"/>
        <w:rPr>
          <w:rFonts w:ascii="Arial" w:hAnsi="Arial" w:cs="Arial"/>
          <w:b/>
          <w:bCs/>
        </w:rPr>
      </w:pPr>
    </w:p>
    <w:p w14:paraId="19A4E83A" w14:textId="77777777" w:rsidR="00251726" w:rsidRPr="00251726" w:rsidRDefault="00251726" w:rsidP="00D84B07">
      <w:pPr>
        <w:jc w:val="both"/>
        <w:rPr>
          <w:rFonts w:ascii="Arial" w:hAnsi="Arial" w:cs="Arial"/>
          <w:b/>
          <w:bCs/>
        </w:rPr>
      </w:pPr>
    </w:p>
    <w:p w14:paraId="121B18A5" w14:textId="6F8CB585" w:rsidR="00251726" w:rsidRPr="00251726" w:rsidRDefault="00665DCB" w:rsidP="00251726">
      <w:pPr>
        <w:jc w:val="both"/>
        <w:rPr>
          <w:rFonts w:ascii="Arial" w:hAnsi="Arial" w:cs="Arial"/>
          <w:b/>
          <w:bCs/>
        </w:rPr>
      </w:pPr>
      <w:r w:rsidRPr="00251726">
        <w:rPr>
          <w:rFonts w:ascii="Arial" w:hAnsi="Arial" w:cs="Arial"/>
          <w:b/>
          <w:bCs/>
        </w:rPr>
        <w:t xml:space="preserve">Universo: </w:t>
      </w:r>
      <w:r w:rsidRPr="00251726">
        <w:rPr>
          <w:rFonts w:ascii="Arial" w:hAnsi="Arial" w:cs="Arial"/>
          <w:bCs/>
        </w:rPr>
        <w:t>$</w:t>
      </w:r>
      <w:r w:rsidR="00251726" w:rsidRPr="00251726">
        <w:rPr>
          <w:rFonts w:ascii="Arial" w:hAnsi="Arial" w:cs="Arial"/>
          <w:bCs/>
        </w:rPr>
        <w:t>2,776,527.96</w:t>
      </w:r>
    </w:p>
    <w:p w14:paraId="5B63C7D6" w14:textId="550618B2" w:rsidR="00665DCB" w:rsidRPr="00251726" w:rsidRDefault="00665DCB" w:rsidP="00665DCB">
      <w:pPr>
        <w:spacing w:line="360" w:lineRule="auto"/>
        <w:rPr>
          <w:rFonts w:ascii="Arial" w:hAnsi="Arial" w:cs="Arial"/>
          <w:b/>
          <w:bCs/>
        </w:rPr>
      </w:pPr>
    </w:p>
    <w:p w14:paraId="1DF63F6D" w14:textId="067FCF70" w:rsidR="00665DCB" w:rsidRPr="00251726" w:rsidRDefault="00665DCB" w:rsidP="00665DCB">
      <w:pPr>
        <w:jc w:val="both"/>
        <w:rPr>
          <w:rFonts w:ascii="Arial" w:hAnsi="Arial" w:cs="Arial"/>
          <w:b/>
          <w:bCs/>
        </w:rPr>
      </w:pPr>
      <w:r w:rsidRPr="00251726">
        <w:rPr>
          <w:rFonts w:ascii="Arial" w:hAnsi="Arial" w:cs="Arial"/>
          <w:b/>
          <w:bCs/>
        </w:rPr>
        <w:t xml:space="preserve">Población Objetivo: </w:t>
      </w:r>
      <w:r w:rsidR="00251726" w:rsidRPr="00251726">
        <w:rPr>
          <w:rFonts w:ascii="Arial" w:hAnsi="Arial" w:cs="Arial"/>
          <w:bCs/>
        </w:rPr>
        <w:t>$2,776,527.96</w:t>
      </w:r>
    </w:p>
    <w:p w14:paraId="0AEBF48B" w14:textId="77777777" w:rsidR="00665DCB" w:rsidRPr="00251726" w:rsidRDefault="00665DCB" w:rsidP="00665DCB">
      <w:pPr>
        <w:spacing w:line="360" w:lineRule="auto"/>
        <w:rPr>
          <w:rFonts w:ascii="Arial" w:hAnsi="Arial" w:cs="Arial"/>
          <w:b/>
          <w:bCs/>
        </w:rPr>
      </w:pPr>
    </w:p>
    <w:p w14:paraId="191137F7" w14:textId="3A4CB1A9" w:rsidR="00665DCB" w:rsidRDefault="00665DCB" w:rsidP="00665DCB">
      <w:pPr>
        <w:rPr>
          <w:rFonts w:ascii="Arial" w:hAnsi="Arial" w:cs="Arial"/>
          <w:b/>
          <w:bCs/>
          <w:color w:val="000000"/>
          <w:sz w:val="18"/>
          <w:szCs w:val="18"/>
          <w:lang w:eastAsia="es-MX"/>
        </w:rPr>
      </w:pPr>
      <w:r w:rsidRPr="009879F6">
        <w:rPr>
          <w:rFonts w:ascii="Arial" w:hAnsi="Arial" w:cs="Arial"/>
          <w:b/>
        </w:rPr>
        <w:t>Muestra Auditada:</w:t>
      </w:r>
      <w:r w:rsidRPr="009879F6">
        <w:rPr>
          <w:rFonts w:ascii="Arial" w:hAnsi="Arial" w:cs="Arial"/>
        </w:rPr>
        <w:t xml:space="preserve"> </w:t>
      </w:r>
      <w:r>
        <w:rPr>
          <w:rFonts w:ascii="Arial" w:hAnsi="Arial" w:cs="Arial"/>
        </w:rPr>
        <w:t>$</w:t>
      </w:r>
      <w:r w:rsidR="005A4C49">
        <w:rPr>
          <w:rFonts w:ascii="Arial" w:hAnsi="Arial" w:cs="Arial"/>
        </w:rPr>
        <w:t>2,505</w:t>
      </w:r>
      <w:r w:rsidR="00251726">
        <w:rPr>
          <w:rFonts w:ascii="Arial" w:hAnsi="Arial" w:cs="Arial"/>
        </w:rPr>
        <w:t>,0</w:t>
      </w:r>
      <w:r w:rsidR="005A4C49">
        <w:rPr>
          <w:rFonts w:ascii="Arial" w:hAnsi="Arial" w:cs="Arial"/>
        </w:rPr>
        <w:t>92</w:t>
      </w:r>
      <w:r w:rsidR="00251726">
        <w:rPr>
          <w:rFonts w:ascii="Arial" w:hAnsi="Arial" w:cs="Arial"/>
        </w:rPr>
        <w:t>.00</w:t>
      </w:r>
      <w:r>
        <w:rPr>
          <w:rFonts w:ascii="Arial" w:hAnsi="Arial" w:cs="Arial"/>
          <w:b/>
          <w:bCs/>
          <w:color w:val="000000"/>
          <w:sz w:val="18"/>
          <w:szCs w:val="18"/>
        </w:rPr>
        <w:t xml:space="preserve"> </w:t>
      </w:r>
    </w:p>
    <w:p w14:paraId="449CAC70" w14:textId="77777777" w:rsidR="00665DCB" w:rsidRPr="009879F6" w:rsidRDefault="00665DCB" w:rsidP="00665DCB">
      <w:pPr>
        <w:spacing w:line="360" w:lineRule="auto"/>
        <w:rPr>
          <w:rFonts w:ascii="Arial" w:hAnsi="Arial" w:cs="Arial"/>
        </w:rPr>
      </w:pPr>
    </w:p>
    <w:p w14:paraId="499016E2" w14:textId="4E0F0730" w:rsidR="00665DCB" w:rsidRPr="00D84B07" w:rsidRDefault="00665DCB" w:rsidP="00665DCB">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5A4C49">
        <w:rPr>
          <w:rFonts w:ascii="Arial" w:hAnsi="Arial" w:cs="Arial"/>
        </w:rPr>
        <w:t>90.22</w:t>
      </w:r>
      <w:r w:rsidRPr="009879F6">
        <w:rPr>
          <w:rFonts w:ascii="Arial" w:hAnsi="Arial" w:cs="Arial"/>
        </w:rPr>
        <w:t>%</w:t>
      </w:r>
    </w:p>
    <w:p w14:paraId="4FA4D15A" w14:textId="0C6A0BE1" w:rsidR="00665DCB" w:rsidRDefault="00665DCB" w:rsidP="00D84B07">
      <w:pPr>
        <w:jc w:val="both"/>
        <w:rPr>
          <w:rFonts w:ascii="Arial" w:hAnsi="Arial" w:cs="Arial"/>
          <w:b/>
        </w:rPr>
      </w:pPr>
    </w:p>
    <w:p w14:paraId="4ABE9B99" w14:textId="77777777" w:rsidR="00665DCB" w:rsidRDefault="00665DCB" w:rsidP="00665DCB">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w:t>
      </w:r>
      <w:r w:rsidRPr="00CE7BDB">
        <w:rPr>
          <w:rFonts w:ascii="Arial" w:hAnsi="Arial" w:cs="Arial"/>
        </w:rPr>
        <w:t xml:space="preserve">el Universo y la Población Objetivo quedaron integradas únicamente por recursos </w:t>
      </w:r>
      <w:r>
        <w:rPr>
          <w:rFonts w:ascii="Arial" w:hAnsi="Arial" w:cs="Arial"/>
        </w:rPr>
        <w:t>municipales</w:t>
      </w:r>
      <w:r w:rsidRPr="00CE7BDB">
        <w:rPr>
          <w:rFonts w:ascii="Arial" w:hAnsi="Arial" w:cs="Arial"/>
        </w:rPr>
        <w:t>.</w:t>
      </w:r>
    </w:p>
    <w:p w14:paraId="5B565EE6" w14:textId="77777777" w:rsidR="00665DCB" w:rsidRDefault="00665DCB" w:rsidP="00D84B07">
      <w:pPr>
        <w:jc w:val="both"/>
        <w:rPr>
          <w:rFonts w:ascii="Arial" w:hAnsi="Arial" w:cs="Arial"/>
          <w:b/>
        </w:rPr>
      </w:pPr>
    </w:p>
    <w:p w14:paraId="2F8CE5E7" w14:textId="0DDC505C" w:rsidR="00665DCB" w:rsidRDefault="00665DCB" w:rsidP="00665DCB">
      <w:pPr>
        <w:spacing w:line="360" w:lineRule="auto"/>
        <w:jc w:val="both"/>
        <w:rPr>
          <w:rFonts w:ascii="Arial" w:hAnsi="Arial" w:cs="Arial"/>
          <w:bCs/>
        </w:rPr>
      </w:pPr>
      <w:r w:rsidRPr="009879F6">
        <w:rPr>
          <w:rFonts w:ascii="Arial" w:hAnsi="Arial" w:cs="Arial"/>
        </w:rPr>
        <w:lastRenderedPageBreak/>
        <w:t xml:space="preserve">La población objetivo se determinó sobre la base de los </w:t>
      </w:r>
      <w:r>
        <w:rPr>
          <w:rFonts w:ascii="Arial" w:hAnsi="Arial" w:cs="Arial"/>
        </w:rPr>
        <w:t xml:space="preserve">ingresos </w:t>
      </w:r>
      <w:r w:rsidR="00BD1169">
        <w:rPr>
          <w:rFonts w:ascii="Arial" w:hAnsi="Arial" w:cs="Arial"/>
        </w:rPr>
        <w:t xml:space="preserve">devengados </w:t>
      </w:r>
      <w:r w:rsidRPr="009879F6">
        <w:rPr>
          <w:rFonts w:ascii="Arial" w:hAnsi="Arial" w:cs="Arial"/>
        </w:rPr>
        <w:t xml:space="preserve">que forman parte del </w:t>
      </w:r>
      <w:r>
        <w:rPr>
          <w:rFonts w:ascii="Arial" w:hAnsi="Arial" w:cs="Arial"/>
        </w:rPr>
        <w:t xml:space="preserve">Estado Analítico de Ingresos </w:t>
      </w:r>
      <w:r>
        <w:rPr>
          <w:rFonts w:ascii="Arial" w:hAnsi="Arial" w:cs="Arial"/>
          <w:bCs/>
          <w:iCs/>
        </w:rPr>
        <w:t>p</w:t>
      </w:r>
      <w:r w:rsidRPr="003A1902">
        <w:rPr>
          <w:rFonts w:ascii="Arial" w:hAnsi="Arial" w:cs="Arial"/>
          <w:bCs/>
          <w:iCs/>
        </w:rPr>
        <w:t>or Fuente de Financiamiento</w:t>
      </w:r>
      <w:r>
        <w:rPr>
          <w:rFonts w:ascii="Arial" w:hAnsi="Arial" w:cs="Arial"/>
        </w:rPr>
        <w:t xml:space="preserve">, </w:t>
      </w:r>
      <w:r w:rsidRPr="009879F6">
        <w:rPr>
          <w:rFonts w:ascii="Arial" w:hAnsi="Arial" w:cs="Arial"/>
        </w:rPr>
        <w:t xml:space="preserve">por el período comprendido del </w:t>
      </w:r>
      <w:r>
        <w:rPr>
          <w:rFonts w:ascii="Arial" w:hAnsi="Arial" w:cs="Arial"/>
        </w:rPr>
        <w:t>01</w:t>
      </w:r>
      <w:r w:rsidRPr="009879F6">
        <w:rPr>
          <w:rFonts w:ascii="Arial" w:hAnsi="Arial" w:cs="Arial"/>
        </w:rPr>
        <w:t xml:space="preserve"> de enero al 31 de diciembre de </w:t>
      </w:r>
      <w:r>
        <w:rPr>
          <w:rFonts w:ascii="Arial" w:hAnsi="Arial" w:cs="Arial"/>
          <w:bCs/>
        </w:rPr>
        <w:t>202</w:t>
      </w:r>
      <w:r w:rsidR="00AC19D9">
        <w:rPr>
          <w:rFonts w:ascii="Arial" w:hAnsi="Arial" w:cs="Arial"/>
          <w:bCs/>
        </w:rPr>
        <w:t>2</w:t>
      </w:r>
      <w:r w:rsidR="00F367F9">
        <w:rPr>
          <w:rFonts w:ascii="Arial" w:hAnsi="Arial" w:cs="Arial"/>
          <w:bCs/>
        </w:rPr>
        <w:t>.</w:t>
      </w:r>
    </w:p>
    <w:p w14:paraId="580388C7" w14:textId="77777777" w:rsidR="00EA356D" w:rsidRDefault="00EA356D" w:rsidP="00665DCB">
      <w:pPr>
        <w:spacing w:line="360" w:lineRule="auto"/>
        <w:jc w:val="both"/>
        <w:rPr>
          <w:rFonts w:ascii="Arial" w:hAnsi="Arial" w:cs="Arial"/>
        </w:rPr>
      </w:pPr>
    </w:p>
    <w:p w14:paraId="00A1BD29" w14:textId="0E65A465" w:rsidR="00665DCB" w:rsidRDefault="0067379C" w:rsidP="00665DCB">
      <w:pPr>
        <w:spacing w:line="360" w:lineRule="auto"/>
        <w:jc w:val="both"/>
        <w:rPr>
          <w:rFonts w:ascii="Arial" w:hAnsi="Arial" w:cs="Arial"/>
          <w:b/>
        </w:rPr>
      </w:pPr>
      <w:r>
        <w:rPr>
          <w:rFonts w:ascii="Arial" w:hAnsi="Arial" w:cs="Arial"/>
          <w:b/>
        </w:rPr>
        <w:t>Gast</w:t>
      </w:r>
      <w:r w:rsidR="00665DCB">
        <w:rPr>
          <w:rFonts w:ascii="Arial" w:hAnsi="Arial" w:cs="Arial"/>
          <w:b/>
        </w:rPr>
        <w:t xml:space="preserve">os </w:t>
      </w:r>
      <w:r w:rsidR="00A53BBF">
        <w:rPr>
          <w:rFonts w:ascii="Arial" w:hAnsi="Arial" w:cs="Arial"/>
          <w:b/>
        </w:rPr>
        <w:t>Públicos</w:t>
      </w:r>
    </w:p>
    <w:p w14:paraId="6C605DE0" w14:textId="77777777" w:rsidR="00417D7D" w:rsidRDefault="00417D7D" w:rsidP="00665DCB">
      <w:pPr>
        <w:spacing w:line="360" w:lineRule="auto"/>
        <w:jc w:val="both"/>
        <w:rPr>
          <w:rFonts w:ascii="Arial" w:hAnsi="Arial" w:cs="Arial"/>
          <w:b/>
        </w:rPr>
      </w:pPr>
    </w:p>
    <w:p w14:paraId="7C14FB25" w14:textId="0DE5F996" w:rsidR="00AA50F2" w:rsidRPr="00D84B07" w:rsidRDefault="00E34202" w:rsidP="00D84B07">
      <w:pPr>
        <w:jc w:val="both"/>
        <w:rPr>
          <w:rFonts w:ascii="Arial" w:hAnsi="Arial" w:cs="Arial"/>
          <w:b/>
          <w:bCs/>
          <w:color w:val="000000"/>
          <w:sz w:val="18"/>
          <w:szCs w:val="18"/>
          <w:lang w:eastAsia="es-MX"/>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D84B07" w:rsidRPr="00D84B07">
        <w:rPr>
          <w:rFonts w:ascii="Arial" w:hAnsi="Arial" w:cs="Arial"/>
        </w:rPr>
        <w:t>2,101,695.9</w:t>
      </w:r>
      <w:r w:rsidR="00E64B1C">
        <w:rPr>
          <w:rFonts w:ascii="Arial" w:hAnsi="Arial" w:cs="Arial"/>
        </w:rPr>
        <w:t>9</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4738FF3B" w:rsidR="00A720AA" w:rsidRPr="00D84B07" w:rsidRDefault="00A720AA" w:rsidP="00D84B07">
      <w:pPr>
        <w:jc w:val="both"/>
        <w:rPr>
          <w:rFonts w:ascii="Arial" w:hAnsi="Arial" w:cs="Arial"/>
          <w:b/>
          <w:bCs/>
          <w:color w:val="000000"/>
          <w:sz w:val="18"/>
          <w:szCs w:val="18"/>
          <w:lang w:eastAsia="es-MX"/>
        </w:rPr>
      </w:pPr>
      <w:r w:rsidRPr="009879F6">
        <w:rPr>
          <w:rFonts w:ascii="Arial" w:hAnsi="Arial" w:cs="Arial"/>
          <w:b/>
        </w:rPr>
        <w:t xml:space="preserve">Población Objetivo: </w:t>
      </w:r>
      <w:r w:rsidR="00D84B07" w:rsidRPr="00D84B07">
        <w:rPr>
          <w:rFonts w:ascii="Arial" w:hAnsi="Arial" w:cs="Arial"/>
        </w:rPr>
        <w:t>$2,101,695.9</w:t>
      </w:r>
      <w:r w:rsidR="00E64B1C">
        <w:rPr>
          <w:rFonts w:ascii="Arial" w:hAnsi="Arial" w:cs="Arial"/>
        </w:rPr>
        <w:t>9</w:t>
      </w:r>
    </w:p>
    <w:p w14:paraId="51BF8A82" w14:textId="77777777" w:rsidR="00E34202" w:rsidRPr="009879F6" w:rsidRDefault="00E34202" w:rsidP="00B93F1F">
      <w:pPr>
        <w:spacing w:line="360" w:lineRule="auto"/>
        <w:rPr>
          <w:rFonts w:ascii="Arial" w:hAnsi="Arial" w:cs="Arial"/>
        </w:rPr>
      </w:pPr>
    </w:p>
    <w:p w14:paraId="1BFCFF78" w14:textId="4933ADBF" w:rsidR="00D84B07" w:rsidRDefault="00AA50F2" w:rsidP="00D84B07">
      <w:pPr>
        <w:rPr>
          <w:rFonts w:ascii="Arial" w:hAnsi="Arial" w:cs="Arial"/>
          <w:b/>
          <w:bCs/>
          <w:color w:val="000000"/>
          <w:sz w:val="18"/>
          <w:szCs w:val="18"/>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D84B07">
        <w:rPr>
          <w:rFonts w:ascii="Arial" w:hAnsi="Arial" w:cs="Arial"/>
        </w:rPr>
        <w:t>$</w:t>
      </w:r>
      <w:r w:rsidR="00D84B07" w:rsidRPr="00D84B07">
        <w:rPr>
          <w:rFonts w:ascii="Arial" w:hAnsi="Arial" w:cs="Arial"/>
        </w:rPr>
        <w:t>1,722,843.10</w:t>
      </w:r>
      <w:r w:rsidR="00D84B07">
        <w:rPr>
          <w:rFonts w:ascii="Arial" w:hAnsi="Arial" w:cs="Arial"/>
          <w:b/>
          <w:bCs/>
          <w:color w:val="000000"/>
          <w:sz w:val="18"/>
          <w:szCs w:val="18"/>
        </w:rPr>
        <w:t xml:space="preserve"> </w:t>
      </w:r>
    </w:p>
    <w:p w14:paraId="3C316B61" w14:textId="220C043D" w:rsidR="00AA50F2" w:rsidRPr="009879F6" w:rsidRDefault="00AA50F2" w:rsidP="00B93F1F">
      <w:pPr>
        <w:spacing w:line="360" w:lineRule="auto"/>
        <w:rPr>
          <w:rFonts w:ascii="Arial" w:hAnsi="Arial" w:cs="Arial"/>
        </w:rPr>
      </w:pPr>
    </w:p>
    <w:p w14:paraId="6EB5BD93" w14:textId="52B279ED" w:rsidR="005274CB" w:rsidRPr="00D84B07" w:rsidRDefault="00FA4D20" w:rsidP="00D84B07">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D84B07">
        <w:rPr>
          <w:rFonts w:ascii="Arial" w:hAnsi="Arial" w:cs="Arial"/>
        </w:rPr>
        <w:t>81.97</w:t>
      </w:r>
      <w:r w:rsidR="00AA50F2" w:rsidRPr="009879F6">
        <w:rPr>
          <w:rFonts w:ascii="Arial" w:hAnsi="Arial" w:cs="Arial"/>
        </w:rPr>
        <w:t>%</w:t>
      </w:r>
    </w:p>
    <w:p w14:paraId="2F393A47" w14:textId="77777777" w:rsidR="00CF085D" w:rsidRPr="00423743" w:rsidRDefault="00CF085D" w:rsidP="002E25A3">
      <w:pPr>
        <w:spacing w:line="360" w:lineRule="auto"/>
        <w:ind w:right="190"/>
        <w:jc w:val="both"/>
        <w:rPr>
          <w:rFonts w:ascii="Arial" w:hAnsi="Arial" w:cs="Arial"/>
          <w:b/>
          <w:bCs/>
          <w:i/>
          <w:iCs/>
        </w:rPr>
      </w:pPr>
    </w:p>
    <w:p w14:paraId="39E7834D" w14:textId="25FE837C" w:rsidR="00D758CB" w:rsidRPr="002E2B2B" w:rsidRDefault="00D758CB" w:rsidP="002E25A3">
      <w:pPr>
        <w:spacing w:line="360" w:lineRule="auto"/>
        <w:ind w:right="190"/>
        <w:jc w:val="both"/>
        <w:rPr>
          <w:rFonts w:ascii="Arial" w:hAnsi="Arial" w:cs="Arial"/>
        </w:rPr>
      </w:pPr>
      <w:r w:rsidRPr="002E2B2B">
        <w:rPr>
          <w:rFonts w:ascii="Arial" w:hAnsi="Arial" w:cs="Arial"/>
        </w:rPr>
        <w:t>Durante el ejercicio auditado, el ente fiscalizado no recibió recursos federales, por lo cual el Universo y la Población Objetivo quedaron integ</w:t>
      </w:r>
      <w:r w:rsidR="0077326D">
        <w:rPr>
          <w:rFonts w:ascii="Arial" w:hAnsi="Arial" w:cs="Arial"/>
        </w:rPr>
        <w:t>radas únicamente por recursos m</w:t>
      </w:r>
      <w:r w:rsidR="00D84B07">
        <w:rPr>
          <w:rFonts w:ascii="Arial" w:hAnsi="Arial" w:cs="Arial"/>
        </w:rPr>
        <w:t>unicipales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1559A054" w14:textId="77777777" w:rsidR="00C22D3E"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D84B07">
        <w:rPr>
          <w:rFonts w:ascii="Arial" w:hAnsi="Arial" w:cs="Arial"/>
        </w:rPr>
        <w:t>determinó sobre la base de los gastos devengados</w:t>
      </w:r>
      <w:r w:rsidR="00AA50F2" w:rsidRPr="009879F6">
        <w:rPr>
          <w:rFonts w:ascii="Arial" w:hAnsi="Arial" w:cs="Arial"/>
        </w:rPr>
        <w:t xml:space="preserve"> que</w:t>
      </w:r>
      <w:r w:rsidRPr="009879F6">
        <w:rPr>
          <w:rFonts w:ascii="Arial" w:hAnsi="Arial" w:cs="Arial"/>
        </w:rPr>
        <w:t xml:space="preserve"> forman parte del </w:t>
      </w:r>
      <w:r w:rsidR="00281187">
        <w:rPr>
          <w:rFonts w:ascii="Arial" w:hAnsi="Arial" w:cs="Arial"/>
        </w:rPr>
        <w:t xml:space="preserve">Estado Analítico del Ejercicio del Presupuesto de Egresos por Objeto del Gasto </w:t>
      </w:r>
    </w:p>
    <w:p w14:paraId="249560D0" w14:textId="78A39A3B" w:rsidR="00AA50F2" w:rsidRPr="009879F6" w:rsidRDefault="00AA50F2" w:rsidP="00FC2B31">
      <w:pPr>
        <w:spacing w:line="360" w:lineRule="auto"/>
        <w:ind w:right="190"/>
        <w:jc w:val="both"/>
        <w:rPr>
          <w:rFonts w:ascii="Arial" w:hAnsi="Arial" w:cs="Arial"/>
        </w:rPr>
      </w:pPr>
      <w:r w:rsidRPr="009879F6">
        <w:rPr>
          <w:rFonts w:ascii="Arial" w:hAnsi="Arial" w:cs="Arial"/>
        </w:rPr>
        <w:t xml:space="preserve">por el período comprendido del 1º de enero al 31 de diciembre de </w:t>
      </w:r>
      <w:r w:rsidR="00281187">
        <w:rPr>
          <w:rFonts w:ascii="Arial" w:hAnsi="Arial" w:cs="Arial"/>
        </w:rPr>
        <w:t>2022</w:t>
      </w:r>
      <w:r w:rsidR="00F367F9">
        <w:rPr>
          <w:rFonts w:ascii="Arial" w:hAnsi="Arial" w:cs="Arial"/>
        </w:rPr>
        <w:t>.</w:t>
      </w:r>
    </w:p>
    <w:p w14:paraId="7E132684" w14:textId="77777777" w:rsidR="00F367F9" w:rsidRDefault="00F367F9" w:rsidP="003A721E">
      <w:pPr>
        <w:spacing w:line="360" w:lineRule="auto"/>
        <w:ind w:right="190"/>
        <w:jc w:val="both"/>
        <w:rPr>
          <w:rFonts w:ascii="Arial" w:hAnsi="Arial" w:cs="Arial"/>
        </w:rPr>
      </w:pPr>
    </w:p>
    <w:p w14:paraId="225F6A6F" w14:textId="10E6B750"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21DC896" w:rsidR="002E1AEF"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A452ED">
        <w:rPr>
          <w:rFonts w:ascii="Arial" w:hAnsi="Arial" w:cs="Arial"/>
        </w:rPr>
        <w:t>ingresos y gastos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w:t>
      </w:r>
      <w:r w:rsidR="003863D1">
        <w:rPr>
          <w:rFonts w:ascii="Arial" w:hAnsi="Arial" w:cs="Arial"/>
          <w:bCs/>
        </w:rPr>
        <w:lastRenderedPageBreak/>
        <w:t>(NPASNF)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4BA4D60B" w14:textId="77777777" w:rsidR="00EA356D" w:rsidRPr="009879F6" w:rsidRDefault="00EA356D" w:rsidP="00FC2B31">
      <w:pPr>
        <w:tabs>
          <w:tab w:val="left" w:pos="9498"/>
        </w:tabs>
        <w:spacing w:line="360" w:lineRule="auto"/>
        <w:ind w:right="190"/>
        <w:jc w:val="both"/>
        <w:rPr>
          <w:rFonts w:ascii="Arial" w:hAnsi="Arial" w:cs="Arial"/>
          <w:bCs/>
        </w:rPr>
      </w:pPr>
    </w:p>
    <w:p w14:paraId="2E3A6FB2" w14:textId="73E918BE"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6A6C77">
        <w:rPr>
          <w:rFonts w:ascii="Arial" w:hAnsi="Arial" w:cs="Arial"/>
          <w:bCs/>
        </w:rPr>
        <w:t xml:space="preserve">la información concerniente a </w:t>
      </w:r>
      <w:r w:rsidR="006A6C77">
        <w:rPr>
          <w:rFonts w:ascii="Arial" w:hAnsi="Arial" w:cs="Arial"/>
          <w:b/>
        </w:rPr>
        <w:t>Radio Cultural Ayuntamiento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presupuestarios</w:t>
      </w:r>
      <w:r w:rsidR="002E6E67">
        <w:rPr>
          <w:rFonts w:ascii="Arial" w:hAnsi="Arial" w:cs="Arial"/>
          <w:bCs/>
        </w:rPr>
        <w:t xml:space="preserve"> </w:t>
      </w:r>
      <w:r w:rsidR="003809B3" w:rsidRPr="006A6C77">
        <w:rPr>
          <w:rFonts w:ascii="Arial" w:hAnsi="Arial" w:cs="Arial"/>
          <w:bCs/>
        </w:rPr>
        <w:t>y programáticos</w:t>
      </w:r>
      <w:r w:rsidR="006A6C77">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221CD3">
        <w:rPr>
          <w:rFonts w:ascii="Arial" w:hAnsi="Arial" w:cs="Arial"/>
          <w:bCs/>
        </w:rPr>
        <w:t>histórica</w:t>
      </w:r>
      <w:r w:rsidR="00716705">
        <w:rPr>
          <w:rFonts w:ascii="Arial" w:hAnsi="Arial" w:cs="Arial"/>
          <w:bCs/>
        </w:rPr>
        <w:t xml:space="preserve">, </w:t>
      </w:r>
      <w:r w:rsidR="00F52F12" w:rsidRPr="00221CD3">
        <w:rPr>
          <w:rFonts w:ascii="Arial" w:hAnsi="Arial" w:cs="Arial"/>
          <w:bCs/>
        </w:rPr>
        <w:t>que se encuentra en los antecedentes de las auditorías practicadas</w:t>
      </w:r>
      <w:r w:rsidR="00300738" w:rsidRPr="00221CD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5B1D2297" w14:textId="03DA470D" w:rsidR="00AF2507" w:rsidRDefault="00D14A7D" w:rsidP="00DF5D28">
      <w:pPr>
        <w:spacing w:line="360" w:lineRule="auto"/>
        <w:ind w:right="190"/>
        <w:jc w:val="both"/>
        <w:rPr>
          <w:rFonts w:ascii="Arial" w:hAnsi="Arial" w:cs="Arial"/>
          <w:bCs/>
        </w:rPr>
      </w:pPr>
      <w:r>
        <w:rPr>
          <w:rFonts w:ascii="Arial" w:hAnsi="Arial" w:cs="Arial"/>
        </w:rPr>
        <w:t xml:space="preserve">Se revisó la </w:t>
      </w:r>
      <w:r w:rsidR="00691DF8">
        <w:rPr>
          <w:rFonts w:ascii="Arial" w:hAnsi="Arial" w:cs="Arial"/>
        </w:rPr>
        <w:t xml:space="preserve">Dirección General y la </w:t>
      </w:r>
      <w:r>
        <w:rPr>
          <w:rFonts w:ascii="Arial" w:hAnsi="Arial" w:cs="Arial"/>
        </w:rPr>
        <w:t>Coordinación Administrativa</w:t>
      </w:r>
      <w:r w:rsidR="00691DF8">
        <w:rPr>
          <w:rFonts w:ascii="Arial" w:hAnsi="Arial" w:cs="Arial"/>
        </w:rPr>
        <w:t xml:space="preserve"> de</w:t>
      </w:r>
      <w:r w:rsidR="008D4630" w:rsidRPr="009879F6">
        <w:rPr>
          <w:rFonts w:ascii="Arial" w:hAnsi="Arial" w:cs="Arial"/>
        </w:rPr>
        <w:t xml:space="preserve"> </w:t>
      </w:r>
      <w:r>
        <w:rPr>
          <w:rFonts w:ascii="Arial" w:hAnsi="Arial" w:cs="Arial"/>
          <w:b/>
        </w:rPr>
        <w:t>Radio Cultural Ayuntamiento</w:t>
      </w:r>
      <w:r w:rsidR="008D4630" w:rsidRPr="009879F6">
        <w:rPr>
          <w:rFonts w:ascii="Arial" w:hAnsi="Arial" w:cs="Arial"/>
          <w:bCs/>
        </w:rPr>
        <w:t>.</w:t>
      </w:r>
    </w:p>
    <w:p w14:paraId="67E46462" w14:textId="77777777" w:rsidR="00417D7D" w:rsidRPr="00DF5D28" w:rsidRDefault="00417D7D" w:rsidP="00DF5D28">
      <w:pPr>
        <w:spacing w:line="360" w:lineRule="auto"/>
        <w:ind w:right="190"/>
        <w:jc w:val="both"/>
        <w:rPr>
          <w:rFonts w:ascii="Arial" w:hAnsi="Arial" w:cs="Arial"/>
          <w:bCs/>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1B69F534" w14:textId="77777777" w:rsidR="004F4887" w:rsidRPr="004F4887" w:rsidRDefault="004F4887" w:rsidP="00200839">
      <w:pPr>
        <w:tabs>
          <w:tab w:val="left" w:pos="9498"/>
        </w:tabs>
        <w:spacing w:line="360" w:lineRule="auto"/>
        <w:ind w:right="190"/>
        <w:jc w:val="both"/>
        <w:rPr>
          <w:rFonts w:ascii="Arial" w:hAnsi="Arial" w:cs="Arial"/>
          <w:bCs/>
          <w:sz w:val="22"/>
          <w:szCs w:val="22"/>
        </w:rPr>
      </w:pPr>
    </w:p>
    <w:p w14:paraId="4A8A2088" w14:textId="5F74B5A9"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17AD2C0" w14:textId="27B60C2D" w:rsidR="00E66F94" w:rsidRPr="00C47B98" w:rsidRDefault="00E66F94" w:rsidP="00DF5D28">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53EDF7C5" w:rsidR="00356C6D" w:rsidRDefault="00356C6D" w:rsidP="00C47B98">
      <w:pPr>
        <w:spacing w:line="360" w:lineRule="auto"/>
        <w:jc w:val="both"/>
        <w:rPr>
          <w:rFonts w:ascii="Arial" w:hAnsi="Arial" w:cs="Arial"/>
          <w:bCs/>
        </w:rPr>
      </w:pPr>
    </w:p>
    <w:p w14:paraId="6B472F62" w14:textId="7BDEF27E" w:rsidR="00417D7D" w:rsidRDefault="00417D7D" w:rsidP="00C47B98">
      <w:pPr>
        <w:spacing w:line="360" w:lineRule="auto"/>
        <w:jc w:val="both"/>
        <w:rPr>
          <w:rFonts w:ascii="Arial" w:hAnsi="Arial" w:cs="Arial"/>
          <w:bCs/>
        </w:rPr>
      </w:pPr>
      <w:r w:rsidRPr="00FE23C9">
        <w:rPr>
          <w:rFonts w:ascii="Arial" w:hAnsi="Arial" w:cs="Arial"/>
          <w:bCs/>
          <w:iCs/>
        </w:rPr>
        <w:t>1.</w:t>
      </w:r>
      <w:r w:rsidRPr="005A4520">
        <w:rPr>
          <w:rFonts w:ascii="Arial" w:hAnsi="Arial" w:cs="Arial"/>
          <w:bCs/>
          <w:iCs/>
        </w:rPr>
        <w:t xml:space="preserve"> </w:t>
      </w:r>
      <w:r w:rsidRPr="008B1355">
        <w:rPr>
          <w:rFonts w:ascii="Arial" w:hAnsi="Arial" w:cs="Arial"/>
          <w:bCs/>
          <w:iCs/>
        </w:rPr>
        <w:t>Verificar que los controles internos implementados permitieron la adecuada gestión</w:t>
      </w:r>
    </w:p>
    <w:p w14:paraId="7FA6E480" w14:textId="319FEC86" w:rsidR="004F4887" w:rsidRPr="008B1355" w:rsidRDefault="004F4887" w:rsidP="004F4887">
      <w:pPr>
        <w:spacing w:line="360" w:lineRule="auto"/>
        <w:ind w:right="49"/>
        <w:jc w:val="both"/>
        <w:rPr>
          <w:rFonts w:ascii="Arial" w:hAnsi="Arial" w:cs="Arial"/>
          <w:bCs/>
          <w:iCs/>
        </w:rPr>
      </w:pPr>
      <w:r w:rsidRPr="008B1355">
        <w:rPr>
          <w:rFonts w:ascii="Arial" w:hAnsi="Arial" w:cs="Arial"/>
          <w:bCs/>
          <w:iCs/>
        </w:rPr>
        <w:t>administrativa para el desarrollo eficiente de las operaciones, la obtención de información co</w:t>
      </w:r>
      <w:r>
        <w:rPr>
          <w:rFonts w:ascii="Arial" w:hAnsi="Arial" w:cs="Arial"/>
          <w:bCs/>
          <w:iCs/>
        </w:rPr>
        <w:t>nfiable y oportuna.</w:t>
      </w:r>
    </w:p>
    <w:p w14:paraId="39A00A6E" w14:textId="1E0ABDCE" w:rsidR="000C30B5" w:rsidRDefault="004F4887" w:rsidP="004F4887">
      <w:pPr>
        <w:spacing w:line="360" w:lineRule="auto"/>
        <w:ind w:right="190"/>
        <w:jc w:val="both"/>
        <w:rPr>
          <w:rFonts w:ascii="Arial" w:hAnsi="Arial" w:cs="Arial"/>
        </w:rPr>
      </w:pPr>
      <w:r w:rsidRPr="009879F6">
        <w:rPr>
          <w:rFonts w:ascii="Arial" w:hAnsi="Arial" w:cs="Arial"/>
        </w:rPr>
        <w:t xml:space="preserve"> </w:t>
      </w:r>
    </w:p>
    <w:p w14:paraId="3212C0A7" w14:textId="4256A63A" w:rsidR="004F4887" w:rsidRDefault="004F4887" w:rsidP="004F4887">
      <w:pPr>
        <w:tabs>
          <w:tab w:val="left" w:pos="9639"/>
        </w:tabs>
        <w:spacing w:line="360" w:lineRule="auto"/>
        <w:ind w:right="49"/>
        <w:jc w:val="both"/>
        <w:rPr>
          <w:rFonts w:ascii="Arial" w:hAnsi="Arial" w:cs="Arial"/>
          <w:bCs/>
          <w:iCs/>
        </w:rPr>
      </w:pPr>
      <w:r w:rsidRPr="008B1355">
        <w:rPr>
          <w:rFonts w:ascii="Arial" w:hAnsi="Arial" w:cs="Arial"/>
          <w:bCs/>
          <w:iCs/>
        </w:rPr>
        <w:t>2.</w:t>
      </w:r>
      <w:r>
        <w:rPr>
          <w:rFonts w:ascii="Arial" w:hAnsi="Arial" w:cs="Arial"/>
          <w:bCs/>
          <w:iCs/>
        </w:rPr>
        <w:t xml:space="preserve"> Comprobar</w:t>
      </w:r>
      <w:r w:rsidRPr="005C5273">
        <w:rPr>
          <w:rFonts w:ascii="Arial" w:hAnsi="Arial" w:cs="Arial"/>
          <w:bCs/>
          <w:iCs/>
        </w:rPr>
        <w:t xml:space="preserve"> que </w:t>
      </w:r>
      <w:r>
        <w:rPr>
          <w:rFonts w:ascii="Arial" w:hAnsi="Arial" w:cs="Arial"/>
          <w:bCs/>
          <w:iCs/>
        </w:rPr>
        <w:t>el presupuesto devengado este correspondido por el Ente Fiscalizado.</w:t>
      </w:r>
    </w:p>
    <w:p w14:paraId="1133C7D4" w14:textId="77777777" w:rsidR="004F4887" w:rsidRDefault="004F4887" w:rsidP="004F4887">
      <w:pPr>
        <w:tabs>
          <w:tab w:val="left" w:pos="9639"/>
        </w:tabs>
        <w:spacing w:line="360" w:lineRule="auto"/>
        <w:ind w:right="49"/>
        <w:jc w:val="both"/>
        <w:rPr>
          <w:rFonts w:ascii="Arial" w:hAnsi="Arial" w:cs="Arial"/>
          <w:bCs/>
          <w:iCs/>
        </w:rPr>
      </w:pPr>
    </w:p>
    <w:p w14:paraId="37D179A6" w14:textId="07AFDE70" w:rsidR="004F4887" w:rsidRPr="008B1355" w:rsidRDefault="004F4887" w:rsidP="004F4887">
      <w:pPr>
        <w:tabs>
          <w:tab w:val="left" w:pos="9639"/>
        </w:tabs>
        <w:spacing w:line="360" w:lineRule="auto"/>
        <w:ind w:right="49"/>
        <w:jc w:val="both"/>
        <w:rPr>
          <w:rFonts w:ascii="Arial" w:hAnsi="Arial" w:cs="Arial"/>
          <w:bCs/>
          <w:iCs/>
        </w:rPr>
      </w:pPr>
      <w:r>
        <w:rPr>
          <w:rFonts w:ascii="Arial" w:hAnsi="Arial" w:cs="Arial"/>
          <w:bCs/>
          <w:iCs/>
        </w:rPr>
        <w:t xml:space="preserve">3. </w:t>
      </w:r>
      <w:r w:rsidR="007C7166" w:rsidRPr="007C7166">
        <w:rPr>
          <w:rFonts w:ascii="Arial" w:hAnsi="Arial" w:cs="Arial"/>
          <w:bCs/>
          <w:iCs/>
        </w:rPr>
        <w:t>Comprobar</w:t>
      </w:r>
      <w:r w:rsidRPr="004B47E4">
        <w:rPr>
          <w:rFonts w:ascii="Arial" w:hAnsi="Arial" w:cs="Arial"/>
          <w:bCs/>
          <w:iCs/>
        </w:rPr>
        <w:t xml:space="preserve"> </w:t>
      </w:r>
      <w:r w:rsidR="00F379DC">
        <w:rPr>
          <w:rFonts w:ascii="Arial" w:hAnsi="Arial" w:cs="Arial"/>
          <w:bCs/>
          <w:iCs/>
        </w:rPr>
        <w:t>que el Ayuntamiento del M</w:t>
      </w:r>
      <w:r w:rsidR="007C7166" w:rsidRPr="007C7166">
        <w:rPr>
          <w:rFonts w:ascii="Arial" w:hAnsi="Arial" w:cs="Arial"/>
          <w:bCs/>
          <w:iCs/>
        </w:rPr>
        <w:t>unicipio de Benito Juárez, haya ministrado en tiempo y forma las asignaciones presupuestarias</w:t>
      </w:r>
      <w:r>
        <w:rPr>
          <w:rFonts w:ascii="Arial" w:hAnsi="Arial" w:cs="Arial"/>
          <w:bCs/>
          <w:iCs/>
        </w:rPr>
        <w:t>.</w:t>
      </w:r>
    </w:p>
    <w:p w14:paraId="2DECFCCB" w14:textId="28B8C162" w:rsidR="004F4887" w:rsidRPr="008B1355" w:rsidRDefault="004F4887" w:rsidP="004F4887">
      <w:pPr>
        <w:spacing w:line="360" w:lineRule="auto"/>
        <w:ind w:right="74"/>
        <w:jc w:val="both"/>
        <w:rPr>
          <w:rFonts w:ascii="Arial" w:hAnsi="Arial" w:cs="Arial"/>
          <w:spacing w:val="1"/>
          <w:lang w:val="es-ES"/>
        </w:rPr>
      </w:pPr>
    </w:p>
    <w:p w14:paraId="6DB32A9F" w14:textId="09D60221" w:rsidR="004F4887" w:rsidRDefault="00F379DC" w:rsidP="004F4887">
      <w:pPr>
        <w:spacing w:line="360" w:lineRule="auto"/>
        <w:ind w:right="74"/>
        <w:jc w:val="both"/>
        <w:rPr>
          <w:rFonts w:ascii="Arial" w:hAnsi="Arial" w:cs="Arial"/>
          <w:spacing w:val="2"/>
          <w:lang w:val="es-ES"/>
        </w:rPr>
      </w:pPr>
      <w:r>
        <w:rPr>
          <w:rFonts w:ascii="Arial" w:hAnsi="Arial" w:cs="Arial"/>
          <w:spacing w:val="2"/>
          <w:lang w:val="es-ES"/>
        </w:rPr>
        <w:t>4</w:t>
      </w:r>
      <w:r w:rsidR="004F4887" w:rsidRPr="007C7166">
        <w:rPr>
          <w:rFonts w:ascii="Arial" w:hAnsi="Arial" w:cs="Arial"/>
          <w:spacing w:val="2"/>
          <w:lang w:val="es-ES"/>
        </w:rPr>
        <w:t xml:space="preserve">. </w:t>
      </w:r>
      <w:r w:rsidR="007C7166" w:rsidRPr="007C7166">
        <w:rPr>
          <w:rFonts w:ascii="Arial" w:hAnsi="Arial" w:cs="Arial"/>
          <w:spacing w:val="2"/>
          <w:lang w:val="es-ES"/>
        </w:rPr>
        <w:t>Verificar que los gastos por concepto de honorarios asimilables a salarios cuenten con el soporte documental correspondiente</w:t>
      </w:r>
      <w:r w:rsidR="007C7166">
        <w:rPr>
          <w:rFonts w:ascii="Arial" w:hAnsi="Arial" w:cs="Arial"/>
          <w:spacing w:val="2"/>
          <w:lang w:val="es-ES"/>
        </w:rPr>
        <w:t>.</w:t>
      </w:r>
    </w:p>
    <w:p w14:paraId="28037D15" w14:textId="77777777" w:rsidR="007C7166" w:rsidRPr="007C7166" w:rsidRDefault="007C7166" w:rsidP="004F4887">
      <w:pPr>
        <w:spacing w:line="360" w:lineRule="auto"/>
        <w:ind w:right="74"/>
        <w:jc w:val="both"/>
        <w:rPr>
          <w:rFonts w:ascii="Arial" w:hAnsi="Arial" w:cs="Arial"/>
          <w:spacing w:val="2"/>
          <w:lang w:val="es-ES"/>
        </w:rPr>
      </w:pPr>
    </w:p>
    <w:p w14:paraId="0D77027C" w14:textId="112C2E6D" w:rsidR="004F4887" w:rsidRDefault="00F379DC" w:rsidP="004F4887">
      <w:pPr>
        <w:spacing w:line="360" w:lineRule="auto"/>
        <w:ind w:right="74"/>
        <w:jc w:val="both"/>
        <w:rPr>
          <w:rFonts w:ascii="Arial" w:hAnsi="Arial" w:cs="Arial"/>
          <w:bCs/>
          <w:iCs/>
          <w:lang w:val="es-ES"/>
        </w:rPr>
      </w:pPr>
      <w:r>
        <w:rPr>
          <w:rFonts w:ascii="Arial" w:hAnsi="Arial" w:cs="Arial"/>
          <w:lang w:val="es-ES"/>
        </w:rPr>
        <w:t>5</w:t>
      </w:r>
      <w:r w:rsidR="004F4887" w:rsidRPr="008B1355">
        <w:rPr>
          <w:rFonts w:ascii="Arial" w:hAnsi="Arial" w:cs="Arial"/>
          <w:lang w:val="es-ES"/>
        </w:rPr>
        <w:t xml:space="preserve">. </w:t>
      </w:r>
      <w:r w:rsidR="004F4887" w:rsidRPr="008B1355">
        <w:rPr>
          <w:rFonts w:ascii="Arial" w:hAnsi="Arial" w:cs="Arial"/>
          <w:bCs/>
          <w:iCs/>
          <w:lang w:val="es-ES"/>
        </w:rPr>
        <w:t>Revisar el origen, destino</w:t>
      </w:r>
      <w:r w:rsidR="004F4887" w:rsidRPr="00B94E97">
        <w:rPr>
          <w:rFonts w:ascii="Arial" w:hAnsi="Arial" w:cs="Arial"/>
          <w:bCs/>
          <w:iCs/>
          <w:lang w:val="es-ES"/>
        </w:rPr>
        <w:t>, comprobación y justificación del gasto, que sea necesario para la operatividad y funcionamiento del ente auditado</w:t>
      </w:r>
      <w:r w:rsidR="004F4887">
        <w:rPr>
          <w:rFonts w:ascii="Arial" w:hAnsi="Arial" w:cs="Arial"/>
          <w:bCs/>
          <w:iCs/>
          <w:lang w:val="es-ES"/>
        </w:rPr>
        <w:t>.</w:t>
      </w:r>
    </w:p>
    <w:p w14:paraId="29A7181B" w14:textId="77777777" w:rsidR="004F4887" w:rsidRDefault="004F4887" w:rsidP="004F4887">
      <w:pPr>
        <w:spacing w:line="360" w:lineRule="auto"/>
        <w:ind w:right="74"/>
        <w:jc w:val="both"/>
        <w:rPr>
          <w:rFonts w:ascii="Arial" w:hAnsi="Arial" w:cs="Arial"/>
          <w:bCs/>
          <w:iCs/>
          <w:lang w:val="es-ES"/>
        </w:rPr>
      </w:pPr>
    </w:p>
    <w:p w14:paraId="3EE9D713" w14:textId="336886C1" w:rsidR="00E66F94" w:rsidRPr="001747A8" w:rsidRDefault="00F379DC" w:rsidP="00742435">
      <w:pPr>
        <w:spacing w:line="360" w:lineRule="auto"/>
        <w:ind w:right="74"/>
        <w:jc w:val="both"/>
        <w:rPr>
          <w:rFonts w:ascii="Arial" w:hAnsi="Arial" w:cs="Arial"/>
          <w:bCs/>
          <w:i/>
          <w:iCs/>
        </w:rPr>
      </w:pPr>
      <w:r>
        <w:rPr>
          <w:rFonts w:ascii="Arial" w:hAnsi="Arial" w:cs="Arial"/>
          <w:bCs/>
          <w:iCs/>
          <w:lang w:val="es-ES"/>
        </w:rPr>
        <w:t>6</w:t>
      </w:r>
      <w:r w:rsidR="004F4887">
        <w:rPr>
          <w:rFonts w:ascii="Arial" w:hAnsi="Arial" w:cs="Arial"/>
          <w:bCs/>
          <w:iCs/>
          <w:lang w:val="es-ES"/>
        </w:rPr>
        <w:t>.</w:t>
      </w:r>
      <w:r w:rsidR="004F4887" w:rsidRPr="00F002EF">
        <w:rPr>
          <w:rFonts w:ascii="Arial" w:hAnsi="Arial" w:cs="Arial"/>
          <w:bCs/>
          <w:iCs/>
          <w:lang w:val="es-ES"/>
        </w:rPr>
        <w:t xml:space="preserve"> </w:t>
      </w:r>
      <w:r w:rsidR="004F4887" w:rsidRPr="00B94E97">
        <w:rPr>
          <w:rFonts w:ascii="Arial" w:hAnsi="Arial" w:cs="Arial"/>
          <w:bCs/>
          <w:iCs/>
          <w:lang w:val="es-ES"/>
        </w:rPr>
        <w:t>Verificar que las adquisiciones de bienes y servicios se hayan realizado de conformidad con la Ley de Adquisiciones, Arrendamientos y Prestación de Servicios Relacionados con Bienes Mueb</w:t>
      </w:r>
      <w:r w:rsidR="004F4887">
        <w:rPr>
          <w:rFonts w:ascii="Arial" w:hAnsi="Arial" w:cs="Arial"/>
          <w:bCs/>
          <w:iCs/>
          <w:lang w:val="es-ES"/>
        </w:rPr>
        <w:t>les del Estado de Quintana</w:t>
      </w:r>
      <w:r w:rsidR="00EA4814">
        <w:rPr>
          <w:rFonts w:ascii="Arial" w:hAnsi="Arial" w:cs="Arial"/>
          <w:bCs/>
          <w:iCs/>
          <w:lang w:val="es-ES"/>
        </w:rPr>
        <w:t xml:space="preserve"> Roo</w:t>
      </w:r>
      <w:r w:rsidR="00E66F94" w:rsidRPr="001747A8">
        <w:rPr>
          <w:rFonts w:ascii="Arial" w:hAnsi="Arial" w:cs="Arial"/>
          <w:bCs/>
          <w:i/>
          <w:iCs/>
        </w:rPr>
        <w:t>.</w:t>
      </w:r>
    </w:p>
    <w:p w14:paraId="729AD3FF" w14:textId="45A4BE5D" w:rsidR="008610C0" w:rsidRDefault="008610C0" w:rsidP="00FC2B31">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C27D432" w14:textId="77777777" w:rsidR="009507C1" w:rsidRDefault="009507C1"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5D82F1FE" w14:textId="77777777" w:rsidR="00417D7D" w:rsidRPr="002E2A36" w:rsidRDefault="00417D7D" w:rsidP="00FC2B31">
      <w:pPr>
        <w:spacing w:line="360" w:lineRule="auto"/>
        <w:ind w:right="190"/>
        <w:jc w:val="both"/>
        <w:rPr>
          <w:rFonts w:ascii="Arial" w:hAnsi="Arial" w:cs="Arial"/>
          <w:bCs/>
        </w:rPr>
      </w:pPr>
    </w:p>
    <w:p w14:paraId="5DE7FC59" w14:textId="2E9F5F2B"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C87286">
        <w:rPr>
          <w:rFonts w:ascii="Arial" w:hAnsi="Arial" w:cs="Arial"/>
          <w:bCs/>
        </w:rPr>
        <w:t xml:space="preserve"> </w:t>
      </w:r>
      <w:r w:rsidR="00C87286" w:rsidRPr="00C87286">
        <w:rPr>
          <w:rFonts w:ascii="Arial" w:hAnsi="Arial" w:cs="Arial"/>
          <w:bCs/>
        </w:rPr>
        <w:t>ASEQROO/ASE/AEMF/0558/05/2023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7AE0EABF" w:rsidR="00855650" w:rsidRPr="00845B1A" w:rsidRDefault="00771CC1" w:rsidP="002367AD">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0839250C" w14:textId="0B5B8BC3"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771CC1">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6040C3CE" w:rsidR="00855650" w:rsidRPr="00845B1A" w:rsidRDefault="00771CC1" w:rsidP="002367AD">
            <w:pPr>
              <w:spacing w:line="360" w:lineRule="auto"/>
              <w:rPr>
                <w:rFonts w:ascii="Arial" w:hAnsi="Arial" w:cs="Arial"/>
                <w:bCs/>
              </w:rPr>
            </w:pPr>
            <w:r>
              <w:rPr>
                <w:rFonts w:ascii="Arial" w:hAnsi="Arial" w:cs="Arial"/>
                <w:bCs/>
              </w:rPr>
              <w:t>L.C. Verónica Quintero Islas</w:t>
            </w:r>
          </w:p>
        </w:tc>
        <w:tc>
          <w:tcPr>
            <w:tcW w:w="2977" w:type="dxa"/>
            <w:shd w:val="clear" w:color="auto" w:fill="auto"/>
          </w:tcPr>
          <w:p w14:paraId="76B670D2" w14:textId="5C95F1BD"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771CC1">
              <w:rPr>
                <w:rFonts w:ascii="Arial" w:hAnsi="Arial" w:cs="Arial"/>
                <w:bCs/>
              </w:rPr>
              <w:t>a</w:t>
            </w:r>
          </w:p>
        </w:tc>
      </w:tr>
    </w:tbl>
    <w:p w14:paraId="0AC8B2BB" w14:textId="77777777" w:rsidR="002E1AEF" w:rsidRPr="00E94D22" w:rsidRDefault="002E1AEF" w:rsidP="00B93F1F">
      <w:pPr>
        <w:spacing w:line="360" w:lineRule="auto"/>
        <w:ind w:right="190"/>
        <w:jc w:val="both"/>
        <w:rPr>
          <w:rFonts w:ascii="Arial" w:hAnsi="Arial" w:cs="Arial"/>
          <w:b/>
          <w:sz w:val="32"/>
          <w:szCs w:val="32"/>
        </w:rPr>
      </w:pPr>
    </w:p>
    <w:p w14:paraId="507D5E3D" w14:textId="7685D011" w:rsidR="00615C7A" w:rsidRPr="00845B1A" w:rsidRDefault="00CA23FA" w:rsidP="00313CE5">
      <w:pPr>
        <w:spacing w:line="360" w:lineRule="auto"/>
        <w:ind w:right="190"/>
        <w:jc w:val="both"/>
        <w:rPr>
          <w:rFonts w:ascii="Arial" w:hAnsi="Arial" w:cs="Arial"/>
          <w:b/>
        </w:rPr>
      </w:pPr>
      <w:r>
        <w:rPr>
          <w:rFonts w:ascii="Arial" w:hAnsi="Arial" w:cs="Arial"/>
          <w:b/>
        </w:rPr>
        <w:t>I</w:t>
      </w:r>
      <w:r w:rsidR="002169A5">
        <w:rPr>
          <w:rFonts w:ascii="Arial" w:hAnsi="Arial" w:cs="Arial"/>
          <w:b/>
        </w:rPr>
        <w:t>.</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22E7639"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E0302">
        <w:rPr>
          <w:rFonts w:ascii="Arial" w:hAnsi="Arial" w:cs="Arial"/>
        </w:rPr>
        <w:t>Presupuesto</w:t>
      </w:r>
      <w:r w:rsidR="003A0E98">
        <w:rPr>
          <w:rFonts w:ascii="Arial" w:hAnsi="Arial" w:cs="Arial"/>
        </w:rPr>
        <w:t>s</w:t>
      </w:r>
      <w:r w:rsidR="00CE0302">
        <w:rPr>
          <w:rFonts w:ascii="Arial" w:hAnsi="Arial" w:cs="Arial"/>
        </w:rPr>
        <w:t xml:space="preserve"> de</w:t>
      </w:r>
      <w:r w:rsidR="00B96857">
        <w:rPr>
          <w:rFonts w:ascii="Arial" w:hAnsi="Arial" w:cs="Arial"/>
        </w:rPr>
        <w:t xml:space="preserve"> Ingresos y</w:t>
      </w:r>
      <w:r w:rsidR="00CE0302">
        <w:rPr>
          <w:rFonts w:ascii="Arial" w:hAnsi="Arial" w:cs="Arial"/>
        </w:rPr>
        <w:t xml:space="preserve"> </w:t>
      </w:r>
      <w:r w:rsidR="00CE0302" w:rsidRPr="00F96507">
        <w:rPr>
          <w:rFonts w:ascii="Arial" w:hAnsi="Arial" w:cs="Arial"/>
        </w:rPr>
        <w:t>Egresos</w:t>
      </w:r>
      <w:r w:rsidR="00CE0302" w:rsidRPr="00845B1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CE0302">
        <w:rPr>
          <w:rFonts w:ascii="Arial" w:hAnsi="Arial" w:cs="Arial"/>
        </w:rPr>
        <w:t xml:space="preserve">en observancia al artículo 38 fracción III de la Ley de </w:t>
      </w:r>
      <w:r w:rsidR="0092342F" w:rsidRPr="00CE0302">
        <w:rPr>
          <w:rFonts w:ascii="Arial" w:hAnsi="Arial" w:cs="Arial"/>
        </w:rPr>
        <w:lastRenderedPageBreak/>
        <w:t>Fiscalización y Rendición de Cuentas del Estado de Quintana Roo;</w:t>
      </w:r>
      <w:r w:rsidRPr="00CE0302">
        <w:rPr>
          <w:rFonts w:ascii="Arial" w:hAnsi="Arial" w:cs="Arial"/>
        </w:rPr>
        <w:t xml:space="preserve"> por</w:t>
      </w:r>
      <w:r w:rsidRPr="00845B1A">
        <w:rPr>
          <w:rFonts w:ascii="Arial" w:hAnsi="Arial" w:cs="Arial"/>
        </w:rPr>
        <w:t xml:space="preserve">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B7A1AE8" w14:textId="0F0A8FF1" w:rsidR="009507C1" w:rsidRDefault="009507C1" w:rsidP="00FC2B31">
      <w:pPr>
        <w:spacing w:line="360" w:lineRule="auto"/>
        <w:ind w:right="190"/>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659DDB7B" w14:textId="77777777" w:rsidR="00326431" w:rsidRPr="00AA0836" w:rsidRDefault="00326431" w:rsidP="00804894">
      <w:pPr>
        <w:spacing w:line="360" w:lineRule="auto"/>
        <w:ind w:right="190"/>
        <w:jc w:val="both"/>
        <w:rPr>
          <w:rFonts w:ascii="Arial" w:hAnsi="Arial" w:cs="Arial"/>
          <w:bCs/>
          <w:sz w:val="20"/>
          <w:szCs w:val="20"/>
        </w:rPr>
      </w:pPr>
    </w:p>
    <w:p w14:paraId="6AEF4D4F" w14:textId="2AFF1E95"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D85414">
        <w:rPr>
          <w:rFonts w:ascii="Arial" w:hAnsi="Arial" w:cs="Arial"/>
          <w:bCs/>
        </w:rPr>
        <w:t>l</w:t>
      </w:r>
      <w:r w:rsidR="00ED22EE">
        <w:rPr>
          <w:rFonts w:ascii="Arial" w:hAnsi="Arial" w:cs="Arial"/>
          <w:bCs/>
        </w:rPr>
        <w:t>os</w:t>
      </w:r>
      <w:r w:rsidR="00D85414">
        <w:rPr>
          <w:rFonts w:ascii="Arial" w:hAnsi="Arial" w:cs="Arial"/>
          <w:bCs/>
        </w:rPr>
        <w:t xml:space="preserve"> </w:t>
      </w:r>
      <w:r w:rsidR="00326431">
        <w:rPr>
          <w:rFonts w:ascii="Arial" w:hAnsi="Arial" w:cs="Arial"/>
          <w:bCs/>
        </w:rPr>
        <w:t>Presupuesto</w:t>
      </w:r>
      <w:r w:rsidR="00ED22EE">
        <w:rPr>
          <w:rFonts w:ascii="Arial" w:hAnsi="Arial" w:cs="Arial"/>
          <w:bCs/>
        </w:rPr>
        <w:t>s</w:t>
      </w:r>
      <w:r w:rsidR="00326431">
        <w:rPr>
          <w:rFonts w:ascii="Arial" w:hAnsi="Arial" w:cs="Arial"/>
          <w:bCs/>
        </w:rPr>
        <w:t xml:space="preserve"> de Ingresos y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326431">
        <w:rPr>
          <w:rFonts w:ascii="Arial" w:hAnsi="Arial" w:cs="Arial"/>
          <w:bCs/>
        </w:rPr>
        <w:t>legales y normativas aplicables.</w:t>
      </w:r>
      <w:r w:rsidR="000B7BD4" w:rsidRPr="00626EF1">
        <w:rPr>
          <w:rFonts w:ascii="Arial" w:hAnsi="Arial" w:cs="Arial"/>
          <w:bCs/>
        </w:rPr>
        <w:t xml:space="preserve"> </w:t>
      </w:r>
    </w:p>
    <w:p w14:paraId="1C129480" w14:textId="77777777" w:rsidR="00567EC2" w:rsidRPr="00AA0836" w:rsidRDefault="00567EC2" w:rsidP="00804894">
      <w:pPr>
        <w:spacing w:line="360" w:lineRule="auto"/>
        <w:ind w:right="190"/>
        <w:jc w:val="both"/>
        <w:rPr>
          <w:rFonts w:ascii="Arial" w:hAnsi="Arial" w:cs="Arial"/>
          <w:bCs/>
          <w:sz w:val="20"/>
          <w:szCs w:val="20"/>
        </w:rPr>
      </w:pPr>
    </w:p>
    <w:p w14:paraId="709275CB" w14:textId="5C7A90E7"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AA0836" w:rsidRDefault="008443FB" w:rsidP="00391B50">
      <w:pPr>
        <w:spacing w:line="360" w:lineRule="auto"/>
        <w:jc w:val="both"/>
        <w:rPr>
          <w:rFonts w:ascii="Arial" w:hAnsi="Arial" w:cs="Arial"/>
          <w:sz w:val="20"/>
          <w:szCs w:val="20"/>
        </w:rPr>
      </w:pPr>
    </w:p>
    <w:p w14:paraId="68D7519A" w14:textId="280F7E93" w:rsidR="00E63523" w:rsidRDefault="00183532" w:rsidP="00CB1BA1">
      <w:pPr>
        <w:spacing w:line="360" w:lineRule="auto"/>
        <w:ind w:right="190"/>
        <w:jc w:val="both"/>
        <w:rPr>
          <w:rFonts w:ascii="Arial" w:hAnsi="Arial" w:cs="Arial"/>
        </w:rPr>
      </w:pPr>
      <w:r w:rsidRPr="000B7BD4">
        <w:rPr>
          <w:rFonts w:ascii="Arial" w:hAnsi="Arial" w:cs="Arial"/>
        </w:rPr>
        <w:t xml:space="preserve">De conformidad con </w:t>
      </w:r>
      <w:r w:rsidRPr="00CB1BA1">
        <w:rPr>
          <w:rFonts w:ascii="Arial" w:hAnsi="Arial" w:cs="Arial"/>
        </w:rPr>
        <w:t xml:space="preserve">los artículos 17 </w:t>
      </w:r>
      <w:r w:rsidR="00AA45C4" w:rsidRPr="00CB1BA1">
        <w:rPr>
          <w:rFonts w:ascii="Arial" w:hAnsi="Arial" w:cs="Arial"/>
        </w:rPr>
        <w:t>fraccio</w:t>
      </w:r>
      <w:r w:rsidRPr="00CB1BA1">
        <w:rPr>
          <w:rFonts w:ascii="Arial" w:hAnsi="Arial" w:cs="Arial"/>
        </w:rPr>
        <w:t>n</w:t>
      </w:r>
      <w:r w:rsidR="00AA45C4" w:rsidRPr="00CB1BA1">
        <w:rPr>
          <w:rFonts w:ascii="Arial" w:hAnsi="Arial" w:cs="Arial"/>
        </w:rPr>
        <w:t>es</w:t>
      </w:r>
      <w:r w:rsidRPr="00CB1BA1">
        <w:rPr>
          <w:rFonts w:ascii="Arial" w:hAnsi="Arial" w:cs="Arial"/>
        </w:rPr>
        <w:t xml:space="preserve"> I</w:t>
      </w:r>
      <w:r w:rsidR="00977397" w:rsidRPr="00CB1BA1">
        <w:rPr>
          <w:rFonts w:ascii="Arial" w:hAnsi="Arial" w:cs="Arial"/>
        </w:rPr>
        <w:t xml:space="preserve"> y II</w:t>
      </w:r>
      <w:r w:rsidRPr="00CB1BA1">
        <w:rPr>
          <w:rFonts w:ascii="Arial" w:hAnsi="Arial" w:cs="Arial"/>
        </w:rPr>
        <w:t xml:space="preserve">, </w:t>
      </w:r>
      <w:r w:rsidR="007127B3" w:rsidRPr="00CB1BA1">
        <w:rPr>
          <w:rFonts w:ascii="Arial" w:hAnsi="Arial" w:cs="Arial"/>
        </w:rPr>
        <w:t>38</w:t>
      </w:r>
      <w:r w:rsidR="005B73DB" w:rsidRPr="00CB1BA1">
        <w:rPr>
          <w:rFonts w:ascii="Arial" w:hAnsi="Arial" w:cs="Arial"/>
        </w:rPr>
        <w:t xml:space="preserve"> fracción IV</w:t>
      </w:r>
      <w:r w:rsidR="007127B3" w:rsidRPr="00CB1BA1">
        <w:rPr>
          <w:rFonts w:ascii="Arial" w:hAnsi="Arial" w:cs="Arial"/>
        </w:rPr>
        <w:t xml:space="preserve">, </w:t>
      </w:r>
      <w:r w:rsidR="00212E90" w:rsidRPr="00CB1BA1">
        <w:rPr>
          <w:rFonts w:ascii="Arial" w:hAnsi="Arial" w:cs="Arial"/>
        </w:rPr>
        <w:t>41</w:t>
      </w:r>
      <w:r w:rsidR="00996A1B" w:rsidRPr="00CB1BA1">
        <w:rPr>
          <w:rFonts w:ascii="Arial" w:hAnsi="Arial" w:cs="Arial"/>
        </w:rPr>
        <w:t xml:space="preserve"> en su segundo párrafo</w:t>
      </w:r>
      <w:r w:rsidR="00212E90" w:rsidRPr="00CB1BA1">
        <w:rPr>
          <w:rFonts w:ascii="Arial" w:hAnsi="Arial" w:cs="Arial"/>
        </w:rPr>
        <w:t>,</w:t>
      </w:r>
      <w:r w:rsidR="00AA45C4" w:rsidRPr="00CB1BA1">
        <w:rPr>
          <w:rFonts w:ascii="Arial" w:hAnsi="Arial" w:cs="Arial"/>
        </w:rPr>
        <w:t xml:space="preserve"> y</w:t>
      </w:r>
      <w:r w:rsidR="00212E90" w:rsidRPr="00CB1BA1">
        <w:rPr>
          <w:rFonts w:ascii="Arial" w:hAnsi="Arial" w:cs="Arial"/>
        </w:rPr>
        <w:t xml:space="preserve"> </w:t>
      </w:r>
      <w:r w:rsidRPr="00CB1BA1">
        <w:rPr>
          <w:rFonts w:ascii="Arial" w:hAnsi="Arial" w:cs="Arial"/>
        </w:rPr>
        <w:t>61 párrafo primero de la Ley de Fiscalización y Rendición de Cuentas del Estado de Quintana Roo</w:t>
      </w:r>
      <w:r w:rsidR="007127B3" w:rsidRPr="00CB1BA1">
        <w:rPr>
          <w:rFonts w:ascii="Arial" w:hAnsi="Arial" w:cs="Arial"/>
        </w:rPr>
        <w:t>, 4</w:t>
      </w:r>
      <w:r w:rsidR="00DD7950" w:rsidRPr="00CB1BA1">
        <w:rPr>
          <w:rFonts w:ascii="Arial" w:hAnsi="Arial" w:cs="Arial"/>
        </w:rPr>
        <w:t>, 8</w:t>
      </w:r>
      <w:r w:rsidR="00996A1B" w:rsidRPr="00CB1BA1">
        <w:rPr>
          <w:rFonts w:ascii="Arial" w:hAnsi="Arial" w:cs="Arial"/>
        </w:rPr>
        <w:t xml:space="preserve"> y</w:t>
      </w:r>
      <w:r w:rsidR="007127B3" w:rsidRPr="00CB1BA1">
        <w:rPr>
          <w:rFonts w:ascii="Arial" w:hAnsi="Arial" w:cs="Arial"/>
        </w:rPr>
        <w:t xml:space="preserve"> 9 </w:t>
      </w:r>
      <w:r w:rsidR="00AA45C4" w:rsidRPr="00CB1BA1">
        <w:rPr>
          <w:rFonts w:ascii="Arial" w:hAnsi="Arial" w:cs="Arial"/>
        </w:rPr>
        <w:t>fracciones</w:t>
      </w:r>
      <w:r w:rsidR="007127B3" w:rsidRPr="00CB1BA1">
        <w:rPr>
          <w:rFonts w:ascii="Arial" w:hAnsi="Arial" w:cs="Arial"/>
        </w:rPr>
        <w:t xml:space="preserve"> X, </w:t>
      </w:r>
      <w:r w:rsidR="00996A1B" w:rsidRPr="00CB1BA1">
        <w:rPr>
          <w:rFonts w:ascii="Arial" w:hAnsi="Arial" w:cs="Arial"/>
        </w:rPr>
        <w:t xml:space="preserve">XI, </w:t>
      </w:r>
      <w:r w:rsidR="007127B3" w:rsidRPr="00CB1BA1">
        <w:rPr>
          <w:rFonts w:ascii="Arial" w:hAnsi="Arial" w:cs="Arial"/>
        </w:rPr>
        <w:t>XVIII y XXVI</w:t>
      </w:r>
      <w:r w:rsidR="00AA45C4" w:rsidRPr="00CB1BA1">
        <w:rPr>
          <w:rFonts w:ascii="Arial" w:hAnsi="Arial" w:cs="Arial"/>
        </w:rPr>
        <w:t>,</w:t>
      </w:r>
      <w:r w:rsidR="007127B3" w:rsidRPr="00CB1BA1">
        <w:rPr>
          <w:rFonts w:ascii="Arial" w:hAnsi="Arial" w:cs="Arial"/>
        </w:rPr>
        <w:t xml:space="preserve"> </w:t>
      </w:r>
      <w:r w:rsidRPr="00CB1BA1">
        <w:rPr>
          <w:rFonts w:ascii="Arial" w:hAnsi="Arial" w:cs="Arial"/>
        </w:rPr>
        <w:t xml:space="preserve">del Reglamento Interior de </w:t>
      </w:r>
      <w:r w:rsidR="005A05B5" w:rsidRPr="00CB1BA1">
        <w:rPr>
          <w:rFonts w:ascii="Arial" w:hAnsi="Arial" w:cs="Arial"/>
        </w:rPr>
        <w:t>la Auditoría Superior del Estado de Quintana Roo</w:t>
      </w:r>
      <w:r w:rsidRPr="00CB1BA1">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CB1BA1">
        <w:rPr>
          <w:rFonts w:ascii="Arial" w:hAnsi="Arial" w:cs="Arial"/>
        </w:rPr>
        <w:t>se presentó</w:t>
      </w:r>
      <w:bookmarkStart w:id="9" w:name="_Hlk11408885"/>
      <w:r w:rsidR="00CB1BA1">
        <w:rPr>
          <w:rFonts w:ascii="Arial" w:hAnsi="Arial" w:cs="Arial"/>
        </w:rPr>
        <w:t xml:space="preserve"> </w:t>
      </w:r>
      <w:r w:rsidR="00B03571" w:rsidRPr="00845B1A">
        <w:rPr>
          <w:rFonts w:ascii="Arial" w:hAnsi="Arial" w:cs="Arial"/>
          <w:b/>
        </w:rPr>
        <w:t>1</w:t>
      </w:r>
      <w:r w:rsidR="00B03571" w:rsidRPr="00845B1A">
        <w:rPr>
          <w:rFonts w:ascii="Arial" w:hAnsi="Arial" w:cs="Arial"/>
        </w:rPr>
        <w:t xml:space="preserve"> </w:t>
      </w:r>
      <w:r w:rsidR="00CB1BA1">
        <w:rPr>
          <w:rFonts w:ascii="Arial" w:hAnsi="Arial" w:cs="Arial"/>
        </w:rPr>
        <w:t>resultado</w:t>
      </w:r>
      <w:r w:rsidR="00AC1182" w:rsidRPr="00845B1A">
        <w:rPr>
          <w:rFonts w:ascii="Arial" w:hAnsi="Arial" w:cs="Arial"/>
        </w:rPr>
        <w:t xml:space="preserve"> </w:t>
      </w:r>
      <w:bookmarkStart w:id="10" w:name="_Hlk11360245"/>
      <w:r w:rsidR="00CB1BA1">
        <w:rPr>
          <w:rFonts w:ascii="Arial" w:hAnsi="Arial" w:cs="Arial"/>
        </w:rPr>
        <w:t>final</w:t>
      </w:r>
      <w:r w:rsidR="00AC1182" w:rsidRPr="00845B1A">
        <w:rPr>
          <w:rFonts w:ascii="Arial" w:hAnsi="Arial" w:cs="Arial"/>
        </w:rPr>
        <w:t xml:space="preserve"> de auditoría </w:t>
      </w:r>
      <w:bookmarkEnd w:id="10"/>
      <w:r w:rsidR="00CB1BA1">
        <w:rPr>
          <w:rFonts w:ascii="Arial" w:hAnsi="Arial" w:cs="Arial"/>
        </w:rPr>
        <w:t>y se determinó</w:t>
      </w:r>
      <w:r w:rsidR="00AC1182" w:rsidRPr="00845B1A">
        <w:rPr>
          <w:rFonts w:ascii="Arial" w:hAnsi="Arial" w:cs="Arial"/>
        </w:rPr>
        <w:t xml:space="preserve"> </w:t>
      </w:r>
      <w:r w:rsidR="00CB1BA1">
        <w:rPr>
          <w:rFonts w:ascii="Arial" w:hAnsi="Arial" w:cs="Arial"/>
          <w:b/>
        </w:rPr>
        <w:t>1</w:t>
      </w:r>
      <w:r w:rsidR="00B03571" w:rsidRPr="00925461">
        <w:rPr>
          <w:rFonts w:ascii="Arial" w:hAnsi="Arial" w:cs="Arial"/>
        </w:rPr>
        <w:t xml:space="preserve"> </w:t>
      </w:r>
      <w:r w:rsidR="00CB1BA1">
        <w:rPr>
          <w:rFonts w:ascii="Arial" w:hAnsi="Arial" w:cs="Arial"/>
        </w:rPr>
        <w:t>observación, la cual fue solventada.</w:t>
      </w:r>
      <w:bookmarkEnd w:id="8"/>
      <w:bookmarkEnd w:id="9"/>
    </w:p>
    <w:p w14:paraId="7577A7B0" w14:textId="77777777" w:rsidR="00CB1BA1" w:rsidRPr="00AA0836" w:rsidRDefault="00CB1BA1" w:rsidP="00CB1BA1">
      <w:pPr>
        <w:spacing w:line="360" w:lineRule="auto"/>
        <w:ind w:right="190"/>
        <w:jc w:val="both"/>
        <w:rPr>
          <w:rFonts w:ascii="Arial" w:hAnsi="Arial" w:cs="Arial"/>
          <w:b/>
          <w:sz w:val="20"/>
          <w:szCs w:val="20"/>
        </w:rPr>
      </w:pPr>
    </w:p>
    <w:p w14:paraId="48F04B82" w14:textId="58CDC3A4"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1170B621" w14:textId="77777777" w:rsidR="00441C57" w:rsidRPr="00AA0836" w:rsidRDefault="00441C57" w:rsidP="00441C57">
      <w:pPr>
        <w:spacing w:line="360" w:lineRule="auto"/>
        <w:ind w:right="332"/>
        <w:jc w:val="both"/>
        <w:rPr>
          <w:rFonts w:ascii="Arial" w:hAnsi="Arial" w:cs="Arial"/>
          <w:sz w:val="20"/>
          <w:szCs w:val="20"/>
        </w:rPr>
      </w:pPr>
    </w:p>
    <w:p w14:paraId="6DE6996C" w14:textId="74042FF1" w:rsidR="00D505FC" w:rsidRDefault="003C0EA8" w:rsidP="001C39A0">
      <w:pPr>
        <w:spacing w:line="360" w:lineRule="auto"/>
        <w:ind w:right="332"/>
        <w:jc w:val="both"/>
        <w:rPr>
          <w:rFonts w:ascii="Arial" w:hAnsi="Arial" w:cs="Arial"/>
        </w:rPr>
      </w:pPr>
      <w:r w:rsidRPr="00CB1BA1">
        <w:rPr>
          <w:rFonts w:ascii="Arial" w:hAnsi="Arial" w:cs="Arial"/>
        </w:rPr>
        <w:t>En cumplimiento al artículo 38 fracción V de la Ley de Fiscalización y Rendición de Cuentas del Estado de Quintana Roo, y</w:t>
      </w:r>
      <w:r>
        <w:rPr>
          <w:rFonts w:ascii="Arial" w:hAnsi="Arial" w:cs="Arial"/>
        </w:rPr>
        <w:t xml:space="preserve"> d</w:t>
      </w:r>
      <w:r w:rsidR="00441C57">
        <w:rPr>
          <w:rFonts w:ascii="Arial" w:hAnsi="Arial" w:cs="Arial"/>
        </w:rPr>
        <w:t xml:space="preserve">erivado del proceso de fiscalización al ente auditado se determinaron resultados finales de auditoría y observaciones en materia financiera, </w:t>
      </w:r>
      <w:r w:rsidR="00441C57" w:rsidRPr="008B2AD2">
        <w:rPr>
          <w:rFonts w:ascii="Arial" w:hAnsi="Arial" w:cs="Arial"/>
        </w:rPr>
        <w:t>los cuales</w:t>
      </w:r>
      <w:r w:rsidR="00441C57">
        <w:rPr>
          <w:rFonts w:ascii="Arial" w:hAnsi="Arial" w:cs="Arial"/>
        </w:rPr>
        <w:t xml:space="preserve"> se presentan en la tabla siguiente:</w:t>
      </w:r>
      <w:bookmarkStart w:id="12" w:name="_Hlk11419882"/>
    </w:p>
    <w:p w14:paraId="09D3CE8A" w14:textId="1E455306" w:rsidR="00707F2F" w:rsidRDefault="00EC4209" w:rsidP="00707F2F">
      <w:pPr>
        <w:spacing w:line="360" w:lineRule="auto"/>
        <w:jc w:val="both"/>
        <w:rPr>
          <w:rFonts w:ascii="Arial" w:hAnsi="Arial" w:cs="Arial"/>
          <w:b/>
          <w:bCs/>
        </w:rPr>
      </w:pPr>
      <w:r w:rsidRPr="00CB1BA1">
        <w:rPr>
          <w:rFonts w:ascii="Arial" w:hAnsi="Arial" w:cs="Arial"/>
          <w:b/>
          <w:bCs/>
        </w:rPr>
        <w:lastRenderedPageBreak/>
        <w:t>Gastos</w:t>
      </w:r>
    </w:p>
    <w:p w14:paraId="648ED688" w14:textId="77777777" w:rsidR="00417D7D" w:rsidRDefault="00417D7D" w:rsidP="00707F2F">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A0836">
        <w:trPr>
          <w:trHeight w:val="864"/>
          <w:tblHeader/>
        </w:trPr>
        <w:tc>
          <w:tcPr>
            <w:tcW w:w="714" w:type="pct"/>
            <w:shd w:val="clear" w:color="auto" w:fill="D0CECE" w:themeFill="background2" w:themeFillShade="E6"/>
            <w:vAlign w:val="center"/>
          </w:tcPr>
          <w:p w14:paraId="5DA3CCD8" w14:textId="77777777" w:rsidR="00707F2F" w:rsidRPr="00A81928" w:rsidRDefault="00707F2F" w:rsidP="00363C27">
            <w:pPr>
              <w:spacing w:line="276"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363C27">
            <w:pPr>
              <w:spacing w:line="276"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363C27">
            <w:pPr>
              <w:spacing w:line="276"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E52F61E" w14:textId="60720D56" w:rsidR="00707F2F" w:rsidRPr="00A81928" w:rsidRDefault="00E40D0B" w:rsidP="00FF1C8B">
            <w:pPr>
              <w:spacing w:line="276"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003B296B">
              <w:rPr>
                <w:rFonts w:ascii="Arial" w:hAnsi="Arial" w:cs="Arial"/>
                <w:b/>
                <w:bCs/>
                <w:sz w:val="16"/>
                <w:szCs w:val="16"/>
              </w:rPr>
              <w:t xml:space="preserve"> </w:t>
            </w:r>
          </w:p>
        </w:tc>
      </w:tr>
      <w:tr w:rsidR="00AA0836" w:rsidRPr="005274CB" w14:paraId="1C67EC41" w14:textId="77777777" w:rsidTr="003C5EF7">
        <w:tc>
          <w:tcPr>
            <w:tcW w:w="714" w:type="pct"/>
          </w:tcPr>
          <w:p w14:paraId="08E60943" w14:textId="12E81CA6" w:rsidR="00AA0836" w:rsidRPr="00A81928" w:rsidRDefault="00AA0836" w:rsidP="00363C27">
            <w:pPr>
              <w:spacing w:line="276"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7BFE0F2D" w14:textId="1785FBFB" w:rsidR="00AA0836" w:rsidRPr="00A81928" w:rsidRDefault="00AA0836" w:rsidP="00363C27">
            <w:pPr>
              <w:spacing w:line="276"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p>
        </w:tc>
        <w:tc>
          <w:tcPr>
            <w:tcW w:w="1820" w:type="pct"/>
            <w:vAlign w:val="center"/>
          </w:tcPr>
          <w:p w14:paraId="7A5CF2B9" w14:textId="77777777" w:rsidR="00AA0836" w:rsidRPr="00CA4357" w:rsidRDefault="00AA0836" w:rsidP="00363C27">
            <w:pPr>
              <w:spacing w:line="276" w:lineRule="auto"/>
              <w:rPr>
                <w:rFonts w:ascii="Arial" w:hAnsi="Arial" w:cs="Arial"/>
                <w:color w:val="000000"/>
                <w:sz w:val="16"/>
                <w:szCs w:val="16"/>
                <w:lang w:eastAsia="es-MX"/>
              </w:rPr>
            </w:pPr>
            <w:r w:rsidRPr="00CA4357">
              <w:rPr>
                <w:rFonts w:ascii="Arial" w:hAnsi="Arial" w:cs="Arial"/>
                <w:color w:val="000000"/>
                <w:sz w:val="16"/>
                <w:szCs w:val="16"/>
                <w:lang w:eastAsia="es-MX"/>
              </w:rPr>
              <w:t>Adquisición realizada en forma directa</w:t>
            </w:r>
          </w:p>
          <w:p w14:paraId="5C992842" w14:textId="244B5DDF" w:rsidR="00AA0836" w:rsidRPr="00A81928" w:rsidRDefault="00AA0836" w:rsidP="00363C27">
            <w:pPr>
              <w:spacing w:line="276" w:lineRule="auto"/>
              <w:jc w:val="both"/>
              <w:rPr>
                <w:rFonts w:ascii="Arial" w:hAnsi="Arial" w:cs="Arial"/>
                <w:bCs/>
                <w:sz w:val="16"/>
                <w:szCs w:val="16"/>
              </w:rPr>
            </w:pPr>
          </w:p>
        </w:tc>
        <w:tc>
          <w:tcPr>
            <w:tcW w:w="1596" w:type="pct"/>
          </w:tcPr>
          <w:p w14:paraId="7AAA5001" w14:textId="2408AB0E" w:rsidR="00AA0836" w:rsidRPr="00A81928" w:rsidRDefault="00AA0836" w:rsidP="00363C27">
            <w:pPr>
              <w:spacing w:line="276" w:lineRule="auto"/>
              <w:jc w:val="both"/>
              <w:rPr>
                <w:rFonts w:ascii="Arial" w:hAnsi="Arial" w:cs="Arial"/>
                <w:bCs/>
                <w:sz w:val="16"/>
                <w:szCs w:val="16"/>
              </w:rPr>
            </w:pPr>
            <w:r w:rsidRPr="00A81928">
              <w:rPr>
                <w:rFonts w:ascii="Arial" w:hAnsi="Arial" w:cs="Arial"/>
                <w:bCs/>
                <w:sz w:val="16"/>
                <w:szCs w:val="16"/>
              </w:rPr>
              <w:t>(</w:t>
            </w:r>
            <w:r w:rsidRPr="008A23D1">
              <w:rPr>
                <w:rFonts w:ascii="Arial" w:hAnsi="Arial" w:cs="Arial"/>
                <w:sz w:val="16"/>
                <w:szCs w:val="16"/>
              </w:rPr>
              <w:t xml:space="preserve">3F) </w:t>
            </w:r>
            <w:r w:rsidRPr="008A23D1">
              <w:rPr>
                <w:rFonts w:ascii="Arial" w:hAnsi="Arial" w:cs="Arial"/>
                <w:color w:val="000000"/>
                <w:sz w:val="16"/>
                <w:szCs w:val="16"/>
                <w:lang w:eastAsia="es-MX"/>
              </w:rPr>
              <w:t>Deficiencias en el procedimiento de adquisición o adjudicaciones fuera de norma</w:t>
            </w:r>
            <w:r w:rsidRPr="00A81928">
              <w:rPr>
                <w:rFonts w:ascii="Arial" w:hAnsi="Arial" w:cs="Arial"/>
                <w:bCs/>
                <w:sz w:val="16"/>
                <w:szCs w:val="16"/>
              </w:rPr>
              <w:t xml:space="preserve"> </w:t>
            </w:r>
          </w:p>
        </w:tc>
        <w:tc>
          <w:tcPr>
            <w:tcW w:w="870" w:type="pct"/>
          </w:tcPr>
          <w:p w14:paraId="5F4A6598" w14:textId="77777777" w:rsidR="00AA0836" w:rsidRDefault="00AA0836" w:rsidP="00363C27">
            <w:pPr>
              <w:spacing w:line="276" w:lineRule="auto"/>
              <w:ind w:left="-168" w:right="-63"/>
              <w:jc w:val="center"/>
              <w:rPr>
                <w:rFonts w:ascii="Arial" w:hAnsi="Arial" w:cs="Arial"/>
                <w:bCs/>
                <w:sz w:val="16"/>
                <w:szCs w:val="16"/>
              </w:rPr>
            </w:pPr>
          </w:p>
          <w:p w14:paraId="72CC2302" w14:textId="7F684C77" w:rsidR="00AA0836" w:rsidRPr="00A81928" w:rsidRDefault="00AA0836" w:rsidP="00363C27">
            <w:pPr>
              <w:spacing w:line="276" w:lineRule="auto"/>
              <w:ind w:left="-168" w:right="-63"/>
              <w:jc w:val="center"/>
              <w:rPr>
                <w:rFonts w:ascii="Arial" w:hAnsi="Arial" w:cs="Arial"/>
                <w:bCs/>
                <w:sz w:val="16"/>
                <w:szCs w:val="16"/>
              </w:rPr>
            </w:pPr>
            <w:r w:rsidRPr="00407731">
              <w:rPr>
                <w:rFonts w:ascii="Arial" w:hAnsi="Arial" w:cs="Arial"/>
                <w:bCs/>
                <w:sz w:val="16"/>
                <w:szCs w:val="16"/>
              </w:rPr>
              <w:t>Solventado</w:t>
            </w:r>
          </w:p>
        </w:tc>
      </w:tr>
      <w:tr w:rsidR="00AA0836" w:rsidRPr="005274CB" w14:paraId="4176FF17" w14:textId="77777777" w:rsidTr="00A91F17">
        <w:tc>
          <w:tcPr>
            <w:tcW w:w="714" w:type="pct"/>
          </w:tcPr>
          <w:p w14:paraId="1DCF030C" w14:textId="77777777" w:rsidR="00AA0836" w:rsidRPr="00A81928" w:rsidRDefault="00AA0836" w:rsidP="00363C27">
            <w:pPr>
              <w:spacing w:line="276" w:lineRule="auto"/>
              <w:jc w:val="both"/>
              <w:rPr>
                <w:rFonts w:ascii="Arial" w:hAnsi="Arial" w:cs="Arial"/>
                <w:bCs/>
                <w:sz w:val="16"/>
                <w:szCs w:val="16"/>
              </w:rPr>
            </w:pPr>
          </w:p>
        </w:tc>
        <w:tc>
          <w:tcPr>
            <w:tcW w:w="1820" w:type="pct"/>
          </w:tcPr>
          <w:p w14:paraId="29B4B4E2" w14:textId="77777777" w:rsidR="00AA0836" w:rsidRPr="00A81928" w:rsidRDefault="00AA0836" w:rsidP="00363C27">
            <w:pPr>
              <w:spacing w:line="276" w:lineRule="auto"/>
              <w:jc w:val="both"/>
              <w:rPr>
                <w:rFonts w:ascii="Arial" w:hAnsi="Arial" w:cs="Arial"/>
                <w:bCs/>
                <w:sz w:val="16"/>
                <w:szCs w:val="16"/>
              </w:rPr>
            </w:pPr>
          </w:p>
        </w:tc>
        <w:tc>
          <w:tcPr>
            <w:tcW w:w="1596" w:type="pct"/>
          </w:tcPr>
          <w:p w14:paraId="148C0D8F" w14:textId="77777777" w:rsidR="00AA0836" w:rsidRPr="00A81928" w:rsidRDefault="00AA0836" w:rsidP="00363C27">
            <w:pPr>
              <w:spacing w:line="276" w:lineRule="auto"/>
              <w:jc w:val="right"/>
              <w:rPr>
                <w:rFonts w:ascii="Arial" w:hAnsi="Arial" w:cs="Arial"/>
                <w:b/>
                <w:sz w:val="16"/>
                <w:szCs w:val="16"/>
              </w:rPr>
            </w:pPr>
            <w:r w:rsidRPr="00A81928">
              <w:rPr>
                <w:rFonts w:ascii="Arial" w:hAnsi="Arial" w:cs="Arial"/>
                <w:b/>
                <w:sz w:val="16"/>
                <w:szCs w:val="16"/>
              </w:rPr>
              <w:t>Total</w:t>
            </w:r>
          </w:p>
        </w:tc>
        <w:tc>
          <w:tcPr>
            <w:tcW w:w="870" w:type="pct"/>
          </w:tcPr>
          <w:p w14:paraId="5BF0D70D" w14:textId="2EED5605" w:rsidR="00AA0836" w:rsidRPr="00A81928" w:rsidRDefault="00AA0836" w:rsidP="00363C27">
            <w:pPr>
              <w:spacing w:line="276" w:lineRule="auto"/>
              <w:jc w:val="right"/>
              <w:rPr>
                <w:rFonts w:ascii="Arial" w:hAnsi="Arial" w:cs="Arial"/>
                <w:b/>
                <w:sz w:val="16"/>
                <w:szCs w:val="16"/>
              </w:rPr>
            </w:pPr>
            <w:r>
              <w:rPr>
                <w:rFonts w:ascii="Arial" w:hAnsi="Arial" w:cs="Arial"/>
                <w:b/>
                <w:sz w:val="16"/>
                <w:szCs w:val="16"/>
              </w:rPr>
              <w:t>-</w:t>
            </w:r>
          </w:p>
        </w:tc>
      </w:tr>
    </w:tbl>
    <w:p w14:paraId="45C41300" w14:textId="77777777" w:rsidR="009507C1" w:rsidRPr="009507C1" w:rsidRDefault="009507C1" w:rsidP="00B93F1F">
      <w:pPr>
        <w:tabs>
          <w:tab w:val="left" w:pos="426"/>
        </w:tabs>
        <w:spacing w:line="360" w:lineRule="auto"/>
        <w:rPr>
          <w:rFonts w:ascii="Arial" w:hAnsi="Arial" w:cs="Arial"/>
          <w:b/>
          <w:bCs/>
          <w:sz w:val="28"/>
          <w:szCs w:val="28"/>
        </w:rPr>
      </w:pPr>
      <w:bookmarkStart w:id="13" w:name="_Hlk11419841"/>
      <w:bookmarkEnd w:id="12"/>
    </w:p>
    <w:p w14:paraId="1C43053A" w14:textId="268B36DA"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3BFC022" w14:textId="77777777" w:rsidR="001C39A0" w:rsidRDefault="001C39A0" w:rsidP="00B93F1F">
      <w:pPr>
        <w:tabs>
          <w:tab w:val="left" w:pos="426"/>
        </w:tabs>
        <w:spacing w:line="360" w:lineRule="auto"/>
        <w:rPr>
          <w:rFonts w:ascii="Arial" w:hAnsi="Arial" w:cs="Arial"/>
          <w:b/>
          <w:bCs/>
          <w:szCs w:val="28"/>
        </w:rPr>
      </w:pPr>
    </w:p>
    <w:p w14:paraId="1EF1E014" w14:textId="04F740A5" w:rsidR="00480DF1" w:rsidRPr="00363C27" w:rsidRDefault="006757A6" w:rsidP="00363C27">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w:t>
      </w:r>
      <w:r w:rsidR="00363C27">
        <w:rPr>
          <w:rFonts w:ascii="Arial" w:hAnsi="Arial" w:cs="Arial"/>
          <w:szCs w:val="28"/>
        </w:rPr>
        <w:t xml:space="preserve"> la documentación proporcionada </w:t>
      </w:r>
      <w:r w:rsidR="00EE2C44" w:rsidRPr="00EE2C44">
        <w:rPr>
          <w:rFonts w:ascii="Arial" w:hAnsi="Arial" w:cs="Arial"/>
          <w:szCs w:val="28"/>
        </w:rPr>
        <w:t>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w:t>
      </w:r>
      <w:r w:rsidR="00144434">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C885870" w14:textId="77777777" w:rsidR="00E355F4" w:rsidRPr="00845B1A" w:rsidRDefault="00E355F4" w:rsidP="0000347D">
      <w:pPr>
        <w:tabs>
          <w:tab w:val="left" w:pos="426"/>
        </w:tabs>
        <w:spacing w:line="360" w:lineRule="auto"/>
        <w:ind w:right="190"/>
        <w:jc w:val="both"/>
        <w:rPr>
          <w:rFonts w:ascii="Arial" w:hAnsi="Arial" w:cs="Arial"/>
          <w:szCs w:val="28"/>
        </w:rPr>
      </w:pPr>
    </w:p>
    <w:bookmarkEnd w:id="13"/>
    <w:p w14:paraId="6424A28D" w14:textId="268E5780"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A23FA">
        <w:rPr>
          <w:rFonts w:ascii="Arial" w:hAnsi="Arial" w:cs="Arial"/>
          <w:b/>
        </w:rPr>
        <w:t>I</w:t>
      </w:r>
      <w:r w:rsidR="00183532">
        <w:rPr>
          <w:rFonts w:ascii="Arial" w:hAnsi="Arial" w:cs="Arial"/>
          <w:b/>
        </w:rPr>
        <w:t xml:space="preserve">. </w:t>
      </w:r>
      <w:r w:rsidR="0056500B">
        <w:rPr>
          <w:rFonts w:ascii="Arial" w:hAnsi="Arial" w:cs="Arial"/>
          <w:b/>
        </w:rPr>
        <w:t>DICTAMEN DEL</w:t>
      </w:r>
      <w:r w:rsidR="00BE445E" w:rsidRPr="00B42982">
        <w:rPr>
          <w:rFonts w:ascii="Arial" w:hAnsi="Arial" w:cs="Arial"/>
          <w:b/>
        </w:rPr>
        <w:t xml:space="preserve"> INFORME</w:t>
      </w:r>
      <w:r w:rsidR="0056500B">
        <w:rPr>
          <w:rFonts w:ascii="Arial" w:hAnsi="Arial" w:cs="Arial"/>
          <w:b/>
        </w:rPr>
        <w:t xml:space="preserv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10658B9"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p</w:t>
      </w:r>
      <w:r w:rsidR="00D27C3E">
        <w:rPr>
          <w:rFonts w:ascii="Arial" w:hAnsi="Arial" w:cs="Arial"/>
        </w:rPr>
        <w:t>resente dictamen se emite el 19</w:t>
      </w:r>
      <w:r w:rsidR="00363C27">
        <w:rPr>
          <w:rFonts w:ascii="Arial" w:hAnsi="Arial" w:cs="Arial"/>
        </w:rPr>
        <w:t xml:space="preserve"> de junio de 2023</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363C27">
        <w:rPr>
          <w:rFonts w:ascii="Arial" w:hAnsi="Arial" w:cs="Arial"/>
        </w:rPr>
        <w:t>programáticos</w:t>
      </w:r>
      <w:r w:rsidRPr="00E024A3">
        <w:rPr>
          <w:rFonts w:ascii="Arial" w:hAnsi="Arial" w:cs="Arial"/>
        </w:rPr>
        <w:t xml:space="preserve"> que integran la Cuenta Pública del ejercicio fiscal </w:t>
      </w:r>
      <w:r w:rsidR="00363C27">
        <w:rPr>
          <w:rFonts w:ascii="Arial" w:hAnsi="Arial" w:cs="Arial"/>
        </w:rPr>
        <w:t>2022,</w:t>
      </w:r>
      <w:r w:rsidRPr="00E024A3">
        <w:rPr>
          <w:rFonts w:ascii="Arial" w:hAnsi="Arial" w:cs="Arial"/>
        </w:rPr>
        <w:t xml:space="preserve"> formulados, integrados y presentados por </w:t>
      </w:r>
      <w:r w:rsidR="00363C27">
        <w:rPr>
          <w:rFonts w:ascii="Arial" w:hAnsi="Arial" w:cs="Arial"/>
          <w:b/>
        </w:rPr>
        <w:t>Radio Cultural Ayuntamiento</w:t>
      </w:r>
      <w:r w:rsidRPr="00E024A3">
        <w:rPr>
          <w:rFonts w:ascii="Arial" w:hAnsi="Arial" w:cs="Arial"/>
          <w:b/>
          <w:bCs/>
        </w:rPr>
        <w:t>.</w:t>
      </w:r>
    </w:p>
    <w:p w14:paraId="503F3286" w14:textId="14690678" w:rsidR="00E024A3" w:rsidRDefault="00E024A3" w:rsidP="00E024A3">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C29DCED" w14:textId="77777777" w:rsidR="00F367F9" w:rsidRPr="00E024A3" w:rsidRDefault="00F367F9" w:rsidP="00E024A3">
      <w:pPr>
        <w:spacing w:line="360" w:lineRule="auto"/>
        <w:ind w:right="190"/>
        <w:jc w:val="both"/>
        <w:rPr>
          <w:rFonts w:ascii="Arial" w:hAnsi="Arial" w:cs="Arial"/>
        </w:rPr>
      </w:pPr>
    </w:p>
    <w:p w14:paraId="3F39B507" w14:textId="3756D78F"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2B2269">
        <w:rPr>
          <w:rFonts w:ascii="Arial" w:hAnsi="Arial" w:cs="Arial"/>
        </w:rPr>
        <w:t xml:space="preserve">presentada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3F2624F0" w14:textId="3D84C7D9" w:rsidR="002B2269" w:rsidRDefault="002B2269" w:rsidP="002B2269">
      <w:pPr>
        <w:spacing w:line="360" w:lineRule="auto"/>
        <w:ind w:right="141"/>
        <w:jc w:val="both"/>
        <w:rPr>
          <w:rFonts w:ascii="Arial" w:hAnsi="Arial" w:cs="Arial"/>
        </w:rPr>
      </w:pPr>
      <w:r w:rsidRPr="002B2269">
        <w:rPr>
          <w:rFonts w:ascii="Arial" w:hAnsi="Arial" w:cs="Arial"/>
        </w:rPr>
        <w:t>Con base en los resultados obtenidos en la auditoría practicada,</w:t>
      </w:r>
      <w:r w:rsidRPr="002B2269">
        <w:rPr>
          <w:rFonts w:ascii="Arial" w:hAnsi="Arial" w:cs="Arial"/>
          <w:b/>
        </w:rPr>
        <w:t xml:space="preserve"> </w:t>
      </w:r>
      <w:r w:rsidRPr="002B2269">
        <w:rPr>
          <w:rFonts w:ascii="Arial" w:hAnsi="Arial" w:cs="Arial"/>
        </w:rPr>
        <w:t xml:space="preserve">número </w:t>
      </w:r>
      <w:r w:rsidRPr="002B2269">
        <w:rPr>
          <w:rFonts w:ascii="Arial" w:hAnsi="Arial" w:cs="Arial"/>
          <w:b/>
          <w:bCs/>
        </w:rPr>
        <w:t>22-AEMF-A-GOB-093-233</w:t>
      </w:r>
      <w:r w:rsidRPr="002B2269">
        <w:rPr>
          <w:rFonts w:ascii="Arial" w:hAnsi="Arial" w:cs="Arial"/>
        </w:rPr>
        <w:t xml:space="preserve">, denominada </w:t>
      </w:r>
      <w:r w:rsidRPr="002B2269">
        <w:rPr>
          <w:rFonts w:ascii="Arial" w:hAnsi="Arial" w:cs="Arial"/>
          <w:bCs/>
        </w:rPr>
        <w:t>“</w:t>
      </w:r>
      <w:r w:rsidRPr="002B2269">
        <w:rPr>
          <w:rFonts w:ascii="Arial" w:hAnsi="Arial" w:cs="Arial"/>
        </w:rPr>
        <w:t xml:space="preserve">Auditoría de Cumplimiento Financiero de Ingresos y Gastos Públicos”, cuyo objetivo fue </w:t>
      </w:r>
      <w:r w:rsidRPr="002B2269">
        <w:rPr>
          <w:rFonts w:ascii="Arial" w:hAnsi="Arial" w:cs="Arial"/>
          <w:bCs/>
        </w:rPr>
        <w:t>f</w:t>
      </w:r>
      <w:r w:rsidRPr="002B2269">
        <w:rPr>
          <w:rFonts w:ascii="Arial" w:hAnsi="Arial" w:cs="Arial"/>
        </w:rPr>
        <w:t>iscalizar la</w:t>
      </w:r>
      <w:r w:rsidRPr="00077813">
        <w:rPr>
          <w:rFonts w:ascii="Arial" w:hAnsi="Arial" w:cs="Arial"/>
        </w:rPr>
        <w:t xml:space="preserve"> gestión financiera para comprobar el cumplimiento </w:t>
      </w:r>
      <w:r w:rsidRPr="00077813">
        <w:rPr>
          <w:rFonts w:ascii="Arial" w:hAnsi="Arial" w:cs="Arial"/>
        </w:rPr>
        <w:lastRenderedPageBreak/>
        <w:t>de lo dispuesto en la Ley de Ingresos y el Presupuesto de Egresos, y demás disposiciones legales aplicables, en cuanto a los ingresos y gastos públicos, incluyendo la revisión del manejo, la custodia y la aplicación de recursos públicos estatales y municipales, así como de la información financiera, contable, patrimonial, presupuestaria y programática</w:t>
      </w:r>
      <w:r w:rsidRPr="002B2269">
        <w:rPr>
          <w:rFonts w:ascii="Arial" w:hAnsi="Arial" w:cs="Arial"/>
        </w:rPr>
        <w:t>, para verificar que los ingresos y el presupuesto asignado al  programa presupuestario E-PPA 1.07 Servicio de Radiodifusión que promueve la integración municipal, se haya devengado y registrado conforme a los montos aprobados, y específicamente, respecto de la muestra auditada señalada en el apartado relativo al alcance, en nuestra opinión</w:t>
      </w:r>
      <w:r w:rsidRPr="00C95396">
        <w:rPr>
          <w:rFonts w:ascii="Arial" w:hAnsi="Arial" w:cs="Arial"/>
        </w:rPr>
        <w:t xml:space="preserve"> se concluye que en términos generales, </w:t>
      </w:r>
      <w:r w:rsidRPr="00C95396">
        <w:rPr>
          <w:rFonts w:ascii="Arial" w:hAnsi="Arial" w:cs="Arial"/>
          <w:b/>
        </w:rPr>
        <w:t>Radio Cultural Ayuntamiento</w:t>
      </w:r>
      <w:r w:rsidRPr="00E024A3">
        <w:rPr>
          <w:rFonts w:ascii="Arial" w:hAnsi="Arial" w:cs="Arial"/>
        </w:rPr>
        <w:t xml:space="preserve"> </w:t>
      </w:r>
      <w:r w:rsidRPr="00C95396">
        <w:rPr>
          <w:rFonts w:ascii="Arial" w:hAnsi="Arial" w:cs="Arial"/>
        </w:rPr>
        <w:t>cumplió con las disposiciones legales y normativas que son aplicables en la materia.</w:t>
      </w:r>
    </w:p>
    <w:p w14:paraId="29F39E82" w14:textId="31590F25" w:rsidR="00D86E58" w:rsidRDefault="00D86E58" w:rsidP="002B2269">
      <w:pPr>
        <w:spacing w:line="360" w:lineRule="auto"/>
        <w:ind w:right="141"/>
        <w:jc w:val="both"/>
        <w:rPr>
          <w:rFonts w:ascii="Arial" w:hAnsi="Arial" w:cs="Arial"/>
        </w:rPr>
      </w:pPr>
    </w:p>
    <w:p w14:paraId="66BD0A95" w14:textId="77777777" w:rsidR="00D86E58" w:rsidRPr="00E024A3" w:rsidRDefault="00D86E58" w:rsidP="00D86E58">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40A6D1FD" w14:textId="77777777" w:rsidR="00D86E58" w:rsidRPr="00C95396" w:rsidRDefault="00D86E58" w:rsidP="002B2269">
      <w:pPr>
        <w:spacing w:line="360" w:lineRule="auto"/>
        <w:ind w:right="141"/>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941C1DA" w14:textId="77777777" w:rsidR="001C39A0" w:rsidRPr="00E024A3" w:rsidRDefault="001C39A0" w:rsidP="001C39A0">
      <w:pPr>
        <w:spacing w:line="360" w:lineRule="auto"/>
        <w:ind w:right="190"/>
        <w:jc w:val="center"/>
        <w:rPr>
          <w:rFonts w:ascii="Arial" w:hAnsi="Arial" w:cs="Arial"/>
          <w:b/>
        </w:rPr>
      </w:pPr>
    </w:p>
    <w:p w14:paraId="083F270C" w14:textId="4B9C01B3" w:rsidR="00605288" w:rsidRPr="00DF5D28" w:rsidRDefault="001C39A0" w:rsidP="00DF5D28">
      <w:pPr>
        <w:spacing w:line="360" w:lineRule="auto"/>
        <w:ind w:right="190"/>
        <w:jc w:val="center"/>
        <w:rPr>
          <w:rFonts w:ascii="Arial" w:hAnsi="Arial" w:cs="Arial"/>
          <w:b/>
          <w:sz w:val="96"/>
          <w:szCs w:val="96"/>
        </w:rPr>
      </w:pPr>
      <w:r>
        <w:rPr>
          <w:rFonts w:ascii="Arial" w:hAnsi="Arial" w:cs="Arial"/>
          <w:b/>
        </w:rPr>
        <w:t>M. EN AUD. MANUEL PALACIOS HERRERA</w:t>
      </w:r>
    </w:p>
    <w:sectPr w:rsidR="00605288" w:rsidRPr="00DF5D28" w:rsidSect="0067613A">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5D85" w14:textId="77777777" w:rsidR="00EB1714" w:rsidRDefault="00EB1714">
      <w:r>
        <w:separator/>
      </w:r>
    </w:p>
  </w:endnote>
  <w:endnote w:type="continuationSeparator" w:id="0">
    <w:p w14:paraId="3E21A16A" w14:textId="77777777" w:rsidR="00EB1714" w:rsidRDefault="00EB1714">
      <w:r>
        <w:continuationSeparator/>
      </w:r>
    </w:p>
  </w:endnote>
  <w:endnote w:type="continuationNotice" w:id="1">
    <w:p w14:paraId="7418989B" w14:textId="77777777" w:rsidR="00EB1714" w:rsidRDefault="00EB1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2A0E" w14:textId="77777777" w:rsidR="007D1FF1" w:rsidRDefault="007D1F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bottom w:val="thickThinSmallGap" w:sz="24" w:space="0" w:color="auto"/>
      </w:tblBorders>
      <w:tblLook w:val="04A0" w:firstRow="1" w:lastRow="0" w:firstColumn="1" w:lastColumn="0" w:noHBand="0" w:noVBand="1"/>
    </w:tblPr>
    <w:tblGrid>
      <w:gridCol w:w="9360"/>
    </w:tblGrid>
    <w:tr w:rsidR="00EA356D" w:rsidRPr="00D875E2" w14:paraId="2A47D093" w14:textId="77777777" w:rsidTr="008B0915">
      <w:trPr>
        <w:trHeight w:val="344"/>
      </w:trPr>
      <w:tc>
        <w:tcPr>
          <w:tcW w:w="9360" w:type="dxa"/>
          <w:shd w:val="clear" w:color="auto" w:fill="auto"/>
        </w:tcPr>
        <w:p w14:paraId="4B1CC895" w14:textId="77777777" w:rsidR="00EA356D" w:rsidRPr="00D875E2" w:rsidRDefault="00EA356D" w:rsidP="00EA356D">
          <w:pPr>
            <w:rPr>
              <w:rStyle w:val="nfasis"/>
              <w:i w:val="0"/>
              <w:iCs w:val="0"/>
            </w:rPr>
          </w:pPr>
        </w:p>
      </w:tc>
    </w:tr>
  </w:tbl>
  <w:p w14:paraId="20196614" w14:textId="3F38C1E7" w:rsidR="00EA356D" w:rsidRPr="00880D13" w:rsidRDefault="00EA356D" w:rsidP="00EA356D">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E95A20">
      <w:rPr>
        <w:rFonts w:ascii="Arial" w:hAnsi="Arial" w:cs="Arial"/>
        <w:b/>
        <w:bCs/>
        <w:noProof/>
        <w:sz w:val="18"/>
        <w:szCs w:val="18"/>
        <w:lang w:val="es-ES"/>
      </w:rPr>
      <w:t>13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71638">
      <w:rPr>
        <w:rFonts w:ascii="Arial" w:hAnsi="Arial" w:cs="Arial"/>
        <w:b/>
        <w:bCs/>
        <w:noProof/>
        <w:sz w:val="18"/>
        <w:szCs w:val="18"/>
        <w:lang w:val="es-ES"/>
      </w:rPr>
      <w:t>15</w:t>
    </w:r>
    <w:r>
      <w:rPr>
        <w:rFonts w:ascii="Arial" w:hAnsi="Arial" w:cs="Arial"/>
        <w:b/>
        <w:bCs/>
        <w:sz w:val="18"/>
        <w:szCs w:val="18"/>
        <w:lang w:val="es-ES"/>
      </w:rPr>
      <w:fldChar w:fldCharType="end"/>
    </w:r>
  </w:p>
  <w:p w14:paraId="4F010DFF" w14:textId="36922F2B" w:rsidR="009F1A9D" w:rsidRPr="00373A25" w:rsidRDefault="009F1A9D" w:rsidP="00373A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0891" w14:textId="77777777" w:rsidR="007D1FF1" w:rsidRDefault="007D1F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6500" w14:textId="77777777" w:rsidR="00EB1714" w:rsidRDefault="00EB1714">
      <w:r>
        <w:separator/>
      </w:r>
    </w:p>
  </w:footnote>
  <w:footnote w:type="continuationSeparator" w:id="0">
    <w:p w14:paraId="0F762AA2" w14:textId="77777777" w:rsidR="00EB1714" w:rsidRDefault="00EB1714">
      <w:r>
        <w:continuationSeparator/>
      </w:r>
    </w:p>
  </w:footnote>
  <w:footnote w:type="continuationNotice" w:id="1">
    <w:p w14:paraId="2C8CA742" w14:textId="77777777" w:rsidR="00EB1714" w:rsidRDefault="00EB1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BF87" w14:textId="77777777" w:rsidR="007D1FF1" w:rsidRDefault="007D1F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F1A9D" w:rsidRPr="00937732" w14:paraId="335C10A7" w14:textId="77777777" w:rsidTr="009F1A9D">
      <w:tc>
        <w:tcPr>
          <w:tcW w:w="2055" w:type="dxa"/>
          <w:vAlign w:val="center"/>
        </w:tcPr>
        <w:p w14:paraId="449414AF" w14:textId="77777777" w:rsidR="009F1A9D" w:rsidRPr="00CF3DF4" w:rsidRDefault="009F1A9D" w:rsidP="00937732">
          <w:pPr>
            <w:tabs>
              <w:tab w:val="center" w:pos="4419"/>
              <w:tab w:val="right" w:pos="8838"/>
            </w:tabs>
            <w:jc w:val="center"/>
            <w:rPr>
              <w:rFonts w:ascii="Arial" w:hAnsi="Arial" w:cs="Arial"/>
              <w:noProof/>
              <w:sz w:val="18"/>
              <w:szCs w:val="18"/>
              <w:lang w:eastAsia="es-MX"/>
            </w:rPr>
          </w:pPr>
        </w:p>
      </w:tc>
      <w:tc>
        <w:tcPr>
          <w:tcW w:w="5457" w:type="dxa"/>
          <w:vAlign w:val="center"/>
        </w:tcPr>
        <w:p w14:paraId="7FEA45F4" w14:textId="77777777" w:rsidR="009F1A9D" w:rsidRPr="00CF3DF4" w:rsidRDefault="009F1A9D" w:rsidP="00937732">
          <w:pPr>
            <w:tabs>
              <w:tab w:val="center" w:pos="4419"/>
              <w:tab w:val="right" w:pos="8838"/>
            </w:tabs>
            <w:jc w:val="center"/>
            <w:rPr>
              <w:rFonts w:ascii="Arial" w:hAnsi="Arial" w:cs="Arial"/>
              <w:sz w:val="18"/>
              <w:szCs w:val="18"/>
            </w:rPr>
          </w:pPr>
        </w:p>
      </w:tc>
      <w:tc>
        <w:tcPr>
          <w:tcW w:w="2030" w:type="dxa"/>
          <w:vAlign w:val="center"/>
        </w:tcPr>
        <w:p w14:paraId="598A8D50" w14:textId="2DBBA6D2" w:rsidR="009F1A9D" w:rsidRPr="00937732" w:rsidRDefault="009F1A9D" w:rsidP="00937732">
          <w:pPr>
            <w:tabs>
              <w:tab w:val="center" w:pos="4419"/>
              <w:tab w:val="right" w:pos="8838"/>
            </w:tabs>
            <w:jc w:val="right"/>
            <w:rPr>
              <w:rFonts w:ascii="Arial" w:hAnsi="Arial" w:cs="Arial"/>
              <w:noProof/>
              <w:sz w:val="16"/>
              <w:szCs w:val="16"/>
              <w:lang w:eastAsia="es-MX"/>
            </w:rPr>
          </w:pPr>
        </w:p>
      </w:tc>
    </w:tr>
    <w:tr w:rsidR="009F1A9D" w:rsidRPr="003316E8" w14:paraId="738E84D8" w14:textId="77777777" w:rsidTr="009F1A9D">
      <w:tc>
        <w:tcPr>
          <w:tcW w:w="2055" w:type="dxa"/>
          <w:vAlign w:val="center"/>
          <w:hideMark/>
        </w:tcPr>
        <w:p w14:paraId="6DF7A14B" w14:textId="77777777" w:rsidR="009F1A9D" w:rsidRPr="003316E8" w:rsidRDefault="009F1A9D" w:rsidP="00937732">
          <w:pPr>
            <w:tabs>
              <w:tab w:val="center" w:pos="4419"/>
              <w:tab w:val="right" w:pos="8838"/>
            </w:tabs>
            <w:jc w:val="center"/>
          </w:pPr>
          <w:r w:rsidRPr="00AE3D88">
            <w:rPr>
              <w:noProof/>
              <w:lang w:eastAsia="es-MX"/>
            </w:rPr>
            <w:drawing>
              <wp:anchor distT="0" distB="0" distL="114300" distR="114300" simplePos="0" relativeHeight="251659264" behindDoc="1" locked="0" layoutInCell="1" allowOverlap="1" wp14:anchorId="5BA74D94" wp14:editId="3C5813F0">
                <wp:simplePos x="0" y="0"/>
                <wp:positionH relativeFrom="column">
                  <wp:posOffset>0</wp:posOffset>
                </wp:positionH>
                <wp:positionV relativeFrom="paragraph">
                  <wp:posOffset>-57785</wp:posOffset>
                </wp:positionV>
                <wp:extent cx="922020" cy="1243965"/>
                <wp:effectExtent l="0" t="0" r="0" b="0"/>
                <wp:wrapNone/>
                <wp:docPr id="47" name="Imagen 47"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4FF3B727" w14:textId="77777777" w:rsidR="009F1A9D" w:rsidRPr="00373686" w:rsidRDefault="009F1A9D" w:rsidP="00937732">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3C62537" w14:textId="77777777" w:rsidR="009F1A9D" w:rsidRPr="003316E8" w:rsidRDefault="009F1A9D" w:rsidP="00937732">
          <w:pPr>
            <w:tabs>
              <w:tab w:val="center" w:pos="4419"/>
              <w:tab w:val="right" w:pos="8838"/>
            </w:tabs>
            <w:jc w:val="center"/>
          </w:pPr>
          <w:r w:rsidRPr="00004915">
            <w:rPr>
              <w:rFonts w:ascii="Algerian" w:hAnsi="Algerian"/>
              <w:noProof/>
              <w:sz w:val="40"/>
              <w:szCs w:val="40"/>
              <w:lang w:eastAsia="es-MX"/>
            </w:rPr>
            <w:drawing>
              <wp:inline distT="0" distB="0" distL="0" distR="0" wp14:anchorId="1A01AA9E" wp14:editId="4CFB2D5D">
                <wp:extent cx="1131570" cy="1190625"/>
                <wp:effectExtent l="0" t="0" r="0" b="0"/>
                <wp:docPr id="48" name="Imagen 4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9F1A9D" w:rsidRPr="003316E8" w14:paraId="12F8537B" w14:textId="77777777" w:rsidTr="009F1A9D">
      <w:tc>
        <w:tcPr>
          <w:tcW w:w="2055" w:type="dxa"/>
          <w:tcBorders>
            <w:top w:val="nil"/>
            <w:left w:val="nil"/>
            <w:bottom w:val="thinThickSmallGap" w:sz="24" w:space="0" w:color="auto"/>
            <w:right w:val="nil"/>
          </w:tcBorders>
        </w:tcPr>
        <w:p w14:paraId="3D8B58D1" w14:textId="77777777" w:rsidR="009F1A9D" w:rsidRPr="003316E8" w:rsidRDefault="009F1A9D" w:rsidP="00937732">
          <w:pPr>
            <w:tabs>
              <w:tab w:val="center" w:pos="4419"/>
              <w:tab w:val="right" w:pos="8838"/>
            </w:tabs>
            <w:rPr>
              <w:sz w:val="10"/>
            </w:rPr>
          </w:pPr>
        </w:p>
      </w:tc>
      <w:tc>
        <w:tcPr>
          <w:tcW w:w="5457" w:type="dxa"/>
          <w:tcBorders>
            <w:top w:val="nil"/>
            <w:left w:val="nil"/>
            <w:bottom w:val="thinThickSmallGap" w:sz="24" w:space="0" w:color="auto"/>
            <w:right w:val="nil"/>
          </w:tcBorders>
        </w:tcPr>
        <w:p w14:paraId="25DB17A1" w14:textId="77777777" w:rsidR="009F1A9D" w:rsidRPr="003316E8" w:rsidRDefault="009F1A9D" w:rsidP="00937732">
          <w:pPr>
            <w:tabs>
              <w:tab w:val="center" w:pos="4419"/>
              <w:tab w:val="right" w:pos="8838"/>
            </w:tabs>
            <w:rPr>
              <w:sz w:val="10"/>
            </w:rPr>
          </w:pPr>
        </w:p>
      </w:tc>
      <w:tc>
        <w:tcPr>
          <w:tcW w:w="2030" w:type="dxa"/>
          <w:tcBorders>
            <w:top w:val="nil"/>
            <w:left w:val="nil"/>
            <w:bottom w:val="thinThickSmallGap" w:sz="24" w:space="0" w:color="auto"/>
            <w:right w:val="nil"/>
          </w:tcBorders>
        </w:tcPr>
        <w:p w14:paraId="61263CD3" w14:textId="77777777" w:rsidR="009F1A9D" w:rsidRPr="003316E8" w:rsidRDefault="009F1A9D" w:rsidP="00937732">
          <w:pPr>
            <w:tabs>
              <w:tab w:val="center" w:pos="4419"/>
              <w:tab w:val="right" w:pos="8838"/>
            </w:tabs>
            <w:rPr>
              <w:sz w:val="10"/>
            </w:rPr>
          </w:pPr>
        </w:p>
      </w:tc>
    </w:tr>
  </w:tbl>
  <w:p w14:paraId="67F3A92A" w14:textId="77777777" w:rsidR="009F1A9D" w:rsidRPr="003C2FE7" w:rsidRDefault="009F1A9D" w:rsidP="00373A25">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650" w14:textId="77777777" w:rsidR="007D1FF1" w:rsidRDefault="007D1F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934702899">
    <w:abstractNumId w:val="5"/>
  </w:num>
  <w:num w:numId="2" w16cid:durableId="260459499">
    <w:abstractNumId w:val="4"/>
  </w:num>
  <w:num w:numId="3" w16cid:durableId="1571695962">
    <w:abstractNumId w:val="0"/>
  </w:num>
  <w:num w:numId="4" w16cid:durableId="366486804">
    <w:abstractNumId w:val="10"/>
  </w:num>
  <w:num w:numId="5" w16cid:durableId="449666161">
    <w:abstractNumId w:val="18"/>
  </w:num>
  <w:num w:numId="6" w16cid:durableId="750590662">
    <w:abstractNumId w:val="7"/>
  </w:num>
  <w:num w:numId="7" w16cid:durableId="2048941421">
    <w:abstractNumId w:val="17"/>
  </w:num>
  <w:num w:numId="8" w16cid:durableId="469904697">
    <w:abstractNumId w:val="9"/>
  </w:num>
  <w:num w:numId="9" w16cid:durableId="626858850">
    <w:abstractNumId w:val="19"/>
  </w:num>
  <w:num w:numId="10" w16cid:durableId="666901664">
    <w:abstractNumId w:val="2"/>
  </w:num>
  <w:num w:numId="11" w16cid:durableId="1736514128">
    <w:abstractNumId w:val="20"/>
  </w:num>
  <w:num w:numId="12" w16cid:durableId="492379472">
    <w:abstractNumId w:val="1"/>
  </w:num>
  <w:num w:numId="13" w16cid:durableId="1620453373">
    <w:abstractNumId w:val="3"/>
  </w:num>
  <w:num w:numId="14" w16cid:durableId="977537031">
    <w:abstractNumId w:val="8"/>
  </w:num>
  <w:num w:numId="15" w16cid:durableId="1548491345">
    <w:abstractNumId w:val="12"/>
  </w:num>
  <w:num w:numId="16" w16cid:durableId="1878154951">
    <w:abstractNumId w:val="11"/>
  </w:num>
  <w:num w:numId="17" w16cid:durableId="1033270850">
    <w:abstractNumId w:val="14"/>
  </w:num>
  <w:num w:numId="18" w16cid:durableId="228662222">
    <w:abstractNumId w:val="13"/>
  </w:num>
  <w:num w:numId="19" w16cid:durableId="1834954411">
    <w:abstractNumId w:val="6"/>
  </w:num>
  <w:num w:numId="20" w16cid:durableId="2113013520">
    <w:abstractNumId w:val="15"/>
  </w:num>
  <w:num w:numId="21" w16cid:durableId="94700199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8E1"/>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236"/>
    <w:rsid w:val="00075601"/>
    <w:rsid w:val="00077813"/>
    <w:rsid w:val="0008009F"/>
    <w:rsid w:val="00080D5B"/>
    <w:rsid w:val="000811EE"/>
    <w:rsid w:val="000813E3"/>
    <w:rsid w:val="00081643"/>
    <w:rsid w:val="00081A40"/>
    <w:rsid w:val="00081A60"/>
    <w:rsid w:val="00081D9A"/>
    <w:rsid w:val="00082281"/>
    <w:rsid w:val="00082E2F"/>
    <w:rsid w:val="00082EC2"/>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C0"/>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231"/>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434"/>
    <w:rsid w:val="001446DA"/>
    <w:rsid w:val="001447E5"/>
    <w:rsid w:val="00144CFA"/>
    <w:rsid w:val="0014518E"/>
    <w:rsid w:val="001457B7"/>
    <w:rsid w:val="00146175"/>
    <w:rsid w:val="00146CBB"/>
    <w:rsid w:val="00147304"/>
    <w:rsid w:val="00150790"/>
    <w:rsid w:val="00150B34"/>
    <w:rsid w:val="0015102B"/>
    <w:rsid w:val="001517CE"/>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9FC"/>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3B3"/>
    <w:rsid w:val="001B6975"/>
    <w:rsid w:val="001B6C1B"/>
    <w:rsid w:val="001B7392"/>
    <w:rsid w:val="001B7B8F"/>
    <w:rsid w:val="001B7FC7"/>
    <w:rsid w:val="001C0077"/>
    <w:rsid w:val="001C0218"/>
    <w:rsid w:val="001C1C3B"/>
    <w:rsid w:val="001C1EF9"/>
    <w:rsid w:val="001C2040"/>
    <w:rsid w:val="001C258E"/>
    <w:rsid w:val="001C3031"/>
    <w:rsid w:val="001C3236"/>
    <w:rsid w:val="001C39A0"/>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1AB"/>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0C70"/>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CD3"/>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305"/>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07D"/>
    <w:rsid w:val="00245361"/>
    <w:rsid w:val="002458F0"/>
    <w:rsid w:val="002462CB"/>
    <w:rsid w:val="0024665F"/>
    <w:rsid w:val="00246DF6"/>
    <w:rsid w:val="002471B3"/>
    <w:rsid w:val="002474D9"/>
    <w:rsid w:val="002475E2"/>
    <w:rsid w:val="0024760B"/>
    <w:rsid w:val="0024778D"/>
    <w:rsid w:val="0024780B"/>
    <w:rsid w:val="00247F60"/>
    <w:rsid w:val="00250C00"/>
    <w:rsid w:val="002511BA"/>
    <w:rsid w:val="00251726"/>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F17"/>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187"/>
    <w:rsid w:val="00281232"/>
    <w:rsid w:val="0028172B"/>
    <w:rsid w:val="002819E4"/>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269"/>
    <w:rsid w:val="002B2431"/>
    <w:rsid w:val="002B2AA7"/>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91A"/>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66D"/>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9F8"/>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431"/>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7B0"/>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ADB"/>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C27"/>
    <w:rsid w:val="00363D59"/>
    <w:rsid w:val="00363FE3"/>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25"/>
    <w:rsid w:val="00373AD8"/>
    <w:rsid w:val="00373ADF"/>
    <w:rsid w:val="0037446E"/>
    <w:rsid w:val="00374AB5"/>
    <w:rsid w:val="003750BA"/>
    <w:rsid w:val="00375E7E"/>
    <w:rsid w:val="00376488"/>
    <w:rsid w:val="003767E1"/>
    <w:rsid w:val="003768B4"/>
    <w:rsid w:val="00377523"/>
    <w:rsid w:val="0037786A"/>
    <w:rsid w:val="00377A0D"/>
    <w:rsid w:val="00377D85"/>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E9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5EF7"/>
    <w:rsid w:val="003C618E"/>
    <w:rsid w:val="003C7AFF"/>
    <w:rsid w:val="003C7BDB"/>
    <w:rsid w:val="003C7FAA"/>
    <w:rsid w:val="003D0010"/>
    <w:rsid w:val="003D009D"/>
    <w:rsid w:val="003D02CC"/>
    <w:rsid w:val="003D1DC4"/>
    <w:rsid w:val="003D3A46"/>
    <w:rsid w:val="003D3CC6"/>
    <w:rsid w:val="003D3F0F"/>
    <w:rsid w:val="003D45FB"/>
    <w:rsid w:val="003D4F9C"/>
    <w:rsid w:val="003D56D6"/>
    <w:rsid w:val="003D5AE3"/>
    <w:rsid w:val="003D6712"/>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5F1E"/>
    <w:rsid w:val="003F694F"/>
    <w:rsid w:val="003F6DB4"/>
    <w:rsid w:val="003F713B"/>
    <w:rsid w:val="003F721E"/>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17D7D"/>
    <w:rsid w:val="00420184"/>
    <w:rsid w:val="004211CC"/>
    <w:rsid w:val="004216DC"/>
    <w:rsid w:val="00421D4B"/>
    <w:rsid w:val="00422116"/>
    <w:rsid w:val="0042253D"/>
    <w:rsid w:val="00423028"/>
    <w:rsid w:val="004234F8"/>
    <w:rsid w:val="00423601"/>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180"/>
    <w:rsid w:val="00441C57"/>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4F75"/>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67E3E"/>
    <w:rsid w:val="00470172"/>
    <w:rsid w:val="004703C7"/>
    <w:rsid w:val="00470789"/>
    <w:rsid w:val="00470831"/>
    <w:rsid w:val="004710B4"/>
    <w:rsid w:val="004726B6"/>
    <w:rsid w:val="00472DEC"/>
    <w:rsid w:val="00473923"/>
    <w:rsid w:val="00473B1A"/>
    <w:rsid w:val="00473CCC"/>
    <w:rsid w:val="00474122"/>
    <w:rsid w:val="0047460F"/>
    <w:rsid w:val="00474DE6"/>
    <w:rsid w:val="00474EEC"/>
    <w:rsid w:val="00475017"/>
    <w:rsid w:val="0047509C"/>
    <w:rsid w:val="00475EAF"/>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11B"/>
    <w:rsid w:val="004D52B6"/>
    <w:rsid w:val="004D53DE"/>
    <w:rsid w:val="004D601B"/>
    <w:rsid w:val="004D6342"/>
    <w:rsid w:val="004D64F4"/>
    <w:rsid w:val="004D6764"/>
    <w:rsid w:val="004D6967"/>
    <w:rsid w:val="004D6F62"/>
    <w:rsid w:val="004D6F89"/>
    <w:rsid w:val="004D715F"/>
    <w:rsid w:val="004D7302"/>
    <w:rsid w:val="004D7842"/>
    <w:rsid w:val="004D7945"/>
    <w:rsid w:val="004E0B61"/>
    <w:rsid w:val="004E1124"/>
    <w:rsid w:val="004E183D"/>
    <w:rsid w:val="004E1AAD"/>
    <w:rsid w:val="004E1BEF"/>
    <w:rsid w:val="004E1E6C"/>
    <w:rsid w:val="004E1E6E"/>
    <w:rsid w:val="004E2636"/>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63B"/>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87"/>
    <w:rsid w:val="004F4899"/>
    <w:rsid w:val="004F49DF"/>
    <w:rsid w:val="004F4A12"/>
    <w:rsid w:val="004F4FF4"/>
    <w:rsid w:val="004F5D78"/>
    <w:rsid w:val="004F60A1"/>
    <w:rsid w:val="004F6B21"/>
    <w:rsid w:val="004F6D4F"/>
    <w:rsid w:val="004F7919"/>
    <w:rsid w:val="004F7AEF"/>
    <w:rsid w:val="005002D6"/>
    <w:rsid w:val="00501C22"/>
    <w:rsid w:val="00502566"/>
    <w:rsid w:val="00502C6B"/>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183"/>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86B"/>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00B"/>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1DD"/>
    <w:rsid w:val="005A42B2"/>
    <w:rsid w:val="005A4458"/>
    <w:rsid w:val="005A4806"/>
    <w:rsid w:val="005A4C49"/>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4AD"/>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09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648"/>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5DCB"/>
    <w:rsid w:val="0066623E"/>
    <w:rsid w:val="00666294"/>
    <w:rsid w:val="00666D34"/>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79C"/>
    <w:rsid w:val="006739A0"/>
    <w:rsid w:val="00673A8F"/>
    <w:rsid w:val="00673DF6"/>
    <w:rsid w:val="00673E4A"/>
    <w:rsid w:val="00674747"/>
    <w:rsid w:val="00674798"/>
    <w:rsid w:val="00674DD0"/>
    <w:rsid w:val="00674F1A"/>
    <w:rsid w:val="006751C8"/>
    <w:rsid w:val="006757A6"/>
    <w:rsid w:val="00675996"/>
    <w:rsid w:val="00675A34"/>
    <w:rsid w:val="00675F09"/>
    <w:rsid w:val="0067613A"/>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62A"/>
    <w:rsid w:val="00683B19"/>
    <w:rsid w:val="00683F4E"/>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DF8"/>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905"/>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6C77"/>
    <w:rsid w:val="006A702D"/>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D793E"/>
    <w:rsid w:val="006E0365"/>
    <w:rsid w:val="006E1776"/>
    <w:rsid w:val="006E2037"/>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683"/>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E40"/>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43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CC1"/>
    <w:rsid w:val="00771F85"/>
    <w:rsid w:val="00772739"/>
    <w:rsid w:val="007727F1"/>
    <w:rsid w:val="00772E8B"/>
    <w:rsid w:val="0077326D"/>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04C"/>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8F1"/>
    <w:rsid w:val="007C2C14"/>
    <w:rsid w:val="007C2CAB"/>
    <w:rsid w:val="007C2D45"/>
    <w:rsid w:val="007C33BF"/>
    <w:rsid w:val="007C3609"/>
    <w:rsid w:val="007C3B2D"/>
    <w:rsid w:val="007C4310"/>
    <w:rsid w:val="007C4813"/>
    <w:rsid w:val="007C4D13"/>
    <w:rsid w:val="007C5145"/>
    <w:rsid w:val="007C51FE"/>
    <w:rsid w:val="007C6759"/>
    <w:rsid w:val="007C698F"/>
    <w:rsid w:val="007C6F17"/>
    <w:rsid w:val="007C7049"/>
    <w:rsid w:val="007C7166"/>
    <w:rsid w:val="007C7298"/>
    <w:rsid w:val="007C7686"/>
    <w:rsid w:val="007C774F"/>
    <w:rsid w:val="007C79AF"/>
    <w:rsid w:val="007D043E"/>
    <w:rsid w:val="007D0750"/>
    <w:rsid w:val="007D0A34"/>
    <w:rsid w:val="007D13C9"/>
    <w:rsid w:val="007D1E61"/>
    <w:rsid w:val="007D1FF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11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560"/>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48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A6BEA"/>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6DFA"/>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732"/>
    <w:rsid w:val="00937808"/>
    <w:rsid w:val="009401BC"/>
    <w:rsid w:val="009409B2"/>
    <w:rsid w:val="00940F40"/>
    <w:rsid w:val="00941117"/>
    <w:rsid w:val="00941458"/>
    <w:rsid w:val="00941525"/>
    <w:rsid w:val="00941D57"/>
    <w:rsid w:val="00942205"/>
    <w:rsid w:val="009429DE"/>
    <w:rsid w:val="00942BDD"/>
    <w:rsid w:val="00943196"/>
    <w:rsid w:val="009436E9"/>
    <w:rsid w:val="00943A0A"/>
    <w:rsid w:val="0094459F"/>
    <w:rsid w:val="00945B79"/>
    <w:rsid w:val="00945D64"/>
    <w:rsid w:val="00945F26"/>
    <w:rsid w:val="00947145"/>
    <w:rsid w:val="00947AA9"/>
    <w:rsid w:val="00947FF8"/>
    <w:rsid w:val="009507C1"/>
    <w:rsid w:val="009508F6"/>
    <w:rsid w:val="00951B74"/>
    <w:rsid w:val="00951FD4"/>
    <w:rsid w:val="00952558"/>
    <w:rsid w:val="00953AA5"/>
    <w:rsid w:val="00954347"/>
    <w:rsid w:val="009549C0"/>
    <w:rsid w:val="00954ADC"/>
    <w:rsid w:val="00954CD2"/>
    <w:rsid w:val="00954F1C"/>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78B"/>
    <w:rsid w:val="00976B84"/>
    <w:rsid w:val="00976F2E"/>
    <w:rsid w:val="009772B3"/>
    <w:rsid w:val="00977397"/>
    <w:rsid w:val="00977806"/>
    <w:rsid w:val="00980758"/>
    <w:rsid w:val="00980D25"/>
    <w:rsid w:val="00981467"/>
    <w:rsid w:val="00981582"/>
    <w:rsid w:val="009817F0"/>
    <w:rsid w:val="00981C6D"/>
    <w:rsid w:val="00981D2E"/>
    <w:rsid w:val="00982316"/>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358"/>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1E5A"/>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864"/>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07"/>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1A9D"/>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075"/>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17"/>
    <w:rsid w:val="00A409D1"/>
    <w:rsid w:val="00A40CA8"/>
    <w:rsid w:val="00A40F4D"/>
    <w:rsid w:val="00A42B82"/>
    <w:rsid w:val="00A432D5"/>
    <w:rsid w:val="00A44215"/>
    <w:rsid w:val="00A44295"/>
    <w:rsid w:val="00A44365"/>
    <w:rsid w:val="00A447B9"/>
    <w:rsid w:val="00A447CD"/>
    <w:rsid w:val="00A44EBC"/>
    <w:rsid w:val="00A4502F"/>
    <w:rsid w:val="00A450E9"/>
    <w:rsid w:val="00A452ED"/>
    <w:rsid w:val="00A46B73"/>
    <w:rsid w:val="00A46D62"/>
    <w:rsid w:val="00A477C4"/>
    <w:rsid w:val="00A47A75"/>
    <w:rsid w:val="00A47BDC"/>
    <w:rsid w:val="00A5017C"/>
    <w:rsid w:val="00A50216"/>
    <w:rsid w:val="00A513F7"/>
    <w:rsid w:val="00A520CE"/>
    <w:rsid w:val="00A52C15"/>
    <w:rsid w:val="00A52C74"/>
    <w:rsid w:val="00A538FE"/>
    <w:rsid w:val="00A53A90"/>
    <w:rsid w:val="00A53BBF"/>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638"/>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AFE"/>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836"/>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487"/>
    <w:rsid w:val="00AC19D9"/>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0CE"/>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7F0"/>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072"/>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BCE"/>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3F"/>
    <w:rsid w:val="00B43BF7"/>
    <w:rsid w:val="00B43D81"/>
    <w:rsid w:val="00B4438B"/>
    <w:rsid w:val="00B44C91"/>
    <w:rsid w:val="00B455C1"/>
    <w:rsid w:val="00B458F1"/>
    <w:rsid w:val="00B45F24"/>
    <w:rsid w:val="00B4669F"/>
    <w:rsid w:val="00B46825"/>
    <w:rsid w:val="00B4719D"/>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857"/>
    <w:rsid w:val="00B97478"/>
    <w:rsid w:val="00B97CCB"/>
    <w:rsid w:val="00BA00B1"/>
    <w:rsid w:val="00BA10B3"/>
    <w:rsid w:val="00BA15B6"/>
    <w:rsid w:val="00BA1DF3"/>
    <w:rsid w:val="00BA20D9"/>
    <w:rsid w:val="00BA27E3"/>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385"/>
    <w:rsid w:val="00BC7DB8"/>
    <w:rsid w:val="00BD0035"/>
    <w:rsid w:val="00BD0065"/>
    <w:rsid w:val="00BD0766"/>
    <w:rsid w:val="00BD1169"/>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4E4"/>
    <w:rsid w:val="00BE357F"/>
    <w:rsid w:val="00BE3B7E"/>
    <w:rsid w:val="00BE3F78"/>
    <w:rsid w:val="00BE445E"/>
    <w:rsid w:val="00BE44B2"/>
    <w:rsid w:val="00BE6F17"/>
    <w:rsid w:val="00BE7647"/>
    <w:rsid w:val="00BE7ABA"/>
    <w:rsid w:val="00BE7AE5"/>
    <w:rsid w:val="00BF0246"/>
    <w:rsid w:val="00BF031D"/>
    <w:rsid w:val="00BF0F16"/>
    <w:rsid w:val="00BF22E1"/>
    <w:rsid w:val="00BF2BA6"/>
    <w:rsid w:val="00BF2C0A"/>
    <w:rsid w:val="00BF360E"/>
    <w:rsid w:val="00BF44E8"/>
    <w:rsid w:val="00BF5608"/>
    <w:rsid w:val="00BF564D"/>
    <w:rsid w:val="00BF5998"/>
    <w:rsid w:val="00BF59B1"/>
    <w:rsid w:val="00BF6372"/>
    <w:rsid w:val="00BF6C86"/>
    <w:rsid w:val="00BF6F6E"/>
    <w:rsid w:val="00BF7144"/>
    <w:rsid w:val="00C00819"/>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1FF9"/>
    <w:rsid w:val="00C22233"/>
    <w:rsid w:val="00C228B0"/>
    <w:rsid w:val="00C228FE"/>
    <w:rsid w:val="00C22B8C"/>
    <w:rsid w:val="00C22D3E"/>
    <w:rsid w:val="00C22E20"/>
    <w:rsid w:val="00C22F6A"/>
    <w:rsid w:val="00C23350"/>
    <w:rsid w:val="00C23452"/>
    <w:rsid w:val="00C235DC"/>
    <w:rsid w:val="00C2366F"/>
    <w:rsid w:val="00C24081"/>
    <w:rsid w:val="00C24345"/>
    <w:rsid w:val="00C243FD"/>
    <w:rsid w:val="00C24AE1"/>
    <w:rsid w:val="00C24E33"/>
    <w:rsid w:val="00C25150"/>
    <w:rsid w:val="00C254A7"/>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0ED5"/>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668"/>
    <w:rsid w:val="00C8684D"/>
    <w:rsid w:val="00C87250"/>
    <w:rsid w:val="00C87286"/>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5396"/>
    <w:rsid w:val="00C968F9"/>
    <w:rsid w:val="00C96C7A"/>
    <w:rsid w:val="00C975E7"/>
    <w:rsid w:val="00C97C0C"/>
    <w:rsid w:val="00C97CD7"/>
    <w:rsid w:val="00C97DFB"/>
    <w:rsid w:val="00CA03C7"/>
    <w:rsid w:val="00CA09AF"/>
    <w:rsid w:val="00CA1064"/>
    <w:rsid w:val="00CA1221"/>
    <w:rsid w:val="00CA1E60"/>
    <w:rsid w:val="00CA1F20"/>
    <w:rsid w:val="00CA23FA"/>
    <w:rsid w:val="00CA26F4"/>
    <w:rsid w:val="00CA27ED"/>
    <w:rsid w:val="00CA2AE3"/>
    <w:rsid w:val="00CA2BC9"/>
    <w:rsid w:val="00CA2CD4"/>
    <w:rsid w:val="00CA350C"/>
    <w:rsid w:val="00CA3FC8"/>
    <w:rsid w:val="00CA4001"/>
    <w:rsid w:val="00CA41BB"/>
    <w:rsid w:val="00CA4B3E"/>
    <w:rsid w:val="00CA4B8E"/>
    <w:rsid w:val="00CA4E7F"/>
    <w:rsid w:val="00CA4F1C"/>
    <w:rsid w:val="00CA5232"/>
    <w:rsid w:val="00CA5DDC"/>
    <w:rsid w:val="00CA633B"/>
    <w:rsid w:val="00CA6737"/>
    <w:rsid w:val="00CA6A49"/>
    <w:rsid w:val="00CA713D"/>
    <w:rsid w:val="00CA7E5D"/>
    <w:rsid w:val="00CA7E97"/>
    <w:rsid w:val="00CB0CE9"/>
    <w:rsid w:val="00CB0E49"/>
    <w:rsid w:val="00CB152F"/>
    <w:rsid w:val="00CB1730"/>
    <w:rsid w:val="00CB1B13"/>
    <w:rsid w:val="00CB1BA1"/>
    <w:rsid w:val="00CB1BB8"/>
    <w:rsid w:val="00CB1C59"/>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4CA4"/>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107"/>
    <w:rsid w:val="00CD42C0"/>
    <w:rsid w:val="00CD4DFD"/>
    <w:rsid w:val="00CD4E1E"/>
    <w:rsid w:val="00CD5590"/>
    <w:rsid w:val="00CD59B6"/>
    <w:rsid w:val="00CD63E6"/>
    <w:rsid w:val="00CD66A3"/>
    <w:rsid w:val="00CD66ED"/>
    <w:rsid w:val="00CD6B0D"/>
    <w:rsid w:val="00CD6C84"/>
    <w:rsid w:val="00CD6D3E"/>
    <w:rsid w:val="00CD799B"/>
    <w:rsid w:val="00CD7BD9"/>
    <w:rsid w:val="00CE0302"/>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6B7"/>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A7D"/>
    <w:rsid w:val="00D14E13"/>
    <w:rsid w:val="00D15219"/>
    <w:rsid w:val="00D153BD"/>
    <w:rsid w:val="00D15C40"/>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27C3E"/>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2E9A"/>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1EEA"/>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AF"/>
    <w:rsid w:val="00D8247D"/>
    <w:rsid w:val="00D82793"/>
    <w:rsid w:val="00D830A8"/>
    <w:rsid w:val="00D832CF"/>
    <w:rsid w:val="00D83858"/>
    <w:rsid w:val="00D83861"/>
    <w:rsid w:val="00D83964"/>
    <w:rsid w:val="00D83E08"/>
    <w:rsid w:val="00D84365"/>
    <w:rsid w:val="00D84595"/>
    <w:rsid w:val="00D84971"/>
    <w:rsid w:val="00D84B07"/>
    <w:rsid w:val="00D85414"/>
    <w:rsid w:val="00D8587C"/>
    <w:rsid w:val="00D85A43"/>
    <w:rsid w:val="00D85C61"/>
    <w:rsid w:val="00D85ECA"/>
    <w:rsid w:val="00D86315"/>
    <w:rsid w:val="00D863B5"/>
    <w:rsid w:val="00D86953"/>
    <w:rsid w:val="00D869F2"/>
    <w:rsid w:val="00D86E58"/>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AE5"/>
    <w:rsid w:val="00DA0C0B"/>
    <w:rsid w:val="00DA0C78"/>
    <w:rsid w:val="00DA0DBD"/>
    <w:rsid w:val="00DA17E4"/>
    <w:rsid w:val="00DA188F"/>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743"/>
    <w:rsid w:val="00DB3803"/>
    <w:rsid w:val="00DB3BA7"/>
    <w:rsid w:val="00DB40B1"/>
    <w:rsid w:val="00DB4984"/>
    <w:rsid w:val="00DB5592"/>
    <w:rsid w:val="00DB5C93"/>
    <w:rsid w:val="00DB601A"/>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49"/>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43"/>
    <w:rsid w:val="00DE1F41"/>
    <w:rsid w:val="00DE264F"/>
    <w:rsid w:val="00DE274C"/>
    <w:rsid w:val="00DE2861"/>
    <w:rsid w:val="00DE292C"/>
    <w:rsid w:val="00DE3129"/>
    <w:rsid w:val="00DE3402"/>
    <w:rsid w:val="00DE3560"/>
    <w:rsid w:val="00DE376B"/>
    <w:rsid w:val="00DE3A44"/>
    <w:rsid w:val="00DE3B39"/>
    <w:rsid w:val="00DE44FA"/>
    <w:rsid w:val="00DE453C"/>
    <w:rsid w:val="00DE55D0"/>
    <w:rsid w:val="00DE5E80"/>
    <w:rsid w:val="00DE7275"/>
    <w:rsid w:val="00DE745D"/>
    <w:rsid w:val="00DE7D48"/>
    <w:rsid w:val="00DF0680"/>
    <w:rsid w:val="00DF1561"/>
    <w:rsid w:val="00DF1F5A"/>
    <w:rsid w:val="00DF257F"/>
    <w:rsid w:val="00DF3AFB"/>
    <w:rsid w:val="00DF3C21"/>
    <w:rsid w:val="00DF427E"/>
    <w:rsid w:val="00DF44BA"/>
    <w:rsid w:val="00DF4E77"/>
    <w:rsid w:val="00DF4F72"/>
    <w:rsid w:val="00DF5741"/>
    <w:rsid w:val="00DF5D28"/>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EC1"/>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1C"/>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D22"/>
    <w:rsid w:val="00E94E9C"/>
    <w:rsid w:val="00E95869"/>
    <w:rsid w:val="00E95A20"/>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6D"/>
    <w:rsid w:val="00EA35A2"/>
    <w:rsid w:val="00EA3D42"/>
    <w:rsid w:val="00EA41C8"/>
    <w:rsid w:val="00EA471A"/>
    <w:rsid w:val="00EA4814"/>
    <w:rsid w:val="00EA4819"/>
    <w:rsid w:val="00EA4A87"/>
    <w:rsid w:val="00EA5B11"/>
    <w:rsid w:val="00EA615D"/>
    <w:rsid w:val="00EA6568"/>
    <w:rsid w:val="00EA6DC4"/>
    <w:rsid w:val="00EA7189"/>
    <w:rsid w:val="00EA75CB"/>
    <w:rsid w:val="00EB0A02"/>
    <w:rsid w:val="00EB1714"/>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2EE"/>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2AB"/>
    <w:rsid w:val="00F344AB"/>
    <w:rsid w:val="00F3482A"/>
    <w:rsid w:val="00F34E09"/>
    <w:rsid w:val="00F3505C"/>
    <w:rsid w:val="00F35203"/>
    <w:rsid w:val="00F3535F"/>
    <w:rsid w:val="00F357D2"/>
    <w:rsid w:val="00F35E72"/>
    <w:rsid w:val="00F367F9"/>
    <w:rsid w:val="00F36964"/>
    <w:rsid w:val="00F37004"/>
    <w:rsid w:val="00F37086"/>
    <w:rsid w:val="00F379DC"/>
    <w:rsid w:val="00F37B57"/>
    <w:rsid w:val="00F37E4E"/>
    <w:rsid w:val="00F408AB"/>
    <w:rsid w:val="00F40A44"/>
    <w:rsid w:val="00F40C02"/>
    <w:rsid w:val="00F40CDF"/>
    <w:rsid w:val="00F41B9A"/>
    <w:rsid w:val="00F41D63"/>
    <w:rsid w:val="00F4226E"/>
    <w:rsid w:val="00F42361"/>
    <w:rsid w:val="00F424B5"/>
    <w:rsid w:val="00F42AC3"/>
    <w:rsid w:val="00F42B60"/>
    <w:rsid w:val="00F42B9B"/>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517"/>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6B30"/>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0E34"/>
    <w:rsid w:val="00FF15AD"/>
    <w:rsid w:val="00FF1749"/>
    <w:rsid w:val="00FF18C8"/>
    <w:rsid w:val="00FF1C69"/>
    <w:rsid w:val="00FF1C8B"/>
    <w:rsid w:val="00FF1E7E"/>
    <w:rsid w:val="00FF21F9"/>
    <w:rsid w:val="00FF2CC8"/>
    <w:rsid w:val="00FF32F6"/>
    <w:rsid w:val="00FF3504"/>
    <w:rsid w:val="00FF3513"/>
    <w:rsid w:val="00FF3624"/>
    <w:rsid w:val="00FF3723"/>
    <w:rsid w:val="00FF420B"/>
    <w:rsid w:val="00FF44A6"/>
    <w:rsid w:val="00FF4682"/>
    <w:rsid w:val="00FF5365"/>
    <w:rsid w:val="00FF577D"/>
    <w:rsid w:val="00FF5D9D"/>
    <w:rsid w:val="00FF66C1"/>
    <w:rsid w:val="00FF6EB6"/>
    <w:rsid w:val="00FF74D2"/>
    <w:rsid w:val="00FF7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609558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4844441">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9728296">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6292304">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10579052">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26C6-177B-45AA-97DE-F8D87445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3223</Words>
  <Characters>17732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cp:lastModifiedBy>
  <cp:revision>2</cp:revision>
  <cp:lastPrinted>2023-06-29T20:38:00Z</cp:lastPrinted>
  <dcterms:created xsi:type="dcterms:W3CDTF">2023-07-03T15:57:00Z</dcterms:created>
  <dcterms:modified xsi:type="dcterms:W3CDTF">2023-07-03T15:57:00Z</dcterms:modified>
</cp:coreProperties>
</file>