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rsidTr="00F16A22">
        <w:trPr>
          <w:trHeight w:val="276"/>
        </w:trPr>
        <w:tc>
          <w:tcPr>
            <w:tcW w:w="4439" w:type="pct"/>
            <w:vMerge w:val="restart"/>
            <w:shd w:val="clear" w:color="auto" w:fill="auto"/>
            <w:hideMark/>
          </w:tcPr>
          <w:p w:rsidR="003F1CB6" w:rsidRPr="00403D69" w:rsidRDefault="003F1CB6" w:rsidP="00957658">
            <w:pPr>
              <w:jc w:val="center"/>
              <w:rPr>
                <w:rFonts w:ascii="Arial" w:hAnsi="Arial" w:cs="Arial"/>
                <w:b/>
                <w:bCs/>
              </w:rPr>
            </w:pPr>
            <w:bookmarkStart w:id="0" w:name="_GoBack"/>
            <w:bookmarkEnd w:id="0"/>
            <w:r w:rsidRPr="00403D69">
              <w:rPr>
                <w:rFonts w:ascii="Arial" w:hAnsi="Arial" w:cs="Arial"/>
                <w:b/>
                <w:bCs/>
              </w:rPr>
              <w:t>Í   N   D   I   C   E</w:t>
            </w:r>
          </w:p>
        </w:tc>
        <w:tc>
          <w:tcPr>
            <w:tcW w:w="561" w:type="pct"/>
            <w:vMerge w:val="restart"/>
            <w:shd w:val="clear" w:color="auto" w:fill="auto"/>
            <w:hideMark/>
          </w:tcPr>
          <w:p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rsidTr="00F16A2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rPr>
            </w:pPr>
          </w:p>
        </w:tc>
      </w:tr>
      <w:tr w:rsidR="003F1CB6" w:rsidRPr="00403D69" w:rsidTr="00F16A2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F16A22">
        <w:trPr>
          <w:trHeight w:val="414"/>
        </w:trPr>
        <w:tc>
          <w:tcPr>
            <w:tcW w:w="4439" w:type="pct"/>
            <w:vMerge w:val="restart"/>
            <w:shd w:val="clear" w:color="auto" w:fill="auto"/>
            <w:hideMark/>
          </w:tcPr>
          <w:p w:rsidR="003F1CB6" w:rsidRDefault="003F1CB6" w:rsidP="003F1CB6">
            <w:pPr>
              <w:spacing w:line="360" w:lineRule="auto"/>
              <w:rPr>
                <w:rFonts w:ascii="Arial" w:hAnsi="Arial" w:cs="Arial"/>
                <w:b/>
                <w:bCs/>
              </w:rPr>
            </w:pPr>
            <w:r w:rsidRPr="00C84572">
              <w:rPr>
                <w:rFonts w:ascii="Arial" w:hAnsi="Arial" w:cs="Arial"/>
                <w:b/>
                <w:bCs/>
              </w:rPr>
              <w:t>INTRODUCCIÓN</w:t>
            </w:r>
          </w:p>
          <w:p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rsidR="003F1CB6" w:rsidRPr="00403D69" w:rsidRDefault="0080425C" w:rsidP="003F1CB6">
            <w:pPr>
              <w:spacing w:line="360" w:lineRule="auto"/>
              <w:jc w:val="center"/>
              <w:rPr>
                <w:rFonts w:ascii="Arial" w:hAnsi="Arial" w:cs="Arial"/>
                <w:b/>
              </w:rPr>
            </w:pPr>
            <w:r>
              <w:rPr>
                <w:rFonts w:ascii="Arial" w:hAnsi="Arial" w:cs="Arial"/>
                <w:b/>
              </w:rPr>
              <w:t>3</w:t>
            </w:r>
          </w:p>
        </w:tc>
      </w:tr>
      <w:tr w:rsidR="003F1CB6" w:rsidRPr="00403D69" w:rsidTr="00F16A2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F16A22">
        <w:trPr>
          <w:trHeight w:val="414"/>
        </w:trPr>
        <w:tc>
          <w:tcPr>
            <w:tcW w:w="4439" w:type="pct"/>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C607FB">
              <w:rPr>
                <w:rFonts w:ascii="Arial" w:hAnsi="Arial" w:cs="Arial"/>
                <w:b/>
              </w:rPr>
              <w:t>5</w:t>
            </w:r>
          </w:p>
        </w:tc>
      </w:tr>
      <w:tr w:rsidR="003F1CB6" w:rsidRPr="00403D69" w:rsidTr="00F16A2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F16A22">
        <w:trPr>
          <w:trHeight w:val="414"/>
        </w:trPr>
        <w:tc>
          <w:tcPr>
            <w:tcW w:w="4439" w:type="pct"/>
            <w:vMerge w:val="restart"/>
            <w:shd w:val="clear" w:color="auto" w:fill="auto"/>
            <w:hideMark/>
          </w:tcPr>
          <w:p w:rsidR="003F1CB6" w:rsidRPr="00F16A22" w:rsidRDefault="00F16A22" w:rsidP="005E6060">
            <w:pPr>
              <w:spacing w:line="360" w:lineRule="auto"/>
              <w:ind w:left="11"/>
              <w:rPr>
                <w:rFonts w:ascii="Arial" w:hAnsi="Arial" w:cs="Arial"/>
                <w:b/>
                <w:bCs/>
              </w:rPr>
            </w:pPr>
            <w:r>
              <w:rPr>
                <w:rFonts w:ascii="Arial" w:hAnsi="Arial" w:cs="Arial"/>
                <w:b/>
                <w:bCs/>
              </w:rPr>
              <w:t xml:space="preserve">I. </w:t>
            </w:r>
            <w:r w:rsidR="003F1CB6" w:rsidRPr="00F16A22">
              <w:rPr>
                <w:rFonts w:ascii="Arial" w:hAnsi="Arial" w:cs="Arial"/>
                <w:b/>
                <w:bCs/>
              </w:rPr>
              <w:t>INFORME INDIVIDUAL DE AUDITORÍA RELATIVO A INGRESOS</w:t>
            </w:r>
            <w:r w:rsidR="00C607FB" w:rsidRPr="00F16A22">
              <w:rPr>
                <w:rFonts w:ascii="Arial" w:hAnsi="Arial" w:cs="Arial"/>
                <w:b/>
                <w:bCs/>
              </w:rPr>
              <w:t xml:space="preserve"> Y </w:t>
            </w:r>
            <w:r>
              <w:rPr>
                <w:rFonts w:ascii="Arial" w:hAnsi="Arial" w:cs="Arial"/>
                <w:b/>
                <w:bCs/>
              </w:rPr>
              <w:t xml:space="preserve">   </w:t>
            </w:r>
            <w:r w:rsidR="00D711D7">
              <w:rPr>
                <w:rFonts w:ascii="Arial" w:hAnsi="Arial" w:cs="Arial"/>
                <w:b/>
                <w:bCs/>
              </w:rPr>
              <w:t>GAST</w:t>
            </w:r>
            <w:r w:rsidR="00C607FB" w:rsidRPr="00F16A22">
              <w:rPr>
                <w:rFonts w:ascii="Arial" w:hAnsi="Arial" w:cs="Arial"/>
                <w:b/>
                <w:bCs/>
              </w:rPr>
              <w:t>OS</w:t>
            </w:r>
            <w:r w:rsidR="00D711D7">
              <w:rPr>
                <w:rFonts w:ascii="Arial" w:hAnsi="Arial" w:cs="Arial"/>
                <w:b/>
                <w:bCs/>
              </w:rPr>
              <w:t xml:space="preserve"> PÚBLICOS</w:t>
            </w:r>
          </w:p>
          <w:p w:rsidR="00C607FB" w:rsidRPr="00C607FB" w:rsidRDefault="00C607FB" w:rsidP="00C607FB">
            <w:pPr>
              <w:pStyle w:val="Prrafodelista"/>
              <w:spacing w:line="360" w:lineRule="auto"/>
              <w:ind w:left="1080"/>
              <w:rPr>
                <w:rFonts w:ascii="Arial" w:hAnsi="Arial" w:cs="Arial"/>
                <w:b/>
                <w:bCs/>
              </w:rPr>
            </w:pPr>
          </w:p>
        </w:tc>
        <w:tc>
          <w:tcPr>
            <w:tcW w:w="561" w:type="pct"/>
            <w:vMerge w:val="restart"/>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F16A22">
        <w:trPr>
          <w:trHeight w:val="414"/>
        </w:trPr>
        <w:tc>
          <w:tcPr>
            <w:tcW w:w="4439" w:type="pct"/>
            <w:vMerge/>
            <w:shd w:val="clear" w:color="auto" w:fill="auto"/>
            <w:hideMark/>
          </w:tcPr>
          <w:p w:rsidR="003F1CB6" w:rsidRPr="00403D69" w:rsidRDefault="003F1CB6" w:rsidP="003F1CB6">
            <w:pPr>
              <w:spacing w:line="360" w:lineRule="auto"/>
              <w:rPr>
                <w:rFonts w:ascii="Arial" w:hAnsi="Arial" w:cs="Arial"/>
                <w:b/>
                <w:bCs/>
              </w:rPr>
            </w:pPr>
          </w:p>
        </w:tc>
        <w:tc>
          <w:tcPr>
            <w:tcW w:w="561" w:type="pct"/>
            <w:vMerge/>
            <w:shd w:val="clear" w:color="auto" w:fill="auto"/>
            <w:hideMark/>
          </w:tcPr>
          <w:p w:rsidR="003F1CB6" w:rsidRPr="00403D69" w:rsidRDefault="003F1CB6" w:rsidP="003F1CB6">
            <w:pPr>
              <w:spacing w:line="360" w:lineRule="auto"/>
              <w:jc w:val="center"/>
              <w:rPr>
                <w:rFonts w:ascii="Arial" w:hAnsi="Arial" w:cs="Arial"/>
                <w:b/>
              </w:rPr>
            </w:pPr>
          </w:p>
        </w:tc>
      </w:tr>
      <w:tr w:rsidR="003F1CB6" w:rsidRPr="00403D69" w:rsidTr="00F16A22">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3F1CB6" w:rsidRPr="00403D69" w:rsidRDefault="00E079B0" w:rsidP="003F1CB6">
            <w:pPr>
              <w:spacing w:line="360" w:lineRule="auto"/>
              <w:jc w:val="center"/>
              <w:rPr>
                <w:rFonts w:ascii="Arial" w:hAnsi="Arial" w:cs="Arial"/>
                <w:b/>
              </w:rPr>
            </w:pPr>
            <w:r>
              <w:rPr>
                <w:rFonts w:ascii="Arial" w:hAnsi="Arial" w:cs="Arial"/>
                <w:b/>
              </w:rPr>
              <w:t>5</w:t>
            </w:r>
          </w:p>
        </w:tc>
      </w:tr>
      <w:bookmarkEnd w:id="1"/>
      <w:tr w:rsidR="003F1CB6" w:rsidRPr="00403D69" w:rsidTr="00F16A2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3F1CB6" w:rsidRPr="00403D69" w:rsidRDefault="00E55B6C" w:rsidP="003F1CB6">
            <w:pPr>
              <w:spacing w:line="360" w:lineRule="auto"/>
              <w:jc w:val="center"/>
              <w:rPr>
                <w:rFonts w:ascii="Arial" w:hAnsi="Arial" w:cs="Arial"/>
                <w:b/>
              </w:rPr>
            </w:pPr>
            <w:r>
              <w:rPr>
                <w:rFonts w:ascii="Arial" w:hAnsi="Arial" w:cs="Arial"/>
                <w:b/>
              </w:rPr>
              <w:t>5</w:t>
            </w:r>
          </w:p>
        </w:tc>
      </w:tr>
      <w:tr w:rsidR="003F1CB6" w:rsidRPr="00403D69" w:rsidTr="00F16A22">
        <w:trPr>
          <w:trHeight w:val="20"/>
        </w:trPr>
        <w:tc>
          <w:tcPr>
            <w:tcW w:w="4439" w:type="pct"/>
            <w:shd w:val="clear" w:color="auto" w:fill="auto"/>
          </w:tcPr>
          <w:p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3F1CB6" w:rsidRPr="00403D69" w:rsidRDefault="00E079B0" w:rsidP="003F1CB6">
            <w:pPr>
              <w:spacing w:line="360" w:lineRule="auto"/>
              <w:jc w:val="center"/>
              <w:rPr>
                <w:rFonts w:ascii="Arial" w:hAnsi="Arial" w:cs="Arial"/>
                <w:b/>
              </w:rPr>
            </w:pPr>
            <w:r>
              <w:rPr>
                <w:rFonts w:ascii="Arial" w:hAnsi="Arial" w:cs="Arial"/>
                <w:b/>
              </w:rPr>
              <w:t>6</w:t>
            </w:r>
          </w:p>
        </w:tc>
      </w:tr>
      <w:tr w:rsidR="003F1CB6" w:rsidRPr="00403D69" w:rsidTr="00F16A2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3F1CB6" w:rsidRPr="00403D69" w:rsidRDefault="00E079B0" w:rsidP="003F1CB6">
            <w:pPr>
              <w:spacing w:line="360" w:lineRule="auto"/>
              <w:jc w:val="center"/>
              <w:rPr>
                <w:rFonts w:ascii="Arial" w:hAnsi="Arial" w:cs="Arial"/>
                <w:b/>
              </w:rPr>
            </w:pPr>
            <w:r>
              <w:rPr>
                <w:rFonts w:ascii="Arial" w:hAnsi="Arial" w:cs="Arial"/>
                <w:b/>
              </w:rPr>
              <w:t>6</w:t>
            </w:r>
          </w:p>
        </w:tc>
      </w:tr>
      <w:tr w:rsidR="003F1CB6" w:rsidRPr="00403D69" w:rsidTr="00F16A22">
        <w:trPr>
          <w:trHeight w:val="20"/>
        </w:trPr>
        <w:tc>
          <w:tcPr>
            <w:tcW w:w="4439" w:type="pct"/>
            <w:shd w:val="clear" w:color="auto" w:fill="auto"/>
          </w:tcPr>
          <w:p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3F1CB6" w:rsidRPr="00403D69" w:rsidRDefault="00E55B6C" w:rsidP="00241188">
            <w:pPr>
              <w:spacing w:line="360" w:lineRule="auto"/>
              <w:jc w:val="center"/>
              <w:rPr>
                <w:rFonts w:ascii="Arial" w:hAnsi="Arial" w:cs="Arial"/>
                <w:b/>
              </w:rPr>
            </w:pPr>
            <w:r>
              <w:rPr>
                <w:rFonts w:ascii="Arial" w:hAnsi="Arial" w:cs="Arial"/>
                <w:b/>
              </w:rPr>
              <w:t>7</w:t>
            </w:r>
          </w:p>
        </w:tc>
      </w:tr>
      <w:tr w:rsidR="003F1CB6" w:rsidRPr="00403D69" w:rsidTr="00F16A2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3F1CB6" w:rsidRPr="00403D69" w:rsidRDefault="00E55B6C" w:rsidP="003F1CB6">
            <w:pPr>
              <w:spacing w:line="360" w:lineRule="auto"/>
              <w:jc w:val="center"/>
              <w:rPr>
                <w:rFonts w:ascii="Arial" w:hAnsi="Arial" w:cs="Arial"/>
                <w:b/>
              </w:rPr>
            </w:pPr>
            <w:r>
              <w:rPr>
                <w:rFonts w:ascii="Arial" w:hAnsi="Arial" w:cs="Arial"/>
                <w:b/>
              </w:rPr>
              <w:t>9</w:t>
            </w:r>
          </w:p>
        </w:tc>
      </w:tr>
      <w:tr w:rsidR="003F1CB6" w:rsidRPr="00403D69" w:rsidTr="00F16A2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3F1CB6" w:rsidRPr="00403D69" w:rsidRDefault="00E55B6C" w:rsidP="003F1CB6">
            <w:pPr>
              <w:spacing w:line="360" w:lineRule="auto"/>
              <w:jc w:val="center"/>
              <w:rPr>
                <w:rFonts w:ascii="Arial" w:hAnsi="Arial" w:cs="Arial"/>
                <w:b/>
              </w:rPr>
            </w:pPr>
            <w:r>
              <w:rPr>
                <w:rFonts w:ascii="Arial" w:hAnsi="Arial" w:cs="Arial"/>
                <w:b/>
              </w:rPr>
              <w:t>9</w:t>
            </w:r>
          </w:p>
        </w:tc>
      </w:tr>
      <w:tr w:rsidR="003F1CB6" w:rsidRPr="00403D69" w:rsidTr="00F16A22">
        <w:trPr>
          <w:trHeight w:val="20"/>
        </w:trPr>
        <w:tc>
          <w:tcPr>
            <w:tcW w:w="4439" w:type="pct"/>
            <w:shd w:val="clear" w:color="auto" w:fill="auto"/>
          </w:tcPr>
          <w:p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rsidR="003F1CB6" w:rsidRDefault="003F1CB6" w:rsidP="00A82FD9">
            <w:pPr>
              <w:spacing w:line="360" w:lineRule="auto"/>
              <w:jc w:val="center"/>
              <w:rPr>
                <w:rFonts w:ascii="Arial" w:hAnsi="Arial" w:cs="Arial"/>
                <w:b/>
              </w:rPr>
            </w:pPr>
            <w:r w:rsidRPr="00373686">
              <w:rPr>
                <w:rFonts w:ascii="Arial" w:hAnsi="Arial" w:cs="Arial"/>
                <w:b/>
              </w:rPr>
              <w:t>1</w:t>
            </w:r>
            <w:r w:rsidR="00E55B6C">
              <w:rPr>
                <w:rFonts w:ascii="Arial" w:hAnsi="Arial" w:cs="Arial"/>
                <w:b/>
              </w:rPr>
              <w:t>1</w:t>
            </w:r>
          </w:p>
        </w:tc>
      </w:tr>
      <w:tr w:rsidR="003F1CB6" w:rsidRPr="00403D69" w:rsidTr="00F16A22">
        <w:trPr>
          <w:trHeight w:val="20"/>
        </w:trPr>
        <w:tc>
          <w:tcPr>
            <w:tcW w:w="4439" w:type="pct"/>
            <w:shd w:val="clear" w:color="auto" w:fill="auto"/>
          </w:tcPr>
          <w:p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rsidR="003F1CB6" w:rsidRPr="00403D69" w:rsidRDefault="003F1CB6" w:rsidP="00241188">
            <w:pPr>
              <w:spacing w:line="360" w:lineRule="auto"/>
              <w:jc w:val="center"/>
              <w:rPr>
                <w:rFonts w:ascii="Arial" w:hAnsi="Arial" w:cs="Arial"/>
                <w:b/>
              </w:rPr>
            </w:pPr>
            <w:r w:rsidRPr="001B3167">
              <w:rPr>
                <w:rFonts w:ascii="Arial" w:hAnsi="Arial" w:cs="Arial"/>
                <w:b/>
              </w:rPr>
              <w:t>1</w:t>
            </w:r>
            <w:r w:rsidR="00E55B6C">
              <w:rPr>
                <w:rFonts w:ascii="Arial" w:hAnsi="Arial" w:cs="Arial"/>
                <w:b/>
              </w:rPr>
              <w:t>1</w:t>
            </w:r>
          </w:p>
        </w:tc>
      </w:tr>
      <w:tr w:rsidR="003F1CB6" w:rsidRPr="00403D69" w:rsidTr="00F16A22">
        <w:trPr>
          <w:trHeight w:val="20"/>
        </w:trPr>
        <w:tc>
          <w:tcPr>
            <w:tcW w:w="4439"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3F1CB6" w:rsidRPr="00403D69" w:rsidRDefault="00A82FD9" w:rsidP="003F1CB6">
            <w:pPr>
              <w:spacing w:line="360" w:lineRule="auto"/>
              <w:jc w:val="center"/>
              <w:rPr>
                <w:rFonts w:ascii="Arial" w:hAnsi="Arial" w:cs="Arial"/>
                <w:b/>
              </w:rPr>
            </w:pPr>
            <w:r>
              <w:rPr>
                <w:rFonts w:ascii="Arial" w:hAnsi="Arial" w:cs="Arial"/>
                <w:b/>
              </w:rPr>
              <w:t>1</w:t>
            </w:r>
            <w:r w:rsidR="00E55B6C">
              <w:rPr>
                <w:rFonts w:ascii="Arial" w:hAnsi="Arial" w:cs="Arial"/>
                <w:b/>
              </w:rPr>
              <w:t>2</w:t>
            </w:r>
          </w:p>
        </w:tc>
      </w:tr>
      <w:tr w:rsidR="003F1CB6" w:rsidRPr="00403D69" w:rsidTr="00F16A22">
        <w:trPr>
          <w:trHeight w:val="20"/>
        </w:trPr>
        <w:tc>
          <w:tcPr>
            <w:tcW w:w="4439" w:type="pct"/>
            <w:shd w:val="clear" w:color="auto" w:fill="auto"/>
            <w:hideMark/>
          </w:tcPr>
          <w:p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3F1CB6" w:rsidRPr="00403D69" w:rsidRDefault="003F1CB6" w:rsidP="00A82FD9">
            <w:pPr>
              <w:spacing w:line="360" w:lineRule="auto"/>
              <w:jc w:val="center"/>
              <w:rPr>
                <w:rFonts w:ascii="Arial" w:hAnsi="Arial" w:cs="Arial"/>
                <w:b/>
              </w:rPr>
            </w:pPr>
            <w:r>
              <w:rPr>
                <w:rFonts w:ascii="Arial" w:hAnsi="Arial" w:cs="Arial"/>
                <w:b/>
              </w:rPr>
              <w:t>1</w:t>
            </w:r>
            <w:r w:rsidR="00E55B6C">
              <w:rPr>
                <w:rFonts w:ascii="Arial" w:hAnsi="Arial" w:cs="Arial"/>
                <w:b/>
              </w:rPr>
              <w:t>2</w:t>
            </w:r>
          </w:p>
        </w:tc>
      </w:tr>
      <w:tr w:rsidR="003F1CB6" w:rsidRPr="00403D69" w:rsidTr="00F16A22">
        <w:trPr>
          <w:trHeight w:val="20"/>
        </w:trPr>
        <w:tc>
          <w:tcPr>
            <w:tcW w:w="4439" w:type="pct"/>
            <w:shd w:val="clear" w:color="auto" w:fill="auto"/>
          </w:tcPr>
          <w:p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3F1CB6" w:rsidRPr="00403D69" w:rsidRDefault="003F1CB6" w:rsidP="00A82FD9">
            <w:pPr>
              <w:spacing w:line="360" w:lineRule="auto"/>
              <w:jc w:val="center"/>
              <w:rPr>
                <w:rFonts w:ascii="Arial" w:hAnsi="Arial" w:cs="Arial"/>
                <w:b/>
              </w:rPr>
            </w:pPr>
            <w:r w:rsidRPr="001B3167">
              <w:rPr>
                <w:rFonts w:ascii="Arial" w:hAnsi="Arial" w:cs="Arial"/>
                <w:b/>
              </w:rPr>
              <w:t>1</w:t>
            </w:r>
            <w:r w:rsidR="00E55B6C">
              <w:rPr>
                <w:rFonts w:ascii="Arial" w:hAnsi="Arial" w:cs="Arial"/>
                <w:b/>
              </w:rPr>
              <w:t>2</w:t>
            </w:r>
          </w:p>
        </w:tc>
      </w:tr>
      <w:tr w:rsidR="003F1CB6" w:rsidRPr="00403D69" w:rsidTr="00E71269">
        <w:trPr>
          <w:trHeight w:val="1261"/>
        </w:trPr>
        <w:tc>
          <w:tcPr>
            <w:tcW w:w="4439" w:type="pct"/>
            <w:shd w:val="clear" w:color="auto" w:fill="auto"/>
          </w:tcPr>
          <w:p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rsidR="003F1CB6" w:rsidRPr="00403D69" w:rsidRDefault="00C607FB" w:rsidP="00A82FD9">
            <w:pPr>
              <w:spacing w:line="360" w:lineRule="auto"/>
              <w:jc w:val="center"/>
              <w:rPr>
                <w:rFonts w:ascii="Arial" w:hAnsi="Arial" w:cs="Arial"/>
                <w:b/>
              </w:rPr>
            </w:pPr>
            <w:r>
              <w:rPr>
                <w:rFonts w:ascii="Arial" w:hAnsi="Arial" w:cs="Arial"/>
                <w:b/>
              </w:rPr>
              <w:t>1</w:t>
            </w:r>
            <w:r w:rsidR="00E55B6C">
              <w:rPr>
                <w:rFonts w:ascii="Arial" w:hAnsi="Arial" w:cs="Arial"/>
                <w:b/>
              </w:rPr>
              <w:t>4</w:t>
            </w:r>
          </w:p>
        </w:tc>
      </w:tr>
      <w:tr w:rsidR="00A409D1" w:rsidRPr="00403D69" w:rsidTr="00852320">
        <w:trPr>
          <w:trHeight w:val="451"/>
        </w:trPr>
        <w:tc>
          <w:tcPr>
            <w:tcW w:w="4439" w:type="pct"/>
            <w:shd w:val="clear" w:color="auto" w:fill="auto"/>
          </w:tcPr>
          <w:p w:rsidR="000E308D" w:rsidRDefault="003A4FF3" w:rsidP="00E71269">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FB363A" w:rsidRPr="00925048">
              <w:rPr>
                <w:rFonts w:ascii="Arial" w:hAnsi="Arial" w:cs="Arial"/>
                <w:b/>
                <w:bCs/>
              </w:rPr>
              <w:t>L</w:t>
            </w:r>
            <w:r w:rsidR="00925048">
              <w:rPr>
                <w:rFonts w:ascii="Arial" w:hAnsi="Arial" w:cs="Arial"/>
                <w:b/>
                <w:bCs/>
              </w:rPr>
              <w:t xml:space="preserve"> </w:t>
            </w:r>
            <w:r w:rsidR="00A409D1" w:rsidRPr="00C32D5B">
              <w:rPr>
                <w:rFonts w:ascii="Arial" w:hAnsi="Arial" w:cs="Arial"/>
                <w:b/>
                <w:bCs/>
              </w:rPr>
              <w:t>INFORME INDIVIDUAL</w:t>
            </w:r>
            <w:r w:rsidR="00925048">
              <w:rPr>
                <w:rFonts w:ascii="Arial" w:hAnsi="Arial" w:cs="Arial"/>
                <w:b/>
                <w:bCs/>
              </w:rPr>
              <w:t xml:space="preserve"> </w:t>
            </w:r>
            <w:r w:rsidR="00A409D1">
              <w:rPr>
                <w:rFonts w:ascii="Arial" w:hAnsi="Arial" w:cs="Arial"/>
                <w:b/>
                <w:bCs/>
              </w:rPr>
              <w:t xml:space="preserve">DE </w:t>
            </w:r>
            <w:r w:rsidR="00C80868">
              <w:rPr>
                <w:rFonts w:ascii="Arial" w:hAnsi="Arial" w:cs="Arial"/>
                <w:b/>
                <w:bCs/>
              </w:rPr>
              <w:t>AUDITORÍ</w:t>
            </w:r>
            <w:r w:rsidR="00A409D1">
              <w:rPr>
                <w:rFonts w:ascii="Arial" w:hAnsi="Arial" w:cs="Arial"/>
                <w:b/>
                <w:bCs/>
              </w:rPr>
              <w:t>A</w:t>
            </w:r>
          </w:p>
          <w:p w:rsidR="00E71269" w:rsidRPr="00032EC2" w:rsidRDefault="00E71269" w:rsidP="00E71269">
            <w:pPr>
              <w:spacing w:line="360" w:lineRule="auto"/>
              <w:jc w:val="both"/>
              <w:rPr>
                <w:rFonts w:ascii="Arial" w:hAnsi="Arial" w:cs="Arial"/>
                <w:b/>
                <w:bCs/>
              </w:rPr>
            </w:pPr>
          </w:p>
        </w:tc>
        <w:tc>
          <w:tcPr>
            <w:tcW w:w="561" w:type="pct"/>
            <w:shd w:val="clear" w:color="auto" w:fill="auto"/>
          </w:tcPr>
          <w:p w:rsidR="005112F7" w:rsidRPr="00BF5F84" w:rsidRDefault="00E079B0" w:rsidP="00E55B6C">
            <w:pPr>
              <w:jc w:val="center"/>
              <w:rPr>
                <w:rFonts w:ascii="Arial" w:hAnsi="Arial" w:cs="Arial"/>
                <w:b/>
              </w:rPr>
            </w:pPr>
            <w:r>
              <w:rPr>
                <w:rFonts w:ascii="Arial" w:hAnsi="Arial" w:cs="Arial"/>
                <w:b/>
              </w:rPr>
              <w:t xml:space="preserve">  </w:t>
            </w:r>
            <w:r w:rsidR="00E55B6C">
              <w:rPr>
                <w:rFonts w:ascii="Arial" w:hAnsi="Arial" w:cs="Arial"/>
                <w:b/>
              </w:rPr>
              <w:t>15</w:t>
            </w:r>
            <w:r w:rsidR="000F4ACA">
              <w:rPr>
                <w:rFonts w:ascii="Arial" w:hAnsi="Arial" w:cs="Arial"/>
                <w:b/>
              </w:rPr>
              <w:t xml:space="preserve">  </w:t>
            </w:r>
          </w:p>
        </w:tc>
      </w:tr>
    </w:tbl>
    <w:p w:rsidR="00E71269" w:rsidRPr="00E71269" w:rsidRDefault="00E71269" w:rsidP="004B64C3">
      <w:pPr>
        <w:spacing w:line="360" w:lineRule="auto"/>
        <w:ind w:right="193"/>
        <w:jc w:val="both"/>
        <w:rPr>
          <w:rFonts w:ascii="Arial" w:hAnsi="Arial" w:cs="Arial"/>
          <w:b/>
          <w:bCs/>
        </w:rPr>
      </w:pPr>
    </w:p>
    <w:p w:rsidR="00D711D7" w:rsidRDefault="00D711D7" w:rsidP="0032020E">
      <w:pPr>
        <w:spacing w:line="360" w:lineRule="auto"/>
        <w:ind w:right="1324"/>
        <w:jc w:val="both"/>
        <w:rPr>
          <w:rFonts w:ascii="Arial" w:hAnsi="Arial" w:cs="Arial"/>
          <w:b/>
          <w:bCs/>
        </w:rPr>
      </w:pPr>
    </w:p>
    <w:p w:rsidR="003A4FF3" w:rsidRDefault="003A4FF3"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3A4FF3" w:rsidRDefault="003A4FF3" w:rsidP="00B93F1F">
      <w:pPr>
        <w:spacing w:line="360" w:lineRule="auto"/>
        <w:ind w:right="190"/>
        <w:rPr>
          <w:rFonts w:ascii="Arial" w:hAnsi="Arial" w:cs="Arial"/>
          <w:b/>
          <w:bCs/>
        </w:rPr>
      </w:pPr>
    </w:p>
    <w:p w:rsidR="00150D72" w:rsidRDefault="00150D72" w:rsidP="00B93F1F">
      <w:pPr>
        <w:spacing w:line="360" w:lineRule="auto"/>
        <w:ind w:right="190"/>
        <w:rPr>
          <w:rFonts w:ascii="Arial" w:hAnsi="Arial" w:cs="Arial"/>
          <w:b/>
          <w:bCs/>
        </w:rPr>
      </w:pPr>
    </w:p>
    <w:tbl>
      <w:tblPr>
        <w:tblW w:w="9708" w:type="dxa"/>
        <w:tblInd w:w="70" w:type="dxa"/>
        <w:tblCellMar>
          <w:left w:w="70" w:type="dxa"/>
          <w:right w:w="70" w:type="dxa"/>
        </w:tblCellMar>
        <w:tblLook w:val="04A0" w:firstRow="1" w:lastRow="0" w:firstColumn="1" w:lastColumn="0" w:noHBand="0" w:noVBand="1"/>
      </w:tblPr>
      <w:tblGrid>
        <w:gridCol w:w="2091"/>
        <w:gridCol w:w="5552"/>
        <w:gridCol w:w="2065"/>
      </w:tblGrid>
      <w:tr w:rsidR="004B61F7" w:rsidRPr="006F757C" w:rsidTr="00914EC2">
        <w:trPr>
          <w:trHeight w:val="213"/>
        </w:trPr>
        <w:tc>
          <w:tcPr>
            <w:tcW w:w="2091" w:type="dxa"/>
            <w:vAlign w:val="center"/>
          </w:tcPr>
          <w:p w:rsidR="004B61F7" w:rsidRPr="00CF3DF4" w:rsidRDefault="004B61F7" w:rsidP="00914EC2">
            <w:pPr>
              <w:tabs>
                <w:tab w:val="center" w:pos="4419"/>
                <w:tab w:val="right" w:pos="8838"/>
              </w:tabs>
              <w:jc w:val="center"/>
              <w:rPr>
                <w:rFonts w:ascii="Arial" w:hAnsi="Arial" w:cs="Arial"/>
                <w:noProof/>
                <w:sz w:val="18"/>
                <w:szCs w:val="18"/>
                <w:lang w:eastAsia="es-MX"/>
              </w:rPr>
            </w:pPr>
          </w:p>
        </w:tc>
        <w:tc>
          <w:tcPr>
            <w:tcW w:w="5552" w:type="dxa"/>
            <w:vAlign w:val="center"/>
          </w:tcPr>
          <w:p w:rsidR="004B61F7" w:rsidRPr="00CF3DF4" w:rsidRDefault="004B61F7" w:rsidP="00914EC2">
            <w:pPr>
              <w:tabs>
                <w:tab w:val="center" w:pos="4419"/>
                <w:tab w:val="right" w:pos="8838"/>
              </w:tabs>
              <w:jc w:val="center"/>
              <w:rPr>
                <w:rFonts w:ascii="Arial" w:hAnsi="Arial" w:cs="Arial"/>
                <w:sz w:val="18"/>
                <w:szCs w:val="18"/>
              </w:rPr>
            </w:pPr>
          </w:p>
        </w:tc>
        <w:tc>
          <w:tcPr>
            <w:tcW w:w="2065" w:type="dxa"/>
            <w:vAlign w:val="center"/>
          </w:tcPr>
          <w:p w:rsidR="004B61F7" w:rsidRPr="00207E4F" w:rsidRDefault="004B61F7" w:rsidP="00914EC2">
            <w:pPr>
              <w:tabs>
                <w:tab w:val="center" w:pos="4419"/>
                <w:tab w:val="right" w:pos="8838"/>
              </w:tabs>
              <w:jc w:val="right"/>
              <w:rPr>
                <w:rFonts w:ascii="Arial" w:hAnsi="Arial" w:cs="Arial"/>
                <w:noProof/>
                <w:sz w:val="16"/>
                <w:szCs w:val="16"/>
                <w:highlight w:val="magenta"/>
                <w:lang w:eastAsia="es-MX"/>
              </w:rPr>
            </w:pPr>
          </w:p>
        </w:tc>
      </w:tr>
    </w:tbl>
    <w:p w:rsidR="004B61F7" w:rsidRDefault="004B61F7" w:rsidP="00B93F1F">
      <w:pPr>
        <w:spacing w:line="360" w:lineRule="auto"/>
        <w:ind w:right="190"/>
        <w:rPr>
          <w:rFonts w:ascii="Arial" w:hAnsi="Arial" w:cs="Arial"/>
          <w:b/>
          <w:bCs/>
        </w:rPr>
      </w:pPr>
    </w:p>
    <w:p w:rsidR="00E55B6C" w:rsidRDefault="00E55B6C" w:rsidP="00B93F1F">
      <w:pPr>
        <w:spacing w:line="360" w:lineRule="auto"/>
        <w:ind w:right="190"/>
        <w:rPr>
          <w:rFonts w:ascii="Arial" w:hAnsi="Arial" w:cs="Arial"/>
          <w:b/>
          <w:bCs/>
        </w:rPr>
      </w:pPr>
    </w:p>
    <w:p w:rsidR="00E55B6C" w:rsidRDefault="00E55B6C" w:rsidP="00B93F1F">
      <w:pPr>
        <w:spacing w:line="360" w:lineRule="auto"/>
        <w:ind w:right="190"/>
        <w:rPr>
          <w:rFonts w:ascii="Arial" w:hAnsi="Arial" w:cs="Arial"/>
          <w:b/>
          <w:bCs/>
        </w:rPr>
      </w:pPr>
    </w:p>
    <w:p w:rsidR="00E55B6C" w:rsidRDefault="00E55B6C" w:rsidP="00B93F1F">
      <w:pPr>
        <w:spacing w:line="360" w:lineRule="auto"/>
        <w:ind w:right="190"/>
        <w:rPr>
          <w:rFonts w:ascii="Arial" w:hAnsi="Arial" w:cs="Arial"/>
          <w:b/>
          <w:bCs/>
        </w:rPr>
      </w:pPr>
    </w:p>
    <w:p w:rsidR="00E55B6C" w:rsidRDefault="00E55B6C" w:rsidP="00B93F1F">
      <w:pPr>
        <w:spacing w:line="360" w:lineRule="auto"/>
        <w:ind w:right="190"/>
        <w:rPr>
          <w:rFonts w:ascii="Arial" w:hAnsi="Arial" w:cs="Arial"/>
          <w:b/>
          <w:bCs/>
        </w:rPr>
      </w:pPr>
    </w:p>
    <w:p w:rsidR="00E55B6C" w:rsidRDefault="00E55B6C" w:rsidP="00B93F1F">
      <w:pPr>
        <w:spacing w:line="360" w:lineRule="auto"/>
        <w:ind w:right="190"/>
        <w:rPr>
          <w:rFonts w:ascii="Arial" w:hAnsi="Arial" w:cs="Arial"/>
          <w:b/>
          <w:bCs/>
        </w:rPr>
      </w:pPr>
    </w:p>
    <w:p w:rsidR="00220AEF" w:rsidRDefault="00220AEF" w:rsidP="00B93F1F">
      <w:pPr>
        <w:spacing w:line="360" w:lineRule="auto"/>
        <w:ind w:right="190"/>
        <w:rPr>
          <w:rFonts w:ascii="Arial" w:hAnsi="Arial" w:cs="Arial"/>
          <w:b/>
          <w:bCs/>
        </w:rPr>
      </w:pPr>
    </w:p>
    <w:p w:rsidR="00220AEF" w:rsidRDefault="00220AEF" w:rsidP="00B93F1F">
      <w:pPr>
        <w:spacing w:line="360" w:lineRule="auto"/>
        <w:ind w:right="190"/>
        <w:rPr>
          <w:rFonts w:ascii="Arial" w:hAnsi="Arial" w:cs="Arial"/>
          <w:b/>
          <w:bCs/>
        </w:rPr>
      </w:pPr>
    </w:p>
    <w:p w:rsidR="00220AEF" w:rsidRDefault="00220AEF" w:rsidP="00B93F1F">
      <w:pPr>
        <w:spacing w:line="360" w:lineRule="auto"/>
        <w:ind w:right="190"/>
        <w:rPr>
          <w:rFonts w:ascii="Arial" w:hAnsi="Arial" w:cs="Arial"/>
          <w:b/>
          <w:bCs/>
        </w:rPr>
      </w:pPr>
    </w:p>
    <w:p w:rsidR="00E55B6C" w:rsidRDefault="00E55B6C" w:rsidP="00B93F1F">
      <w:pPr>
        <w:spacing w:line="360" w:lineRule="auto"/>
        <w:ind w:right="190"/>
        <w:rPr>
          <w:rFonts w:ascii="Arial" w:hAnsi="Arial" w:cs="Arial"/>
          <w:b/>
          <w:bCs/>
        </w:rPr>
      </w:pPr>
    </w:p>
    <w:p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rsidR="004F5AF0" w:rsidRPr="000015EF" w:rsidRDefault="004F5AF0" w:rsidP="00B93F1F">
      <w:pPr>
        <w:spacing w:line="360" w:lineRule="auto"/>
        <w:ind w:right="190"/>
        <w:rPr>
          <w:rFonts w:ascii="Arial" w:hAnsi="Arial" w:cs="Arial"/>
          <w:b/>
          <w:bCs/>
          <w:sz w:val="20"/>
        </w:rPr>
      </w:pPr>
    </w:p>
    <w:p w:rsidR="00FA695C" w:rsidRDefault="00430423" w:rsidP="0024575B">
      <w:pPr>
        <w:spacing w:line="360" w:lineRule="auto"/>
        <w:ind w:right="49"/>
        <w:jc w:val="both"/>
        <w:rPr>
          <w:rFonts w:ascii="Arial" w:hAnsi="Arial" w:cs="Arial"/>
        </w:rPr>
      </w:pPr>
      <w:r w:rsidRPr="00A05588">
        <w:rPr>
          <w:rFonts w:ascii="Arial" w:hAnsi="Arial" w:cs="Arial"/>
        </w:rPr>
        <w:t xml:space="preserve">Por disposición contenida en los </w:t>
      </w:r>
      <w:r w:rsidRPr="0067135B">
        <w:rPr>
          <w:rFonts w:ascii="Arial" w:hAnsi="Arial" w:cs="Arial"/>
        </w:rPr>
        <w:t>artículos 75</w:t>
      </w:r>
      <w:r w:rsidR="00857A84" w:rsidRPr="0067135B">
        <w:rPr>
          <w:rFonts w:ascii="Arial" w:hAnsi="Arial" w:cs="Arial"/>
        </w:rPr>
        <w:t>,</w:t>
      </w:r>
      <w:r w:rsidRPr="0067135B">
        <w:rPr>
          <w:rFonts w:ascii="Arial" w:hAnsi="Arial" w:cs="Arial"/>
        </w:rPr>
        <w:t xml:space="preserve"> </w:t>
      </w:r>
      <w:r w:rsidR="00791872" w:rsidRPr="0067135B">
        <w:rPr>
          <w:rFonts w:ascii="Arial" w:hAnsi="Arial" w:cs="Arial"/>
        </w:rPr>
        <w:t xml:space="preserve">fracción </w:t>
      </w:r>
      <w:r w:rsidRPr="0067135B">
        <w:rPr>
          <w:rFonts w:ascii="Arial" w:hAnsi="Arial" w:cs="Arial"/>
        </w:rPr>
        <w:t>XXIX</w:t>
      </w:r>
      <w:r w:rsidR="00857A84" w:rsidRPr="0067135B">
        <w:rPr>
          <w:rFonts w:ascii="Arial" w:hAnsi="Arial" w:cs="Arial"/>
        </w:rPr>
        <w:t>,</w:t>
      </w:r>
      <w:r w:rsidRPr="0067135B">
        <w:rPr>
          <w:rFonts w:ascii="Arial" w:hAnsi="Arial" w:cs="Arial"/>
        </w:rPr>
        <w:t xml:space="preserve"> y 77 de la Constitución Política del Estado Libre y Soberano de Quintana </w:t>
      </w:r>
      <w:r w:rsidR="004F7919" w:rsidRPr="0067135B">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C56CF8">
        <w:rPr>
          <w:rFonts w:ascii="Arial" w:hAnsi="Arial" w:cs="Arial"/>
        </w:rPr>
        <w:t xml:space="preserve">el </w:t>
      </w:r>
      <w:r w:rsidR="0080180E">
        <w:rPr>
          <w:rFonts w:ascii="Arial" w:hAnsi="Arial" w:cs="Arial"/>
          <w:b/>
          <w:bCs/>
        </w:rPr>
        <w:t xml:space="preserve">Instituto </w:t>
      </w:r>
      <w:r w:rsidR="0080180E" w:rsidRPr="00C50C4F">
        <w:rPr>
          <w:rFonts w:ascii="Arial" w:hAnsi="Arial" w:cs="Arial"/>
          <w:b/>
          <w:bCs/>
        </w:rPr>
        <w:t xml:space="preserve">Municipal </w:t>
      </w:r>
      <w:r w:rsidR="00C7659B">
        <w:rPr>
          <w:rFonts w:ascii="Arial" w:hAnsi="Arial" w:cs="Arial"/>
          <w:b/>
          <w:bCs/>
        </w:rPr>
        <w:t>de la Mujer</w:t>
      </w:r>
      <w:r w:rsidR="00C56CF8">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rsidR="00D66077" w:rsidRPr="002013D4" w:rsidRDefault="00D66077" w:rsidP="00D66077">
      <w:pPr>
        <w:spacing w:line="360" w:lineRule="auto"/>
        <w:ind w:right="190"/>
        <w:jc w:val="both"/>
        <w:rPr>
          <w:rFonts w:ascii="Arial" w:hAnsi="Arial" w:cs="Arial"/>
        </w:rPr>
      </w:pPr>
    </w:p>
    <w:p w:rsidR="00345C1A" w:rsidRPr="002013D4" w:rsidRDefault="00345C1A" w:rsidP="0024575B">
      <w:pPr>
        <w:pStyle w:val="Textoindependiente"/>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67135B">
        <w:rPr>
          <w:rFonts w:ascii="Arial" w:hAnsi="Arial" w:cs="Arial"/>
        </w:rPr>
        <w:t xml:space="preserve"> el presente informe a esta H. XVI</w:t>
      </w:r>
      <w:r w:rsidR="00C50C4F">
        <w:rPr>
          <w:rFonts w:ascii="Arial" w:hAnsi="Arial" w:cs="Arial"/>
        </w:rPr>
        <w:t>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rsidR="00345C1A" w:rsidRPr="002013D4" w:rsidRDefault="00345C1A" w:rsidP="00B93F1F">
      <w:pPr>
        <w:spacing w:line="360" w:lineRule="auto"/>
        <w:ind w:right="190"/>
        <w:jc w:val="both"/>
        <w:rPr>
          <w:rFonts w:ascii="Arial" w:hAnsi="Arial" w:cs="Arial"/>
        </w:rPr>
      </w:pPr>
    </w:p>
    <w:p w:rsidR="00345C1A" w:rsidRPr="00C50C4F" w:rsidRDefault="00345C1A" w:rsidP="0024575B">
      <w:pPr>
        <w:spacing w:line="360" w:lineRule="auto"/>
        <w:ind w:right="49"/>
        <w:jc w:val="both"/>
        <w:rPr>
          <w:rFonts w:ascii="Arial" w:hAnsi="Arial" w:cs="Arial"/>
          <w:b/>
          <w:bCs/>
        </w:rPr>
      </w:pPr>
      <w:r w:rsidRPr="002013D4">
        <w:rPr>
          <w:rFonts w:ascii="Arial" w:hAnsi="Arial" w:cs="Arial"/>
          <w:bCs/>
        </w:rPr>
        <w:t>La formulación, revisión y aprobación de la Cuenta Pública de</w:t>
      </w:r>
      <w:r w:rsidR="0067135B">
        <w:rPr>
          <w:rFonts w:ascii="Arial" w:hAnsi="Arial" w:cs="Arial"/>
          <w:bCs/>
        </w:rPr>
        <w:t>l</w:t>
      </w:r>
      <w:r w:rsidR="00014E52" w:rsidRPr="002013D4">
        <w:rPr>
          <w:rFonts w:ascii="Arial" w:hAnsi="Arial" w:cs="Arial"/>
          <w:bCs/>
        </w:rPr>
        <w:t xml:space="preserve"> </w:t>
      </w:r>
      <w:r w:rsidR="00C50C4F">
        <w:rPr>
          <w:rFonts w:ascii="Arial" w:hAnsi="Arial" w:cs="Arial"/>
          <w:b/>
          <w:bCs/>
        </w:rPr>
        <w:t xml:space="preserve">Instituto </w:t>
      </w:r>
      <w:r w:rsidR="00C50C4F" w:rsidRPr="00C50C4F">
        <w:rPr>
          <w:rFonts w:ascii="Arial" w:hAnsi="Arial" w:cs="Arial"/>
          <w:b/>
          <w:bCs/>
        </w:rPr>
        <w:t xml:space="preserve">Municipal </w:t>
      </w:r>
      <w:r w:rsidR="00C7659B">
        <w:rPr>
          <w:rFonts w:ascii="Arial" w:hAnsi="Arial" w:cs="Arial"/>
          <w:b/>
          <w:bCs/>
        </w:rPr>
        <w:t>de la Mujer</w:t>
      </w:r>
      <w:r w:rsidR="002F771B" w:rsidRPr="002013D4">
        <w:rPr>
          <w:rFonts w:ascii="Arial" w:hAnsi="Arial" w:cs="Arial"/>
        </w:rPr>
        <w:t>,</w:t>
      </w:r>
      <w:r w:rsidRPr="002013D4">
        <w:rPr>
          <w:rFonts w:ascii="Arial" w:hAnsi="Arial" w:cs="Arial"/>
          <w:bCs/>
        </w:rPr>
        <w:t xml:space="preserve"> </w:t>
      </w:r>
      <w:r w:rsidR="0084787F">
        <w:rPr>
          <w:rFonts w:ascii="Arial" w:hAnsi="Arial" w:cs="Arial"/>
          <w:bCs/>
        </w:rPr>
        <w:t>abarca</w:t>
      </w:r>
      <w:r w:rsidRPr="002013D4">
        <w:rPr>
          <w:rFonts w:ascii="Arial" w:hAnsi="Arial" w:cs="Arial"/>
          <w:bCs/>
        </w:rPr>
        <w:t xml:space="preserv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rsidR="00345C1A" w:rsidRPr="00971AFA" w:rsidRDefault="00345C1A" w:rsidP="00B62502">
      <w:pPr>
        <w:spacing w:line="360" w:lineRule="auto"/>
        <w:jc w:val="both"/>
        <w:rPr>
          <w:rFonts w:ascii="Arial" w:hAnsi="Arial" w:cs="Arial"/>
          <w:bCs/>
        </w:rPr>
      </w:pPr>
    </w:p>
    <w:p w:rsidR="00675F09" w:rsidRDefault="00345C1A" w:rsidP="00250702">
      <w:pPr>
        <w:tabs>
          <w:tab w:val="left" w:pos="9639"/>
        </w:tabs>
        <w:spacing w:line="360" w:lineRule="auto"/>
        <w:jc w:val="both"/>
        <w:rPr>
          <w:rFonts w:ascii="Arial" w:hAnsi="Arial" w:cs="Arial"/>
          <w:bCs/>
        </w:rPr>
      </w:pPr>
      <w:r w:rsidRPr="000E7791">
        <w:rPr>
          <w:rFonts w:ascii="Arial" w:hAnsi="Arial" w:cs="Arial"/>
          <w:b/>
          <w:bCs/>
        </w:rPr>
        <w:t>A.- El Proceso Administrativo;</w:t>
      </w:r>
      <w:r w:rsidRPr="00150D72">
        <w:rPr>
          <w:rFonts w:ascii="Arial" w:hAnsi="Arial" w:cs="Arial"/>
          <w:b/>
          <w:bCs/>
        </w:rPr>
        <w:t xml:space="preserve"> </w:t>
      </w:r>
      <w:r w:rsidR="00B62502">
        <w:rPr>
          <w:rFonts w:ascii="Arial" w:hAnsi="Arial" w:cs="Arial"/>
          <w:bCs/>
        </w:rPr>
        <w:t xml:space="preserve">que es </w:t>
      </w:r>
      <w:r w:rsidR="001075DF" w:rsidRPr="00B62502">
        <w:rPr>
          <w:rFonts w:ascii="Arial" w:hAnsi="Arial" w:cs="Arial"/>
          <w:bCs/>
        </w:rPr>
        <w:t>des</w:t>
      </w:r>
      <w:r w:rsidR="00014E52" w:rsidRPr="00B62502">
        <w:rPr>
          <w:rFonts w:ascii="Arial" w:hAnsi="Arial" w:cs="Arial"/>
          <w:bCs/>
        </w:rPr>
        <w:t xml:space="preserve">arrollado fundamentalmente por </w:t>
      </w:r>
      <w:r w:rsidR="0067135B" w:rsidRPr="00B62502">
        <w:rPr>
          <w:rFonts w:ascii="Arial" w:hAnsi="Arial" w:cs="Arial"/>
          <w:bCs/>
        </w:rPr>
        <w:t xml:space="preserve">el </w:t>
      </w:r>
      <w:r w:rsidR="00C50C4F" w:rsidRPr="00B62502">
        <w:rPr>
          <w:rFonts w:ascii="Arial" w:hAnsi="Arial" w:cs="Arial"/>
          <w:b/>
          <w:bCs/>
        </w:rPr>
        <w:t>Instituto</w:t>
      </w:r>
      <w:r w:rsidR="00504803">
        <w:rPr>
          <w:rFonts w:ascii="Arial" w:hAnsi="Arial" w:cs="Arial"/>
          <w:b/>
          <w:bCs/>
        </w:rPr>
        <w:t xml:space="preserve"> </w:t>
      </w:r>
      <w:r w:rsidR="00C50C4F" w:rsidRPr="00B62502">
        <w:rPr>
          <w:rFonts w:ascii="Arial" w:hAnsi="Arial" w:cs="Arial"/>
          <w:b/>
          <w:bCs/>
        </w:rPr>
        <w:t xml:space="preserve">Municipal </w:t>
      </w:r>
      <w:r w:rsidR="00C7659B">
        <w:rPr>
          <w:rFonts w:ascii="Arial" w:hAnsi="Arial" w:cs="Arial"/>
          <w:b/>
          <w:bCs/>
        </w:rPr>
        <w:t>de la Mujer</w:t>
      </w:r>
      <w:r w:rsidR="00257CE6" w:rsidRPr="00B62502">
        <w:rPr>
          <w:rFonts w:ascii="Arial" w:hAnsi="Arial" w:cs="Arial"/>
          <w:bCs/>
        </w:rPr>
        <w:t>,</w:t>
      </w:r>
      <w:r w:rsidR="00086D09" w:rsidRPr="00B62502">
        <w:rPr>
          <w:rFonts w:ascii="Arial" w:hAnsi="Arial" w:cs="Arial"/>
          <w:bCs/>
        </w:rPr>
        <w:t xml:space="preserve"> en</w:t>
      </w:r>
      <w:r w:rsidR="001075DF" w:rsidRPr="00B62502">
        <w:rPr>
          <w:rFonts w:ascii="Arial" w:hAnsi="Arial" w:cs="Arial"/>
          <w:bCs/>
        </w:rPr>
        <w:t xml:space="preserve"> la integración de la Cuenta Pública</w:t>
      </w:r>
      <w:r w:rsidR="000C5FEB" w:rsidRPr="00B62502">
        <w:rPr>
          <w:rFonts w:ascii="Arial" w:hAnsi="Arial" w:cs="Arial"/>
          <w:bCs/>
        </w:rPr>
        <w:t xml:space="preserve">, </w:t>
      </w:r>
      <w:r w:rsidR="001075DF" w:rsidRPr="00B62502">
        <w:rPr>
          <w:rFonts w:ascii="Arial" w:hAnsi="Arial" w:cs="Arial"/>
          <w:bCs/>
        </w:rPr>
        <w:t xml:space="preserve">la cual </w:t>
      </w:r>
      <w:r w:rsidR="0084787F">
        <w:rPr>
          <w:rFonts w:ascii="Arial" w:hAnsi="Arial" w:cs="Arial"/>
          <w:bCs/>
        </w:rPr>
        <w:t>incluye</w:t>
      </w:r>
      <w:r w:rsidR="001075DF" w:rsidRPr="00B62502">
        <w:rPr>
          <w:rFonts w:ascii="Arial" w:hAnsi="Arial" w:cs="Arial"/>
          <w:bCs/>
        </w:rPr>
        <w:t xml:space="preserve"> los resultados de las labores administrativas realizadas en el </w:t>
      </w:r>
      <w:r w:rsidR="009F435A" w:rsidRPr="00B62502">
        <w:rPr>
          <w:rFonts w:ascii="Arial" w:hAnsi="Arial" w:cs="Arial"/>
          <w:bCs/>
        </w:rPr>
        <w:t>ejercicio</w:t>
      </w:r>
      <w:r w:rsidR="009F435A" w:rsidRPr="009879F6">
        <w:rPr>
          <w:rFonts w:ascii="Arial" w:hAnsi="Arial" w:cs="Arial"/>
          <w:bCs/>
        </w:rPr>
        <w:t xml:space="preserve"> fiscal </w:t>
      </w:r>
      <w:r w:rsidR="0084787F">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5A3849" w:rsidRPr="005A3849">
        <w:rPr>
          <w:rFonts w:ascii="Arial" w:hAnsi="Arial" w:cs="Arial"/>
          <w:bCs/>
        </w:rPr>
        <w:t xml:space="preserve">ingresos obtenidos y gastos efectuados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rsidR="005A3849" w:rsidRPr="000E7791" w:rsidRDefault="005A3849" w:rsidP="005A3849">
      <w:pPr>
        <w:spacing w:line="360" w:lineRule="auto"/>
        <w:ind w:right="190"/>
        <w:jc w:val="both"/>
        <w:rPr>
          <w:rFonts w:ascii="Arial" w:hAnsi="Arial" w:cs="Arial"/>
          <w:bCs/>
        </w:rPr>
      </w:pPr>
    </w:p>
    <w:p w:rsidR="001075DF" w:rsidRPr="00C50C4F" w:rsidRDefault="00345C1A" w:rsidP="00250702">
      <w:pPr>
        <w:spacing w:line="360" w:lineRule="auto"/>
        <w:ind w:right="49"/>
        <w:jc w:val="both"/>
        <w:rPr>
          <w:rFonts w:ascii="Arial" w:hAnsi="Arial" w:cs="Arial"/>
          <w:b/>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w:t>
      </w:r>
      <w:r w:rsidR="009A59D7" w:rsidRPr="009A59D7">
        <w:rPr>
          <w:rFonts w:ascii="Arial" w:hAnsi="Arial" w:cs="Arial"/>
          <w:bCs/>
        </w:rPr>
        <w:lastRenderedPageBreak/>
        <w:t>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5A3849">
        <w:rPr>
          <w:rFonts w:ascii="Arial" w:hAnsi="Arial" w:cs="Arial"/>
          <w:bCs/>
        </w:rPr>
        <w:t>l</w:t>
      </w:r>
      <w:r w:rsidR="0031062A" w:rsidRPr="009879F6">
        <w:rPr>
          <w:rFonts w:ascii="Arial" w:hAnsi="Arial" w:cs="Arial"/>
          <w:bCs/>
        </w:rPr>
        <w:t xml:space="preserve"> </w:t>
      </w:r>
      <w:r w:rsidR="00C50C4F">
        <w:rPr>
          <w:rFonts w:ascii="Arial" w:hAnsi="Arial" w:cs="Arial"/>
          <w:b/>
          <w:bCs/>
        </w:rPr>
        <w:t xml:space="preserve">Instituto </w:t>
      </w:r>
      <w:r w:rsidR="00C50C4F" w:rsidRPr="00C50C4F">
        <w:rPr>
          <w:rFonts w:ascii="Arial" w:hAnsi="Arial" w:cs="Arial"/>
          <w:b/>
          <w:bCs/>
        </w:rPr>
        <w:t xml:space="preserve">Municipal </w:t>
      </w:r>
      <w:r w:rsidR="00EC5565">
        <w:rPr>
          <w:rFonts w:ascii="Arial" w:hAnsi="Arial" w:cs="Arial"/>
          <w:b/>
          <w:bCs/>
        </w:rPr>
        <w:t>de la Mujer</w:t>
      </w:r>
      <w:r w:rsidR="00257CE6" w:rsidRPr="009879F6">
        <w:rPr>
          <w:rFonts w:ascii="Arial" w:hAnsi="Arial" w:cs="Arial"/>
          <w:b/>
          <w:bCs/>
        </w:rPr>
        <w:t>.</w:t>
      </w:r>
    </w:p>
    <w:p w:rsidR="00E95869" w:rsidRPr="004F5AF0" w:rsidRDefault="00E95869" w:rsidP="00B93F1F">
      <w:pPr>
        <w:spacing w:line="360" w:lineRule="auto"/>
        <w:ind w:right="190"/>
        <w:jc w:val="both"/>
        <w:rPr>
          <w:rFonts w:ascii="Arial" w:hAnsi="Arial" w:cs="Arial"/>
          <w:bCs/>
          <w:szCs w:val="16"/>
        </w:rPr>
      </w:pPr>
    </w:p>
    <w:p w:rsidR="00CB614F" w:rsidRDefault="00CB614F" w:rsidP="009E47BD">
      <w:pPr>
        <w:spacing w:line="360" w:lineRule="auto"/>
        <w:ind w:right="49"/>
        <w:jc w:val="both"/>
        <w:rPr>
          <w:rFonts w:ascii="Arial" w:hAnsi="Arial" w:cs="Arial"/>
        </w:rPr>
      </w:pPr>
      <w:r w:rsidRPr="00CB614F">
        <w:rPr>
          <w:rFonts w:ascii="Arial" w:hAnsi="Arial" w:cs="Arial"/>
        </w:rPr>
        <w:t xml:space="preserve">En la Cuenta Pública del </w:t>
      </w:r>
      <w:r w:rsidR="0080180E">
        <w:rPr>
          <w:rFonts w:ascii="Arial" w:hAnsi="Arial" w:cs="Arial"/>
          <w:b/>
          <w:bCs/>
        </w:rPr>
        <w:t xml:space="preserve">Instituto </w:t>
      </w:r>
      <w:r w:rsidR="0080180E" w:rsidRPr="00C50C4F">
        <w:rPr>
          <w:rFonts w:ascii="Arial" w:hAnsi="Arial" w:cs="Arial"/>
          <w:b/>
          <w:bCs/>
        </w:rPr>
        <w:t xml:space="preserve">Municipal </w:t>
      </w:r>
      <w:r w:rsidR="00EC5565">
        <w:rPr>
          <w:rFonts w:ascii="Arial" w:hAnsi="Arial" w:cs="Arial"/>
          <w:b/>
          <w:bCs/>
        </w:rPr>
        <w:t>de la Muj</w:t>
      </w:r>
      <w:r w:rsidR="0080180E" w:rsidRPr="00C50C4F">
        <w:rPr>
          <w:rFonts w:ascii="Arial" w:hAnsi="Arial" w:cs="Arial"/>
          <w:b/>
          <w:bCs/>
        </w:rPr>
        <w:t>e</w:t>
      </w:r>
      <w:r w:rsidR="00EC5565">
        <w:rPr>
          <w:rFonts w:ascii="Arial" w:hAnsi="Arial" w:cs="Arial"/>
          <w:b/>
          <w:bCs/>
        </w:rPr>
        <w:t>r</w:t>
      </w:r>
      <w:r w:rsidRPr="00CB614F">
        <w:rPr>
          <w:rFonts w:ascii="Arial" w:hAnsi="Arial" w:cs="Arial"/>
        </w:rPr>
        <w:t>, correspondiente al ejercicio fisca</w:t>
      </w:r>
      <w:r w:rsidR="00472689">
        <w:rPr>
          <w:rFonts w:ascii="Arial" w:hAnsi="Arial" w:cs="Arial"/>
        </w:rPr>
        <w:t>l 202</w:t>
      </w:r>
      <w:r w:rsidR="00384FDA">
        <w:rPr>
          <w:rFonts w:ascii="Arial" w:hAnsi="Arial" w:cs="Arial"/>
        </w:rPr>
        <w:t>2</w:t>
      </w:r>
      <w:r w:rsidR="00472689">
        <w:rPr>
          <w:rFonts w:ascii="Arial" w:hAnsi="Arial" w:cs="Arial"/>
        </w:rPr>
        <w:t>, se encuentran refle</w:t>
      </w:r>
      <w:r w:rsidR="00CA1262">
        <w:rPr>
          <w:rFonts w:ascii="Arial" w:hAnsi="Arial" w:cs="Arial"/>
        </w:rPr>
        <w:t>jados</w:t>
      </w:r>
      <w:r w:rsidRPr="00CB614F">
        <w:rPr>
          <w:rFonts w:ascii="Arial" w:hAnsi="Arial" w:cs="Arial"/>
        </w:rPr>
        <w:t xml:space="preserve"> los ingresos obtenidos </w:t>
      </w:r>
      <w:r w:rsidR="00CA1262">
        <w:rPr>
          <w:rFonts w:ascii="Arial" w:hAnsi="Arial" w:cs="Arial"/>
        </w:rPr>
        <w:t>y gastos aplicados de recursos m</w:t>
      </w:r>
      <w:r w:rsidRPr="00CB614F">
        <w:rPr>
          <w:rFonts w:ascii="Arial" w:hAnsi="Arial" w:cs="Arial"/>
        </w:rPr>
        <w:t xml:space="preserve">unicipales. La Cuenta Pública fue entregada a la Auditoría Superior del Estado, </w:t>
      </w:r>
      <w:r w:rsidR="00C50C4F" w:rsidRPr="00C50C4F">
        <w:rPr>
          <w:rFonts w:ascii="Arial" w:hAnsi="Arial" w:cs="Arial"/>
        </w:rPr>
        <w:t xml:space="preserve">en fecha </w:t>
      </w:r>
      <w:r w:rsidR="008C1B7C" w:rsidRPr="008C1B7C">
        <w:rPr>
          <w:rFonts w:ascii="Arial" w:hAnsi="Arial" w:cs="Arial"/>
        </w:rPr>
        <w:t>28</w:t>
      </w:r>
      <w:r w:rsidR="00C50C4F" w:rsidRPr="008C1B7C">
        <w:rPr>
          <w:rFonts w:ascii="Arial" w:hAnsi="Arial" w:cs="Arial"/>
        </w:rPr>
        <w:t xml:space="preserve"> de abril de 202</w:t>
      </w:r>
      <w:r w:rsidR="00FE3EBC" w:rsidRPr="008C1B7C">
        <w:rPr>
          <w:rFonts w:ascii="Arial" w:hAnsi="Arial" w:cs="Arial"/>
        </w:rPr>
        <w:t>3</w:t>
      </w:r>
      <w:r w:rsidR="00C50C4F" w:rsidRPr="008C1B7C">
        <w:rPr>
          <w:rFonts w:ascii="Arial" w:hAnsi="Arial" w:cs="Arial"/>
        </w:rPr>
        <w:t xml:space="preserve">, con oficio No. </w:t>
      </w:r>
      <w:r w:rsidR="00EC5565" w:rsidRPr="008C1B7C">
        <w:rPr>
          <w:rFonts w:ascii="Arial" w:hAnsi="Arial" w:cs="Arial"/>
        </w:rPr>
        <w:t>D</w:t>
      </w:r>
      <w:r w:rsidR="00C50C4F" w:rsidRPr="008C1B7C">
        <w:rPr>
          <w:rFonts w:ascii="Arial" w:hAnsi="Arial" w:cs="Arial"/>
        </w:rPr>
        <w:t>IM</w:t>
      </w:r>
      <w:r w:rsidR="00EC5565" w:rsidRPr="008C1B7C">
        <w:rPr>
          <w:rFonts w:ascii="Arial" w:hAnsi="Arial" w:cs="Arial"/>
        </w:rPr>
        <w:t>M</w:t>
      </w:r>
      <w:r w:rsidR="008C1B7C" w:rsidRPr="008C1B7C">
        <w:rPr>
          <w:rFonts w:ascii="Arial" w:hAnsi="Arial" w:cs="Arial"/>
        </w:rPr>
        <w:t>/0</w:t>
      </w:r>
      <w:r w:rsidR="00FE3EBC" w:rsidRPr="008C1B7C">
        <w:rPr>
          <w:rFonts w:ascii="Arial" w:hAnsi="Arial" w:cs="Arial"/>
        </w:rPr>
        <w:t>2</w:t>
      </w:r>
      <w:r w:rsidR="008C1B7C" w:rsidRPr="008C1B7C">
        <w:rPr>
          <w:rFonts w:ascii="Arial" w:hAnsi="Arial" w:cs="Arial"/>
        </w:rPr>
        <w:t>7</w:t>
      </w:r>
      <w:r w:rsidR="00FE3EBC" w:rsidRPr="008C1B7C">
        <w:rPr>
          <w:rFonts w:ascii="Arial" w:hAnsi="Arial" w:cs="Arial"/>
        </w:rPr>
        <w:t>2</w:t>
      </w:r>
      <w:r w:rsidR="00C50C4F" w:rsidRPr="008C1B7C">
        <w:rPr>
          <w:rFonts w:ascii="Arial" w:hAnsi="Arial" w:cs="Arial"/>
        </w:rPr>
        <w:t>/202</w:t>
      </w:r>
      <w:r w:rsidR="00FE3EBC" w:rsidRPr="008C1B7C">
        <w:rPr>
          <w:rFonts w:ascii="Arial" w:hAnsi="Arial" w:cs="Arial"/>
        </w:rPr>
        <w:t>3</w:t>
      </w:r>
      <w:r w:rsidR="00D71F92" w:rsidRPr="00FE3EBC">
        <w:rPr>
          <w:rFonts w:ascii="Arial" w:hAnsi="Arial" w:cs="Arial"/>
        </w:rPr>
        <w:t>.</w:t>
      </w:r>
    </w:p>
    <w:p w:rsidR="00485D2E" w:rsidRPr="004F5AF0" w:rsidRDefault="00485D2E" w:rsidP="00CB614F">
      <w:pPr>
        <w:spacing w:line="360" w:lineRule="auto"/>
        <w:ind w:right="190"/>
        <w:jc w:val="both"/>
        <w:rPr>
          <w:rFonts w:ascii="Arial" w:hAnsi="Arial" w:cs="Arial"/>
          <w:szCs w:val="16"/>
        </w:rPr>
      </w:pPr>
    </w:p>
    <w:p w:rsidR="0051225F" w:rsidRDefault="00CB614F" w:rsidP="009E47BD">
      <w:pPr>
        <w:spacing w:line="360" w:lineRule="auto"/>
        <w:ind w:right="49"/>
        <w:jc w:val="both"/>
        <w:rPr>
          <w:rFonts w:ascii="Arial" w:hAnsi="Arial" w:cs="Arial"/>
        </w:rPr>
      </w:pPr>
      <w:r w:rsidRPr="00CB614F">
        <w:rPr>
          <w:rFonts w:ascii="Arial" w:hAnsi="Arial" w:cs="Arial"/>
        </w:rPr>
        <w:t>El C. Auditor Superior del Estado de Quintana Roo, de conformidad con lo dispuesto en</w:t>
      </w:r>
      <w:r w:rsidR="00B52779">
        <w:rPr>
          <w:rFonts w:ascii="Arial" w:hAnsi="Arial" w:cs="Arial"/>
        </w:rPr>
        <w:t xml:space="preserve"> los artículos 8, 19 fracción I</w:t>
      </w:r>
      <w:r w:rsidRPr="00CB614F">
        <w:rPr>
          <w:rFonts w:ascii="Arial" w:hAnsi="Arial" w:cs="Arial"/>
        </w:rPr>
        <w:t xml:space="preserve"> y 86 fracción IV, de la Ley de Fiscalización y Rendición de Cuentas del Estado de Quintana Roo, aprobó en fecha 15 de </w:t>
      </w:r>
      <w:r w:rsidR="00FE3EBC">
        <w:rPr>
          <w:rFonts w:ascii="Arial" w:hAnsi="Arial" w:cs="Arial"/>
        </w:rPr>
        <w:t>marz</w:t>
      </w:r>
      <w:r w:rsidRPr="00CB614F">
        <w:rPr>
          <w:rFonts w:ascii="Arial" w:hAnsi="Arial" w:cs="Arial"/>
        </w:rPr>
        <w:t>o</w:t>
      </w:r>
      <w:r w:rsidR="00FE3EBC">
        <w:rPr>
          <w:rFonts w:ascii="Arial" w:hAnsi="Arial" w:cs="Arial"/>
        </w:rPr>
        <w:t xml:space="preserve"> de 2023</w:t>
      </w:r>
      <w:r w:rsidR="007B7B14">
        <w:rPr>
          <w:rFonts w:ascii="Arial" w:hAnsi="Arial" w:cs="Arial"/>
        </w:rPr>
        <w:t>,</w:t>
      </w:r>
      <w:r w:rsidRPr="00CB614F">
        <w:rPr>
          <w:rFonts w:ascii="Arial" w:hAnsi="Arial" w:cs="Arial"/>
        </w:rPr>
        <w:t xml:space="preserve"> </w:t>
      </w:r>
      <w:r w:rsidR="008C1B7C">
        <w:rPr>
          <w:rFonts w:ascii="Arial" w:hAnsi="Arial" w:cs="Arial"/>
        </w:rPr>
        <w:t xml:space="preserve">mediante acuerdo administrativo, </w:t>
      </w:r>
      <w:r w:rsidRPr="00CB614F">
        <w:rPr>
          <w:rFonts w:ascii="Arial" w:hAnsi="Arial" w:cs="Arial"/>
        </w:rPr>
        <w:t>el Programa Anual de Auditorías, Visitas e Inspecciones (PAAVI), correspondiente al año 202</w:t>
      </w:r>
      <w:r w:rsidR="00C641C4">
        <w:rPr>
          <w:rFonts w:ascii="Arial" w:hAnsi="Arial" w:cs="Arial"/>
        </w:rPr>
        <w:t>3</w:t>
      </w:r>
      <w:r w:rsidRPr="00CB614F">
        <w:rPr>
          <w:rFonts w:ascii="Arial" w:hAnsi="Arial" w:cs="Arial"/>
        </w:rPr>
        <w:t>, para la fiscalización superior de la Cuenta Pública 202</w:t>
      </w:r>
      <w:r w:rsidR="00C641C4">
        <w:rPr>
          <w:rFonts w:ascii="Arial" w:hAnsi="Arial" w:cs="Arial"/>
        </w:rPr>
        <w:t>2</w:t>
      </w:r>
      <w:r w:rsidRPr="00CB614F">
        <w:rPr>
          <w:rFonts w:ascii="Arial" w:hAnsi="Arial" w:cs="Arial"/>
        </w:rPr>
        <w:t>, el cual fue expedido y publicado en el portal web de la Auditoría Superior del Estado de Quintana Roo.</w:t>
      </w:r>
    </w:p>
    <w:p w:rsidR="00A81B03" w:rsidRPr="004F5AF0" w:rsidRDefault="00A81B03" w:rsidP="00B93F1F">
      <w:pPr>
        <w:spacing w:line="360" w:lineRule="auto"/>
        <w:ind w:right="190"/>
        <w:jc w:val="both"/>
        <w:rPr>
          <w:rFonts w:ascii="Arial" w:hAnsi="Arial" w:cs="Arial"/>
          <w:szCs w:val="16"/>
        </w:rPr>
      </w:pPr>
      <w:bookmarkStart w:id="4" w:name="_Hlk11404920"/>
    </w:p>
    <w:p w:rsidR="00345C1A" w:rsidRDefault="00345C1A" w:rsidP="009E47BD">
      <w:pPr>
        <w:spacing w:line="360" w:lineRule="auto"/>
        <w:ind w:right="49"/>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384733">
        <w:rPr>
          <w:rFonts w:ascii="Arial" w:hAnsi="Arial" w:cs="Arial"/>
        </w:rPr>
        <w:t xml:space="preserve">artículos </w:t>
      </w:r>
      <w:r w:rsidR="00E12B67" w:rsidRPr="00384733">
        <w:rPr>
          <w:rFonts w:ascii="Arial" w:hAnsi="Arial" w:cs="Arial"/>
        </w:rPr>
        <w:t>2, 3, 4, 5</w:t>
      </w:r>
      <w:r w:rsidR="00996A1B" w:rsidRPr="00384733">
        <w:rPr>
          <w:rFonts w:ascii="Arial" w:hAnsi="Arial" w:cs="Arial"/>
        </w:rPr>
        <w:t>,</w:t>
      </w:r>
      <w:r w:rsidR="003A7DD9" w:rsidRPr="00384733">
        <w:rPr>
          <w:rFonts w:ascii="Arial" w:hAnsi="Arial" w:cs="Arial"/>
        </w:rPr>
        <w:t xml:space="preserve"> 6 fracciones I, </w:t>
      </w:r>
      <w:r w:rsidR="00A277F8" w:rsidRPr="00384733">
        <w:rPr>
          <w:rFonts w:ascii="Arial" w:hAnsi="Arial" w:cs="Arial"/>
        </w:rPr>
        <w:t>II</w:t>
      </w:r>
      <w:r w:rsidR="003A7DD9" w:rsidRPr="00384733">
        <w:rPr>
          <w:rFonts w:ascii="Arial" w:hAnsi="Arial" w:cs="Arial"/>
        </w:rPr>
        <w:t xml:space="preserve"> y XX,</w:t>
      </w:r>
      <w:r w:rsidR="00326D35">
        <w:rPr>
          <w:rFonts w:ascii="Arial" w:hAnsi="Arial" w:cs="Arial"/>
        </w:rPr>
        <w:t xml:space="preserve"> </w:t>
      </w:r>
      <w:r w:rsidR="00996A1B" w:rsidRPr="00384733">
        <w:rPr>
          <w:rFonts w:ascii="Arial" w:hAnsi="Arial" w:cs="Arial"/>
        </w:rPr>
        <w:t>1</w:t>
      </w:r>
      <w:r w:rsidR="00A277F8" w:rsidRPr="00384733">
        <w:rPr>
          <w:rFonts w:ascii="Arial" w:hAnsi="Arial" w:cs="Arial"/>
        </w:rPr>
        <w:t>6</w:t>
      </w:r>
      <w:r w:rsidR="00996A1B" w:rsidRPr="00384733">
        <w:rPr>
          <w:rFonts w:ascii="Arial" w:hAnsi="Arial" w:cs="Arial"/>
        </w:rPr>
        <w:t>, 17,</w:t>
      </w:r>
      <w:r w:rsidR="00E12B67" w:rsidRPr="00384733">
        <w:rPr>
          <w:rFonts w:ascii="Arial" w:hAnsi="Arial" w:cs="Arial"/>
        </w:rPr>
        <w:t xml:space="preserve"> </w:t>
      </w:r>
      <w:r w:rsidR="00A277F8" w:rsidRPr="00384733">
        <w:rPr>
          <w:rFonts w:ascii="Arial" w:hAnsi="Arial" w:cs="Arial"/>
        </w:rPr>
        <w:t>19</w:t>
      </w:r>
      <w:r w:rsidR="00E12B67" w:rsidRPr="00384733">
        <w:rPr>
          <w:rFonts w:ascii="Arial" w:hAnsi="Arial" w:cs="Arial"/>
        </w:rPr>
        <w:t xml:space="preserve"> fracciones </w:t>
      </w:r>
      <w:r w:rsidR="003A7DD9" w:rsidRPr="00384733">
        <w:rPr>
          <w:rFonts w:ascii="Arial" w:hAnsi="Arial" w:cs="Arial"/>
        </w:rPr>
        <w:t xml:space="preserve">I, VI, </w:t>
      </w:r>
      <w:r w:rsidR="00E12B67" w:rsidRPr="00384733">
        <w:rPr>
          <w:rFonts w:ascii="Arial" w:hAnsi="Arial" w:cs="Arial"/>
        </w:rPr>
        <w:t>VII,</w:t>
      </w:r>
      <w:r w:rsidR="00E94491" w:rsidRPr="00384733">
        <w:rPr>
          <w:rFonts w:ascii="Arial" w:hAnsi="Arial" w:cs="Arial"/>
        </w:rPr>
        <w:t xml:space="preserve"> VIII,</w:t>
      </w:r>
      <w:r w:rsidR="00840A3F" w:rsidRPr="00384733">
        <w:rPr>
          <w:rFonts w:ascii="Arial" w:hAnsi="Arial" w:cs="Arial"/>
        </w:rPr>
        <w:t xml:space="preserve"> </w:t>
      </w:r>
      <w:r w:rsidR="00E12B67" w:rsidRPr="00384733">
        <w:rPr>
          <w:rFonts w:ascii="Arial" w:hAnsi="Arial" w:cs="Arial"/>
        </w:rPr>
        <w:t>XII,</w:t>
      </w:r>
      <w:r w:rsidR="00A76E7F" w:rsidRPr="00384733">
        <w:rPr>
          <w:rFonts w:ascii="Arial" w:hAnsi="Arial" w:cs="Arial"/>
        </w:rPr>
        <w:t xml:space="preserve"> </w:t>
      </w:r>
      <w:r w:rsidR="003A7DD9" w:rsidRPr="00384733">
        <w:rPr>
          <w:rFonts w:ascii="Arial" w:hAnsi="Arial" w:cs="Arial"/>
        </w:rPr>
        <w:t>XV,</w:t>
      </w:r>
      <w:r w:rsidR="00E12B67" w:rsidRPr="00384733">
        <w:rPr>
          <w:rFonts w:ascii="Arial" w:hAnsi="Arial" w:cs="Arial"/>
        </w:rPr>
        <w:t xml:space="preserve"> XXVI y</w:t>
      </w:r>
      <w:r w:rsidR="00A277F8" w:rsidRPr="00384733">
        <w:rPr>
          <w:rFonts w:ascii="Arial" w:hAnsi="Arial" w:cs="Arial"/>
        </w:rPr>
        <w:t xml:space="preserve"> XXVIII,</w:t>
      </w:r>
      <w:r w:rsidR="006447D4" w:rsidRPr="00384733">
        <w:rPr>
          <w:rFonts w:ascii="Arial" w:hAnsi="Arial" w:cs="Arial"/>
        </w:rPr>
        <w:t xml:space="preserve"> 22 </w:t>
      </w:r>
      <w:r w:rsidR="00996A1B" w:rsidRPr="00384733">
        <w:rPr>
          <w:rFonts w:ascii="Arial" w:hAnsi="Arial" w:cs="Arial"/>
        </w:rPr>
        <w:t>en su último párrafo</w:t>
      </w:r>
      <w:r w:rsidR="00FF0D0C" w:rsidRPr="00384733">
        <w:rPr>
          <w:rFonts w:ascii="Arial" w:hAnsi="Arial" w:cs="Arial"/>
        </w:rPr>
        <w:t xml:space="preserve">, </w:t>
      </w:r>
      <w:r w:rsidR="00472689">
        <w:rPr>
          <w:rFonts w:ascii="Arial" w:hAnsi="Arial" w:cs="Arial"/>
        </w:rPr>
        <w:t xml:space="preserve">37, </w:t>
      </w:r>
      <w:r w:rsidR="00FF0D0C" w:rsidRPr="00384733">
        <w:rPr>
          <w:rFonts w:ascii="Arial" w:hAnsi="Arial" w:cs="Arial"/>
        </w:rPr>
        <w:t xml:space="preserve">38, </w:t>
      </w:r>
      <w:r w:rsidR="005527AF" w:rsidRPr="00384733">
        <w:rPr>
          <w:rFonts w:ascii="Arial" w:hAnsi="Arial" w:cs="Arial"/>
        </w:rPr>
        <w:t xml:space="preserve">40, </w:t>
      </w:r>
      <w:r w:rsidR="00FF0D0C" w:rsidRPr="00384733">
        <w:rPr>
          <w:rFonts w:ascii="Arial" w:hAnsi="Arial" w:cs="Arial"/>
        </w:rPr>
        <w:t>41</w:t>
      </w:r>
      <w:r w:rsidR="00996A1B" w:rsidRPr="00384733">
        <w:rPr>
          <w:rFonts w:ascii="Arial" w:hAnsi="Arial" w:cs="Arial"/>
        </w:rPr>
        <w:t>, 42</w:t>
      </w:r>
      <w:r w:rsidR="006447D4" w:rsidRPr="00384733">
        <w:rPr>
          <w:rFonts w:ascii="Arial" w:hAnsi="Arial" w:cs="Arial"/>
        </w:rPr>
        <w:t xml:space="preserve"> y</w:t>
      </w:r>
      <w:r w:rsidR="00E12B67" w:rsidRPr="00384733">
        <w:rPr>
          <w:rFonts w:ascii="Arial" w:hAnsi="Arial" w:cs="Arial"/>
        </w:rPr>
        <w:t xml:space="preserve"> 86 fracciones I</w:t>
      </w:r>
      <w:r w:rsidR="00A77F0A" w:rsidRPr="00384733">
        <w:rPr>
          <w:rFonts w:ascii="Arial" w:hAnsi="Arial" w:cs="Arial"/>
        </w:rPr>
        <w:t>, XVII, XXII</w:t>
      </w:r>
      <w:r w:rsidR="00E12B67" w:rsidRPr="00384733">
        <w:rPr>
          <w:rFonts w:ascii="Arial" w:hAnsi="Arial" w:cs="Arial"/>
        </w:rPr>
        <w:t xml:space="preserve"> y</w:t>
      </w:r>
      <w:r w:rsidR="00A277F8" w:rsidRPr="00384733">
        <w:rPr>
          <w:rFonts w:ascii="Arial" w:hAnsi="Arial" w:cs="Arial"/>
        </w:rPr>
        <w:t xml:space="preserve"> XXXVI de la </w:t>
      </w:r>
      <w:r w:rsidR="00E12B67" w:rsidRPr="00384733">
        <w:rPr>
          <w:rFonts w:ascii="Arial" w:hAnsi="Arial" w:cs="Arial"/>
        </w:rPr>
        <w:t>Ley d</w:t>
      </w:r>
      <w:r w:rsidR="00A277F8" w:rsidRPr="00384733">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F7333B">
        <w:rPr>
          <w:rFonts w:ascii="Arial" w:hAnsi="Arial" w:cs="Arial"/>
          <w:bCs/>
        </w:rPr>
        <w:t>del</w:t>
      </w:r>
      <w:r w:rsidR="00B0575C" w:rsidRPr="004408EB">
        <w:rPr>
          <w:rFonts w:ascii="Arial" w:hAnsi="Arial" w:cs="Arial"/>
          <w:bCs/>
        </w:rPr>
        <w:t xml:space="preserve"> </w:t>
      </w:r>
      <w:r w:rsidR="00485D2E" w:rsidRPr="00485D2E">
        <w:rPr>
          <w:rFonts w:ascii="Arial" w:hAnsi="Arial" w:cs="Arial"/>
          <w:b/>
          <w:bCs/>
        </w:rPr>
        <w:t xml:space="preserve">Instituto Municipal </w:t>
      </w:r>
      <w:r w:rsidR="00EC5565">
        <w:rPr>
          <w:rFonts w:ascii="Arial" w:hAnsi="Arial" w:cs="Arial"/>
          <w:b/>
          <w:bCs/>
        </w:rPr>
        <w:t>de la Mujer</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FE3EBC">
        <w:rPr>
          <w:rFonts w:ascii="Arial" w:hAnsi="Arial" w:cs="Arial"/>
          <w:bCs/>
        </w:rPr>
        <w:t>2022</w:t>
      </w:r>
      <w:r w:rsidRPr="009879F6">
        <w:rPr>
          <w:rFonts w:ascii="Arial" w:hAnsi="Arial" w:cs="Arial"/>
        </w:rPr>
        <w:t>.</w:t>
      </w:r>
    </w:p>
    <w:p w:rsidR="00F46E35" w:rsidRDefault="00F46E35" w:rsidP="009E47BD">
      <w:pPr>
        <w:spacing w:line="360" w:lineRule="auto"/>
        <w:ind w:right="49"/>
        <w:jc w:val="both"/>
        <w:rPr>
          <w:rFonts w:ascii="Arial" w:hAnsi="Arial" w:cs="Arial"/>
        </w:rPr>
      </w:pPr>
    </w:p>
    <w:p w:rsidR="00D630C7" w:rsidRDefault="00D630C7" w:rsidP="009E47BD">
      <w:pPr>
        <w:spacing w:line="360" w:lineRule="auto"/>
        <w:ind w:right="49"/>
        <w:jc w:val="both"/>
        <w:rPr>
          <w:rFonts w:ascii="Arial" w:hAnsi="Arial" w:cs="Arial"/>
        </w:rPr>
      </w:pPr>
    </w:p>
    <w:p w:rsidR="00D630C7" w:rsidRPr="00A05588" w:rsidRDefault="00D630C7" w:rsidP="009E47BD">
      <w:pPr>
        <w:spacing w:line="360" w:lineRule="auto"/>
        <w:ind w:right="49"/>
        <w:jc w:val="both"/>
        <w:rPr>
          <w:rFonts w:ascii="Arial" w:hAnsi="Arial" w:cs="Arial"/>
        </w:rPr>
      </w:pPr>
    </w:p>
    <w:p w:rsidR="00430423" w:rsidRPr="00A05588" w:rsidRDefault="00430423" w:rsidP="00B93F1F">
      <w:pPr>
        <w:spacing w:line="360" w:lineRule="auto"/>
        <w:ind w:right="190"/>
        <w:rPr>
          <w:rFonts w:ascii="Arial" w:hAnsi="Arial" w:cs="Arial"/>
          <w:b/>
          <w:bCs/>
        </w:rPr>
      </w:pPr>
      <w:r w:rsidRPr="00A05588">
        <w:rPr>
          <w:rFonts w:ascii="Arial" w:hAnsi="Arial" w:cs="Arial"/>
          <w:b/>
          <w:bCs/>
        </w:rPr>
        <w:lastRenderedPageBreak/>
        <w:t>ANTECEDENTES DE LA ENTIDAD FISCALIZADA</w:t>
      </w:r>
    </w:p>
    <w:p w:rsidR="00A35B86" w:rsidRPr="00FD75EC" w:rsidRDefault="00A35B86" w:rsidP="00B93F1F">
      <w:pPr>
        <w:spacing w:line="360" w:lineRule="auto"/>
        <w:ind w:right="190"/>
        <w:rPr>
          <w:rFonts w:ascii="Arial" w:hAnsi="Arial" w:cs="Arial"/>
          <w:b/>
          <w:bCs/>
          <w:sz w:val="16"/>
          <w:szCs w:val="16"/>
        </w:rPr>
      </w:pPr>
    </w:p>
    <w:p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rsidR="00E3712E" w:rsidRDefault="00E3712E" w:rsidP="00B93F1F">
      <w:pPr>
        <w:spacing w:line="360" w:lineRule="auto"/>
        <w:ind w:right="190"/>
        <w:jc w:val="both"/>
        <w:rPr>
          <w:rFonts w:ascii="Arial" w:hAnsi="Arial" w:cs="Arial"/>
        </w:rPr>
      </w:pPr>
    </w:p>
    <w:p w:rsidR="00EC5565" w:rsidRPr="00EC5565" w:rsidRDefault="00EC5565" w:rsidP="009E47BD">
      <w:pPr>
        <w:tabs>
          <w:tab w:val="left" w:pos="9356"/>
        </w:tabs>
        <w:spacing w:line="360" w:lineRule="auto"/>
        <w:ind w:right="49"/>
        <w:jc w:val="both"/>
        <w:rPr>
          <w:rFonts w:ascii="Arial" w:hAnsi="Arial" w:cs="Arial"/>
        </w:rPr>
      </w:pPr>
      <w:r w:rsidRPr="00EC5565">
        <w:rPr>
          <w:rFonts w:ascii="Arial" w:hAnsi="Arial" w:cs="Arial"/>
        </w:rPr>
        <w:t xml:space="preserve">El Instituto Municipal de la Mujer de Benito Juárez, Quintana Roo, se crea el 18 de julio de 2008 por acuerdo de la Séptima Sesión Ordinaria del Honorable Ayuntamiento de </w:t>
      </w:r>
      <w:r w:rsidR="00F77876">
        <w:rPr>
          <w:rFonts w:ascii="Arial" w:hAnsi="Arial" w:cs="Arial"/>
        </w:rPr>
        <w:t>Benito Juárez, publicado en el P</w:t>
      </w:r>
      <w:r w:rsidRPr="00EC5565">
        <w:rPr>
          <w:rFonts w:ascii="Arial" w:hAnsi="Arial" w:cs="Arial"/>
        </w:rPr>
        <w:t>eriódico Oficial del Estado de Quintana Roo de fecha 23 de enero de 2009, con el nombre de Instituto de la Mujer del Municipio de Benito Juárez, y en la Sexagésima Primera Sesión Ordinaria con fecha de 19 de noviembre de 2010 se reforman los artículos 1, 2 fracciones I, VIII y XIV, 17 fracción XI, 21 primer párrafo y 22 primer párrafo, de su Reglamento Interior para quedar como “Instituto Municipal de la Mujer” de Benito Juárez, publicado en el Periódico Oficial del Estado de Quintana Roo con fecha 27 de diciembre de 2010, como un Organismo Público Descentralizado de la Administración Municipal, con personalidad jurídica y patrimonio propio, con domicilio en el Municipio de Benito Juárez, Quintana Roo, con sede en la ciudad de Cancún.</w:t>
      </w:r>
    </w:p>
    <w:p w:rsidR="00EC5565" w:rsidRPr="00EC5565" w:rsidRDefault="00EC5565" w:rsidP="00EC5565">
      <w:pPr>
        <w:spacing w:line="360" w:lineRule="auto"/>
        <w:ind w:right="190"/>
        <w:jc w:val="both"/>
        <w:rPr>
          <w:rFonts w:ascii="Arial" w:hAnsi="Arial" w:cs="Arial"/>
        </w:rPr>
      </w:pPr>
    </w:p>
    <w:p w:rsidR="00485D2E" w:rsidRPr="00471281" w:rsidRDefault="00EC5565" w:rsidP="009E47BD">
      <w:pPr>
        <w:spacing w:line="360" w:lineRule="auto"/>
        <w:ind w:right="49"/>
        <w:jc w:val="both"/>
        <w:rPr>
          <w:rFonts w:ascii="Arial" w:hAnsi="Arial" w:cs="Arial"/>
        </w:rPr>
      </w:pPr>
      <w:r w:rsidRPr="00EC5565">
        <w:rPr>
          <w:rFonts w:ascii="Arial" w:hAnsi="Arial" w:cs="Arial"/>
        </w:rPr>
        <w:t xml:space="preserve">Corresponde al </w:t>
      </w:r>
      <w:r w:rsidRPr="00EC5565">
        <w:rPr>
          <w:rFonts w:ascii="Arial" w:hAnsi="Arial" w:cs="Arial"/>
          <w:b/>
        </w:rPr>
        <w:t>Instituto Municipal de la Mujer</w:t>
      </w:r>
      <w:r w:rsidRPr="00EC5565">
        <w:rPr>
          <w:rFonts w:ascii="Arial" w:hAnsi="Arial" w:cs="Arial"/>
        </w:rPr>
        <w:t>, apoyar e impulsar la aplicación de políticas, estrategias y acciones dirigidas al desarrollo integral de la mujer dentro del Municipio de Benito Juárez, Quintana Roo, a fin de lograr su plena participación en los ámbitos económico, político, social, cultural, laboral y educativo, para mejorar la condición social de la mujer en un marco de equidad entre los géneros.</w:t>
      </w:r>
    </w:p>
    <w:p w:rsidR="00851968" w:rsidRDefault="00851968" w:rsidP="00B93F1F">
      <w:pPr>
        <w:spacing w:line="360" w:lineRule="auto"/>
        <w:ind w:right="190"/>
        <w:jc w:val="both"/>
        <w:rPr>
          <w:rFonts w:ascii="Arial" w:hAnsi="Arial" w:cs="Arial"/>
          <w:b/>
          <w:bCs/>
        </w:rPr>
      </w:pPr>
    </w:p>
    <w:p w:rsidR="00C47B98" w:rsidRPr="009879F6" w:rsidRDefault="00C47B98" w:rsidP="009E47BD">
      <w:pPr>
        <w:spacing w:line="360" w:lineRule="auto"/>
        <w:ind w:right="49"/>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C607FB">
        <w:rPr>
          <w:rFonts w:ascii="Arial" w:hAnsi="Arial" w:cs="Arial"/>
          <w:b/>
          <w:bCs/>
        </w:rPr>
        <w:t xml:space="preserve"> Y </w:t>
      </w:r>
      <w:r w:rsidR="00076328">
        <w:rPr>
          <w:rFonts w:ascii="Arial" w:hAnsi="Arial" w:cs="Arial"/>
          <w:b/>
          <w:bCs/>
        </w:rPr>
        <w:t>GASTOS PÚBLICOS</w:t>
      </w:r>
    </w:p>
    <w:p w:rsidR="00C47B98" w:rsidRPr="009879F6" w:rsidRDefault="00C47B98" w:rsidP="00B93F1F">
      <w:pPr>
        <w:spacing w:line="360" w:lineRule="auto"/>
        <w:ind w:right="190"/>
        <w:jc w:val="both"/>
        <w:rPr>
          <w:rFonts w:ascii="Arial" w:hAnsi="Arial" w:cs="Arial"/>
          <w:b/>
          <w:bCs/>
        </w:rPr>
      </w:pPr>
    </w:p>
    <w:p w:rsidR="00F248ED" w:rsidRDefault="00926E86" w:rsidP="00F86A3D">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rsidR="000D4177" w:rsidRPr="009879F6" w:rsidRDefault="000D4177" w:rsidP="00F86A3D">
      <w:pPr>
        <w:spacing w:line="360" w:lineRule="auto"/>
        <w:ind w:right="190"/>
        <w:jc w:val="both"/>
        <w:rPr>
          <w:rFonts w:ascii="Arial" w:hAnsi="Arial" w:cs="Arial"/>
          <w:b/>
          <w:bCs/>
        </w:rPr>
      </w:pPr>
    </w:p>
    <w:p w:rsidR="00AA50F2" w:rsidRDefault="003A7F34" w:rsidP="004B0533">
      <w:pPr>
        <w:pStyle w:val="Prrafodelista"/>
        <w:numPr>
          <w:ilvl w:val="0"/>
          <w:numId w:val="22"/>
        </w:numPr>
        <w:spacing w:line="360" w:lineRule="auto"/>
        <w:ind w:left="284" w:hanging="284"/>
        <w:jc w:val="both"/>
        <w:rPr>
          <w:rFonts w:ascii="Arial" w:hAnsi="Arial" w:cs="Arial"/>
          <w:b/>
          <w:bCs/>
        </w:rPr>
      </w:pPr>
      <w:r w:rsidRPr="000F0B2F">
        <w:rPr>
          <w:rFonts w:ascii="Arial" w:hAnsi="Arial" w:cs="Arial"/>
          <w:b/>
          <w:bCs/>
        </w:rPr>
        <w:t xml:space="preserve">Título de la </w:t>
      </w:r>
      <w:r w:rsidR="00FA4D20" w:rsidRPr="000F0B2F">
        <w:rPr>
          <w:rFonts w:ascii="Arial" w:hAnsi="Arial" w:cs="Arial"/>
          <w:b/>
          <w:bCs/>
        </w:rPr>
        <w:t>A</w:t>
      </w:r>
      <w:r w:rsidR="00E43850" w:rsidRPr="000F0B2F">
        <w:rPr>
          <w:rFonts w:ascii="Arial" w:hAnsi="Arial" w:cs="Arial"/>
          <w:b/>
          <w:bCs/>
        </w:rPr>
        <w:t>uditoría</w:t>
      </w:r>
    </w:p>
    <w:p w:rsidR="00AA50F2" w:rsidRPr="009879F6" w:rsidRDefault="00AA50F2" w:rsidP="009E47BD">
      <w:pPr>
        <w:tabs>
          <w:tab w:val="left" w:pos="1040"/>
          <w:tab w:val="left" w:pos="9356"/>
        </w:tabs>
        <w:spacing w:line="360" w:lineRule="auto"/>
        <w:ind w:right="49"/>
        <w:jc w:val="both"/>
        <w:rPr>
          <w:rFonts w:ascii="Arial" w:hAnsi="Arial" w:cs="Arial"/>
        </w:rPr>
      </w:pPr>
      <w:r w:rsidRPr="009879F6">
        <w:rPr>
          <w:rFonts w:ascii="Arial" w:hAnsi="Arial" w:cs="Arial"/>
          <w:bCs/>
        </w:rPr>
        <w:lastRenderedPageBreak/>
        <w:t>La auditoría, visita e inspección que se re</w:t>
      </w:r>
      <w:r w:rsidR="00C56CF8">
        <w:rPr>
          <w:rFonts w:ascii="Arial" w:hAnsi="Arial" w:cs="Arial"/>
          <w:bCs/>
        </w:rPr>
        <w:t>alizó en materia financiera al</w:t>
      </w:r>
      <w:r w:rsidRPr="009879F6">
        <w:rPr>
          <w:rFonts w:ascii="Arial" w:hAnsi="Arial" w:cs="Arial"/>
          <w:bCs/>
        </w:rPr>
        <w:t xml:space="preserve"> </w:t>
      </w:r>
      <w:r w:rsidR="00347E01">
        <w:rPr>
          <w:rFonts w:ascii="Arial" w:hAnsi="Arial" w:cs="Arial"/>
          <w:b/>
          <w:bCs/>
        </w:rPr>
        <w:t xml:space="preserve">Instituto Municipal </w:t>
      </w:r>
      <w:r w:rsidR="002C0A26">
        <w:rPr>
          <w:rFonts w:ascii="Arial" w:hAnsi="Arial" w:cs="Arial"/>
          <w:b/>
          <w:bCs/>
        </w:rPr>
        <w:t>de la Mujer</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rsidR="00AA50F2" w:rsidRPr="009879F6" w:rsidRDefault="00AA50F2" w:rsidP="00B93F1F">
      <w:pPr>
        <w:spacing w:line="360" w:lineRule="auto"/>
        <w:jc w:val="both"/>
        <w:rPr>
          <w:rFonts w:ascii="Arial" w:hAnsi="Arial" w:cs="Arial"/>
        </w:rPr>
      </w:pPr>
    </w:p>
    <w:tbl>
      <w:tblPr>
        <w:tblW w:w="5046" w:type="pct"/>
        <w:jc w:val="center"/>
        <w:tblLayout w:type="fixed"/>
        <w:tblCellMar>
          <w:left w:w="70" w:type="dxa"/>
          <w:right w:w="70" w:type="dxa"/>
        </w:tblCellMar>
        <w:tblLook w:val="04A0" w:firstRow="1" w:lastRow="0" w:firstColumn="1" w:lastColumn="0" w:noHBand="0" w:noVBand="1"/>
      </w:tblPr>
      <w:tblGrid>
        <w:gridCol w:w="3432"/>
        <w:gridCol w:w="6345"/>
      </w:tblGrid>
      <w:tr w:rsidR="00AA50F2" w:rsidRPr="009879F6" w:rsidTr="009E47BD">
        <w:trPr>
          <w:trHeight w:val="753"/>
          <w:tblHeader/>
          <w:jc w:val="center"/>
        </w:trPr>
        <w:tc>
          <w:tcPr>
            <w:tcW w:w="1755" w:type="pct"/>
            <w:shd w:val="clear" w:color="auto" w:fill="auto"/>
          </w:tcPr>
          <w:p w:rsidR="00AA50F2" w:rsidRPr="009879F6" w:rsidRDefault="00485D2E" w:rsidP="002C0A26">
            <w:pPr>
              <w:spacing w:line="360" w:lineRule="auto"/>
              <w:ind w:right="190"/>
              <w:jc w:val="both"/>
              <w:rPr>
                <w:rFonts w:ascii="Arial" w:hAnsi="Arial" w:cs="Arial"/>
                <w:b/>
                <w:bCs/>
              </w:rPr>
            </w:pPr>
            <w:r w:rsidRPr="00485D2E">
              <w:rPr>
                <w:rFonts w:ascii="Arial" w:hAnsi="Arial" w:cs="Arial"/>
                <w:b/>
                <w:bCs/>
              </w:rPr>
              <w:t>2</w:t>
            </w:r>
            <w:r w:rsidR="00076328">
              <w:rPr>
                <w:rFonts w:ascii="Arial" w:hAnsi="Arial" w:cs="Arial"/>
                <w:b/>
                <w:bCs/>
              </w:rPr>
              <w:t>2</w:t>
            </w:r>
            <w:r w:rsidRPr="00485D2E">
              <w:rPr>
                <w:rFonts w:ascii="Arial" w:hAnsi="Arial" w:cs="Arial"/>
                <w:b/>
                <w:bCs/>
              </w:rPr>
              <w:t>-</w:t>
            </w:r>
            <w:r w:rsidR="00076328">
              <w:rPr>
                <w:rFonts w:ascii="Arial" w:hAnsi="Arial" w:cs="Arial"/>
                <w:b/>
                <w:bCs/>
              </w:rPr>
              <w:t>AEMF-E-GOB-0</w:t>
            </w:r>
            <w:r w:rsidR="002C0A26">
              <w:rPr>
                <w:rFonts w:ascii="Arial" w:hAnsi="Arial" w:cs="Arial"/>
                <w:b/>
                <w:bCs/>
              </w:rPr>
              <w:t>91</w:t>
            </w:r>
            <w:r w:rsidR="00076328">
              <w:rPr>
                <w:rFonts w:ascii="Arial" w:hAnsi="Arial" w:cs="Arial"/>
                <w:b/>
                <w:bCs/>
              </w:rPr>
              <w:t>-22</w:t>
            </w:r>
            <w:r w:rsidR="002C0A26">
              <w:rPr>
                <w:rFonts w:ascii="Arial" w:hAnsi="Arial" w:cs="Arial"/>
                <w:b/>
                <w:bCs/>
              </w:rPr>
              <w:t>8</w:t>
            </w:r>
          </w:p>
        </w:tc>
        <w:tc>
          <w:tcPr>
            <w:tcW w:w="3245" w:type="pct"/>
            <w:shd w:val="clear" w:color="auto" w:fill="auto"/>
          </w:tcPr>
          <w:p w:rsidR="00AA50F2" w:rsidRPr="009879F6" w:rsidRDefault="006F0C53" w:rsidP="00076328">
            <w:pPr>
              <w:spacing w:line="360" w:lineRule="auto"/>
              <w:ind w:right="190"/>
              <w:jc w:val="both"/>
              <w:rPr>
                <w:rFonts w:ascii="Arial" w:hAnsi="Arial" w:cs="Arial"/>
                <w:bCs/>
              </w:rPr>
            </w:pPr>
            <w:r w:rsidRPr="006F0C53">
              <w:rPr>
                <w:rFonts w:ascii="Arial" w:hAnsi="Arial" w:cs="Arial"/>
                <w:bCs/>
              </w:rPr>
              <w:t>“Auditoría de Cumplimiento Financiero de Ingresos y  Gastos</w:t>
            </w:r>
            <w:r w:rsidR="00076328">
              <w:rPr>
                <w:rFonts w:ascii="Arial" w:hAnsi="Arial" w:cs="Arial"/>
                <w:bCs/>
              </w:rPr>
              <w:t xml:space="preserve"> Públicos</w:t>
            </w:r>
            <w:r w:rsidRPr="006F0C53">
              <w:rPr>
                <w:rFonts w:ascii="Arial" w:hAnsi="Arial" w:cs="Arial"/>
                <w:bCs/>
              </w:rPr>
              <w:t>”</w:t>
            </w:r>
          </w:p>
        </w:tc>
      </w:tr>
    </w:tbl>
    <w:p w:rsidR="005D1DA3" w:rsidRDefault="005D1DA3" w:rsidP="00B93F1F">
      <w:pPr>
        <w:spacing w:line="360" w:lineRule="auto"/>
        <w:jc w:val="both"/>
        <w:rPr>
          <w:rFonts w:ascii="Arial" w:hAnsi="Arial" w:cs="Arial"/>
          <w:b/>
          <w:bCs/>
        </w:rPr>
      </w:pPr>
    </w:p>
    <w:p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6F0C53" w:rsidRDefault="006F0C53" w:rsidP="006F0C53">
      <w:pPr>
        <w:spacing w:line="360" w:lineRule="auto"/>
        <w:ind w:right="190"/>
        <w:jc w:val="both"/>
        <w:rPr>
          <w:rFonts w:ascii="Arial" w:hAnsi="Arial" w:cs="Arial"/>
          <w:bCs/>
        </w:rPr>
      </w:pPr>
    </w:p>
    <w:p w:rsidR="00AA50F2" w:rsidRPr="00AA50F2" w:rsidRDefault="00F32515" w:rsidP="00B93F1F">
      <w:pPr>
        <w:spacing w:line="360" w:lineRule="auto"/>
        <w:jc w:val="both"/>
        <w:rPr>
          <w:rFonts w:ascii="Arial" w:hAnsi="Arial" w:cs="Arial"/>
          <w:bCs/>
        </w:rPr>
      </w:pPr>
      <w:r>
        <w:rPr>
          <w:rFonts w:ascii="Arial" w:hAnsi="Arial" w:cs="Arial"/>
          <w:bCs/>
        </w:rPr>
        <w:t>F</w:t>
      </w:r>
      <w:r w:rsidRPr="00F32515">
        <w:rPr>
          <w:rFonts w:ascii="Arial" w:hAnsi="Arial" w:cs="Arial"/>
          <w:bCs/>
        </w:rPr>
        <w:t>iscalizar la gestión financiera para comprobar el cumplimiento de lo dispuesto en los Presupuestos de Ingresos y Egresos y demás disposiciones aplicables, en cuanto a los ingresos y gastos públicos, incluyendo la revisión del manejo, la custodia y la aplicación de los recursos públicos municipales, así como de la información financiera, contable, patrimonial, presupuestaría y programática</w:t>
      </w:r>
      <w:r w:rsidR="00B46458">
        <w:rPr>
          <w:rFonts w:ascii="Arial" w:hAnsi="Arial" w:cs="Arial"/>
          <w:bCs/>
        </w:rPr>
        <w:t>.</w:t>
      </w:r>
    </w:p>
    <w:p w:rsidR="007A73B7" w:rsidRDefault="007A73B7" w:rsidP="00B93F1F">
      <w:pPr>
        <w:spacing w:line="360" w:lineRule="auto"/>
        <w:jc w:val="both"/>
        <w:rPr>
          <w:rFonts w:ascii="Arial" w:hAnsi="Arial" w:cs="Arial"/>
          <w:b/>
          <w:bCs/>
        </w:rPr>
      </w:pPr>
    </w:p>
    <w:p w:rsidR="00AA50F2" w:rsidRPr="00AA50F2" w:rsidRDefault="00FF74D2" w:rsidP="00B93F1F">
      <w:pPr>
        <w:spacing w:line="360" w:lineRule="auto"/>
        <w:jc w:val="both"/>
        <w:rPr>
          <w:rFonts w:ascii="Arial" w:hAnsi="Arial" w:cs="Arial"/>
          <w:b/>
          <w:bCs/>
        </w:rPr>
      </w:pPr>
      <w:r w:rsidRPr="00F46E35">
        <w:rPr>
          <w:rFonts w:ascii="Arial" w:hAnsi="Arial" w:cs="Arial"/>
          <w:b/>
          <w:bCs/>
        </w:rPr>
        <w:t>C</w:t>
      </w:r>
      <w:r w:rsidR="000A5A85" w:rsidRPr="00F46E35">
        <w:rPr>
          <w:rFonts w:ascii="Arial" w:hAnsi="Arial" w:cs="Arial"/>
          <w:b/>
          <w:bCs/>
        </w:rPr>
        <w:t>.</w:t>
      </w:r>
      <w:r w:rsidR="00AA50F2" w:rsidRPr="00F46E35">
        <w:rPr>
          <w:rFonts w:ascii="Arial" w:hAnsi="Arial" w:cs="Arial"/>
          <w:b/>
          <w:bCs/>
        </w:rPr>
        <w:t xml:space="preserve"> Alcance</w:t>
      </w:r>
    </w:p>
    <w:p w:rsidR="00D66316" w:rsidRDefault="00D66316" w:rsidP="00734210">
      <w:pPr>
        <w:spacing w:line="360" w:lineRule="auto"/>
        <w:ind w:right="190"/>
        <w:jc w:val="both"/>
        <w:rPr>
          <w:rFonts w:ascii="Arial" w:hAnsi="Arial" w:cs="Arial"/>
          <w:b/>
        </w:rPr>
      </w:pPr>
    </w:p>
    <w:p w:rsidR="00D66316" w:rsidRPr="000B24C9" w:rsidRDefault="00E13F00" w:rsidP="00734210">
      <w:pPr>
        <w:spacing w:line="360" w:lineRule="auto"/>
        <w:ind w:right="190"/>
        <w:jc w:val="both"/>
        <w:rPr>
          <w:rFonts w:ascii="Arial" w:hAnsi="Arial" w:cs="Arial"/>
          <w:b/>
        </w:rPr>
      </w:pPr>
      <w:r>
        <w:rPr>
          <w:rFonts w:ascii="Arial" w:hAnsi="Arial" w:cs="Arial"/>
          <w:b/>
        </w:rPr>
        <w:t>Ingresos Público</w:t>
      </w:r>
      <w:r w:rsidR="00FD75EC">
        <w:rPr>
          <w:rFonts w:ascii="Arial" w:hAnsi="Arial" w:cs="Arial"/>
          <w:b/>
        </w:rPr>
        <w:t>s</w:t>
      </w:r>
    </w:p>
    <w:p w:rsidR="00AA50F2" w:rsidRPr="007B1830" w:rsidRDefault="00AA50F2" w:rsidP="00734210">
      <w:pPr>
        <w:spacing w:line="360" w:lineRule="auto"/>
        <w:jc w:val="both"/>
        <w:rPr>
          <w:rFonts w:ascii="Arial" w:hAnsi="Arial" w:cs="Arial"/>
        </w:rPr>
      </w:pPr>
    </w:p>
    <w:p w:rsidR="00AA50F2" w:rsidRPr="009879F6" w:rsidRDefault="00E34202" w:rsidP="00734210">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485D2E" w:rsidRPr="00485D2E">
        <w:rPr>
          <w:rFonts w:ascii="Arial" w:hAnsi="Arial" w:cs="Arial"/>
        </w:rPr>
        <w:t>$</w:t>
      </w:r>
      <w:r w:rsidR="008C1B7C">
        <w:rPr>
          <w:rFonts w:ascii="Arial" w:hAnsi="Arial" w:cs="Arial"/>
        </w:rPr>
        <w:t>13</w:t>
      </w:r>
      <w:r w:rsidR="00485D2E" w:rsidRPr="00485D2E">
        <w:rPr>
          <w:rFonts w:ascii="Arial" w:hAnsi="Arial" w:cs="Arial"/>
        </w:rPr>
        <w:t>,</w:t>
      </w:r>
      <w:r w:rsidR="003044BA">
        <w:rPr>
          <w:rFonts w:ascii="Arial" w:hAnsi="Arial" w:cs="Arial"/>
        </w:rPr>
        <w:t>822</w:t>
      </w:r>
      <w:r w:rsidR="00485D2E" w:rsidRPr="00485D2E">
        <w:rPr>
          <w:rFonts w:ascii="Arial" w:hAnsi="Arial" w:cs="Arial"/>
        </w:rPr>
        <w:t>,</w:t>
      </w:r>
      <w:r w:rsidR="003044BA">
        <w:rPr>
          <w:rFonts w:ascii="Arial" w:hAnsi="Arial" w:cs="Arial"/>
        </w:rPr>
        <w:t>3</w:t>
      </w:r>
      <w:r w:rsidR="008C1B7C">
        <w:rPr>
          <w:rFonts w:ascii="Arial" w:hAnsi="Arial" w:cs="Arial"/>
        </w:rPr>
        <w:t>0</w:t>
      </w:r>
      <w:r w:rsidR="006F59AC">
        <w:rPr>
          <w:rFonts w:ascii="Arial" w:hAnsi="Arial" w:cs="Arial"/>
        </w:rPr>
        <w:t>0</w:t>
      </w:r>
      <w:r w:rsidR="00485D2E" w:rsidRPr="00485D2E">
        <w:rPr>
          <w:rFonts w:ascii="Arial" w:hAnsi="Arial" w:cs="Arial"/>
        </w:rPr>
        <w:t>.</w:t>
      </w:r>
      <w:r w:rsidR="006F59AC">
        <w:rPr>
          <w:rFonts w:ascii="Arial" w:hAnsi="Arial" w:cs="Arial"/>
        </w:rPr>
        <w:t>00</w:t>
      </w:r>
    </w:p>
    <w:p w:rsidR="00A720AA" w:rsidRPr="009879F6" w:rsidRDefault="00A720AA" w:rsidP="00734210">
      <w:pPr>
        <w:spacing w:line="360" w:lineRule="auto"/>
        <w:rPr>
          <w:rFonts w:ascii="Arial" w:hAnsi="Arial" w:cs="Arial"/>
        </w:rPr>
      </w:pPr>
      <w:bookmarkStart w:id="5" w:name="_Toc518907881"/>
      <w:bookmarkStart w:id="6" w:name="_Toc520196704"/>
    </w:p>
    <w:p w:rsidR="00A720AA" w:rsidRDefault="00A720AA" w:rsidP="00734210">
      <w:pPr>
        <w:spacing w:line="360" w:lineRule="auto"/>
        <w:rPr>
          <w:rFonts w:ascii="Arial" w:hAnsi="Arial" w:cs="Arial"/>
        </w:rPr>
      </w:pPr>
      <w:r w:rsidRPr="009879F6">
        <w:rPr>
          <w:rFonts w:ascii="Arial" w:hAnsi="Arial" w:cs="Arial"/>
          <w:b/>
        </w:rPr>
        <w:t>Población Objetivo:</w:t>
      </w:r>
      <w:r w:rsidR="00BC2F9E">
        <w:rPr>
          <w:rFonts w:ascii="Arial" w:hAnsi="Arial" w:cs="Arial"/>
          <w:b/>
        </w:rPr>
        <w:t xml:space="preserve"> </w:t>
      </w:r>
      <w:r w:rsidR="008C1B7C" w:rsidRPr="00485D2E">
        <w:rPr>
          <w:rFonts w:ascii="Arial" w:hAnsi="Arial" w:cs="Arial"/>
        </w:rPr>
        <w:t>$</w:t>
      </w:r>
      <w:r w:rsidR="008C1B7C">
        <w:rPr>
          <w:rFonts w:ascii="Arial" w:hAnsi="Arial" w:cs="Arial"/>
        </w:rPr>
        <w:t>13</w:t>
      </w:r>
      <w:r w:rsidR="008C1B7C" w:rsidRPr="00485D2E">
        <w:rPr>
          <w:rFonts w:ascii="Arial" w:hAnsi="Arial" w:cs="Arial"/>
        </w:rPr>
        <w:t>,</w:t>
      </w:r>
      <w:r w:rsidR="003044BA">
        <w:rPr>
          <w:rFonts w:ascii="Arial" w:hAnsi="Arial" w:cs="Arial"/>
        </w:rPr>
        <w:t>822</w:t>
      </w:r>
      <w:r w:rsidR="008C1B7C" w:rsidRPr="00485D2E">
        <w:rPr>
          <w:rFonts w:ascii="Arial" w:hAnsi="Arial" w:cs="Arial"/>
        </w:rPr>
        <w:t>,</w:t>
      </w:r>
      <w:r w:rsidR="003044BA">
        <w:rPr>
          <w:rFonts w:ascii="Arial" w:hAnsi="Arial" w:cs="Arial"/>
        </w:rPr>
        <w:t>3</w:t>
      </w:r>
      <w:r w:rsidR="008C1B7C">
        <w:rPr>
          <w:rFonts w:ascii="Arial" w:hAnsi="Arial" w:cs="Arial"/>
        </w:rPr>
        <w:t>00</w:t>
      </w:r>
      <w:r w:rsidR="008C1B7C" w:rsidRPr="00485D2E">
        <w:rPr>
          <w:rFonts w:ascii="Arial" w:hAnsi="Arial" w:cs="Arial"/>
        </w:rPr>
        <w:t>.</w:t>
      </w:r>
      <w:r w:rsidR="008C1B7C">
        <w:rPr>
          <w:rFonts w:ascii="Arial" w:hAnsi="Arial" w:cs="Arial"/>
        </w:rPr>
        <w:t>00</w:t>
      </w:r>
    </w:p>
    <w:p w:rsidR="00692B59" w:rsidRPr="009879F6" w:rsidRDefault="00692B59" w:rsidP="00734210">
      <w:pPr>
        <w:spacing w:line="360" w:lineRule="auto"/>
        <w:rPr>
          <w:rFonts w:ascii="Arial" w:hAnsi="Arial" w:cs="Arial"/>
        </w:rPr>
      </w:pPr>
    </w:p>
    <w:p w:rsidR="00AA50F2" w:rsidRPr="00EF653F" w:rsidRDefault="00AA50F2" w:rsidP="00734210">
      <w:pPr>
        <w:spacing w:line="360" w:lineRule="auto"/>
        <w:rPr>
          <w:rFonts w:ascii="Arial" w:hAnsi="Arial" w:cs="Arial"/>
          <w:b/>
          <w:bCs/>
          <w:color w:val="000000"/>
          <w:sz w:val="18"/>
          <w:szCs w:val="18"/>
          <w:lang w:eastAsia="es-MX"/>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008C1B7C" w:rsidRPr="00485D2E">
        <w:rPr>
          <w:rFonts w:ascii="Arial" w:hAnsi="Arial" w:cs="Arial"/>
        </w:rPr>
        <w:t>$</w:t>
      </w:r>
      <w:r w:rsidR="008C1B7C">
        <w:rPr>
          <w:rFonts w:ascii="Arial" w:hAnsi="Arial" w:cs="Arial"/>
        </w:rPr>
        <w:t>13</w:t>
      </w:r>
      <w:r w:rsidR="008C1B7C" w:rsidRPr="00485D2E">
        <w:rPr>
          <w:rFonts w:ascii="Arial" w:hAnsi="Arial" w:cs="Arial"/>
        </w:rPr>
        <w:t>,</w:t>
      </w:r>
      <w:r w:rsidR="008C1B7C">
        <w:rPr>
          <w:rFonts w:ascii="Arial" w:hAnsi="Arial" w:cs="Arial"/>
        </w:rPr>
        <w:t>790</w:t>
      </w:r>
      <w:r w:rsidR="008C1B7C" w:rsidRPr="00485D2E">
        <w:rPr>
          <w:rFonts w:ascii="Arial" w:hAnsi="Arial" w:cs="Arial"/>
        </w:rPr>
        <w:t>,</w:t>
      </w:r>
      <w:r w:rsidR="008C1B7C">
        <w:rPr>
          <w:rFonts w:ascii="Arial" w:hAnsi="Arial" w:cs="Arial"/>
        </w:rPr>
        <w:t>800</w:t>
      </w:r>
      <w:r w:rsidR="008C1B7C" w:rsidRPr="00485D2E">
        <w:rPr>
          <w:rFonts w:ascii="Arial" w:hAnsi="Arial" w:cs="Arial"/>
        </w:rPr>
        <w:t>.</w:t>
      </w:r>
      <w:r w:rsidR="008C1B7C">
        <w:rPr>
          <w:rFonts w:ascii="Arial" w:hAnsi="Arial" w:cs="Arial"/>
        </w:rPr>
        <w:t>00</w:t>
      </w:r>
      <w:r w:rsidR="00EF653F" w:rsidRPr="00EF653F">
        <w:rPr>
          <w:rFonts w:ascii="Arial" w:hAnsi="Arial" w:cs="Arial"/>
          <w:b/>
          <w:bCs/>
          <w:color w:val="000000"/>
          <w:szCs w:val="18"/>
        </w:rPr>
        <w:t xml:space="preserve"> </w:t>
      </w:r>
    </w:p>
    <w:p w:rsidR="00AA50F2" w:rsidRPr="009879F6" w:rsidRDefault="00AA50F2" w:rsidP="00734210">
      <w:pPr>
        <w:spacing w:line="360" w:lineRule="auto"/>
        <w:rPr>
          <w:rFonts w:ascii="Arial" w:hAnsi="Arial" w:cs="Arial"/>
        </w:rPr>
      </w:pPr>
    </w:p>
    <w:p w:rsidR="00485D2E" w:rsidRDefault="00FA4D20" w:rsidP="00734210">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3044BA">
        <w:rPr>
          <w:rFonts w:ascii="Arial" w:hAnsi="Arial" w:cs="Arial"/>
        </w:rPr>
        <w:t>99</w:t>
      </w:r>
      <w:r w:rsidR="00EF653F">
        <w:rPr>
          <w:rFonts w:ascii="Arial" w:hAnsi="Arial" w:cs="Arial"/>
        </w:rPr>
        <w:t>.</w:t>
      </w:r>
      <w:r w:rsidR="003044BA">
        <w:rPr>
          <w:rFonts w:ascii="Arial" w:hAnsi="Arial" w:cs="Arial"/>
        </w:rPr>
        <w:t>77</w:t>
      </w:r>
      <w:r w:rsidR="00485D2E" w:rsidRPr="00485D2E">
        <w:rPr>
          <w:rFonts w:ascii="Arial" w:hAnsi="Arial" w:cs="Arial"/>
        </w:rPr>
        <w:t>%</w:t>
      </w:r>
    </w:p>
    <w:p w:rsidR="00D758CB" w:rsidRPr="002E2B2B" w:rsidRDefault="00D758CB" w:rsidP="0080180E">
      <w:pPr>
        <w:spacing w:line="360" w:lineRule="auto"/>
        <w:jc w:val="both"/>
        <w:rPr>
          <w:rFonts w:ascii="Arial" w:hAnsi="Arial" w:cs="Arial"/>
        </w:rPr>
      </w:pPr>
      <w:r w:rsidRPr="002E2B2B">
        <w:rPr>
          <w:rFonts w:ascii="Arial" w:hAnsi="Arial" w:cs="Arial"/>
        </w:rPr>
        <w:t xml:space="preserve">Durante el ejercicio auditado, el ente fiscalizado no recibió recursos federales, por lo cual el Universo </w:t>
      </w:r>
      <w:r w:rsidR="00CE30B4">
        <w:rPr>
          <w:rFonts w:ascii="Arial" w:hAnsi="Arial" w:cs="Arial"/>
        </w:rPr>
        <w:t>y la Población Objetivo quedaron</w:t>
      </w:r>
      <w:r w:rsidRPr="002E2B2B">
        <w:rPr>
          <w:rFonts w:ascii="Arial" w:hAnsi="Arial" w:cs="Arial"/>
        </w:rPr>
        <w:t xml:space="preserve"> integ</w:t>
      </w:r>
      <w:r w:rsidR="00C56CF8">
        <w:rPr>
          <w:rFonts w:ascii="Arial" w:hAnsi="Arial" w:cs="Arial"/>
        </w:rPr>
        <w:t>rado</w:t>
      </w:r>
      <w:r w:rsidR="00CE30B4">
        <w:rPr>
          <w:rFonts w:ascii="Arial" w:hAnsi="Arial" w:cs="Arial"/>
        </w:rPr>
        <w:t>s</w:t>
      </w:r>
      <w:r w:rsidR="00C56CF8">
        <w:rPr>
          <w:rFonts w:ascii="Arial" w:hAnsi="Arial" w:cs="Arial"/>
        </w:rPr>
        <w:t xml:space="preserve"> únicamente por recursos m</w:t>
      </w:r>
      <w:r w:rsidR="007A73B7">
        <w:rPr>
          <w:rFonts w:ascii="Arial" w:hAnsi="Arial" w:cs="Arial"/>
        </w:rPr>
        <w:t>unicipales</w:t>
      </w:r>
      <w:r w:rsidRPr="002E2B2B">
        <w:rPr>
          <w:rFonts w:ascii="Arial" w:hAnsi="Arial" w:cs="Arial"/>
        </w:rPr>
        <w:t>.</w:t>
      </w:r>
    </w:p>
    <w:p w:rsidR="007E7538" w:rsidRDefault="007E7538" w:rsidP="00FC2B31">
      <w:pPr>
        <w:spacing w:line="360" w:lineRule="auto"/>
        <w:ind w:right="190"/>
        <w:jc w:val="both"/>
        <w:rPr>
          <w:rFonts w:ascii="Arial" w:hAnsi="Arial" w:cs="Arial"/>
        </w:rPr>
      </w:pPr>
    </w:p>
    <w:p w:rsidR="00FD75EC" w:rsidRDefault="00E34202" w:rsidP="009E47BD">
      <w:pPr>
        <w:spacing w:line="360" w:lineRule="auto"/>
        <w:ind w:right="49"/>
        <w:jc w:val="both"/>
        <w:rPr>
          <w:rFonts w:ascii="Arial" w:hAnsi="Arial" w:cs="Arial"/>
        </w:rPr>
      </w:pPr>
      <w:r w:rsidRPr="009879F6">
        <w:rPr>
          <w:rFonts w:ascii="Arial" w:hAnsi="Arial" w:cs="Arial"/>
        </w:rPr>
        <w:lastRenderedPageBreak/>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7A73B7">
        <w:rPr>
          <w:rFonts w:ascii="Arial" w:hAnsi="Arial" w:cs="Arial"/>
        </w:rPr>
        <w:t>ingresos</w:t>
      </w:r>
      <w:r w:rsidR="00D66316">
        <w:rPr>
          <w:rFonts w:ascii="Arial" w:hAnsi="Arial" w:cs="Arial"/>
        </w:rPr>
        <w:t xml:space="preserve"> </w:t>
      </w:r>
      <w:r w:rsidR="007A73B7">
        <w:rPr>
          <w:rFonts w:ascii="Arial" w:hAnsi="Arial" w:cs="Arial"/>
        </w:rPr>
        <w:t>devengados</w:t>
      </w:r>
      <w:r w:rsidR="00AA50F2" w:rsidRPr="009879F6">
        <w:rPr>
          <w:rFonts w:ascii="Arial" w:hAnsi="Arial" w:cs="Arial"/>
        </w:rPr>
        <w:t xml:space="preserve"> que</w:t>
      </w:r>
      <w:r w:rsidRPr="009879F6">
        <w:rPr>
          <w:rFonts w:ascii="Arial" w:hAnsi="Arial" w:cs="Arial"/>
        </w:rPr>
        <w:t xml:space="preserve"> forman parte del </w:t>
      </w:r>
      <w:r w:rsidR="007A73B7">
        <w:rPr>
          <w:rFonts w:ascii="Arial" w:hAnsi="Arial" w:cs="Arial"/>
        </w:rPr>
        <w:t>Estado Analítico de Ingresos</w:t>
      </w:r>
      <w:r w:rsidR="00AA50F2" w:rsidRPr="009879F6">
        <w:rPr>
          <w:rFonts w:ascii="Arial" w:hAnsi="Arial" w:cs="Arial"/>
        </w:rPr>
        <w:t xml:space="preserve"> </w:t>
      </w:r>
      <w:r w:rsidR="00FC6C67">
        <w:rPr>
          <w:rFonts w:ascii="Arial" w:hAnsi="Arial" w:cs="Arial"/>
        </w:rPr>
        <w:t xml:space="preserve">por Fuente de Financiamiento </w:t>
      </w:r>
      <w:r w:rsidR="00AA50F2" w:rsidRPr="009879F6">
        <w:rPr>
          <w:rFonts w:ascii="Arial" w:hAnsi="Arial" w:cs="Arial"/>
        </w:rPr>
        <w:t>p</w:t>
      </w:r>
      <w:r w:rsidR="00933AAD">
        <w:rPr>
          <w:rFonts w:ascii="Arial" w:hAnsi="Arial" w:cs="Arial"/>
        </w:rPr>
        <w:t xml:space="preserve">or el período comprendido del </w:t>
      </w:r>
      <w:r w:rsidR="00301725">
        <w:rPr>
          <w:rFonts w:ascii="Arial" w:hAnsi="Arial" w:cs="Arial"/>
        </w:rPr>
        <w:t>1</w:t>
      </w:r>
      <w:r w:rsidR="00933AAD">
        <w:rPr>
          <w:rFonts w:ascii="Arial" w:hAnsi="Arial" w:cs="Arial"/>
        </w:rPr>
        <w:t>°</w:t>
      </w:r>
      <w:r w:rsidR="00AA50F2" w:rsidRPr="009879F6">
        <w:rPr>
          <w:rFonts w:ascii="Arial" w:hAnsi="Arial" w:cs="Arial"/>
        </w:rPr>
        <w:t xml:space="preserve"> de enero al 31 de diciembre de </w:t>
      </w:r>
      <w:r w:rsidR="00BC2F9E">
        <w:rPr>
          <w:rFonts w:ascii="Arial" w:hAnsi="Arial" w:cs="Arial"/>
          <w:bCs/>
        </w:rPr>
        <w:t>202</w:t>
      </w:r>
      <w:r w:rsidR="00933AAD">
        <w:rPr>
          <w:rFonts w:ascii="Arial" w:hAnsi="Arial" w:cs="Arial"/>
          <w:bCs/>
        </w:rPr>
        <w:t>2</w:t>
      </w:r>
      <w:r w:rsidR="00AA50F2" w:rsidRPr="009879F6">
        <w:rPr>
          <w:rFonts w:ascii="Arial" w:hAnsi="Arial" w:cs="Arial"/>
        </w:rPr>
        <w:t>,</w:t>
      </w:r>
      <w:r w:rsidR="00C06E38" w:rsidRPr="009879F6">
        <w:rPr>
          <w:rFonts w:ascii="Arial" w:hAnsi="Arial" w:cs="Arial"/>
        </w:rPr>
        <w:t xml:space="preserve"> </w:t>
      </w:r>
      <w:r w:rsidRPr="009879F6">
        <w:rPr>
          <w:rFonts w:ascii="Arial" w:hAnsi="Arial" w:cs="Arial"/>
        </w:rPr>
        <w:t>como se presenta</w:t>
      </w:r>
      <w:r w:rsidR="00AA50F2" w:rsidRPr="009879F6">
        <w:rPr>
          <w:rFonts w:ascii="Arial" w:hAnsi="Arial" w:cs="Arial"/>
        </w:rPr>
        <w:t xml:space="preserve"> en la siguiente tabla:</w:t>
      </w:r>
    </w:p>
    <w:p w:rsidR="00485D2E" w:rsidRDefault="00485D2E" w:rsidP="00FC6C67">
      <w:pPr>
        <w:spacing w:line="360" w:lineRule="auto"/>
        <w:ind w:right="190"/>
        <w:jc w:val="both"/>
        <w:rPr>
          <w:rFonts w:ascii="Arial" w:hAnsi="Arial" w:cs="Arial"/>
        </w:rPr>
      </w:pPr>
    </w:p>
    <w:p w:rsidR="00D66316" w:rsidRPr="000B24C9" w:rsidRDefault="00DE212F" w:rsidP="00623D0D">
      <w:pPr>
        <w:spacing w:line="360" w:lineRule="auto"/>
        <w:ind w:right="193"/>
        <w:jc w:val="both"/>
        <w:rPr>
          <w:rFonts w:ascii="Arial" w:hAnsi="Arial" w:cs="Arial"/>
          <w:b/>
        </w:rPr>
      </w:pPr>
      <w:r>
        <w:rPr>
          <w:rFonts w:ascii="Arial" w:hAnsi="Arial" w:cs="Arial"/>
          <w:b/>
        </w:rPr>
        <w:t>Gast</w:t>
      </w:r>
      <w:r w:rsidR="00E13F00">
        <w:rPr>
          <w:rFonts w:ascii="Arial" w:hAnsi="Arial" w:cs="Arial"/>
          <w:b/>
        </w:rPr>
        <w:t>os Público</w:t>
      </w:r>
      <w:r w:rsidR="00FD75EC">
        <w:rPr>
          <w:rFonts w:ascii="Arial" w:hAnsi="Arial" w:cs="Arial"/>
          <w:b/>
        </w:rPr>
        <w:t>s</w:t>
      </w:r>
    </w:p>
    <w:p w:rsidR="00D66316" w:rsidRPr="000B24C9" w:rsidRDefault="00D66316" w:rsidP="00623D0D">
      <w:pPr>
        <w:spacing w:line="360" w:lineRule="auto"/>
        <w:ind w:right="193"/>
        <w:jc w:val="both"/>
        <w:rPr>
          <w:rFonts w:ascii="Arial" w:hAnsi="Arial" w:cs="Arial"/>
          <w:b/>
        </w:rPr>
      </w:pPr>
    </w:p>
    <w:p w:rsidR="00D66316" w:rsidRPr="000B24C9" w:rsidRDefault="00D66316" w:rsidP="00623D0D">
      <w:pPr>
        <w:spacing w:line="360" w:lineRule="auto"/>
        <w:ind w:right="193"/>
        <w:jc w:val="both"/>
        <w:rPr>
          <w:rFonts w:ascii="Arial" w:hAnsi="Arial" w:cs="Arial"/>
          <w:color w:val="000000"/>
        </w:rPr>
      </w:pPr>
      <w:r w:rsidRPr="000B24C9">
        <w:rPr>
          <w:rFonts w:ascii="Arial" w:hAnsi="Arial" w:cs="Arial"/>
          <w:b/>
        </w:rPr>
        <w:t xml:space="preserve">Universo: </w:t>
      </w:r>
      <w:r w:rsidR="006B25F7" w:rsidRPr="006B25F7">
        <w:rPr>
          <w:rFonts w:ascii="Arial" w:hAnsi="Arial" w:cs="Arial"/>
          <w:color w:val="000000"/>
        </w:rPr>
        <w:t>$</w:t>
      </w:r>
      <w:r w:rsidR="003044BA">
        <w:rPr>
          <w:rFonts w:ascii="Arial" w:hAnsi="Arial" w:cs="Arial"/>
          <w:color w:val="000000"/>
        </w:rPr>
        <w:t>13,230,117.69</w:t>
      </w:r>
    </w:p>
    <w:p w:rsidR="00D66316" w:rsidRPr="000B24C9" w:rsidRDefault="00D66316" w:rsidP="00623D0D">
      <w:pPr>
        <w:spacing w:line="360" w:lineRule="auto"/>
        <w:ind w:right="193"/>
        <w:jc w:val="both"/>
        <w:rPr>
          <w:rFonts w:ascii="Arial" w:hAnsi="Arial" w:cs="Arial"/>
          <w:color w:val="000000"/>
        </w:rPr>
      </w:pPr>
    </w:p>
    <w:p w:rsidR="00D66316" w:rsidRPr="000B24C9" w:rsidRDefault="00D66316" w:rsidP="00623D0D">
      <w:pPr>
        <w:spacing w:line="360" w:lineRule="auto"/>
        <w:ind w:right="193"/>
        <w:jc w:val="both"/>
        <w:rPr>
          <w:rFonts w:ascii="Arial" w:hAnsi="Arial" w:cs="Arial"/>
          <w:b/>
        </w:rPr>
      </w:pPr>
      <w:r w:rsidRPr="000B24C9">
        <w:rPr>
          <w:rFonts w:ascii="Arial" w:hAnsi="Arial" w:cs="Arial"/>
          <w:b/>
        </w:rPr>
        <w:t xml:space="preserve">Población Objetivo: </w:t>
      </w:r>
      <w:r w:rsidR="00623D0D" w:rsidRPr="006B25F7">
        <w:rPr>
          <w:rFonts w:ascii="Arial" w:hAnsi="Arial" w:cs="Arial"/>
          <w:color w:val="000000"/>
        </w:rPr>
        <w:t>$</w:t>
      </w:r>
      <w:r w:rsidR="00623D0D">
        <w:rPr>
          <w:rFonts w:ascii="Arial" w:hAnsi="Arial" w:cs="Arial"/>
          <w:color w:val="000000"/>
        </w:rPr>
        <w:t>1</w:t>
      </w:r>
      <w:r w:rsidR="00023546">
        <w:rPr>
          <w:rFonts w:ascii="Arial" w:hAnsi="Arial" w:cs="Arial"/>
          <w:color w:val="000000"/>
        </w:rPr>
        <w:t>3</w:t>
      </w:r>
      <w:r w:rsidR="00623D0D">
        <w:rPr>
          <w:rFonts w:ascii="Arial" w:hAnsi="Arial" w:cs="Arial"/>
          <w:color w:val="000000"/>
        </w:rPr>
        <w:t>,230,117.69</w:t>
      </w:r>
    </w:p>
    <w:p w:rsidR="00FA4626" w:rsidRDefault="00FA4626" w:rsidP="00623D0D">
      <w:pPr>
        <w:widowControl w:val="0"/>
        <w:spacing w:line="360" w:lineRule="auto"/>
        <w:ind w:right="190"/>
        <w:jc w:val="both"/>
        <w:rPr>
          <w:rFonts w:ascii="Arial" w:hAnsi="Arial" w:cs="Arial"/>
          <w:b/>
        </w:rPr>
      </w:pPr>
    </w:p>
    <w:p w:rsidR="00623D0D" w:rsidRDefault="00D66316" w:rsidP="00623D0D">
      <w:pPr>
        <w:widowControl w:val="0"/>
        <w:spacing w:line="360" w:lineRule="auto"/>
        <w:ind w:right="190"/>
        <w:jc w:val="both"/>
        <w:rPr>
          <w:rFonts w:ascii="Arial" w:hAnsi="Arial" w:cs="Arial"/>
        </w:rPr>
      </w:pPr>
      <w:r w:rsidRPr="000B24C9">
        <w:rPr>
          <w:rFonts w:ascii="Arial" w:hAnsi="Arial" w:cs="Arial"/>
          <w:b/>
        </w:rPr>
        <w:t>Muestra Auditada:</w:t>
      </w:r>
      <w:r w:rsidRPr="000B24C9">
        <w:rPr>
          <w:rFonts w:ascii="Arial" w:hAnsi="Arial" w:cs="Arial"/>
        </w:rPr>
        <w:t xml:space="preserve"> </w:t>
      </w:r>
      <w:r w:rsidR="00DE212F">
        <w:rPr>
          <w:rFonts w:ascii="Arial" w:hAnsi="Arial" w:cs="Arial"/>
        </w:rPr>
        <w:t>$</w:t>
      </w:r>
      <w:r w:rsidR="004B64C3">
        <w:rPr>
          <w:rFonts w:ascii="Arial" w:hAnsi="Arial" w:cs="Arial"/>
        </w:rPr>
        <w:t>11,109,210.20</w:t>
      </w:r>
    </w:p>
    <w:p w:rsidR="00F46E35" w:rsidRDefault="00F46E35" w:rsidP="00623D0D">
      <w:pPr>
        <w:widowControl w:val="0"/>
        <w:spacing w:line="360" w:lineRule="auto"/>
        <w:ind w:right="190"/>
        <w:jc w:val="both"/>
        <w:rPr>
          <w:rFonts w:ascii="Arial" w:hAnsi="Arial" w:cs="Arial"/>
        </w:rPr>
      </w:pPr>
    </w:p>
    <w:p w:rsidR="00D66316" w:rsidRPr="000B24C9" w:rsidRDefault="00D66316" w:rsidP="00623D0D">
      <w:pPr>
        <w:widowControl w:val="0"/>
        <w:spacing w:line="360" w:lineRule="auto"/>
        <w:ind w:right="190"/>
        <w:jc w:val="both"/>
        <w:rPr>
          <w:rFonts w:ascii="Arial" w:hAnsi="Arial" w:cs="Arial"/>
        </w:rPr>
      </w:pPr>
      <w:r w:rsidRPr="000B24C9">
        <w:rPr>
          <w:rFonts w:ascii="Arial" w:hAnsi="Arial" w:cs="Arial"/>
          <w:b/>
        </w:rPr>
        <w:t>Representatividad de la muestra:</w:t>
      </w:r>
      <w:r w:rsidRPr="000B24C9">
        <w:rPr>
          <w:rFonts w:ascii="Arial" w:hAnsi="Arial" w:cs="Arial"/>
        </w:rPr>
        <w:t xml:space="preserve"> </w:t>
      </w:r>
      <w:r w:rsidR="004B64C3">
        <w:rPr>
          <w:rFonts w:ascii="Arial" w:hAnsi="Arial" w:cs="Arial"/>
        </w:rPr>
        <w:t>83.97</w:t>
      </w:r>
      <w:r w:rsidR="006B25F7" w:rsidRPr="006B25F7">
        <w:rPr>
          <w:rFonts w:ascii="Arial" w:hAnsi="Arial" w:cs="Arial"/>
        </w:rPr>
        <w:t>%</w:t>
      </w:r>
    </w:p>
    <w:p w:rsidR="00D66316" w:rsidRPr="000B24C9" w:rsidRDefault="00D66316" w:rsidP="00D66316">
      <w:pPr>
        <w:widowControl w:val="0"/>
        <w:spacing w:line="360" w:lineRule="auto"/>
        <w:ind w:right="190"/>
        <w:jc w:val="both"/>
        <w:rPr>
          <w:rFonts w:ascii="Arial" w:hAnsi="Arial" w:cs="Arial"/>
        </w:rPr>
      </w:pPr>
    </w:p>
    <w:p w:rsidR="00D66316" w:rsidRDefault="00D66316" w:rsidP="00C478B3">
      <w:pPr>
        <w:spacing w:line="360" w:lineRule="auto"/>
        <w:ind w:right="49"/>
        <w:jc w:val="both"/>
        <w:rPr>
          <w:rFonts w:ascii="Arial" w:hAnsi="Arial" w:cs="Arial"/>
        </w:rPr>
      </w:pPr>
      <w:r w:rsidRPr="000B24C9">
        <w:rPr>
          <w:rFonts w:ascii="Arial" w:hAnsi="Arial" w:cs="Arial"/>
        </w:rPr>
        <w:t xml:space="preserve">Durante el ejercicio auditado, el ente fiscalizado no recibió recursos federales, por lo cual el Universo </w:t>
      </w:r>
      <w:r w:rsidR="00CE30B4">
        <w:rPr>
          <w:rFonts w:ascii="Arial" w:hAnsi="Arial" w:cs="Arial"/>
        </w:rPr>
        <w:t>y la Población Objetivo quedaron</w:t>
      </w:r>
      <w:r w:rsidR="00C56CF8">
        <w:rPr>
          <w:rFonts w:ascii="Arial" w:hAnsi="Arial" w:cs="Arial"/>
        </w:rPr>
        <w:t xml:space="preserve"> integrado</w:t>
      </w:r>
      <w:r w:rsidR="00CE30B4">
        <w:rPr>
          <w:rFonts w:ascii="Arial" w:hAnsi="Arial" w:cs="Arial"/>
        </w:rPr>
        <w:t>s</w:t>
      </w:r>
      <w:r w:rsidRPr="000B24C9">
        <w:rPr>
          <w:rFonts w:ascii="Arial" w:hAnsi="Arial" w:cs="Arial"/>
        </w:rPr>
        <w:t xml:space="preserve"> únicamente por recursos municipales.</w:t>
      </w:r>
    </w:p>
    <w:p w:rsidR="001057A3" w:rsidRPr="000B24C9" w:rsidRDefault="001057A3" w:rsidP="00D66316">
      <w:pPr>
        <w:spacing w:line="360" w:lineRule="auto"/>
        <w:ind w:right="190"/>
        <w:jc w:val="both"/>
        <w:rPr>
          <w:rFonts w:ascii="Arial" w:hAnsi="Arial" w:cs="Arial"/>
        </w:rPr>
      </w:pPr>
    </w:p>
    <w:p w:rsidR="00FC6C67" w:rsidRDefault="00D66316" w:rsidP="00C478B3">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sidR="00623D0D">
        <w:rPr>
          <w:rFonts w:ascii="Arial" w:hAnsi="Arial" w:cs="Arial"/>
        </w:rPr>
        <w:t>gastos</w:t>
      </w:r>
      <w:r>
        <w:rPr>
          <w:rFonts w:ascii="Arial" w:hAnsi="Arial" w:cs="Arial"/>
        </w:rPr>
        <w:t xml:space="preserve"> devengados</w:t>
      </w:r>
      <w:r w:rsidRPr="009879F6">
        <w:rPr>
          <w:rFonts w:ascii="Arial" w:hAnsi="Arial" w:cs="Arial"/>
        </w:rPr>
        <w:t xml:space="preserve"> que forman parte del </w:t>
      </w:r>
      <w:r>
        <w:rPr>
          <w:rFonts w:ascii="Arial" w:hAnsi="Arial" w:cs="Arial"/>
        </w:rPr>
        <w:t xml:space="preserve">Estado Analítico del </w:t>
      </w:r>
      <w:r w:rsidR="00077E0C">
        <w:rPr>
          <w:rFonts w:ascii="Arial" w:hAnsi="Arial" w:cs="Arial"/>
        </w:rPr>
        <w:t xml:space="preserve">Presupuesto de </w:t>
      </w:r>
      <w:r w:rsidR="006B25F7">
        <w:rPr>
          <w:rFonts w:ascii="Arial" w:hAnsi="Arial" w:cs="Arial"/>
        </w:rPr>
        <w:t>Egresos por</w:t>
      </w:r>
      <w:r w:rsidR="00077E0C">
        <w:rPr>
          <w:rFonts w:ascii="Arial" w:hAnsi="Arial" w:cs="Arial"/>
        </w:rPr>
        <w:t xml:space="preserve"> Objeto del Gasto</w:t>
      </w:r>
      <w:r w:rsidRPr="009879F6">
        <w:rPr>
          <w:rFonts w:ascii="Arial" w:hAnsi="Arial" w:cs="Arial"/>
        </w:rPr>
        <w:t xml:space="preserve"> comprendido del 1º de enero al 31 de diciembre de </w:t>
      </w:r>
      <w:r w:rsidR="002901C6">
        <w:rPr>
          <w:rFonts w:ascii="Arial" w:hAnsi="Arial" w:cs="Arial"/>
          <w:bCs/>
        </w:rPr>
        <w:t>2022</w:t>
      </w:r>
      <w:r w:rsidRPr="009879F6">
        <w:rPr>
          <w:rFonts w:ascii="Arial" w:hAnsi="Arial" w:cs="Arial"/>
        </w:rPr>
        <w:t>, como se presenta en la siguiente tabla:</w:t>
      </w:r>
    </w:p>
    <w:p w:rsidR="00FD75EC" w:rsidRPr="000F0B2F" w:rsidRDefault="00FD75EC" w:rsidP="000F0B2F">
      <w:pPr>
        <w:spacing w:line="360" w:lineRule="auto"/>
        <w:ind w:right="190"/>
        <w:jc w:val="both"/>
        <w:rPr>
          <w:rFonts w:ascii="Arial" w:hAnsi="Arial" w:cs="Arial"/>
        </w:rPr>
      </w:pPr>
    </w:p>
    <w:p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rsidR="005274CB" w:rsidRDefault="005274CB" w:rsidP="00FC2B31">
      <w:pPr>
        <w:tabs>
          <w:tab w:val="left" w:pos="9498"/>
        </w:tabs>
        <w:spacing w:line="360" w:lineRule="auto"/>
        <w:ind w:right="190"/>
        <w:jc w:val="both"/>
        <w:rPr>
          <w:rFonts w:ascii="Arial" w:hAnsi="Arial" w:cs="Arial"/>
          <w:bCs/>
        </w:rPr>
      </w:pPr>
    </w:p>
    <w:p w:rsidR="002E1AEF" w:rsidRPr="009879F6" w:rsidRDefault="00035255" w:rsidP="00C478B3">
      <w:pPr>
        <w:tabs>
          <w:tab w:val="left" w:pos="9356"/>
        </w:tabs>
        <w:spacing w:line="360" w:lineRule="auto"/>
        <w:ind w:right="49"/>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de los</w:t>
      </w:r>
      <w:r w:rsidR="00C56CF8">
        <w:rPr>
          <w:rFonts w:ascii="Arial" w:hAnsi="Arial" w:cs="Arial"/>
          <w:bCs/>
        </w:rPr>
        <w:t xml:space="preserve"> ingresos y</w:t>
      </w:r>
      <w:r w:rsidR="000C5FF6" w:rsidRPr="009879F6">
        <w:rPr>
          <w:rFonts w:ascii="Arial" w:hAnsi="Arial" w:cs="Arial"/>
          <w:bCs/>
        </w:rPr>
        <w:t xml:space="preserve"> </w:t>
      </w:r>
      <w:r w:rsidR="009800B8">
        <w:rPr>
          <w:rFonts w:ascii="Arial" w:hAnsi="Arial" w:cs="Arial"/>
        </w:rPr>
        <w:t>gastos</w:t>
      </w:r>
      <w:r w:rsidR="00221898">
        <w:rPr>
          <w:rFonts w:ascii="Arial" w:hAnsi="Arial" w:cs="Arial"/>
        </w:rPr>
        <w:t xml:space="preserve"> devengados</w:t>
      </w:r>
      <w:r w:rsidR="003B7F9D" w:rsidRPr="009879F6">
        <w:rPr>
          <w:rFonts w:ascii="Arial" w:hAnsi="Arial" w:cs="Arial"/>
          <w:bCs/>
        </w:rPr>
        <w:t>,</w:t>
      </w:r>
      <w:r w:rsidR="00BB35C9" w:rsidRPr="009879F6">
        <w:rPr>
          <w:rFonts w:ascii="Arial" w:hAnsi="Arial" w:cs="Arial"/>
          <w:bCs/>
        </w:rPr>
        <w:t xml:space="preserve"> </w:t>
      </w:r>
      <w:r w:rsidR="00C80868">
        <w:rPr>
          <w:rFonts w:ascii="Arial" w:hAnsi="Arial" w:cs="Arial"/>
          <w:bCs/>
        </w:rPr>
        <w:t>haya</w:t>
      </w:r>
      <w:r w:rsidR="00DC7DEC">
        <w:rPr>
          <w:rFonts w:ascii="Arial" w:hAnsi="Arial" w:cs="Arial"/>
          <w:bCs/>
        </w:rPr>
        <w:t>n</w:t>
      </w:r>
      <w:r w:rsidRPr="009879F6">
        <w:rPr>
          <w:rFonts w:ascii="Arial" w:hAnsi="Arial" w:cs="Arial"/>
          <w:bCs/>
        </w:rPr>
        <w:t xml:space="preserve"> cumplido</w:t>
      </w:r>
      <w:r w:rsidR="003A721E" w:rsidRPr="009879F6">
        <w:rPr>
          <w:rFonts w:ascii="Arial" w:hAnsi="Arial" w:cs="Arial"/>
          <w:bCs/>
        </w:rPr>
        <w:t xml:space="preserve"> con los aspectos y criterios apegados </w:t>
      </w:r>
      <w:r w:rsidR="00C53B29" w:rsidRPr="009879F6">
        <w:rPr>
          <w:rFonts w:ascii="Arial" w:hAnsi="Arial" w:cs="Arial"/>
          <w:bCs/>
        </w:rPr>
        <w:lastRenderedPageBreak/>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rsidR="002E1AEF" w:rsidRPr="009879F6" w:rsidRDefault="002E1AEF" w:rsidP="003A721E">
      <w:pPr>
        <w:spacing w:line="360" w:lineRule="auto"/>
        <w:ind w:right="190"/>
        <w:jc w:val="both"/>
        <w:rPr>
          <w:rFonts w:ascii="Arial" w:hAnsi="Arial" w:cs="Arial"/>
          <w:bCs/>
        </w:rPr>
      </w:pPr>
    </w:p>
    <w:p w:rsidR="003A721E" w:rsidRDefault="003A721E" w:rsidP="00C478B3">
      <w:pPr>
        <w:tabs>
          <w:tab w:val="left" w:pos="9356"/>
        </w:tabs>
        <w:spacing w:line="360" w:lineRule="auto"/>
        <w:ind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w:t>
      </w:r>
      <w:r w:rsidR="005A37C4">
        <w:rPr>
          <w:rFonts w:ascii="Arial" w:hAnsi="Arial" w:cs="Arial"/>
          <w:bCs/>
        </w:rPr>
        <w:t>a la información concerniente al</w:t>
      </w:r>
      <w:r w:rsidR="00221898" w:rsidRPr="00221898">
        <w:rPr>
          <w:rFonts w:ascii="Arial" w:hAnsi="Arial" w:cs="Arial"/>
          <w:bCs/>
        </w:rPr>
        <w:t xml:space="preserve"> </w:t>
      </w:r>
      <w:r w:rsidR="00347E01">
        <w:rPr>
          <w:rFonts w:ascii="Arial" w:hAnsi="Arial" w:cs="Arial"/>
          <w:b/>
          <w:bCs/>
        </w:rPr>
        <w:t xml:space="preserve">Instituto Municipal </w:t>
      </w:r>
      <w:r w:rsidR="009B79AB">
        <w:rPr>
          <w:rFonts w:ascii="Arial" w:hAnsi="Arial" w:cs="Arial"/>
          <w:b/>
          <w:bCs/>
        </w:rPr>
        <w:t>de la Mujer</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00BC3512">
        <w:rPr>
          <w:rFonts w:ascii="Arial" w:hAnsi="Arial" w:cs="Arial"/>
          <w:bCs/>
        </w:rPr>
        <w:t xml:space="preserve"> estados contables,</w:t>
      </w:r>
      <w:r w:rsidRPr="000E7791">
        <w:rPr>
          <w:rFonts w:ascii="Arial" w:hAnsi="Arial" w:cs="Arial"/>
          <w:bCs/>
        </w:rPr>
        <w:t xml:space="preserve"> presupuestarios</w:t>
      </w:r>
      <w:r w:rsidR="00BC3512">
        <w:rPr>
          <w:rFonts w:ascii="Arial" w:hAnsi="Arial" w:cs="Arial"/>
          <w:bCs/>
        </w:rPr>
        <w:t xml:space="preserve"> y programáticos,</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221898">
        <w:rPr>
          <w:rFonts w:ascii="Arial" w:hAnsi="Arial" w:cs="Arial"/>
          <w:b/>
        </w:rPr>
        <w:t xml:space="preserve"> </w:t>
      </w:r>
      <w:r w:rsidR="00F52F12" w:rsidRPr="00C56CF8">
        <w:rPr>
          <w:rFonts w:ascii="Arial" w:hAnsi="Arial" w:cs="Arial"/>
        </w:rPr>
        <w:t>histórica</w:t>
      </w:r>
      <w:r w:rsidR="00716705">
        <w:rPr>
          <w:rFonts w:ascii="Arial" w:hAnsi="Arial" w:cs="Arial"/>
          <w:bCs/>
        </w:rPr>
        <w:t xml:space="preserve">, </w:t>
      </w:r>
      <w:r w:rsidR="008F0736">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716705" w:rsidRPr="008C6F6A" w:rsidRDefault="00716705" w:rsidP="003A721E">
      <w:pPr>
        <w:spacing w:line="360" w:lineRule="auto"/>
        <w:ind w:right="190"/>
        <w:jc w:val="both"/>
        <w:rPr>
          <w:rFonts w:ascii="Arial" w:hAnsi="Arial" w:cs="Arial"/>
          <w:bCs/>
          <w:sz w:val="20"/>
          <w:szCs w:val="16"/>
        </w:rPr>
      </w:pPr>
    </w:p>
    <w:p w:rsidR="003A721E" w:rsidRDefault="003A721E" w:rsidP="00C478B3">
      <w:pPr>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rsidR="00FA3B65" w:rsidRDefault="00FA3B65" w:rsidP="00C478B3">
      <w:pPr>
        <w:spacing w:line="360" w:lineRule="auto"/>
        <w:ind w:right="49"/>
        <w:jc w:val="both"/>
        <w:rPr>
          <w:rFonts w:ascii="Arial" w:hAnsi="Arial" w:cs="Arial"/>
          <w:bCs/>
        </w:rPr>
      </w:pPr>
    </w:p>
    <w:p w:rsidR="008D4630" w:rsidRPr="008D4630" w:rsidRDefault="00183903" w:rsidP="00B93F1F">
      <w:pPr>
        <w:spacing w:line="360" w:lineRule="auto"/>
        <w:jc w:val="both"/>
        <w:rPr>
          <w:rFonts w:ascii="Arial" w:hAnsi="Arial" w:cs="Arial"/>
          <w:b/>
        </w:rPr>
      </w:pPr>
      <w:r>
        <w:rPr>
          <w:rFonts w:ascii="Arial" w:hAnsi="Arial" w:cs="Arial"/>
          <w:b/>
        </w:rPr>
        <w:lastRenderedPageBreak/>
        <w:t xml:space="preserve">E. Áreas </w:t>
      </w:r>
      <w:r w:rsidR="00FA4D20">
        <w:rPr>
          <w:rFonts w:ascii="Arial" w:hAnsi="Arial" w:cs="Arial"/>
          <w:b/>
        </w:rPr>
        <w:t>R</w:t>
      </w:r>
      <w:r w:rsidR="00E43850" w:rsidRPr="008D4630">
        <w:rPr>
          <w:rFonts w:ascii="Arial" w:hAnsi="Arial" w:cs="Arial"/>
          <w:b/>
        </w:rPr>
        <w:t>evisadas</w:t>
      </w:r>
    </w:p>
    <w:p w:rsidR="008D4630" w:rsidRPr="004E1AF3" w:rsidRDefault="008D4630" w:rsidP="00B93F1F">
      <w:pPr>
        <w:spacing w:line="360" w:lineRule="auto"/>
        <w:jc w:val="both"/>
        <w:rPr>
          <w:rFonts w:ascii="Arial" w:hAnsi="Arial" w:cs="Arial"/>
          <w:b/>
        </w:rPr>
      </w:pPr>
    </w:p>
    <w:p w:rsidR="008D4630" w:rsidRPr="009879F6" w:rsidRDefault="00705B25" w:rsidP="00C478B3">
      <w:pPr>
        <w:spacing w:line="360" w:lineRule="auto"/>
        <w:ind w:right="49"/>
        <w:jc w:val="both"/>
        <w:rPr>
          <w:rFonts w:ascii="Arial" w:hAnsi="Arial" w:cs="Arial"/>
          <w:bCs/>
        </w:rPr>
      </w:pPr>
      <w:r>
        <w:rPr>
          <w:rFonts w:ascii="Arial" w:hAnsi="Arial" w:cs="Arial"/>
        </w:rPr>
        <w:t>Se revisaron la</w:t>
      </w:r>
      <w:r w:rsidR="00234CE3" w:rsidRPr="009879F6">
        <w:rPr>
          <w:rFonts w:ascii="Arial" w:hAnsi="Arial" w:cs="Arial"/>
        </w:rPr>
        <w:t xml:space="preserve"> </w:t>
      </w:r>
      <w:r w:rsidR="00221898">
        <w:rPr>
          <w:rFonts w:ascii="Arial" w:hAnsi="Arial" w:cs="Arial"/>
          <w:bCs/>
        </w:rPr>
        <w:t>Direcci</w:t>
      </w:r>
      <w:r>
        <w:rPr>
          <w:rFonts w:ascii="Arial" w:hAnsi="Arial" w:cs="Arial"/>
          <w:bCs/>
        </w:rPr>
        <w:t xml:space="preserve">ón General, Unidad de Administración y el Departamento de Contabilidad del </w:t>
      </w:r>
      <w:r w:rsidR="00347E01">
        <w:rPr>
          <w:rFonts w:ascii="Arial" w:hAnsi="Arial" w:cs="Arial"/>
          <w:b/>
          <w:bCs/>
        </w:rPr>
        <w:t xml:space="preserve">Instituto Municipal </w:t>
      </w:r>
      <w:r w:rsidR="009B79AB">
        <w:rPr>
          <w:rFonts w:ascii="Arial" w:hAnsi="Arial" w:cs="Arial"/>
          <w:b/>
          <w:bCs/>
        </w:rPr>
        <w:t>de la Mujer</w:t>
      </w:r>
      <w:r>
        <w:rPr>
          <w:rFonts w:ascii="Arial" w:hAnsi="Arial" w:cs="Arial"/>
          <w:b/>
          <w:bCs/>
        </w:rPr>
        <w:t>.</w:t>
      </w:r>
    </w:p>
    <w:p w:rsidR="00F86A3D" w:rsidRPr="004E1AF3" w:rsidRDefault="00F86A3D" w:rsidP="00E66F94">
      <w:pPr>
        <w:spacing w:line="360" w:lineRule="auto"/>
        <w:jc w:val="both"/>
        <w:rPr>
          <w:rFonts w:ascii="Arial" w:hAnsi="Arial" w:cs="Arial"/>
        </w:rPr>
      </w:pPr>
    </w:p>
    <w:p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E66F94" w:rsidRPr="004E1AF3" w:rsidRDefault="00E66F94" w:rsidP="00E66F94">
      <w:pPr>
        <w:spacing w:line="360" w:lineRule="auto"/>
        <w:jc w:val="both"/>
        <w:rPr>
          <w:rFonts w:ascii="Arial" w:hAnsi="Arial" w:cs="Arial"/>
          <w:b/>
        </w:rPr>
      </w:pPr>
    </w:p>
    <w:p w:rsidR="00E66F94" w:rsidRPr="00C478B3" w:rsidRDefault="00E66F94" w:rsidP="00C478B3">
      <w:pPr>
        <w:tabs>
          <w:tab w:val="left" w:pos="9356"/>
        </w:tabs>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C47B98" w:rsidRDefault="00E66F94" w:rsidP="00C478B3">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E66F94" w:rsidRPr="00744734" w:rsidRDefault="00E66F94" w:rsidP="00C47B98">
      <w:pPr>
        <w:spacing w:line="360" w:lineRule="auto"/>
        <w:jc w:val="both"/>
        <w:rPr>
          <w:rFonts w:ascii="Arial" w:hAnsi="Arial" w:cs="Arial"/>
          <w:bCs/>
          <w:szCs w:val="16"/>
        </w:rPr>
      </w:pPr>
    </w:p>
    <w:p w:rsidR="00E66F94" w:rsidRPr="00C47B98" w:rsidRDefault="00E66F94" w:rsidP="00C478B3">
      <w:pPr>
        <w:spacing w:line="360" w:lineRule="auto"/>
        <w:ind w:right="49"/>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w:t>
      </w:r>
      <w:r w:rsidRPr="00C47B98">
        <w:rPr>
          <w:rFonts w:ascii="Arial" w:hAnsi="Arial" w:cs="Arial"/>
          <w:bCs/>
        </w:rPr>
        <w:lastRenderedPageBreak/>
        <w:t>individual o combinada fueron los procedimientos de auditoría utilizados durante todo el proceso de fiscalización. La evaluación sobre la evidencia fue objetiva y los resultados se comunicaron y trataron con el ente auditado.</w:t>
      </w:r>
    </w:p>
    <w:p w:rsidR="00E66F94" w:rsidRPr="00744734" w:rsidRDefault="00E66F94" w:rsidP="00C47B98">
      <w:pPr>
        <w:spacing w:line="360" w:lineRule="auto"/>
        <w:jc w:val="both"/>
        <w:rPr>
          <w:rFonts w:ascii="Arial" w:hAnsi="Arial" w:cs="Arial"/>
          <w:bCs/>
          <w:szCs w:val="16"/>
        </w:rPr>
      </w:pPr>
    </w:p>
    <w:p w:rsidR="00E66F94" w:rsidRDefault="00456EF2" w:rsidP="00C478B3">
      <w:pPr>
        <w:spacing w:line="360" w:lineRule="auto"/>
        <w:ind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356C6D" w:rsidRDefault="00356C6D" w:rsidP="00C47B98">
      <w:pPr>
        <w:spacing w:line="360" w:lineRule="auto"/>
        <w:jc w:val="both"/>
        <w:rPr>
          <w:rFonts w:ascii="Arial" w:hAnsi="Arial" w:cs="Arial"/>
          <w:bCs/>
        </w:rPr>
      </w:pPr>
    </w:p>
    <w:p w:rsidR="00705B25" w:rsidRDefault="0075473A" w:rsidP="00C478B3">
      <w:pPr>
        <w:spacing w:line="360" w:lineRule="auto"/>
        <w:ind w:right="49"/>
        <w:jc w:val="both"/>
        <w:rPr>
          <w:rFonts w:ascii="Arial" w:hAnsi="Arial" w:cs="Arial"/>
        </w:rPr>
      </w:pPr>
      <w:r w:rsidRPr="0075473A">
        <w:rPr>
          <w:rFonts w:ascii="Arial" w:hAnsi="Arial" w:cs="Arial"/>
        </w:rPr>
        <w:t>1.</w:t>
      </w:r>
      <w:r>
        <w:rPr>
          <w:rFonts w:ascii="Arial" w:hAnsi="Arial" w:cs="Arial"/>
        </w:rPr>
        <w:t xml:space="preserve"> </w:t>
      </w:r>
      <w:r w:rsidR="00705B25" w:rsidRPr="0075473A">
        <w:rPr>
          <w:rFonts w:ascii="Arial" w:hAnsi="Arial" w:cs="Arial"/>
        </w:rPr>
        <w:t>Verificar que los controles internos implementados permitieron la adecuada gestión administrativa para el desarrollo eficiente de las operaciones, la obtención de información confiable y oportuna.</w:t>
      </w:r>
    </w:p>
    <w:p w:rsidR="00C21EFF" w:rsidRPr="0075473A" w:rsidRDefault="00C21EFF" w:rsidP="00C478B3">
      <w:pPr>
        <w:spacing w:line="360" w:lineRule="auto"/>
        <w:ind w:right="49"/>
        <w:jc w:val="both"/>
        <w:rPr>
          <w:rFonts w:ascii="Arial" w:hAnsi="Arial" w:cs="Arial"/>
        </w:rPr>
      </w:pPr>
    </w:p>
    <w:p w:rsidR="0075473A" w:rsidRDefault="00705B25" w:rsidP="00C478B3">
      <w:pPr>
        <w:spacing w:line="360" w:lineRule="auto"/>
        <w:ind w:right="49"/>
        <w:jc w:val="both"/>
        <w:rPr>
          <w:rFonts w:ascii="Arial" w:hAnsi="Arial" w:cs="Arial"/>
        </w:rPr>
      </w:pPr>
      <w:r w:rsidRPr="00705B25">
        <w:rPr>
          <w:rFonts w:ascii="Arial" w:hAnsi="Arial" w:cs="Arial"/>
        </w:rPr>
        <w:t>2. Comprobar que el ejercicio del presupuesto se ajustó a los montos aprobados; que las modificaciones presupuestal</w:t>
      </w:r>
      <w:r w:rsidR="004B0533">
        <w:rPr>
          <w:rFonts w:ascii="Arial" w:hAnsi="Arial" w:cs="Arial"/>
        </w:rPr>
        <w:t>es tuvieron sustento financiero.</w:t>
      </w:r>
    </w:p>
    <w:p w:rsidR="00F248ED" w:rsidRPr="00705B25" w:rsidRDefault="00F248ED" w:rsidP="00C478B3">
      <w:pPr>
        <w:spacing w:line="360" w:lineRule="auto"/>
        <w:ind w:right="49"/>
        <w:jc w:val="both"/>
        <w:rPr>
          <w:rFonts w:ascii="Arial" w:hAnsi="Arial" w:cs="Arial"/>
        </w:rPr>
      </w:pPr>
    </w:p>
    <w:p w:rsidR="00705B25" w:rsidRDefault="00705B25" w:rsidP="00C478B3">
      <w:pPr>
        <w:spacing w:line="360" w:lineRule="auto"/>
        <w:ind w:right="49"/>
        <w:jc w:val="both"/>
        <w:rPr>
          <w:rFonts w:ascii="Arial" w:hAnsi="Arial" w:cs="Arial"/>
        </w:rPr>
      </w:pPr>
      <w:r w:rsidRPr="00705B25">
        <w:rPr>
          <w:rFonts w:ascii="Arial" w:hAnsi="Arial" w:cs="Arial"/>
        </w:rPr>
        <w:t xml:space="preserve">3. Revisar la correcta revelación de estados financieros e informes contables, presupuestarios y programáticos de conformidad con la Ley General de Contabilidad Gubernamental y demás normativa aplicable. </w:t>
      </w:r>
    </w:p>
    <w:p w:rsidR="0075473A" w:rsidRPr="00705B25" w:rsidRDefault="0075473A" w:rsidP="00705B25">
      <w:pPr>
        <w:spacing w:line="360" w:lineRule="auto"/>
        <w:ind w:right="190"/>
        <w:jc w:val="both"/>
        <w:rPr>
          <w:rFonts w:ascii="Arial" w:hAnsi="Arial" w:cs="Arial"/>
        </w:rPr>
      </w:pPr>
    </w:p>
    <w:p w:rsidR="004B0533" w:rsidRDefault="00744734" w:rsidP="00C478B3">
      <w:pPr>
        <w:tabs>
          <w:tab w:val="left" w:pos="9356"/>
        </w:tabs>
        <w:spacing w:line="360" w:lineRule="auto"/>
        <w:ind w:right="49"/>
        <w:jc w:val="both"/>
        <w:rPr>
          <w:rFonts w:ascii="Arial" w:hAnsi="Arial" w:cs="Arial"/>
        </w:rPr>
      </w:pPr>
      <w:r>
        <w:rPr>
          <w:rFonts w:ascii="Arial" w:hAnsi="Arial" w:cs="Arial"/>
        </w:rPr>
        <w:t>4</w:t>
      </w:r>
      <w:r w:rsidR="0042356B">
        <w:rPr>
          <w:rFonts w:ascii="Arial" w:hAnsi="Arial" w:cs="Arial"/>
        </w:rPr>
        <w:t>. Asegurar que se comprobaron</w:t>
      </w:r>
      <w:r w:rsidR="00705B25" w:rsidRPr="00705B25">
        <w:rPr>
          <w:rFonts w:ascii="Arial" w:hAnsi="Arial" w:cs="Arial"/>
        </w:rPr>
        <w:t xml:space="preserve"> y</w:t>
      </w:r>
      <w:r w:rsidR="0042356B">
        <w:rPr>
          <w:rFonts w:ascii="Arial" w:hAnsi="Arial" w:cs="Arial"/>
        </w:rPr>
        <w:t xml:space="preserve"> justificaron</w:t>
      </w:r>
      <w:r w:rsidR="00705B25" w:rsidRPr="00705B25">
        <w:rPr>
          <w:rFonts w:ascii="Arial" w:hAnsi="Arial" w:cs="Arial"/>
        </w:rPr>
        <w:t xml:space="preserve"> lo</w:t>
      </w:r>
      <w:r w:rsidR="0042356B">
        <w:rPr>
          <w:rFonts w:ascii="Arial" w:hAnsi="Arial" w:cs="Arial"/>
        </w:rPr>
        <w:t>s ingresos</w:t>
      </w:r>
      <w:r w:rsidR="00705B25" w:rsidRPr="00705B25">
        <w:rPr>
          <w:rFonts w:ascii="Arial" w:hAnsi="Arial" w:cs="Arial"/>
        </w:rPr>
        <w:t xml:space="preserve"> </w:t>
      </w:r>
      <w:r w:rsidR="0042356B">
        <w:rPr>
          <w:rFonts w:ascii="Arial" w:hAnsi="Arial" w:cs="Arial"/>
        </w:rPr>
        <w:t>obtenidos</w:t>
      </w:r>
      <w:r w:rsidR="00705B25" w:rsidRPr="00705B25">
        <w:rPr>
          <w:rFonts w:ascii="Arial" w:hAnsi="Arial" w:cs="Arial"/>
        </w:rPr>
        <w:t xml:space="preserve"> por l</w:t>
      </w:r>
      <w:r w:rsidR="0042356B">
        <w:rPr>
          <w:rFonts w:ascii="Arial" w:hAnsi="Arial" w:cs="Arial"/>
        </w:rPr>
        <w:t xml:space="preserve">os conceptos considerados en el respectivo </w:t>
      </w:r>
      <w:r w:rsidR="001C21A6">
        <w:rPr>
          <w:rFonts w:ascii="Arial" w:hAnsi="Arial" w:cs="Arial"/>
        </w:rPr>
        <w:t xml:space="preserve">presupuesto </w:t>
      </w:r>
      <w:r w:rsidR="001C21A6" w:rsidRPr="00705B25">
        <w:rPr>
          <w:rFonts w:ascii="Arial" w:hAnsi="Arial" w:cs="Arial"/>
        </w:rPr>
        <w:t>de</w:t>
      </w:r>
      <w:r w:rsidR="00705B25" w:rsidRPr="00705B25">
        <w:rPr>
          <w:rFonts w:ascii="Arial" w:hAnsi="Arial" w:cs="Arial"/>
        </w:rPr>
        <w:t xml:space="preserve"> ingresos.</w:t>
      </w:r>
    </w:p>
    <w:p w:rsidR="001C21A6" w:rsidRPr="0013426F" w:rsidRDefault="001C21A6" w:rsidP="00C478B3">
      <w:pPr>
        <w:tabs>
          <w:tab w:val="left" w:pos="9356"/>
        </w:tabs>
        <w:spacing w:line="360" w:lineRule="auto"/>
        <w:ind w:right="49"/>
        <w:jc w:val="both"/>
        <w:rPr>
          <w:rFonts w:ascii="Arial" w:hAnsi="Arial" w:cs="Arial"/>
          <w:szCs w:val="16"/>
        </w:rPr>
      </w:pPr>
    </w:p>
    <w:p w:rsidR="00EC71A6" w:rsidRDefault="00744734" w:rsidP="00C478B3">
      <w:pPr>
        <w:tabs>
          <w:tab w:val="left" w:pos="9356"/>
        </w:tabs>
        <w:spacing w:line="360" w:lineRule="auto"/>
        <w:ind w:right="49"/>
        <w:jc w:val="both"/>
        <w:rPr>
          <w:rFonts w:ascii="Arial" w:hAnsi="Arial" w:cs="Arial"/>
        </w:rPr>
      </w:pPr>
      <w:r>
        <w:rPr>
          <w:rFonts w:ascii="Arial" w:hAnsi="Arial" w:cs="Arial"/>
        </w:rPr>
        <w:t>5</w:t>
      </w:r>
      <w:r w:rsidR="00705B25" w:rsidRPr="00705B25">
        <w:rPr>
          <w:rFonts w:ascii="Arial" w:hAnsi="Arial" w:cs="Arial"/>
        </w:rPr>
        <w:t>. Examinar que se comprobó y justificó el gasto por los diferentes conceptos considerados en los respectivos presupuestos de egresos.</w:t>
      </w:r>
    </w:p>
    <w:p w:rsidR="003B6DAE" w:rsidRDefault="003B6DAE" w:rsidP="00C478B3">
      <w:pPr>
        <w:tabs>
          <w:tab w:val="left" w:pos="9356"/>
        </w:tabs>
        <w:spacing w:line="360" w:lineRule="auto"/>
        <w:ind w:right="49"/>
        <w:jc w:val="both"/>
        <w:rPr>
          <w:rFonts w:ascii="Arial" w:hAnsi="Arial" w:cs="Arial"/>
        </w:rPr>
      </w:pPr>
    </w:p>
    <w:p w:rsidR="003B6DAE" w:rsidRPr="005E6060" w:rsidRDefault="003B6DAE" w:rsidP="00C478B3">
      <w:pPr>
        <w:tabs>
          <w:tab w:val="left" w:pos="9356"/>
        </w:tabs>
        <w:spacing w:line="360" w:lineRule="auto"/>
        <w:ind w:right="49"/>
        <w:jc w:val="both"/>
        <w:rPr>
          <w:rFonts w:ascii="Arial" w:hAnsi="Arial" w:cs="Arial"/>
        </w:rPr>
      </w:pPr>
      <w:r>
        <w:rPr>
          <w:rFonts w:ascii="Arial" w:hAnsi="Arial" w:cs="Arial"/>
        </w:rPr>
        <w:t xml:space="preserve">6. </w:t>
      </w:r>
      <w:r w:rsidRPr="003B6DAE">
        <w:rPr>
          <w:rFonts w:ascii="Arial" w:hAnsi="Arial" w:cs="Arial"/>
        </w:rPr>
        <w:t>Constatar que los contratos se formalizaron en los plazos establecidos, que fueron firmados por los funcio</w:t>
      </w:r>
      <w:r>
        <w:rPr>
          <w:rFonts w:ascii="Arial" w:hAnsi="Arial" w:cs="Arial"/>
        </w:rPr>
        <w:t>narios facultados para ello y que</w:t>
      </w:r>
      <w:r w:rsidRPr="003B6DAE">
        <w:rPr>
          <w:rFonts w:ascii="Arial" w:hAnsi="Arial" w:cs="Arial"/>
        </w:rPr>
        <w:t xml:space="preserve"> se elaboraron de acuerdo con los requisitos establecidos.</w:t>
      </w:r>
    </w:p>
    <w:p w:rsidR="0067495A" w:rsidRPr="00C478B3" w:rsidRDefault="0067495A" w:rsidP="00FC2B31">
      <w:pPr>
        <w:spacing w:line="360" w:lineRule="auto"/>
        <w:ind w:right="190"/>
        <w:jc w:val="both"/>
        <w:rPr>
          <w:rFonts w:ascii="Arial" w:hAnsi="Arial" w:cs="Arial"/>
          <w:bCs/>
          <w:szCs w:val="16"/>
        </w:rPr>
      </w:pPr>
    </w:p>
    <w:p w:rsidR="00567EC2" w:rsidRDefault="008610C0" w:rsidP="0013426F">
      <w:pPr>
        <w:spacing w:line="360" w:lineRule="auto"/>
        <w:ind w:right="49"/>
        <w:jc w:val="both"/>
        <w:rPr>
          <w:rFonts w:ascii="Arial" w:hAnsi="Arial" w:cs="Arial"/>
          <w:bCs/>
        </w:rPr>
      </w:pPr>
      <w:r w:rsidRPr="00C47B98">
        <w:rPr>
          <w:rFonts w:ascii="Arial" w:hAnsi="Arial" w:cs="Arial"/>
          <w:bCs/>
        </w:rPr>
        <w:lastRenderedPageBreak/>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F248ED" w:rsidRPr="0013426F" w:rsidRDefault="00F248ED" w:rsidP="00FC2B31">
      <w:pPr>
        <w:spacing w:line="360" w:lineRule="auto"/>
        <w:ind w:right="190"/>
        <w:jc w:val="both"/>
        <w:rPr>
          <w:rFonts w:ascii="Arial" w:hAnsi="Arial" w:cs="Arial"/>
          <w:bCs/>
          <w:szCs w:val="20"/>
        </w:rPr>
      </w:pPr>
    </w:p>
    <w:p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rsidR="00D1152D" w:rsidRPr="0013426F" w:rsidRDefault="00D1152D" w:rsidP="00FC2B31">
      <w:pPr>
        <w:spacing w:line="360" w:lineRule="auto"/>
        <w:ind w:right="190"/>
        <w:jc w:val="both"/>
        <w:rPr>
          <w:rFonts w:ascii="Arial" w:hAnsi="Arial" w:cs="Arial"/>
          <w:bCs/>
          <w:szCs w:val="16"/>
        </w:rPr>
      </w:pPr>
    </w:p>
    <w:p w:rsidR="00855650" w:rsidRDefault="00855650" w:rsidP="0013426F">
      <w:pPr>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C21EFF" w:rsidRPr="00C21EFF">
        <w:rPr>
          <w:rFonts w:ascii="Arial" w:hAnsi="Arial" w:cs="Arial"/>
          <w:bCs/>
        </w:rPr>
        <w:t>ASEQROO/ASE/AEMF/0</w:t>
      </w:r>
      <w:r w:rsidR="00C104A9">
        <w:rPr>
          <w:rFonts w:ascii="Arial" w:hAnsi="Arial" w:cs="Arial"/>
          <w:bCs/>
        </w:rPr>
        <w:t>566</w:t>
      </w:r>
      <w:r w:rsidR="00C21EFF" w:rsidRPr="00C21EFF">
        <w:rPr>
          <w:rFonts w:ascii="Arial" w:hAnsi="Arial" w:cs="Arial"/>
          <w:bCs/>
        </w:rPr>
        <w:t>/0</w:t>
      </w:r>
      <w:r w:rsidR="00C104A9">
        <w:rPr>
          <w:rFonts w:ascii="Arial" w:hAnsi="Arial" w:cs="Arial"/>
          <w:bCs/>
        </w:rPr>
        <w:t>5</w:t>
      </w:r>
      <w:r w:rsidR="00C21EFF" w:rsidRPr="00C21EFF">
        <w:rPr>
          <w:rFonts w:ascii="Arial" w:hAnsi="Arial" w:cs="Arial"/>
          <w:bCs/>
        </w:rPr>
        <w:t>/202</w:t>
      </w:r>
      <w:r w:rsidR="00F551BD">
        <w:rPr>
          <w:rFonts w:ascii="Arial" w:hAnsi="Arial" w:cs="Arial"/>
          <w:bCs/>
        </w:rPr>
        <w:t>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E13F00">
        <w:rPr>
          <w:rFonts w:ascii="Arial" w:hAnsi="Arial" w:cs="Arial"/>
          <w:bCs/>
        </w:rPr>
        <w:t>las servidoras pública</w:t>
      </w:r>
      <w:r w:rsidR="001715FF" w:rsidRPr="0004250B">
        <w:rPr>
          <w:rFonts w:ascii="Arial" w:hAnsi="Arial" w:cs="Arial"/>
          <w:bCs/>
        </w:rPr>
        <w:t>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800602">
        <w:rPr>
          <w:rFonts w:ascii="Arial" w:hAnsi="Arial" w:cs="Arial"/>
          <w:bCs/>
        </w:rPr>
        <w:t>la auditoría, la</w:t>
      </w:r>
      <w:r w:rsidR="00E64E6A" w:rsidRPr="0004250B">
        <w:rPr>
          <w:rFonts w:ascii="Arial" w:hAnsi="Arial" w:cs="Arial"/>
          <w:bCs/>
        </w:rPr>
        <w:t>s siguientes</w:t>
      </w:r>
      <w:r w:rsidR="00A44EBC" w:rsidRPr="0004250B">
        <w:rPr>
          <w:rFonts w:ascii="Arial" w:hAnsi="Arial" w:cs="Arial"/>
          <w:bCs/>
        </w:rPr>
        <w:t>:</w:t>
      </w:r>
    </w:p>
    <w:p w:rsidR="00855650" w:rsidRPr="00E96F07" w:rsidRDefault="00855650" w:rsidP="00B93F1F">
      <w:pPr>
        <w:spacing w:line="360" w:lineRule="auto"/>
        <w:jc w:val="both"/>
        <w:rPr>
          <w:rFonts w:ascii="Arial" w:hAnsi="Arial" w:cs="Arial"/>
          <w:bCs/>
          <w:sz w:val="16"/>
          <w:szCs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rsidTr="002367AD">
        <w:trPr>
          <w:tblHeader/>
          <w:jc w:val="center"/>
        </w:trPr>
        <w:tc>
          <w:tcPr>
            <w:tcW w:w="6374"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rsidTr="002367AD">
        <w:trPr>
          <w:jc w:val="center"/>
        </w:trPr>
        <w:tc>
          <w:tcPr>
            <w:tcW w:w="6374" w:type="dxa"/>
            <w:shd w:val="clear" w:color="auto" w:fill="auto"/>
          </w:tcPr>
          <w:p w:rsidR="00855650" w:rsidRPr="00845B1A" w:rsidRDefault="0075473A" w:rsidP="0091621D">
            <w:pPr>
              <w:spacing w:line="360" w:lineRule="auto"/>
              <w:rPr>
                <w:rFonts w:ascii="Arial" w:hAnsi="Arial" w:cs="Arial"/>
                <w:bCs/>
              </w:rPr>
            </w:pPr>
            <w:r w:rsidRPr="0075473A">
              <w:rPr>
                <w:rFonts w:ascii="Arial" w:hAnsi="Arial" w:cs="Arial"/>
                <w:bCs/>
              </w:rPr>
              <w:t>M.</w:t>
            </w:r>
            <w:r w:rsidR="0091621D">
              <w:rPr>
                <w:rFonts w:ascii="Arial" w:hAnsi="Arial" w:cs="Arial"/>
                <w:bCs/>
              </w:rPr>
              <w:t xml:space="preserve"> en </w:t>
            </w:r>
            <w:proofErr w:type="spellStart"/>
            <w:r w:rsidR="0091621D">
              <w:rPr>
                <w:rFonts w:ascii="Arial" w:hAnsi="Arial" w:cs="Arial"/>
                <w:bCs/>
              </w:rPr>
              <w:t>Aud</w:t>
            </w:r>
            <w:proofErr w:type="spellEnd"/>
            <w:r w:rsidR="0091621D">
              <w:rPr>
                <w:rFonts w:ascii="Arial" w:hAnsi="Arial" w:cs="Arial"/>
                <w:bCs/>
              </w:rPr>
              <w:t>.</w:t>
            </w:r>
            <w:r w:rsidRPr="0075473A">
              <w:rPr>
                <w:rFonts w:ascii="Arial" w:hAnsi="Arial" w:cs="Arial"/>
                <w:bCs/>
              </w:rPr>
              <w:t xml:space="preserve"> B</w:t>
            </w:r>
            <w:r w:rsidR="0091621D">
              <w:rPr>
                <w:rFonts w:ascii="Arial" w:hAnsi="Arial" w:cs="Arial"/>
                <w:bCs/>
              </w:rPr>
              <w:t>e</w:t>
            </w:r>
            <w:r w:rsidRPr="0075473A">
              <w:rPr>
                <w:rFonts w:ascii="Arial" w:hAnsi="Arial" w:cs="Arial"/>
                <w:bCs/>
              </w:rPr>
              <w:t>at</w:t>
            </w:r>
            <w:r w:rsidR="0091621D">
              <w:rPr>
                <w:rFonts w:ascii="Arial" w:hAnsi="Arial" w:cs="Arial"/>
                <w:bCs/>
              </w:rPr>
              <w:t>riz Adriana Irola Ramír</w:t>
            </w:r>
            <w:r w:rsidRPr="0075473A">
              <w:rPr>
                <w:rFonts w:ascii="Arial" w:hAnsi="Arial" w:cs="Arial"/>
                <w:bCs/>
              </w:rPr>
              <w:t>ez</w:t>
            </w:r>
          </w:p>
        </w:tc>
        <w:tc>
          <w:tcPr>
            <w:tcW w:w="2977" w:type="dxa"/>
            <w:shd w:val="clear" w:color="auto" w:fill="auto"/>
          </w:tcPr>
          <w:p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91621D">
              <w:rPr>
                <w:rFonts w:ascii="Arial" w:hAnsi="Arial" w:cs="Arial"/>
                <w:bCs/>
              </w:rPr>
              <w:t>a</w:t>
            </w:r>
          </w:p>
        </w:tc>
      </w:tr>
      <w:tr w:rsidR="00855650" w:rsidRPr="00845B1A" w:rsidTr="002367AD">
        <w:trPr>
          <w:jc w:val="center"/>
        </w:trPr>
        <w:tc>
          <w:tcPr>
            <w:tcW w:w="6374" w:type="dxa"/>
            <w:shd w:val="clear" w:color="auto" w:fill="auto"/>
          </w:tcPr>
          <w:p w:rsidR="00855650" w:rsidRPr="00800602" w:rsidRDefault="0075473A" w:rsidP="008F69B4">
            <w:pPr>
              <w:spacing w:line="360" w:lineRule="auto"/>
              <w:rPr>
                <w:rFonts w:ascii="Arial" w:hAnsi="Arial" w:cs="Arial"/>
                <w:bCs/>
              </w:rPr>
            </w:pPr>
            <w:r w:rsidRPr="00800602">
              <w:rPr>
                <w:rFonts w:ascii="Arial" w:hAnsi="Arial" w:cs="Arial"/>
                <w:bCs/>
              </w:rPr>
              <w:t>L.A.</w:t>
            </w:r>
            <w:r w:rsidR="008F69B4" w:rsidRPr="00800602">
              <w:rPr>
                <w:rFonts w:ascii="Arial" w:hAnsi="Arial" w:cs="Arial"/>
                <w:bCs/>
              </w:rPr>
              <w:t xml:space="preserve"> María de Guadalupe Cetz Chim</w:t>
            </w:r>
          </w:p>
        </w:tc>
        <w:tc>
          <w:tcPr>
            <w:tcW w:w="2977" w:type="dxa"/>
            <w:shd w:val="clear" w:color="auto" w:fill="auto"/>
          </w:tcPr>
          <w:p w:rsidR="00855650" w:rsidRPr="00800602" w:rsidRDefault="00E13F00" w:rsidP="00B93F1F">
            <w:pPr>
              <w:spacing w:line="360" w:lineRule="auto"/>
              <w:jc w:val="center"/>
              <w:rPr>
                <w:rFonts w:ascii="Arial" w:hAnsi="Arial" w:cs="Arial"/>
                <w:bCs/>
              </w:rPr>
            </w:pPr>
            <w:r w:rsidRPr="00800602">
              <w:rPr>
                <w:rFonts w:ascii="Arial" w:hAnsi="Arial" w:cs="Arial"/>
                <w:bCs/>
              </w:rPr>
              <w:t>Supervisora Encargada</w:t>
            </w:r>
          </w:p>
        </w:tc>
      </w:tr>
    </w:tbl>
    <w:p w:rsidR="00D630C7" w:rsidRPr="00E55B6C" w:rsidRDefault="00D630C7" w:rsidP="00E96F07">
      <w:pPr>
        <w:spacing w:line="360" w:lineRule="auto"/>
        <w:ind w:right="190"/>
        <w:jc w:val="both"/>
        <w:rPr>
          <w:rFonts w:ascii="Arial" w:hAnsi="Arial" w:cs="Arial"/>
          <w:b/>
        </w:rPr>
      </w:pPr>
    </w:p>
    <w:p w:rsidR="005E4A7A" w:rsidRDefault="005F7A39" w:rsidP="00E96F07">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rsidR="00E96F07" w:rsidRPr="00E96F07" w:rsidRDefault="00E96F07" w:rsidP="00E96F07">
      <w:pPr>
        <w:spacing w:line="360" w:lineRule="auto"/>
        <w:ind w:right="190"/>
        <w:jc w:val="both"/>
        <w:rPr>
          <w:rFonts w:ascii="Arial" w:hAnsi="Arial" w:cs="Arial"/>
          <w:b/>
          <w:sz w:val="12"/>
          <w:szCs w:val="12"/>
        </w:rPr>
      </w:pPr>
    </w:p>
    <w:p w:rsidR="00F27E9A" w:rsidRDefault="000F3999" w:rsidP="0013426F">
      <w:pPr>
        <w:spacing w:line="360" w:lineRule="auto"/>
        <w:ind w:right="49"/>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42356B">
        <w:rPr>
          <w:rFonts w:ascii="Arial" w:hAnsi="Arial" w:cs="Arial"/>
        </w:rPr>
        <w:t xml:space="preserve">los </w:t>
      </w:r>
      <w:r w:rsidR="004B0533">
        <w:rPr>
          <w:rFonts w:ascii="Arial" w:hAnsi="Arial" w:cs="Arial"/>
        </w:rPr>
        <w:t>Presupuesto</w:t>
      </w:r>
      <w:r w:rsidR="0042356B">
        <w:rPr>
          <w:rFonts w:ascii="Arial" w:hAnsi="Arial" w:cs="Arial"/>
        </w:rPr>
        <w:t>s</w:t>
      </w:r>
      <w:r w:rsidR="004B0533">
        <w:rPr>
          <w:rFonts w:ascii="Arial" w:hAnsi="Arial" w:cs="Arial"/>
        </w:rPr>
        <w:t xml:space="preserve"> de Ingresos y </w:t>
      </w:r>
      <w:r w:rsidR="00B5311D">
        <w:rPr>
          <w:rFonts w:ascii="Arial" w:hAnsi="Arial" w:cs="Arial"/>
        </w:rPr>
        <w:t>de Egresos</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A4354D">
        <w:rPr>
          <w:rFonts w:ascii="Arial" w:hAnsi="Arial" w:cs="Arial"/>
        </w:rPr>
        <w:t>,</w:t>
      </w:r>
      <w:r w:rsidR="001B6887">
        <w:rPr>
          <w:rFonts w:ascii="Arial" w:hAnsi="Arial" w:cs="Arial"/>
        </w:rPr>
        <w:t xml:space="preserve"> en </w:t>
      </w:r>
      <w:r w:rsidR="005E75CF">
        <w:rPr>
          <w:rFonts w:ascii="Arial" w:hAnsi="Arial" w:cs="Arial"/>
        </w:rPr>
        <w:t>observancia</w:t>
      </w:r>
      <w:r w:rsidR="001B6887">
        <w:rPr>
          <w:rFonts w:ascii="Arial" w:hAnsi="Arial" w:cs="Arial"/>
        </w:rPr>
        <w:t xml:space="preserve"> al artículo 38 fracción III de la Ley de </w:t>
      </w:r>
      <w:r w:rsidR="00347E01">
        <w:rPr>
          <w:rFonts w:ascii="Arial" w:hAnsi="Arial" w:cs="Arial"/>
        </w:rPr>
        <w:t>Fiscalización y Rendición de Cue</w:t>
      </w:r>
      <w:r w:rsidR="001B6887">
        <w:rPr>
          <w:rFonts w:ascii="Arial" w:hAnsi="Arial" w:cs="Arial"/>
        </w:rPr>
        <w:t>ntas del Estado de Quintana Roo;</w:t>
      </w:r>
      <w:r w:rsidRPr="00845B1A">
        <w:rPr>
          <w:rFonts w:ascii="Arial" w:hAnsi="Arial" w:cs="Arial"/>
        </w:rPr>
        <w:t xml:space="preserve"> por lo que se incluyeron pruebas a los registros de contabilidad y procedimientos de verificación que se </w:t>
      </w:r>
      <w:r w:rsidRPr="00845B1A">
        <w:rPr>
          <w:rFonts w:ascii="Arial" w:hAnsi="Arial" w:cs="Arial"/>
        </w:rPr>
        <w:lastRenderedPageBreak/>
        <w:t>consideraron necesarios en hechos y circunstancias, relativas a los estados financieros y presupuestarios sujetos a examen, mediante los cuales se obtuvieron las bases para fundamentar el dictamen del Informe Individual.</w:t>
      </w:r>
    </w:p>
    <w:p w:rsidR="000C1CED" w:rsidRDefault="000C1CED" w:rsidP="00B93F1F">
      <w:pPr>
        <w:spacing w:line="360" w:lineRule="auto"/>
        <w:ind w:right="190"/>
        <w:jc w:val="both"/>
        <w:rPr>
          <w:rFonts w:ascii="Arial" w:hAnsi="Arial" w:cs="Arial"/>
        </w:rPr>
      </w:pPr>
    </w:p>
    <w:p w:rsidR="00892454" w:rsidRDefault="00212E90" w:rsidP="00804894">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rsidR="005D1DA3" w:rsidRPr="005D1DA3" w:rsidRDefault="005D1DA3" w:rsidP="00804894">
      <w:pPr>
        <w:spacing w:line="360" w:lineRule="auto"/>
        <w:ind w:right="190"/>
        <w:jc w:val="both"/>
        <w:rPr>
          <w:rFonts w:ascii="Arial" w:hAnsi="Arial" w:cs="Arial"/>
          <w:b/>
        </w:rPr>
      </w:pPr>
    </w:p>
    <w:p w:rsidR="00E53EFB" w:rsidRDefault="00DC7C92" w:rsidP="0013426F">
      <w:pPr>
        <w:spacing w:line="360" w:lineRule="auto"/>
        <w:ind w:right="49"/>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w:t>
      </w:r>
      <w:r w:rsidR="0042356B">
        <w:rPr>
          <w:rFonts w:ascii="Arial" w:hAnsi="Arial" w:cs="Arial"/>
          <w:bCs/>
        </w:rPr>
        <w:t xml:space="preserve"> los Presupuestos de Ingresos y E</w:t>
      </w:r>
      <w:r w:rsidR="00CE30B4">
        <w:rPr>
          <w:rFonts w:ascii="Arial" w:hAnsi="Arial" w:cs="Arial"/>
          <w:bCs/>
        </w:rPr>
        <w:t>gresos</w:t>
      </w:r>
      <w:r w:rsidR="003B1CF3" w:rsidRPr="00626EF1">
        <w:rPr>
          <w:rFonts w:ascii="Arial" w:hAnsi="Arial" w:cs="Arial"/>
          <w:bCs/>
        </w:rPr>
        <w:t xml:space="preserve"> </w:t>
      </w:r>
      <w:r w:rsidR="00B5311D" w:rsidRPr="00B5311D">
        <w:rPr>
          <w:rFonts w:ascii="Arial" w:hAnsi="Arial" w:cs="Arial"/>
          <w:bCs/>
        </w:rPr>
        <w:t xml:space="preserve">del </w:t>
      </w:r>
      <w:r w:rsidR="00347E01">
        <w:rPr>
          <w:rFonts w:ascii="Arial" w:hAnsi="Arial" w:cs="Arial"/>
          <w:b/>
          <w:bCs/>
        </w:rPr>
        <w:t xml:space="preserve">Instituto Municipal </w:t>
      </w:r>
      <w:r w:rsidR="009B79AB">
        <w:rPr>
          <w:rFonts w:ascii="Arial" w:hAnsi="Arial" w:cs="Arial"/>
          <w:b/>
          <w:bCs/>
        </w:rPr>
        <w:t>de la Mujer</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8375BD">
        <w:rPr>
          <w:rFonts w:ascii="Arial" w:hAnsi="Arial" w:cs="Arial"/>
          <w:bCs/>
        </w:rPr>
        <w:t xml:space="preserve">, excepto por las </w:t>
      </w:r>
      <w:r w:rsidR="004C7794">
        <w:rPr>
          <w:rFonts w:ascii="Arial" w:hAnsi="Arial" w:cs="Arial"/>
          <w:bCs/>
        </w:rPr>
        <w:t xml:space="preserve">acciones </w:t>
      </w:r>
      <w:r w:rsidR="008375BD">
        <w:rPr>
          <w:rFonts w:ascii="Arial" w:hAnsi="Arial" w:cs="Arial"/>
          <w:bCs/>
        </w:rPr>
        <w:t xml:space="preserve">emitidas en el punto I.3 apartado A, </w:t>
      </w:r>
      <w:r w:rsidR="008375BD" w:rsidRPr="00E23EE2">
        <w:rPr>
          <w:rFonts w:ascii="Arial" w:hAnsi="Arial" w:cs="Arial"/>
          <w:bCs/>
        </w:rPr>
        <w:t xml:space="preserve">consistentes en </w:t>
      </w:r>
      <w:r w:rsidR="00E23EE2" w:rsidRPr="00E23EE2">
        <w:rPr>
          <w:rFonts w:ascii="Arial" w:hAnsi="Arial" w:cs="Arial"/>
          <w:bCs/>
        </w:rPr>
        <w:t>2</w:t>
      </w:r>
      <w:r w:rsidR="008375BD" w:rsidRPr="00E23EE2">
        <w:rPr>
          <w:rFonts w:ascii="Arial" w:hAnsi="Arial" w:cs="Arial"/>
          <w:bCs/>
        </w:rPr>
        <w:t xml:space="preserve"> Pliegos de Observaciones.</w:t>
      </w:r>
    </w:p>
    <w:p w:rsidR="00B01F5C" w:rsidRPr="00CE30B4" w:rsidRDefault="00B01F5C" w:rsidP="00B93F1F">
      <w:pPr>
        <w:spacing w:line="360" w:lineRule="auto"/>
        <w:ind w:right="190"/>
        <w:jc w:val="both"/>
        <w:rPr>
          <w:rFonts w:ascii="Arial" w:hAnsi="Arial" w:cs="Arial"/>
          <w:b/>
        </w:rPr>
      </w:pPr>
    </w:p>
    <w:p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rsidR="008443FB" w:rsidRPr="00CE30B4" w:rsidRDefault="008443FB" w:rsidP="00391B50">
      <w:pPr>
        <w:spacing w:line="360" w:lineRule="auto"/>
        <w:jc w:val="both"/>
        <w:rPr>
          <w:rFonts w:ascii="Arial" w:hAnsi="Arial" w:cs="Arial"/>
        </w:rPr>
      </w:pPr>
    </w:p>
    <w:p w:rsidR="00761FA3" w:rsidRDefault="00183532" w:rsidP="00667D84">
      <w:pPr>
        <w:spacing w:line="360" w:lineRule="auto"/>
        <w:ind w:right="49"/>
        <w:jc w:val="both"/>
        <w:rPr>
          <w:rFonts w:ascii="Arial" w:hAnsi="Arial" w:cs="Arial"/>
        </w:rPr>
      </w:pPr>
      <w:r w:rsidRPr="000B7BD4">
        <w:rPr>
          <w:rFonts w:ascii="Arial" w:hAnsi="Arial" w:cs="Arial"/>
        </w:rPr>
        <w:t xml:space="preserve">De conformidad con </w:t>
      </w:r>
      <w:r w:rsidRPr="00BA591B">
        <w:rPr>
          <w:rFonts w:ascii="Arial" w:hAnsi="Arial" w:cs="Arial"/>
        </w:rPr>
        <w:t xml:space="preserve">los artículos 17 </w:t>
      </w:r>
      <w:r w:rsidR="00AA45C4" w:rsidRPr="00BA591B">
        <w:rPr>
          <w:rFonts w:ascii="Arial" w:hAnsi="Arial" w:cs="Arial"/>
        </w:rPr>
        <w:t>fraccio</w:t>
      </w:r>
      <w:r w:rsidRPr="00BA591B">
        <w:rPr>
          <w:rFonts w:ascii="Arial" w:hAnsi="Arial" w:cs="Arial"/>
        </w:rPr>
        <w:t>n</w:t>
      </w:r>
      <w:r w:rsidR="00AA45C4" w:rsidRPr="00BA591B">
        <w:rPr>
          <w:rFonts w:ascii="Arial" w:hAnsi="Arial" w:cs="Arial"/>
        </w:rPr>
        <w:t>es</w:t>
      </w:r>
      <w:r w:rsidRPr="00BA591B">
        <w:rPr>
          <w:rFonts w:ascii="Arial" w:hAnsi="Arial" w:cs="Arial"/>
        </w:rPr>
        <w:t xml:space="preserve"> I</w:t>
      </w:r>
      <w:r w:rsidR="00977397" w:rsidRPr="00BA591B">
        <w:rPr>
          <w:rFonts w:ascii="Arial" w:hAnsi="Arial" w:cs="Arial"/>
        </w:rPr>
        <w:t xml:space="preserve"> y II</w:t>
      </w:r>
      <w:r w:rsidRPr="00BA591B">
        <w:rPr>
          <w:rFonts w:ascii="Arial" w:hAnsi="Arial" w:cs="Arial"/>
        </w:rPr>
        <w:t xml:space="preserve">, </w:t>
      </w:r>
      <w:r w:rsidR="007127B3" w:rsidRPr="00BA591B">
        <w:rPr>
          <w:rFonts w:ascii="Arial" w:hAnsi="Arial" w:cs="Arial"/>
        </w:rPr>
        <w:t>38</w:t>
      </w:r>
      <w:r w:rsidR="001B6887">
        <w:rPr>
          <w:rFonts w:ascii="Arial" w:hAnsi="Arial" w:cs="Arial"/>
        </w:rPr>
        <w:t xml:space="preserve"> fracción IV</w:t>
      </w:r>
      <w:r w:rsidR="007127B3" w:rsidRPr="00BA591B">
        <w:rPr>
          <w:rFonts w:ascii="Arial" w:hAnsi="Arial" w:cs="Arial"/>
        </w:rPr>
        <w:t xml:space="preserve">, </w:t>
      </w:r>
      <w:r w:rsidR="00212E90" w:rsidRPr="00BA591B">
        <w:rPr>
          <w:rFonts w:ascii="Arial" w:hAnsi="Arial" w:cs="Arial"/>
        </w:rPr>
        <w:t>41</w:t>
      </w:r>
      <w:r w:rsidR="00996A1B" w:rsidRPr="00BA591B">
        <w:rPr>
          <w:rFonts w:ascii="Arial" w:hAnsi="Arial" w:cs="Arial"/>
        </w:rPr>
        <w:t xml:space="preserve"> en su segundo párrafo</w:t>
      </w:r>
      <w:r w:rsidR="00212E90" w:rsidRPr="00BA591B">
        <w:rPr>
          <w:rFonts w:ascii="Arial" w:hAnsi="Arial" w:cs="Arial"/>
        </w:rPr>
        <w:t>,</w:t>
      </w:r>
      <w:r w:rsidR="00AA45C4" w:rsidRPr="00BA591B">
        <w:rPr>
          <w:rFonts w:ascii="Arial" w:hAnsi="Arial" w:cs="Arial"/>
        </w:rPr>
        <w:t xml:space="preserve"> y</w:t>
      </w:r>
      <w:r w:rsidR="00212E90" w:rsidRPr="00BA591B">
        <w:rPr>
          <w:rFonts w:ascii="Arial" w:hAnsi="Arial" w:cs="Arial"/>
        </w:rPr>
        <w:t xml:space="preserve"> </w:t>
      </w:r>
      <w:r w:rsidRPr="00BA591B">
        <w:rPr>
          <w:rFonts w:ascii="Arial" w:hAnsi="Arial" w:cs="Arial"/>
        </w:rPr>
        <w:t>61 párrafo primero de la Ley de Fiscalización y Rendición de Cuentas del Estado de Quintana Roo</w:t>
      </w:r>
      <w:r w:rsidR="007127B3" w:rsidRPr="00BA591B">
        <w:rPr>
          <w:rFonts w:ascii="Arial" w:hAnsi="Arial" w:cs="Arial"/>
        </w:rPr>
        <w:t>, 4</w:t>
      </w:r>
      <w:r w:rsidR="00DD7950" w:rsidRPr="00BA591B">
        <w:rPr>
          <w:rFonts w:ascii="Arial" w:hAnsi="Arial" w:cs="Arial"/>
        </w:rPr>
        <w:t>, 8</w:t>
      </w:r>
      <w:r w:rsidR="00996A1B" w:rsidRPr="00BA591B">
        <w:rPr>
          <w:rFonts w:ascii="Arial" w:hAnsi="Arial" w:cs="Arial"/>
        </w:rPr>
        <w:t xml:space="preserve"> y</w:t>
      </w:r>
      <w:r w:rsidR="007127B3" w:rsidRPr="00BA591B">
        <w:rPr>
          <w:rFonts w:ascii="Arial" w:hAnsi="Arial" w:cs="Arial"/>
        </w:rPr>
        <w:t xml:space="preserve"> 9 </w:t>
      </w:r>
      <w:r w:rsidR="00AA45C4" w:rsidRPr="00BA591B">
        <w:rPr>
          <w:rFonts w:ascii="Arial" w:hAnsi="Arial" w:cs="Arial"/>
        </w:rPr>
        <w:t>fracciones</w:t>
      </w:r>
      <w:r w:rsidR="007127B3" w:rsidRPr="00BA591B">
        <w:rPr>
          <w:rFonts w:ascii="Arial" w:hAnsi="Arial" w:cs="Arial"/>
        </w:rPr>
        <w:t xml:space="preserve"> X, </w:t>
      </w:r>
      <w:r w:rsidR="00996A1B" w:rsidRPr="00BA591B">
        <w:rPr>
          <w:rFonts w:ascii="Arial" w:hAnsi="Arial" w:cs="Arial"/>
        </w:rPr>
        <w:t xml:space="preserve">XI, </w:t>
      </w:r>
      <w:r w:rsidR="007127B3" w:rsidRPr="00BA591B">
        <w:rPr>
          <w:rFonts w:ascii="Arial" w:hAnsi="Arial" w:cs="Arial"/>
        </w:rPr>
        <w:t>XVIII y XXVI</w:t>
      </w:r>
      <w:r w:rsidR="00AA45C4" w:rsidRPr="00BA591B">
        <w:rPr>
          <w:rFonts w:ascii="Arial" w:hAnsi="Arial" w:cs="Arial"/>
        </w:rPr>
        <w:t>,</w:t>
      </w:r>
      <w:r w:rsidR="007127B3" w:rsidRPr="00BA591B">
        <w:rPr>
          <w:rFonts w:ascii="Arial" w:hAnsi="Arial" w:cs="Arial"/>
        </w:rPr>
        <w:t xml:space="preserve"> </w:t>
      </w:r>
      <w:r w:rsidRPr="00BA591B">
        <w:rPr>
          <w:rFonts w:ascii="Arial" w:hAnsi="Arial" w:cs="Arial"/>
        </w:rPr>
        <w:t xml:space="preserve">del Reglamento Interior de </w:t>
      </w:r>
      <w:r w:rsidR="005A05B5" w:rsidRPr="00BA591B">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r w:rsidR="00AC1182" w:rsidRPr="000B7BD4">
        <w:rPr>
          <w:rFonts w:ascii="Arial" w:hAnsi="Arial" w:cs="Arial"/>
        </w:rPr>
        <w:t xml:space="preserve">se </w:t>
      </w:r>
      <w:r w:rsidR="00AC1182" w:rsidRPr="006B6B3F">
        <w:rPr>
          <w:rFonts w:ascii="Arial" w:hAnsi="Arial" w:cs="Arial"/>
        </w:rPr>
        <w:t xml:space="preserve">presentaron </w:t>
      </w:r>
      <w:bookmarkStart w:id="10" w:name="_Hlk11408885"/>
      <w:r w:rsidR="003B6DAE" w:rsidRPr="006B6B3F">
        <w:rPr>
          <w:rFonts w:ascii="Arial" w:hAnsi="Arial" w:cs="Arial"/>
          <w:b/>
        </w:rPr>
        <w:t>2</w:t>
      </w:r>
      <w:r w:rsidR="00667DE1" w:rsidRPr="006B6B3F">
        <w:rPr>
          <w:rFonts w:ascii="Arial" w:hAnsi="Arial" w:cs="Arial"/>
          <w:b/>
        </w:rPr>
        <w:t xml:space="preserve"> </w:t>
      </w:r>
      <w:r w:rsidR="00667DE1" w:rsidRPr="006B6B3F">
        <w:rPr>
          <w:rFonts w:ascii="Arial" w:hAnsi="Arial" w:cs="Arial"/>
        </w:rPr>
        <w:t>resultado</w:t>
      </w:r>
      <w:r w:rsidR="00C21EFF" w:rsidRPr="006B6B3F">
        <w:rPr>
          <w:rFonts w:ascii="Arial" w:hAnsi="Arial" w:cs="Arial"/>
        </w:rPr>
        <w:t>s</w:t>
      </w:r>
      <w:r w:rsidR="00AC1182" w:rsidRPr="006B6B3F">
        <w:rPr>
          <w:rFonts w:ascii="Arial" w:hAnsi="Arial" w:cs="Arial"/>
        </w:rPr>
        <w:t xml:space="preserve"> </w:t>
      </w:r>
      <w:bookmarkStart w:id="11" w:name="_Hlk11360245"/>
      <w:r w:rsidR="00667DE1" w:rsidRPr="006B6B3F">
        <w:rPr>
          <w:rFonts w:ascii="Arial" w:hAnsi="Arial" w:cs="Arial"/>
        </w:rPr>
        <w:t>final</w:t>
      </w:r>
      <w:r w:rsidR="00C21EFF" w:rsidRPr="006B6B3F">
        <w:rPr>
          <w:rFonts w:ascii="Arial" w:hAnsi="Arial" w:cs="Arial"/>
        </w:rPr>
        <w:t>es</w:t>
      </w:r>
      <w:r w:rsidR="00AC1182" w:rsidRPr="006B6B3F">
        <w:rPr>
          <w:rFonts w:ascii="Arial" w:hAnsi="Arial" w:cs="Arial"/>
        </w:rPr>
        <w:t xml:space="preserve"> de auditoría </w:t>
      </w:r>
      <w:bookmarkEnd w:id="11"/>
      <w:r w:rsidR="00BE10B8" w:rsidRPr="006B6B3F">
        <w:rPr>
          <w:rFonts w:ascii="Arial" w:hAnsi="Arial" w:cs="Arial"/>
        </w:rPr>
        <w:t xml:space="preserve">y se determinaron </w:t>
      </w:r>
      <w:r w:rsidR="003B6DAE" w:rsidRPr="006B6B3F">
        <w:rPr>
          <w:rFonts w:ascii="Arial" w:hAnsi="Arial" w:cs="Arial"/>
          <w:b/>
        </w:rPr>
        <w:t>11</w:t>
      </w:r>
      <w:r w:rsidR="00B03571" w:rsidRPr="006B6B3F">
        <w:rPr>
          <w:rFonts w:ascii="Arial" w:hAnsi="Arial" w:cs="Arial"/>
        </w:rPr>
        <w:t xml:space="preserve"> </w:t>
      </w:r>
      <w:r w:rsidR="00AC1182" w:rsidRPr="006B6B3F">
        <w:rPr>
          <w:rFonts w:ascii="Arial" w:hAnsi="Arial" w:cs="Arial"/>
        </w:rPr>
        <w:t xml:space="preserve">observaciones, de las cuales </w:t>
      </w:r>
      <w:r w:rsidR="00356329">
        <w:rPr>
          <w:rFonts w:ascii="Arial" w:hAnsi="Arial" w:cs="Arial"/>
        </w:rPr>
        <w:t>9</w:t>
      </w:r>
      <w:r w:rsidR="005D1DA3" w:rsidRPr="006B6B3F">
        <w:rPr>
          <w:rFonts w:ascii="Arial" w:hAnsi="Arial" w:cs="Arial"/>
        </w:rPr>
        <w:t xml:space="preserve"> fueron solventadas</w:t>
      </w:r>
      <w:r w:rsidR="00532BDD">
        <w:rPr>
          <w:rFonts w:ascii="Arial" w:hAnsi="Arial" w:cs="Arial"/>
        </w:rPr>
        <w:t>, y 2 se encuentran pendientes de solventar; emitiéndose 2 pliegos de observaciones</w:t>
      </w:r>
      <w:r w:rsidR="00122A29" w:rsidRPr="006B6B3F">
        <w:rPr>
          <w:rFonts w:ascii="Arial" w:hAnsi="Arial" w:cs="Arial"/>
        </w:rPr>
        <w:t>.</w:t>
      </w:r>
    </w:p>
    <w:p w:rsidR="00BA6D45" w:rsidRDefault="00BA6D45" w:rsidP="002367AD">
      <w:pPr>
        <w:spacing w:line="360" w:lineRule="auto"/>
        <w:ind w:right="190"/>
        <w:jc w:val="both"/>
        <w:rPr>
          <w:rFonts w:ascii="Arial" w:hAnsi="Arial" w:cs="Arial"/>
        </w:rPr>
      </w:pPr>
    </w:p>
    <w:bookmarkEnd w:id="9"/>
    <w:bookmarkEnd w:id="10"/>
    <w:p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rsidR="00A93AE5" w:rsidRPr="00CE30B4" w:rsidRDefault="00A93AE5" w:rsidP="002367AD">
      <w:pPr>
        <w:spacing w:line="360" w:lineRule="auto"/>
        <w:ind w:right="332"/>
        <w:jc w:val="both"/>
        <w:rPr>
          <w:rFonts w:ascii="Arial" w:hAnsi="Arial" w:cs="Arial"/>
        </w:rPr>
      </w:pPr>
    </w:p>
    <w:p w:rsidR="00F45AAE" w:rsidRDefault="00134B34" w:rsidP="00667D84">
      <w:pPr>
        <w:spacing w:line="360" w:lineRule="auto"/>
        <w:ind w:right="49"/>
        <w:jc w:val="both"/>
        <w:rPr>
          <w:rFonts w:ascii="Arial" w:hAnsi="Arial" w:cs="Arial"/>
        </w:rPr>
      </w:pPr>
      <w:bookmarkStart w:id="13" w:name="_Hlk11361172"/>
      <w:r>
        <w:rPr>
          <w:rFonts w:ascii="Arial" w:hAnsi="Arial" w:cs="Arial"/>
        </w:rPr>
        <w:t>En cumplimiento al artículo 38 fracción V de la Ley de Fiscalización y Rendición de Cuentas del Estado de Quintana R</w:t>
      </w:r>
      <w:r w:rsidR="002875C5">
        <w:rPr>
          <w:rFonts w:ascii="Arial" w:hAnsi="Arial" w:cs="Arial"/>
        </w:rPr>
        <w:t>oo,</w:t>
      </w:r>
      <w:r>
        <w:rPr>
          <w:rFonts w:ascii="Arial" w:hAnsi="Arial" w:cs="Arial"/>
        </w:rPr>
        <w:t xml:space="preserve"> y d</w:t>
      </w:r>
      <w:r w:rsidR="00640CCA">
        <w:rPr>
          <w:rFonts w:ascii="Arial" w:hAnsi="Arial" w:cs="Arial"/>
        </w:rPr>
        <w:t xml:space="preserve">erivado del proceso de fiscalización al ente auditado </w:t>
      </w:r>
      <w:r w:rsidR="00230A11">
        <w:rPr>
          <w:rFonts w:ascii="Arial" w:hAnsi="Arial" w:cs="Arial"/>
        </w:rPr>
        <w:t xml:space="preserve">se </w:t>
      </w:r>
      <w:r w:rsidR="00230A11">
        <w:rPr>
          <w:rFonts w:ascii="Arial" w:hAnsi="Arial" w:cs="Arial"/>
        </w:rPr>
        <w:lastRenderedPageBreak/>
        <w:t xml:space="preserve">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w:t>
      </w:r>
      <w:r w:rsidR="00792547">
        <w:rPr>
          <w:rFonts w:ascii="Arial" w:hAnsi="Arial" w:cs="Arial"/>
        </w:rPr>
        <w:t>que</w:t>
      </w:r>
      <w:r w:rsidR="00230A11">
        <w:rPr>
          <w:rFonts w:ascii="Arial" w:hAnsi="Arial" w:cs="Arial"/>
        </w:rPr>
        <w:t xml:space="preserve">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w:t>
      </w:r>
      <w:r w:rsidR="005A5F07">
        <w:rPr>
          <w:rFonts w:ascii="Arial" w:hAnsi="Arial" w:cs="Arial"/>
        </w:rPr>
        <w:t>,</w:t>
      </w:r>
      <w:r w:rsidR="005870D5">
        <w:rPr>
          <w:rFonts w:ascii="Arial" w:hAnsi="Arial" w:cs="Arial"/>
        </w:rPr>
        <w:t xml:space="preserve"> </w:t>
      </w:r>
      <w:r w:rsidR="004C7794">
        <w:rPr>
          <w:rFonts w:ascii="Arial" w:hAnsi="Arial" w:cs="Arial"/>
        </w:rPr>
        <w:t>mismas que</w:t>
      </w:r>
      <w:r w:rsidR="005870D5">
        <w:rPr>
          <w:rFonts w:ascii="Arial" w:hAnsi="Arial" w:cs="Arial"/>
        </w:rPr>
        <w:t xml:space="preserve"> </w:t>
      </w:r>
      <w:r w:rsidR="00230A11">
        <w:rPr>
          <w:rFonts w:ascii="Arial" w:hAnsi="Arial" w:cs="Arial"/>
        </w:rPr>
        <w:t>se presentan en la tabla</w:t>
      </w:r>
      <w:r w:rsidR="00F25E15">
        <w:rPr>
          <w:rFonts w:ascii="Arial" w:hAnsi="Arial" w:cs="Arial"/>
        </w:rPr>
        <w:t xml:space="preserve"> siguiente</w:t>
      </w:r>
      <w:r w:rsidR="00640CCA">
        <w:rPr>
          <w:rFonts w:ascii="Arial" w:hAnsi="Arial" w:cs="Arial"/>
        </w:rPr>
        <w:t>:</w:t>
      </w:r>
      <w:bookmarkEnd w:id="13"/>
    </w:p>
    <w:p w:rsidR="004C7794" w:rsidRDefault="004C7794" w:rsidP="005D1DA3">
      <w:pPr>
        <w:spacing w:line="360" w:lineRule="auto"/>
        <w:ind w:right="332"/>
        <w:jc w:val="both"/>
        <w:rPr>
          <w:rFonts w:ascii="Arial" w:hAnsi="Arial" w:cs="Arial"/>
        </w:rPr>
      </w:pPr>
    </w:p>
    <w:p w:rsidR="00893C4D" w:rsidRDefault="00E77420" w:rsidP="00B16F60">
      <w:pPr>
        <w:spacing w:line="360" w:lineRule="auto"/>
        <w:jc w:val="both"/>
        <w:rPr>
          <w:rFonts w:ascii="Arial" w:hAnsi="Arial" w:cs="Arial"/>
          <w:b/>
          <w:bCs/>
        </w:rPr>
      </w:pPr>
      <w:r w:rsidRPr="006B6B3F">
        <w:rPr>
          <w:rFonts w:ascii="Arial" w:hAnsi="Arial" w:cs="Arial"/>
          <w:b/>
          <w:bCs/>
        </w:rPr>
        <w:t>Gastos</w:t>
      </w:r>
      <w:r w:rsidR="00F46E35">
        <w:rPr>
          <w:rFonts w:ascii="Arial" w:hAnsi="Arial" w:cs="Arial"/>
          <w:b/>
          <w:bCs/>
        </w:rPr>
        <w:t xml:space="preserve"> </w:t>
      </w:r>
    </w:p>
    <w:p w:rsidR="00BE10B8" w:rsidRPr="002072B5" w:rsidRDefault="00BE10B8" w:rsidP="00B16F60">
      <w:pPr>
        <w:spacing w:line="360" w:lineRule="auto"/>
        <w:jc w:val="both"/>
        <w:rPr>
          <w:rFonts w:ascii="Arial" w:hAnsi="Arial" w:cs="Arial"/>
          <w:b/>
          <w:bCs/>
          <w:szCs w:val="14"/>
        </w:rPr>
      </w:pPr>
    </w:p>
    <w:tbl>
      <w:tblPr>
        <w:tblStyle w:val="Tablaconcuadrcula"/>
        <w:tblW w:w="483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14"/>
        <w:gridCol w:w="3355"/>
        <w:gridCol w:w="2884"/>
        <w:gridCol w:w="1698"/>
      </w:tblGrid>
      <w:tr w:rsidR="00B16F60" w:rsidRPr="00A81928" w:rsidTr="00566073">
        <w:trPr>
          <w:tblHeader/>
        </w:trPr>
        <w:tc>
          <w:tcPr>
            <w:tcW w:w="756" w:type="pct"/>
            <w:shd w:val="clear" w:color="auto" w:fill="BFBFBF" w:themeFill="background1" w:themeFillShade="BF"/>
            <w:vAlign w:val="center"/>
          </w:tcPr>
          <w:p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94" w:type="pct"/>
            <w:shd w:val="clear" w:color="auto" w:fill="BFBFBF" w:themeFill="background1" w:themeFillShade="BF"/>
            <w:vAlign w:val="center"/>
          </w:tcPr>
          <w:p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42" w:type="pct"/>
            <w:shd w:val="clear" w:color="auto" w:fill="BFBFBF" w:themeFill="background1" w:themeFillShade="BF"/>
            <w:vAlign w:val="center"/>
          </w:tcPr>
          <w:p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908" w:type="pct"/>
            <w:shd w:val="clear" w:color="auto" w:fill="BFBFBF" w:themeFill="background1" w:themeFillShade="BF"/>
            <w:vAlign w:val="center"/>
          </w:tcPr>
          <w:p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rsidR="00670D8A" w:rsidRPr="00A81928" w:rsidRDefault="002B0048" w:rsidP="004C7794">
            <w:pPr>
              <w:spacing w:line="360" w:lineRule="auto"/>
              <w:jc w:val="center"/>
              <w:rPr>
                <w:rFonts w:ascii="Arial" w:hAnsi="Arial" w:cs="Arial"/>
                <w:b/>
                <w:bCs/>
                <w:sz w:val="16"/>
                <w:szCs w:val="16"/>
              </w:rPr>
            </w:pPr>
            <w:r w:rsidRPr="00A81928">
              <w:rPr>
                <w:rFonts w:ascii="Arial" w:hAnsi="Arial" w:cs="Arial"/>
                <w:b/>
                <w:bCs/>
                <w:sz w:val="16"/>
                <w:szCs w:val="16"/>
              </w:rPr>
              <w:t xml:space="preserve">Acciones </w:t>
            </w:r>
            <w:r w:rsidR="00667BC7" w:rsidRPr="00A81928">
              <w:rPr>
                <w:rFonts w:ascii="Arial" w:hAnsi="Arial" w:cs="Arial"/>
                <w:b/>
                <w:bCs/>
                <w:sz w:val="16"/>
                <w:szCs w:val="16"/>
              </w:rPr>
              <w:t>Emitida</w:t>
            </w:r>
            <w:r w:rsidRPr="00A81928">
              <w:rPr>
                <w:rFonts w:ascii="Arial" w:hAnsi="Arial" w:cs="Arial"/>
                <w:b/>
                <w:bCs/>
                <w:sz w:val="16"/>
                <w:szCs w:val="16"/>
              </w:rPr>
              <w:t>s</w:t>
            </w:r>
          </w:p>
        </w:tc>
      </w:tr>
      <w:tr w:rsidR="00EF58EE" w:rsidRPr="00A81928" w:rsidTr="00566073">
        <w:tc>
          <w:tcPr>
            <w:tcW w:w="756" w:type="pct"/>
          </w:tcPr>
          <w:p w:rsidR="00EF58EE" w:rsidRPr="00BA5099" w:rsidRDefault="00EF58EE" w:rsidP="00EF58EE">
            <w:pPr>
              <w:spacing w:line="360" w:lineRule="auto"/>
              <w:rPr>
                <w:rFonts w:ascii="Arial" w:hAnsi="Arial" w:cs="Arial"/>
                <w:sz w:val="16"/>
                <w:szCs w:val="16"/>
              </w:rPr>
            </w:pPr>
            <w:bookmarkStart w:id="14" w:name="_Hlk9412384"/>
            <w:r w:rsidRPr="00BA5099">
              <w:rPr>
                <w:rFonts w:ascii="Arial" w:hAnsi="Arial" w:cs="Arial"/>
                <w:sz w:val="16"/>
                <w:szCs w:val="16"/>
              </w:rPr>
              <w:t>Resultado: 1</w:t>
            </w:r>
          </w:p>
          <w:p w:rsidR="00EF58EE" w:rsidRPr="00A81928" w:rsidRDefault="00EF58EE" w:rsidP="00EF58EE">
            <w:pPr>
              <w:spacing w:line="360" w:lineRule="auto"/>
              <w:jc w:val="both"/>
              <w:rPr>
                <w:rFonts w:ascii="Arial" w:hAnsi="Arial" w:cs="Arial"/>
                <w:bCs/>
                <w:sz w:val="16"/>
                <w:szCs w:val="16"/>
              </w:rPr>
            </w:pPr>
            <w:r w:rsidRPr="00BA5099">
              <w:rPr>
                <w:rFonts w:ascii="Arial" w:hAnsi="Arial" w:cs="Arial"/>
                <w:sz w:val="16"/>
                <w:szCs w:val="16"/>
              </w:rPr>
              <w:t>Observación: 1</w:t>
            </w:r>
          </w:p>
        </w:tc>
        <w:tc>
          <w:tcPr>
            <w:tcW w:w="1794" w:type="pct"/>
          </w:tcPr>
          <w:p w:rsidR="00EF58EE" w:rsidRPr="00EF797E" w:rsidRDefault="003E3DB3" w:rsidP="00EF58EE">
            <w:pPr>
              <w:spacing w:line="360" w:lineRule="auto"/>
              <w:jc w:val="both"/>
              <w:rPr>
                <w:rFonts w:ascii="Arial" w:hAnsi="Arial" w:cs="Arial"/>
                <w:sz w:val="16"/>
                <w:szCs w:val="16"/>
              </w:rPr>
            </w:pPr>
            <w:r w:rsidRPr="00E40DFF">
              <w:rPr>
                <w:rFonts w:ascii="Arial" w:hAnsi="Arial" w:cs="Arial"/>
                <w:sz w:val="16"/>
                <w:szCs w:val="16"/>
              </w:rPr>
              <w:t>Ausencia parcial de soporte documental justificativo en los servicios personales</w:t>
            </w:r>
          </w:p>
        </w:tc>
        <w:tc>
          <w:tcPr>
            <w:tcW w:w="1542" w:type="pct"/>
          </w:tcPr>
          <w:p w:rsidR="00EF58EE" w:rsidRPr="009514B7" w:rsidRDefault="00EF58EE" w:rsidP="00EF58EE">
            <w:pPr>
              <w:spacing w:line="360" w:lineRule="auto"/>
              <w:jc w:val="both"/>
              <w:rPr>
                <w:rFonts w:ascii="Arial" w:hAnsi="Arial" w:cs="Arial"/>
                <w:sz w:val="16"/>
                <w:szCs w:val="16"/>
              </w:rPr>
            </w:pPr>
            <w:r w:rsidRPr="001F3AD4">
              <w:rPr>
                <w:rFonts w:ascii="Arial" w:hAnsi="Arial" w:cs="Arial"/>
                <w:sz w:val="16"/>
                <w:szCs w:val="16"/>
              </w:rPr>
              <w:t>(1</w:t>
            </w:r>
            <w:r>
              <w:rPr>
                <w:rFonts w:ascii="Arial" w:hAnsi="Arial" w:cs="Arial"/>
                <w:sz w:val="16"/>
                <w:szCs w:val="16"/>
              </w:rPr>
              <w:t>C</w:t>
            </w:r>
            <w:r w:rsidRPr="001F3AD4">
              <w:rPr>
                <w:rFonts w:ascii="Arial" w:hAnsi="Arial" w:cs="Arial"/>
                <w:sz w:val="16"/>
                <w:szCs w:val="16"/>
              </w:rPr>
              <w:t xml:space="preserve">)   Falta de </w:t>
            </w:r>
            <w:r>
              <w:rPr>
                <w:rFonts w:ascii="Arial" w:hAnsi="Arial" w:cs="Arial"/>
                <w:sz w:val="16"/>
                <w:szCs w:val="16"/>
              </w:rPr>
              <w:t>autorización o  justificación</w:t>
            </w:r>
            <w:r w:rsidRPr="001F3AD4">
              <w:rPr>
                <w:rFonts w:ascii="Arial" w:hAnsi="Arial" w:cs="Arial"/>
                <w:sz w:val="16"/>
                <w:szCs w:val="16"/>
              </w:rPr>
              <w:t xml:space="preserve"> de las erogaciones</w:t>
            </w:r>
            <w:r w:rsidRPr="009514B7">
              <w:rPr>
                <w:rFonts w:ascii="Arial" w:hAnsi="Arial" w:cs="Arial"/>
                <w:sz w:val="16"/>
                <w:szCs w:val="16"/>
              </w:rPr>
              <w:t xml:space="preserve"> </w:t>
            </w:r>
          </w:p>
        </w:tc>
        <w:tc>
          <w:tcPr>
            <w:tcW w:w="908" w:type="pct"/>
            <w:shd w:val="clear" w:color="auto" w:fill="auto"/>
          </w:tcPr>
          <w:p w:rsidR="00EF58EE" w:rsidRDefault="003E3DB3" w:rsidP="00EF58EE">
            <w:pPr>
              <w:spacing w:line="360" w:lineRule="auto"/>
              <w:jc w:val="right"/>
              <w:rPr>
                <w:rFonts w:ascii="Arial" w:hAnsi="Arial" w:cs="Arial"/>
                <w:sz w:val="16"/>
                <w:szCs w:val="16"/>
                <w:lang w:eastAsia="es-MX"/>
              </w:rPr>
            </w:pPr>
            <w:r>
              <w:rPr>
                <w:rFonts w:ascii="Arial" w:hAnsi="Arial" w:cs="Arial"/>
                <w:sz w:val="16"/>
                <w:szCs w:val="16"/>
                <w:lang w:eastAsia="es-MX"/>
              </w:rPr>
              <w:t>$28,00</w:t>
            </w:r>
            <w:r w:rsidR="00EF58EE" w:rsidRPr="00006589">
              <w:rPr>
                <w:rFonts w:ascii="Arial" w:hAnsi="Arial" w:cs="Arial"/>
                <w:sz w:val="16"/>
                <w:szCs w:val="16"/>
                <w:lang w:eastAsia="es-MX"/>
              </w:rPr>
              <w:t>0.00</w:t>
            </w:r>
          </w:p>
          <w:p w:rsidR="00EF58EE" w:rsidRPr="009514B7" w:rsidRDefault="00006589" w:rsidP="002072B5">
            <w:pPr>
              <w:spacing w:line="360" w:lineRule="auto"/>
              <w:jc w:val="center"/>
              <w:rPr>
                <w:rFonts w:ascii="Arial" w:hAnsi="Arial" w:cs="Arial"/>
                <w:sz w:val="16"/>
                <w:szCs w:val="16"/>
                <w:lang w:eastAsia="es-MX"/>
              </w:rPr>
            </w:pPr>
            <w:r>
              <w:rPr>
                <w:rFonts w:ascii="Arial" w:hAnsi="Arial" w:cs="Arial"/>
                <w:sz w:val="16"/>
                <w:szCs w:val="16"/>
                <w:lang w:eastAsia="es-MX"/>
              </w:rPr>
              <w:t>Solventado</w:t>
            </w:r>
          </w:p>
        </w:tc>
      </w:tr>
      <w:bookmarkEnd w:id="14"/>
      <w:tr w:rsidR="00EF58EE" w:rsidRPr="00A81928" w:rsidTr="00566073">
        <w:tc>
          <w:tcPr>
            <w:tcW w:w="756" w:type="pct"/>
          </w:tcPr>
          <w:p w:rsidR="00EF58EE" w:rsidRPr="00BA5099" w:rsidRDefault="00EF58EE" w:rsidP="00EF58EE">
            <w:pPr>
              <w:spacing w:line="360" w:lineRule="auto"/>
              <w:rPr>
                <w:rFonts w:ascii="Arial" w:hAnsi="Arial" w:cs="Arial"/>
                <w:sz w:val="16"/>
                <w:szCs w:val="16"/>
              </w:rPr>
            </w:pPr>
            <w:r w:rsidRPr="00BA5099">
              <w:rPr>
                <w:rFonts w:ascii="Arial" w:hAnsi="Arial" w:cs="Arial"/>
                <w:sz w:val="16"/>
                <w:szCs w:val="16"/>
              </w:rPr>
              <w:t>Resultado: 1</w:t>
            </w:r>
          </w:p>
          <w:p w:rsidR="00EF58EE" w:rsidRPr="00A81928" w:rsidRDefault="00EF58EE" w:rsidP="00EF58EE">
            <w:pPr>
              <w:spacing w:line="360" w:lineRule="auto"/>
              <w:jc w:val="both"/>
              <w:rPr>
                <w:rFonts w:ascii="Arial" w:hAnsi="Arial" w:cs="Arial"/>
                <w:bCs/>
                <w:sz w:val="16"/>
                <w:szCs w:val="16"/>
              </w:rPr>
            </w:pPr>
            <w:r>
              <w:rPr>
                <w:rFonts w:ascii="Arial" w:hAnsi="Arial" w:cs="Arial"/>
                <w:sz w:val="16"/>
                <w:szCs w:val="16"/>
              </w:rPr>
              <w:t>Observación: 2</w:t>
            </w:r>
          </w:p>
        </w:tc>
        <w:tc>
          <w:tcPr>
            <w:tcW w:w="1794" w:type="pct"/>
          </w:tcPr>
          <w:p w:rsidR="00EF58EE" w:rsidRPr="00EF797E" w:rsidRDefault="003E3DB3" w:rsidP="00EF58EE">
            <w:pPr>
              <w:spacing w:line="360" w:lineRule="auto"/>
              <w:jc w:val="both"/>
              <w:rPr>
                <w:rFonts w:ascii="Arial" w:hAnsi="Arial" w:cs="Arial"/>
                <w:sz w:val="16"/>
                <w:szCs w:val="16"/>
              </w:rPr>
            </w:pPr>
            <w:r w:rsidRPr="00E40DFF">
              <w:rPr>
                <w:rFonts w:ascii="Arial" w:hAnsi="Arial" w:cs="Arial"/>
                <w:sz w:val="16"/>
                <w:szCs w:val="16"/>
              </w:rPr>
              <w:t>Ausencia parcial de soporte documental justificativo en los servicios personales</w:t>
            </w:r>
          </w:p>
        </w:tc>
        <w:tc>
          <w:tcPr>
            <w:tcW w:w="1542" w:type="pct"/>
          </w:tcPr>
          <w:p w:rsidR="00EF58EE" w:rsidRPr="009514B7" w:rsidRDefault="00EF58EE" w:rsidP="00EF58EE">
            <w:pPr>
              <w:spacing w:line="360" w:lineRule="auto"/>
              <w:jc w:val="both"/>
              <w:rPr>
                <w:rFonts w:ascii="Arial" w:hAnsi="Arial" w:cs="Arial"/>
                <w:sz w:val="16"/>
                <w:szCs w:val="16"/>
              </w:rPr>
            </w:pPr>
            <w:r w:rsidRPr="001F3AD4">
              <w:rPr>
                <w:rFonts w:ascii="Arial" w:hAnsi="Arial" w:cs="Arial"/>
                <w:sz w:val="16"/>
                <w:szCs w:val="16"/>
              </w:rPr>
              <w:t>(1</w:t>
            </w:r>
            <w:r>
              <w:rPr>
                <w:rFonts w:ascii="Arial" w:hAnsi="Arial" w:cs="Arial"/>
                <w:sz w:val="16"/>
                <w:szCs w:val="16"/>
              </w:rPr>
              <w:t>C</w:t>
            </w:r>
            <w:r w:rsidRPr="001F3AD4">
              <w:rPr>
                <w:rFonts w:ascii="Arial" w:hAnsi="Arial" w:cs="Arial"/>
                <w:sz w:val="16"/>
                <w:szCs w:val="16"/>
              </w:rPr>
              <w:t xml:space="preserve">)   Falta de </w:t>
            </w:r>
            <w:r>
              <w:rPr>
                <w:rFonts w:ascii="Arial" w:hAnsi="Arial" w:cs="Arial"/>
                <w:sz w:val="16"/>
                <w:szCs w:val="16"/>
              </w:rPr>
              <w:t>autorización o  justificación</w:t>
            </w:r>
            <w:r w:rsidRPr="001F3AD4">
              <w:rPr>
                <w:rFonts w:ascii="Arial" w:hAnsi="Arial" w:cs="Arial"/>
                <w:sz w:val="16"/>
                <w:szCs w:val="16"/>
              </w:rPr>
              <w:t xml:space="preserve"> de las erogaciones</w:t>
            </w:r>
            <w:r w:rsidRPr="009514B7">
              <w:rPr>
                <w:rFonts w:ascii="Arial" w:hAnsi="Arial" w:cs="Arial"/>
                <w:sz w:val="16"/>
                <w:szCs w:val="16"/>
              </w:rPr>
              <w:t xml:space="preserve"> </w:t>
            </w:r>
          </w:p>
        </w:tc>
        <w:tc>
          <w:tcPr>
            <w:tcW w:w="908" w:type="pct"/>
          </w:tcPr>
          <w:p w:rsidR="00EF58EE" w:rsidRDefault="003E3DB3" w:rsidP="00EF58EE">
            <w:pPr>
              <w:spacing w:line="360" w:lineRule="auto"/>
              <w:jc w:val="right"/>
              <w:rPr>
                <w:rFonts w:ascii="Arial" w:hAnsi="Arial" w:cs="Arial"/>
                <w:sz w:val="16"/>
                <w:szCs w:val="16"/>
                <w:lang w:eastAsia="es-MX"/>
              </w:rPr>
            </w:pPr>
            <w:r>
              <w:rPr>
                <w:rFonts w:ascii="Arial" w:hAnsi="Arial" w:cs="Arial"/>
                <w:sz w:val="16"/>
                <w:szCs w:val="16"/>
                <w:lang w:eastAsia="es-MX"/>
              </w:rPr>
              <w:t>100,864.62</w:t>
            </w:r>
          </w:p>
          <w:p w:rsidR="002072B5" w:rsidRPr="00EF797E" w:rsidRDefault="00006589" w:rsidP="002072B5">
            <w:pPr>
              <w:spacing w:line="360" w:lineRule="auto"/>
              <w:jc w:val="center"/>
              <w:rPr>
                <w:rFonts w:ascii="Arial" w:hAnsi="Arial" w:cs="Arial"/>
                <w:sz w:val="16"/>
                <w:szCs w:val="16"/>
                <w:lang w:eastAsia="es-MX"/>
              </w:rPr>
            </w:pPr>
            <w:r>
              <w:rPr>
                <w:rFonts w:ascii="Arial" w:hAnsi="Arial" w:cs="Arial"/>
                <w:sz w:val="16"/>
                <w:szCs w:val="16"/>
                <w:lang w:eastAsia="es-MX"/>
              </w:rPr>
              <w:t>Solventado</w:t>
            </w:r>
          </w:p>
        </w:tc>
      </w:tr>
      <w:tr w:rsidR="00EF58EE" w:rsidRPr="00A81928" w:rsidTr="00566073">
        <w:trPr>
          <w:trHeight w:val="539"/>
        </w:trPr>
        <w:tc>
          <w:tcPr>
            <w:tcW w:w="756" w:type="pct"/>
          </w:tcPr>
          <w:p w:rsidR="00EF58EE" w:rsidRPr="00BA5099" w:rsidRDefault="00EF58EE" w:rsidP="00EF58EE">
            <w:pPr>
              <w:spacing w:line="360" w:lineRule="auto"/>
              <w:rPr>
                <w:rFonts w:ascii="Arial" w:hAnsi="Arial" w:cs="Arial"/>
                <w:sz w:val="16"/>
                <w:szCs w:val="16"/>
              </w:rPr>
            </w:pPr>
            <w:r>
              <w:rPr>
                <w:rFonts w:ascii="Arial" w:hAnsi="Arial" w:cs="Arial"/>
                <w:sz w:val="16"/>
                <w:szCs w:val="16"/>
              </w:rPr>
              <w:t>Resultado: 1</w:t>
            </w:r>
          </w:p>
          <w:p w:rsidR="00EF58EE" w:rsidRPr="00A81928" w:rsidRDefault="00EF58EE" w:rsidP="00EF58EE">
            <w:pPr>
              <w:spacing w:line="360" w:lineRule="auto"/>
              <w:jc w:val="both"/>
              <w:rPr>
                <w:rFonts w:ascii="Arial" w:hAnsi="Arial" w:cs="Arial"/>
                <w:bCs/>
                <w:sz w:val="16"/>
                <w:szCs w:val="16"/>
              </w:rPr>
            </w:pPr>
            <w:r w:rsidRPr="00BA5099">
              <w:rPr>
                <w:rFonts w:ascii="Arial" w:hAnsi="Arial" w:cs="Arial"/>
                <w:sz w:val="16"/>
                <w:szCs w:val="16"/>
              </w:rPr>
              <w:t xml:space="preserve">Observación: </w:t>
            </w:r>
            <w:r>
              <w:rPr>
                <w:rFonts w:ascii="Arial" w:hAnsi="Arial" w:cs="Arial"/>
                <w:sz w:val="16"/>
                <w:szCs w:val="16"/>
              </w:rPr>
              <w:t>3</w:t>
            </w:r>
          </w:p>
        </w:tc>
        <w:tc>
          <w:tcPr>
            <w:tcW w:w="1794" w:type="pct"/>
          </w:tcPr>
          <w:p w:rsidR="00EF58EE" w:rsidRPr="004C7794" w:rsidRDefault="003E3DB3" w:rsidP="00EF58EE">
            <w:pPr>
              <w:spacing w:line="360" w:lineRule="auto"/>
              <w:jc w:val="both"/>
              <w:rPr>
                <w:rFonts w:ascii="Arial" w:hAnsi="Arial" w:cs="Arial"/>
                <w:sz w:val="16"/>
                <w:szCs w:val="16"/>
              </w:rPr>
            </w:pPr>
            <w:r w:rsidRPr="00E40DFF">
              <w:rPr>
                <w:rFonts w:ascii="Arial" w:hAnsi="Arial" w:cs="Arial"/>
                <w:sz w:val="16"/>
                <w:szCs w:val="16"/>
              </w:rPr>
              <w:t>Ausencia parcial de soporte documental justificativo en los servicios personales</w:t>
            </w:r>
          </w:p>
        </w:tc>
        <w:tc>
          <w:tcPr>
            <w:tcW w:w="1542" w:type="pct"/>
          </w:tcPr>
          <w:p w:rsidR="00EF58EE" w:rsidRPr="009514B7" w:rsidRDefault="00EF58EE" w:rsidP="00EF58EE">
            <w:pPr>
              <w:spacing w:line="360" w:lineRule="auto"/>
              <w:jc w:val="both"/>
              <w:rPr>
                <w:rFonts w:ascii="Arial" w:hAnsi="Arial" w:cs="Arial"/>
                <w:sz w:val="16"/>
                <w:szCs w:val="16"/>
              </w:rPr>
            </w:pPr>
            <w:r w:rsidRPr="001F3AD4">
              <w:rPr>
                <w:rFonts w:ascii="Arial" w:hAnsi="Arial" w:cs="Arial"/>
                <w:sz w:val="16"/>
                <w:szCs w:val="16"/>
              </w:rPr>
              <w:t>(1</w:t>
            </w:r>
            <w:r>
              <w:rPr>
                <w:rFonts w:ascii="Arial" w:hAnsi="Arial" w:cs="Arial"/>
                <w:sz w:val="16"/>
                <w:szCs w:val="16"/>
              </w:rPr>
              <w:t xml:space="preserve">C) </w:t>
            </w:r>
            <w:r w:rsidRPr="001F3AD4">
              <w:rPr>
                <w:rFonts w:ascii="Arial" w:hAnsi="Arial" w:cs="Arial"/>
                <w:sz w:val="16"/>
                <w:szCs w:val="16"/>
              </w:rPr>
              <w:t xml:space="preserve">Falta de </w:t>
            </w:r>
            <w:r>
              <w:rPr>
                <w:rFonts w:ascii="Arial" w:hAnsi="Arial" w:cs="Arial"/>
                <w:sz w:val="16"/>
                <w:szCs w:val="16"/>
              </w:rPr>
              <w:t>autorización o  justificación</w:t>
            </w:r>
            <w:r w:rsidRPr="001F3AD4">
              <w:rPr>
                <w:rFonts w:ascii="Arial" w:hAnsi="Arial" w:cs="Arial"/>
                <w:sz w:val="16"/>
                <w:szCs w:val="16"/>
              </w:rPr>
              <w:t xml:space="preserve"> de las erogaciones</w:t>
            </w:r>
            <w:r w:rsidRPr="009514B7">
              <w:rPr>
                <w:rFonts w:ascii="Arial" w:hAnsi="Arial" w:cs="Arial"/>
                <w:sz w:val="16"/>
                <w:szCs w:val="16"/>
              </w:rPr>
              <w:t xml:space="preserve"> </w:t>
            </w:r>
          </w:p>
        </w:tc>
        <w:tc>
          <w:tcPr>
            <w:tcW w:w="908" w:type="pct"/>
          </w:tcPr>
          <w:p w:rsidR="00EF58EE" w:rsidRDefault="003E3DB3" w:rsidP="00EF58EE">
            <w:pPr>
              <w:spacing w:line="360" w:lineRule="auto"/>
              <w:jc w:val="right"/>
              <w:rPr>
                <w:rFonts w:ascii="Arial" w:hAnsi="Arial" w:cs="Arial"/>
                <w:color w:val="000000"/>
                <w:sz w:val="16"/>
                <w:szCs w:val="16"/>
              </w:rPr>
            </w:pPr>
            <w:r>
              <w:rPr>
                <w:rFonts w:ascii="Arial" w:hAnsi="Arial" w:cs="Arial"/>
                <w:color w:val="000000"/>
                <w:sz w:val="16"/>
                <w:szCs w:val="16"/>
              </w:rPr>
              <w:t>173,774.96</w:t>
            </w:r>
          </w:p>
          <w:p w:rsidR="002072B5" w:rsidRPr="00EF58EE" w:rsidRDefault="00006589" w:rsidP="002072B5">
            <w:pPr>
              <w:spacing w:line="360" w:lineRule="auto"/>
              <w:jc w:val="center"/>
              <w:rPr>
                <w:rFonts w:ascii="Arial" w:hAnsi="Arial" w:cs="Arial"/>
                <w:color w:val="000000"/>
                <w:sz w:val="16"/>
                <w:szCs w:val="16"/>
              </w:rPr>
            </w:pPr>
            <w:r>
              <w:rPr>
                <w:rFonts w:ascii="Arial" w:hAnsi="Arial" w:cs="Arial"/>
                <w:color w:val="000000"/>
                <w:sz w:val="16"/>
                <w:szCs w:val="16"/>
              </w:rPr>
              <w:t>Solventad</w:t>
            </w:r>
            <w:r w:rsidR="003E3DB3">
              <w:rPr>
                <w:rFonts w:ascii="Arial" w:hAnsi="Arial" w:cs="Arial"/>
                <w:color w:val="000000"/>
                <w:sz w:val="16"/>
                <w:szCs w:val="16"/>
              </w:rPr>
              <w:t>o</w:t>
            </w:r>
          </w:p>
        </w:tc>
      </w:tr>
      <w:tr w:rsidR="00EF58EE" w:rsidRPr="00A81928" w:rsidTr="00566073">
        <w:trPr>
          <w:trHeight w:val="605"/>
        </w:trPr>
        <w:tc>
          <w:tcPr>
            <w:tcW w:w="756" w:type="pct"/>
          </w:tcPr>
          <w:p w:rsidR="00EF58EE" w:rsidRPr="00692115" w:rsidRDefault="003E3DB3" w:rsidP="00EF58EE">
            <w:pPr>
              <w:spacing w:line="360" w:lineRule="auto"/>
              <w:rPr>
                <w:rFonts w:ascii="Arial" w:hAnsi="Arial" w:cs="Arial"/>
                <w:sz w:val="16"/>
                <w:szCs w:val="18"/>
              </w:rPr>
            </w:pPr>
            <w:r>
              <w:rPr>
                <w:rFonts w:ascii="Arial" w:hAnsi="Arial" w:cs="Arial"/>
                <w:sz w:val="16"/>
                <w:szCs w:val="18"/>
              </w:rPr>
              <w:t>Resultado: 2</w:t>
            </w:r>
          </w:p>
          <w:p w:rsidR="00EF58EE" w:rsidRPr="00A81928" w:rsidRDefault="00EF58EE" w:rsidP="00EF58EE">
            <w:pPr>
              <w:spacing w:line="360" w:lineRule="auto"/>
              <w:jc w:val="both"/>
              <w:rPr>
                <w:rFonts w:ascii="Arial" w:hAnsi="Arial" w:cs="Arial"/>
                <w:bCs/>
                <w:sz w:val="16"/>
                <w:szCs w:val="16"/>
              </w:rPr>
            </w:pPr>
            <w:r w:rsidRPr="00692115">
              <w:rPr>
                <w:rFonts w:ascii="Arial" w:hAnsi="Arial" w:cs="Arial"/>
                <w:sz w:val="16"/>
                <w:szCs w:val="18"/>
              </w:rPr>
              <w:t xml:space="preserve">Observación: </w:t>
            </w:r>
            <w:r>
              <w:rPr>
                <w:rFonts w:ascii="Arial" w:hAnsi="Arial" w:cs="Arial"/>
                <w:sz w:val="16"/>
                <w:szCs w:val="18"/>
              </w:rPr>
              <w:t>4</w:t>
            </w:r>
          </w:p>
        </w:tc>
        <w:tc>
          <w:tcPr>
            <w:tcW w:w="1794" w:type="pct"/>
          </w:tcPr>
          <w:p w:rsidR="00EF58EE" w:rsidRPr="004C7794" w:rsidRDefault="00EF58EE" w:rsidP="00EF58EE">
            <w:pPr>
              <w:spacing w:line="360" w:lineRule="auto"/>
              <w:jc w:val="both"/>
              <w:rPr>
                <w:rFonts w:ascii="Arial" w:hAnsi="Arial" w:cs="Arial"/>
                <w:sz w:val="16"/>
                <w:szCs w:val="16"/>
              </w:rPr>
            </w:pPr>
            <w:r>
              <w:rPr>
                <w:rFonts w:ascii="Arial" w:hAnsi="Arial" w:cs="Arial"/>
                <w:sz w:val="16"/>
                <w:szCs w:val="16"/>
              </w:rPr>
              <w:t>A</w:t>
            </w:r>
            <w:r w:rsidRPr="00245CCC">
              <w:rPr>
                <w:rFonts w:ascii="Arial" w:hAnsi="Arial" w:cs="Arial"/>
                <w:sz w:val="16"/>
                <w:szCs w:val="16"/>
              </w:rPr>
              <w:t>usencia parcial de soporte documental justificativo en los gastos de operación</w:t>
            </w:r>
            <w:r w:rsidRPr="00BA5099">
              <w:rPr>
                <w:rFonts w:ascii="Arial" w:hAnsi="Arial" w:cs="Arial"/>
                <w:sz w:val="16"/>
                <w:szCs w:val="16"/>
              </w:rPr>
              <w:t xml:space="preserve"> </w:t>
            </w:r>
            <w:r w:rsidR="003E3DB3">
              <w:rPr>
                <w:rFonts w:ascii="Arial" w:hAnsi="Arial" w:cs="Arial"/>
                <w:sz w:val="16"/>
                <w:szCs w:val="16"/>
              </w:rPr>
              <w:t xml:space="preserve"> </w:t>
            </w:r>
          </w:p>
        </w:tc>
        <w:tc>
          <w:tcPr>
            <w:tcW w:w="1542" w:type="pct"/>
          </w:tcPr>
          <w:p w:rsidR="00EF58EE" w:rsidRPr="009514B7" w:rsidRDefault="00EF58EE" w:rsidP="00EF58EE">
            <w:pPr>
              <w:spacing w:line="360" w:lineRule="auto"/>
              <w:jc w:val="both"/>
              <w:rPr>
                <w:rFonts w:ascii="Arial" w:hAnsi="Arial" w:cs="Arial"/>
                <w:sz w:val="16"/>
                <w:szCs w:val="16"/>
              </w:rPr>
            </w:pPr>
            <w:r>
              <w:rPr>
                <w:rFonts w:ascii="Arial" w:hAnsi="Arial" w:cs="Arial"/>
                <w:sz w:val="16"/>
                <w:szCs w:val="16"/>
              </w:rPr>
              <w:t>(</w:t>
            </w:r>
            <w:r w:rsidRPr="001F3AD4">
              <w:rPr>
                <w:rFonts w:ascii="Arial" w:hAnsi="Arial" w:cs="Arial"/>
                <w:sz w:val="16"/>
                <w:szCs w:val="16"/>
              </w:rPr>
              <w:t>1</w:t>
            </w:r>
            <w:r>
              <w:rPr>
                <w:rFonts w:ascii="Arial" w:hAnsi="Arial" w:cs="Arial"/>
                <w:sz w:val="16"/>
                <w:szCs w:val="16"/>
              </w:rPr>
              <w:t>C</w:t>
            </w:r>
            <w:r w:rsidRPr="001F3AD4">
              <w:rPr>
                <w:rFonts w:ascii="Arial" w:hAnsi="Arial" w:cs="Arial"/>
                <w:sz w:val="16"/>
                <w:szCs w:val="16"/>
              </w:rPr>
              <w:t xml:space="preserve">)   Falta de </w:t>
            </w:r>
            <w:r>
              <w:rPr>
                <w:rFonts w:ascii="Arial" w:hAnsi="Arial" w:cs="Arial"/>
                <w:sz w:val="16"/>
                <w:szCs w:val="16"/>
              </w:rPr>
              <w:t>autorización o  justificación</w:t>
            </w:r>
            <w:r w:rsidRPr="001F3AD4">
              <w:rPr>
                <w:rFonts w:ascii="Arial" w:hAnsi="Arial" w:cs="Arial"/>
                <w:sz w:val="16"/>
                <w:szCs w:val="16"/>
              </w:rPr>
              <w:t xml:space="preserve"> de las erogaciones</w:t>
            </w:r>
          </w:p>
        </w:tc>
        <w:tc>
          <w:tcPr>
            <w:tcW w:w="908" w:type="pct"/>
          </w:tcPr>
          <w:p w:rsidR="00EF58EE" w:rsidRDefault="00A5760B" w:rsidP="00EF58EE">
            <w:pPr>
              <w:spacing w:line="360" w:lineRule="auto"/>
              <w:jc w:val="right"/>
              <w:rPr>
                <w:rFonts w:ascii="Arial" w:hAnsi="Arial" w:cs="Arial"/>
                <w:sz w:val="16"/>
                <w:szCs w:val="16"/>
                <w:lang w:eastAsia="es-MX"/>
              </w:rPr>
            </w:pPr>
            <w:r>
              <w:rPr>
                <w:rFonts w:ascii="Arial" w:hAnsi="Arial" w:cs="Arial"/>
                <w:sz w:val="16"/>
                <w:szCs w:val="16"/>
                <w:lang w:eastAsia="es-MX"/>
              </w:rPr>
              <w:t>68,</w:t>
            </w:r>
            <w:r w:rsidR="003E3DB3">
              <w:rPr>
                <w:rFonts w:ascii="Arial" w:hAnsi="Arial" w:cs="Arial"/>
                <w:sz w:val="16"/>
                <w:szCs w:val="16"/>
                <w:lang w:eastAsia="es-MX"/>
              </w:rPr>
              <w:t>680</w:t>
            </w:r>
            <w:r w:rsidR="00EF58EE" w:rsidRPr="005A1DC0">
              <w:rPr>
                <w:rFonts w:ascii="Arial" w:hAnsi="Arial" w:cs="Arial"/>
                <w:sz w:val="16"/>
                <w:szCs w:val="16"/>
                <w:lang w:eastAsia="es-MX"/>
              </w:rPr>
              <w:t>.00</w:t>
            </w:r>
          </w:p>
          <w:p w:rsidR="002072B5" w:rsidRPr="00EF797E" w:rsidRDefault="003E3DB3" w:rsidP="002072B5">
            <w:pPr>
              <w:spacing w:line="360" w:lineRule="auto"/>
              <w:jc w:val="center"/>
              <w:rPr>
                <w:rFonts w:ascii="Arial" w:hAnsi="Arial" w:cs="Arial"/>
                <w:sz w:val="16"/>
                <w:szCs w:val="16"/>
                <w:lang w:eastAsia="es-MX"/>
              </w:rPr>
            </w:pPr>
            <w:r>
              <w:rPr>
                <w:rFonts w:ascii="Arial" w:hAnsi="Arial" w:cs="Arial"/>
                <w:sz w:val="16"/>
                <w:szCs w:val="16"/>
                <w:lang w:eastAsia="es-MX"/>
              </w:rPr>
              <w:t>Solventado</w:t>
            </w:r>
          </w:p>
        </w:tc>
      </w:tr>
      <w:tr w:rsidR="00EF58EE" w:rsidRPr="00A81928" w:rsidTr="00566073">
        <w:trPr>
          <w:trHeight w:val="614"/>
        </w:trPr>
        <w:tc>
          <w:tcPr>
            <w:tcW w:w="756" w:type="pct"/>
          </w:tcPr>
          <w:p w:rsidR="00EF58EE" w:rsidRPr="00BA5099" w:rsidRDefault="003E3DB3" w:rsidP="00EF58EE">
            <w:pPr>
              <w:spacing w:line="360" w:lineRule="auto"/>
              <w:rPr>
                <w:rFonts w:ascii="Arial" w:hAnsi="Arial" w:cs="Arial"/>
                <w:sz w:val="16"/>
                <w:szCs w:val="16"/>
              </w:rPr>
            </w:pPr>
            <w:r>
              <w:rPr>
                <w:rFonts w:ascii="Arial" w:hAnsi="Arial" w:cs="Arial"/>
                <w:sz w:val="16"/>
                <w:szCs w:val="16"/>
              </w:rPr>
              <w:t>Resultado: 2</w:t>
            </w:r>
          </w:p>
          <w:p w:rsidR="00EF58EE" w:rsidRPr="00A81928" w:rsidRDefault="00EF58EE" w:rsidP="00EF58EE">
            <w:pPr>
              <w:spacing w:line="360" w:lineRule="auto"/>
              <w:jc w:val="both"/>
              <w:rPr>
                <w:rFonts w:ascii="Arial" w:hAnsi="Arial" w:cs="Arial"/>
                <w:bCs/>
                <w:sz w:val="16"/>
                <w:szCs w:val="16"/>
              </w:rPr>
            </w:pPr>
            <w:r w:rsidRPr="00BA5099">
              <w:rPr>
                <w:rFonts w:ascii="Arial" w:hAnsi="Arial" w:cs="Arial"/>
                <w:sz w:val="16"/>
                <w:szCs w:val="16"/>
              </w:rPr>
              <w:t xml:space="preserve">Observación: </w:t>
            </w:r>
            <w:r>
              <w:rPr>
                <w:rFonts w:ascii="Arial" w:hAnsi="Arial" w:cs="Arial"/>
                <w:sz w:val="16"/>
                <w:szCs w:val="16"/>
              </w:rPr>
              <w:t>5</w:t>
            </w:r>
          </w:p>
        </w:tc>
        <w:tc>
          <w:tcPr>
            <w:tcW w:w="1794" w:type="pct"/>
          </w:tcPr>
          <w:p w:rsidR="00EF58EE" w:rsidRPr="004C7794" w:rsidRDefault="003E3DB3" w:rsidP="00EF58EE">
            <w:pPr>
              <w:spacing w:line="360" w:lineRule="auto"/>
              <w:jc w:val="both"/>
              <w:rPr>
                <w:rFonts w:ascii="Arial" w:hAnsi="Arial" w:cs="Arial"/>
                <w:sz w:val="16"/>
                <w:szCs w:val="16"/>
              </w:rPr>
            </w:pPr>
            <w:r>
              <w:rPr>
                <w:rFonts w:ascii="Arial" w:hAnsi="Arial" w:cs="Arial"/>
                <w:sz w:val="16"/>
                <w:szCs w:val="16"/>
              </w:rPr>
              <w:t>A</w:t>
            </w:r>
            <w:r w:rsidRPr="00245CCC">
              <w:rPr>
                <w:rFonts w:ascii="Arial" w:hAnsi="Arial" w:cs="Arial"/>
                <w:sz w:val="16"/>
                <w:szCs w:val="16"/>
              </w:rPr>
              <w:t>usencia parcial de soporte documental justificativo en los gastos de operación</w:t>
            </w:r>
            <w:r w:rsidRPr="00BA5099">
              <w:rPr>
                <w:rFonts w:ascii="Arial" w:hAnsi="Arial" w:cs="Arial"/>
                <w:sz w:val="16"/>
                <w:szCs w:val="16"/>
              </w:rPr>
              <w:t xml:space="preserve"> </w:t>
            </w:r>
            <w:r>
              <w:rPr>
                <w:rFonts w:ascii="Arial" w:hAnsi="Arial" w:cs="Arial"/>
                <w:sz w:val="16"/>
                <w:szCs w:val="16"/>
              </w:rPr>
              <w:t xml:space="preserve"> </w:t>
            </w:r>
          </w:p>
        </w:tc>
        <w:tc>
          <w:tcPr>
            <w:tcW w:w="1542" w:type="pct"/>
          </w:tcPr>
          <w:p w:rsidR="00EF58EE" w:rsidRPr="009514B7" w:rsidRDefault="00EF58EE" w:rsidP="00EF58EE">
            <w:pPr>
              <w:spacing w:line="360" w:lineRule="auto"/>
              <w:jc w:val="both"/>
              <w:rPr>
                <w:rFonts w:ascii="Arial" w:hAnsi="Arial" w:cs="Arial"/>
                <w:sz w:val="16"/>
                <w:szCs w:val="16"/>
              </w:rPr>
            </w:pPr>
            <w:r>
              <w:rPr>
                <w:rFonts w:ascii="Arial" w:hAnsi="Arial" w:cs="Arial"/>
                <w:sz w:val="16"/>
                <w:szCs w:val="16"/>
              </w:rPr>
              <w:t>(1</w:t>
            </w:r>
            <w:r w:rsidRPr="00D9219C">
              <w:rPr>
                <w:rFonts w:ascii="Arial" w:hAnsi="Arial" w:cs="Arial"/>
                <w:sz w:val="16"/>
                <w:szCs w:val="16"/>
              </w:rPr>
              <w:t>C)   Falta de autorización o justificación de las erogaciones</w:t>
            </w:r>
          </w:p>
        </w:tc>
        <w:tc>
          <w:tcPr>
            <w:tcW w:w="908" w:type="pct"/>
          </w:tcPr>
          <w:p w:rsidR="00EF58EE" w:rsidRPr="003E3DB3" w:rsidRDefault="003E3DB3" w:rsidP="00EF58EE">
            <w:pPr>
              <w:spacing w:line="360" w:lineRule="auto"/>
              <w:jc w:val="right"/>
              <w:rPr>
                <w:rFonts w:ascii="Arial" w:hAnsi="Arial" w:cs="Arial"/>
                <w:sz w:val="16"/>
                <w:szCs w:val="16"/>
                <w:lang w:eastAsia="es-MX"/>
              </w:rPr>
            </w:pPr>
            <w:r>
              <w:rPr>
                <w:rFonts w:ascii="Arial" w:hAnsi="Arial" w:cs="Arial"/>
                <w:sz w:val="16"/>
                <w:szCs w:val="16"/>
                <w:lang w:eastAsia="es-MX"/>
              </w:rPr>
              <w:t>96,396.34</w:t>
            </w:r>
          </w:p>
          <w:p w:rsidR="002072B5" w:rsidRPr="003E3DB3" w:rsidRDefault="002072B5" w:rsidP="002072B5">
            <w:pPr>
              <w:spacing w:line="360" w:lineRule="auto"/>
              <w:jc w:val="center"/>
              <w:rPr>
                <w:rFonts w:ascii="Arial" w:hAnsi="Arial" w:cs="Arial"/>
                <w:sz w:val="16"/>
                <w:szCs w:val="16"/>
                <w:lang w:eastAsia="es-MX"/>
              </w:rPr>
            </w:pPr>
            <w:r w:rsidRPr="003E3DB3">
              <w:rPr>
                <w:rFonts w:ascii="Arial" w:hAnsi="Arial" w:cs="Arial"/>
                <w:sz w:val="16"/>
                <w:szCs w:val="16"/>
                <w:lang w:eastAsia="es-MX"/>
              </w:rPr>
              <w:t>Solventado</w:t>
            </w:r>
          </w:p>
        </w:tc>
      </w:tr>
      <w:tr w:rsidR="00EF58EE" w:rsidRPr="00A81928" w:rsidTr="00566073">
        <w:trPr>
          <w:trHeight w:val="579"/>
        </w:trPr>
        <w:tc>
          <w:tcPr>
            <w:tcW w:w="756" w:type="pct"/>
          </w:tcPr>
          <w:p w:rsidR="00EF58EE" w:rsidRPr="00BA5099" w:rsidRDefault="003E3DB3" w:rsidP="00EF58EE">
            <w:pPr>
              <w:spacing w:line="360" w:lineRule="auto"/>
              <w:rPr>
                <w:rFonts w:ascii="Arial" w:hAnsi="Arial" w:cs="Arial"/>
                <w:sz w:val="16"/>
                <w:szCs w:val="16"/>
              </w:rPr>
            </w:pPr>
            <w:r>
              <w:rPr>
                <w:rFonts w:ascii="Arial" w:hAnsi="Arial" w:cs="Arial"/>
                <w:sz w:val="16"/>
                <w:szCs w:val="16"/>
              </w:rPr>
              <w:t>Resultado: 2</w:t>
            </w:r>
          </w:p>
          <w:p w:rsidR="00EF58EE" w:rsidRDefault="00EF58EE" w:rsidP="00EF58EE">
            <w:pPr>
              <w:spacing w:line="360" w:lineRule="auto"/>
              <w:rPr>
                <w:rFonts w:ascii="Arial" w:hAnsi="Arial" w:cs="Arial"/>
                <w:sz w:val="16"/>
                <w:szCs w:val="16"/>
              </w:rPr>
            </w:pPr>
            <w:r w:rsidRPr="00BA5099">
              <w:rPr>
                <w:rFonts w:ascii="Arial" w:hAnsi="Arial" w:cs="Arial"/>
                <w:sz w:val="16"/>
                <w:szCs w:val="16"/>
              </w:rPr>
              <w:t xml:space="preserve">Observación: </w:t>
            </w:r>
            <w:r>
              <w:rPr>
                <w:rFonts w:ascii="Arial" w:hAnsi="Arial" w:cs="Arial"/>
                <w:sz w:val="16"/>
                <w:szCs w:val="16"/>
              </w:rPr>
              <w:t>6</w:t>
            </w:r>
          </w:p>
        </w:tc>
        <w:tc>
          <w:tcPr>
            <w:tcW w:w="1794" w:type="pct"/>
          </w:tcPr>
          <w:p w:rsidR="00EF58EE" w:rsidRDefault="003E3DB3" w:rsidP="00EF58EE">
            <w:pPr>
              <w:spacing w:line="360" w:lineRule="auto"/>
              <w:jc w:val="both"/>
              <w:rPr>
                <w:rFonts w:ascii="Arial" w:hAnsi="Arial" w:cs="Arial"/>
                <w:sz w:val="16"/>
                <w:szCs w:val="16"/>
              </w:rPr>
            </w:pPr>
            <w:r>
              <w:rPr>
                <w:rFonts w:ascii="Arial" w:hAnsi="Arial" w:cs="Arial"/>
                <w:sz w:val="16"/>
                <w:szCs w:val="16"/>
              </w:rPr>
              <w:t>A</w:t>
            </w:r>
            <w:r w:rsidRPr="00245CCC">
              <w:rPr>
                <w:rFonts w:ascii="Arial" w:hAnsi="Arial" w:cs="Arial"/>
                <w:sz w:val="16"/>
                <w:szCs w:val="16"/>
              </w:rPr>
              <w:t>usencia parcial de soporte documental justificativo en los gastos de operación</w:t>
            </w:r>
            <w:r w:rsidRPr="00BA5099">
              <w:rPr>
                <w:rFonts w:ascii="Arial" w:hAnsi="Arial" w:cs="Arial"/>
                <w:sz w:val="16"/>
                <w:szCs w:val="16"/>
              </w:rPr>
              <w:t xml:space="preserve"> </w:t>
            </w:r>
            <w:r>
              <w:rPr>
                <w:rFonts w:ascii="Arial" w:hAnsi="Arial" w:cs="Arial"/>
                <w:sz w:val="16"/>
                <w:szCs w:val="16"/>
              </w:rPr>
              <w:t xml:space="preserve"> </w:t>
            </w:r>
          </w:p>
        </w:tc>
        <w:tc>
          <w:tcPr>
            <w:tcW w:w="1542" w:type="pct"/>
          </w:tcPr>
          <w:p w:rsidR="00EF58EE" w:rsidRPr="000A738D" w:rsidRDefault="00EF58EE" w:rsidP="00EF58EE">
            <w:pPr>
              <w:spacing w:line="360" w:lineRule="auto"/>
              <w:jc w:val="both"/>
              <w:rPr>
                <w:rFonts w:ascii="Arial" w:hAnsi="Arial" w:cs="Arial"/>
                <w:sz w:val="16"/>
                <w:szCs w:val="16"/>
              </w:rPr>
            </w:pPr>
            <w:r>
              <w:rPr>
                <w:rFonts w:ascii="Arial" w:hAnsi="Arial" w:cs="Arial"/>
                <w:sz w:val="16"/>
                <w:szCs w:val="16"/>
              </w:rPr>
              <w:t>(1</w:t>
            </w:r>
            <w:r w:rsidRPr="00D9219C">
              <w:rPr>
                <w:rFonts w:ascii="Arial" w:hAnsi="Arial" w:cs="Arial"/>
                <w:sz w:val="16"/>
                <w:szCs w:val="16"/>
              </w:rPr>
              <w:t>C)   Falta de autorización o justificación de las erogaciones</w:t>
            </w:r>
          </w:p>
        </w:tc>
        <w:tc>
          <w:tcPr>
            <w:tcW w:w="908" w:type="pct"/>
          </w:tcPr>
          <w:p w:rsidR="00EF58EE" w:rsidRPr="00A21508" w:rsidRDefault="003E3DB3" w:rsidP="002072B5">
            <w:pPr>
              <w:spacing w:line="360" w:lineRule="auto"/>
              <w:jc w:val="right"/>
              <w:rPr>
                <w:rFonts w:ascii="Arial" w:hAnsi="Arial" w:cs="Arial"/>
                <w:color w:val="000000"/>
                <w:sz w:val="16"/>
                <w:szCs w:val="16"/>
              </w:rPr>
            </w:pPr>
            <w:r>
              <w:rPr>
                <w:rFonts w:ascii="Arial" w:hAnsi="Arial" w:cs="Arial"/>
                <w:color w:val="000000"/>
                <w:sz w:val="16"/>
                <w:szCs w:val="16"/>
              </w:rPr>
              <w:t>766,442.16</w:t>
            </w:r>
            <w:r w:rsidR="00EF58EE" w:rsidRPr="00A21508">
              <w:rPr>
                <w:rFonts w:ascii="Arial" w:hAnsi="Arial" w:cs="Arial"/>
                <w:color w:val="000000"/>
                <w:sz w:val="16"/>
                <w:szCs w:val="16"/>
              </w:rPr>
              <w:t xml:space="preserve"> </w:t>
            </w:r>
          </w:p>
          <w:p w:rsidR="00EF58EE" w:rsidRPr="00EF797E" w:rsidRDefault="003E3DB3" w:rsidP="002072B5">
            <w:pPr>
              <w:spacing w:line="360" w:lineRule="auto"/>
              <w:jc w:val="center"/>
              <w:rPr>
                <w:rFonts w:ascii="Arial" w:hAnsi="Arial" w:cs="Arial"/>
                <w:sz w:val="16"/>
                <w:szCs w:val="16"/>
              </w:rPr>
            </w:pPr>
            <w:r>
              <w:rPr>
                <w:rFonts w:ascii="Arial" w:hAnsi="Arial" w:cs="Arial"/>
                <w:sz w:val="16"/>
                <w:szCs w:val="16"/>
                <w:lang w:eastAsia="es-MX"/>
              </w:rPr>
              <w:t>Solventado</w:t>
            </w:r>
          </w:p>
        </w:tc>
      </w:tr>
      <w:tr w:rsidR="00EF58EE" w:rsidRPr="00A81928" w:rsidTr="00566073">
        <w:tc>
          <w:tcPr>
            <w:tcW w:w="756" w:type="pct"/>
          </w:tcPr>
          <w:p w:rsidR="00EF58EE" w:rsidRPr="00BA5099" w:rsidRDefault="003E3DB3" w:rsidP="00EF58EE">
            <w:pPr>
              <w:spacing w:line="360" w:lineRule="auto"/>
              <w:rPr>
                <w:rFonts w:ascii="Arial" w:hAnsi="Arial" w:cs="Arial"/>
                <w:sz w:val="16"/>
                <w:szCs w:val="16"/>
              </w:rPr>
            </w:pPr>
            <w:r>
              <w:rPr>
                <w:rFonts w:ascii="Arial" w:hAnsi="Arial" w:cs="Arial"/>
                <w:sz w:val="16"/>
                <w:szCs w:val="16"/>
              </w:rPr>
              <w:t>Resultado: 2</w:t>
            </w:r>
          </w:p>
          <w:p w:rsidR="00EF58EE" w:rsidRDefault="00EF58EE" w:rsidP="00EF58EE">
            <w:pPr>
              <w:spacing w:line="360" w:lineRule="auto"/>
              <w:rPr>
                <w:rFonts w:ascii="Arial" w:hAnsi="Arial" w:cs="Arial"/>
                <w:sz w:val="16"/>
                <w:szCs w:val="16"/>
              </w:rPr>
            </w:pPr>
            <w:r w:rsidRPr="00BA5099">
              <w:rPr>
                <w:rFonts w:ascii="Arial" w:hAnsi="Arial" w:cs="Arial"/>
                <w:sz w:val="16"/>
                <w:szCs w:val="16"/>
              </w:rPr>
              <w:t xml:space="preserve">Observación: </w:t>
            </w:r>
            <w:r>
              <w:rPr>
                <w:rFonts w:ascii="Arial" w:hAnsi="Arial" w:cs="Arial"/>
                <w:sz w:val="16"/>
                <w:szCs w:val="16"/>
              </w:rPr>
              <w:t>7</w:t>
            </w:r>
          </w:p>
        </w:tc>
        <w:tc>
          <w:tcPr>
            <w:tcW w:w="1794" w:type="pct"/>
          </w:tcPr>
          <w:p w:rsidR="00EF58EE" w:rsidRDefault="003E3DB3" w:rsidP="00EF58EE">
            <w:pPr>
              <w:spacing w:line="360" w:lineRule="auto"/>
              <w:jc w:val="both"/>
              <w:rPr>
                <w:rFonts w:ascii="Arial" w:hAnsi="Arial" w:cs="Arial"/>
                <w:sz w:val="16"/>
                <w:szCs w:val="16"/>
              </w:rPr>
            </w:pPr>
            <w:r>
              <w:rPr>
                <w:rFonts w:ascii="Arial" w:hAnsi="Arial" w:cs="Arial"/>
                <w:sz w:val="16"/>
                <w:szCs w:val="16"/>
              </w:rPr>
              <w:t>A</w:t>
            </w:r>
            <w:r w:rsidRPr="00245CCC">
              <w:rPr>
                <w:rFonts w:ascii="Arial" w:hAnsi="Arial" w:cs="Arial"/>
                <w:sz w:val="16"/>
                <w:szCs w:val="16"/>
              </w:rPr>
              <w:t>usencia parcial de soporte documental justificativo en los gastos de operación</w:t>
            </w:r>
            <w:r w:rsidRPr="00BA5099">
              <w:rPr>
                <w:rFonts w:ascii="Arial" w:hAnsi="Arial" w:cs="Arial"/>
                <w:sz w:val="16"/>
                <w:szCs w:val="16"/>
              </w:rPr>
              <w:t xml:space="preserve"> </w:t>
            </w:r>
            <w:r>
              <w:rPr>
                <w:rFonts w:ascii="Arial" w:hAnsi="Arial" w:cs="Arial"/>
                <w:sz w:val="16"/>
                <w:szCs w:val="16"/>
              </w:rPr>
              <w:t xml:space="preserve"> </w:t>
            </w:r>
          </w:p>
        </w:tc>
        <w:tc>
          <w:tcPr>
            <w:tcW w:w="1542" w:type="pct"/>
          </w:tcPr>
          <w:p w:rsidR="00EF58EE" w:rsidRPr="000A738D" w:rsidRDefault="00EF58EE" w:rsidP="00EF58EE">
            <w:pPr>
              <w:spacing w:line="360" w:lineRule="auto"/>
              <w:jc w:val="both"/>
              <w:rPr>
                <w:rFonts w:ascii="Arial" w:hAnsi="Arial" w:cs="Arial"/>
                <w:sz w:val="16"/>
                <w:szCs w:val="16"/>
              </w:rPr>
            </w:pPr>
            <w:r>
              <w:rPr>
                <w:rFonts w:ascii="Arial" w:hAnsi="Arial" w:cs="Arial"/>
                <w:sz w:val="16"/>
                <w:szCs w:val="16"/>
              </w:rPr>
              <w:t>(1</w:t>
            </w:r>
            <w:r w:rsidRPr="00D9219C">
              <w:rPr>
                <w:rFonts w:ascii="Arial" w:hAnsi="Arial" w:cs="Arial"/>
                <w:sz w:val="16"/>
                <w:szCs w:val="16"/>
              </w:rPr>
              <w:t>C)   Falta de autorización o justificación de las erogaciones</w:t>
            </w:r>
          </w:p>
        </w:tc>
        <w:tc>
          <w:tcPr>
            <w:tcW w:w="908" w:type="pct"/>
          </w:tcPr>
          <w:p w:rsidR="00EF58EE" w:rsidRPr="00A901FB" w:rsidRDefault="003E3DB3" w:rsidP="00EF58EE">
            <w:pPr>
              <w:spacing w:line="360" w:lineRule="auto"/>
              <w:jc w:val="right"/>
              <w:rPr>
                <w:rFonts w:ascii="Arial" w:hAnsi="Arial" w:cs="Arial"/>
                <w:sz w:val="16"/>
                <w:szCs w:val="16"/>
                <w:lang w:eastAsia="es-MX"/>
              </w:rPr>
            </w:pPr>
            <w:r w:rsidRPr="00A901FB">
              <w:rPr>
                <w:rFonts w:ascii="Arial" w:hAnsi="Arial" w:cs="Arial"/>
                <w:sz w:val="16"/>
                <w:szCs w:val="16"/>
                <w:lang w:eastAsia="es-MX"/>
              </w:rPr>
              <w:t>179,568.00</w:t>
            </w:r>
          </w:p>
          <w:p w:rsidR="002072B5" w:rsidRDefault="003E3DB3" w:rsidP="002072B5">
            <w:pPr>
              <w:spacing w:line="360" w:lineRule="auto"/>
              <w:jc w:val="center"/>
              <w:rPr>
                <w:rFonts w:ascii="Arial" w:hAnsi="Arial" w:cs="Arial"/>
                <w:sz w:val="16"/>
                <w:szCs w:val="16"/>
                <w:lang w:eastAsia="es-MX"/>
              </w:rPr>
            </w:pPr>
            <w:r w:rsidRPr="00A901FB">
              <w:rPr>
                <w:rFonts w:ascii="Arial" w:hAnsi="Arial" w:cs="Arial"/>
                <w:sz w:val="16"/>
                <w:szCs w:val="16"/>
                <w:lang w:eastAsia="es-MX"/>
              </w:rPr>
              <w:t>Pliego de Observaciones</w:t>
            </w:r>
            <w:r w:rsidR="00532BDD">
              <w:rPr>
                <w:rFonts w:ascii="Arial" w:hAnsi="Arial" w:cs="Arial"/>
                <w:sz w:val="16"/>
                <w:szCs w:val="16"/>
                <w:lang w:eastAsia="es-MX"/>
              </w:rPr>
              <w:t xml:space="preserve"> por</w:t>
            </w:r>
          </w:p>
          <w:p w:rsidR="00A901FB" w:rsidRPr="009514B7" w:rsidRDefault="00532BDD" w:rsidP="00A901FB">
            <w:pPr>
              <w:spacing w:line="360" w:lineRule="auto"/>
              <w:jc w:val="right"/>
              <w:rPr>
                <w:rFonts w:ascii="Arial" w:hAnsi="Arial" w:cs="Arial"/>
                <w:sz w:val="16"/>
                <w:szCs w:val="16"/>
                <w:lang w:eastAsia="es-MX"/>
              </w:rPr>
            </w:pPr>
            <w:r>
              <w:rPr>
                <w:rFonts w:ascii="Arial" w:hAnsi="Arial" w:cs="Arial"/>
                <w:sz w:val="16"/>
                <w:szCs w:val="16"/>
                <w:lang w:eastAsia="es-MX"/>
              </w:rPr>
              <w:t>$</w:t>
            </w:r>
            <w:r w:rsidR="00A901FB">
              <w:rPr>
                <w:rFonts w:ascii="Arial" w:hAnsi="Arial" w:cs="Arial"/>
                <w:sz w:val="16"/>
                <w:szCs w:val="16"/>
                <w:lang w:eastAsia="es-MX"/>
              </w:rPr>
              <w:t>147,245.76</w:t>
            </w:r>
          </w:p>
        </w:tc>
      </w:tr>
      <w:tr w:rsidR="00EF58EE" w:rsidRPr="00A81928" w:rsidTr="00566073">
        <w:tc>
          <w:tcPr>
            <w:tcW w:w="756" w:type="pct"/>
          </w:tcPr>
          <w:p w:rsidR="00EF58EE" w:rsidRPr="00794BBD" w:rsidRDefault="00EF58EE" w:rsidP="00EF58EE">
            <w:pPr>
              <w:spacing w:line="360" w:lineRule="auto"/>
              <w:rPr>
                <w:rFonts w:ascii="Arial" w:hAnsi="Arial" w:cs="Arial"/>
                <w:sz w:val="16"/>
                <w:szCs w:val="16"/>
              </w:rPr>
            </w:pPr>
            <w:r w:rsidRPr="00794BBD">
              <w:rPr>
                <w:rFonts w:ascii="Arial" w:hAnsi="Arial" w:cs="Arial"/>
                <w:sz w:val="16"/>
                <w:szCs w:val="16"/>
              </w:rPr>
              <w:t xml:space="preserve">Resultado </w:t>
            </w:r>
            <w:r>
              <w:rPr>
                <w:rFonts w:ascii="Arial" w:hAnsi="Arial" w:cs="Arial"/>
                <w:sz w:val="16"/>
                <w:szCs w:val="16"/>
              </w:rPr>
              <w:t>2</w:t>
            </w:r>
            <w:r w:rsidRPr="00794BBD">
              <w:rPr>
                <w:rFonts w:ascii="Arial" w:hAnsi="Arial" w:cs="Arial"/>
                <w:sz w:val="16"/>
                <w:szCs w:val="16"/>
              </w:rPr>
              <w:t>:</w:t>
            </w:r>
          </w:p>
          <w:p w:rsidR="00EF58EE" w:rsidRDefault="00EF58EE" w:rsidP="00EF58EE">
            <w:pPr>
              <w:spacing w:line="360" w:lineRule="auto"/>
              <w:rPr>
                <w:rFonts w:ascii="Arial" w:hAnsi="Arial" w:cs="Arial"/>
                <w:sz w:val="16"/>
                <w:szCs w:val="16"/>
              </w:rPr>
            </w:pPr>
            <w:r>
              <w:rPr>
                <w:rFonts w:ascii="Arial" w:hAnsi="Arial" w:cs="Arial"/>
                <w:sz w:val="16"/>
                <w:szCs w:val="16"/>
              </w:rPr>
              <w:t>Observación: 8</w:t>
            </w:r>
          </w:p>
        </w:tc>
        <w:tc>
          <w:tcPr>
            <w:tcW w:w="1794" w:type="pct"/>
          </w:tcPr>
          <w:p w:rsidR="00EF58EE" w:rsidRDefault="003E3DB3" w:rsidP="00EF58EE">
            <w:pPr>
              <w:spacing w:line="360" w:lineRule="auto"/>
              <w:jc w:val="both"/>
              <w:rPr>
                <w:rFonts w:ascii="Arial" w:hAnsi="Arial" w:cs="Arial"/>
                <w:sz w:val="16"/>
                <w:szCs w:val="16"/>
              </w:rPr>
            </w:pPr>
            <w:r>
              <w:rPr>
                <w:rFonts w:ascii="Arial" w:hAnsi="Arial" w:cs="Arial"/>
                <w:sz w:val="16"/>
                <w:szCs w:val="16"/>
              </w:rPr>
              <w:t>A</w:t>
            </w:r>
            <w:r w:rsidRPr="00245CCC">
              <w:rPr>
                <w:rFonts w:ascii="Arial" w:hAnsi="Arial" w:cs="Arial"/>
                <w:sz w:val="16"/>
                <w:szCs w:val="16"/>
              </w:rPr>
              <w:t>usencia parcial de soporte documental justificativo en los gastos de operación</w:t>
            </w:r>
            <w:r w:rsidRPr="00BA5099">
              <w:rPr>
                <w:rFonts w:ascii="Arial" w:hAnsi="Arial" w:cs="Arial"/>
                <w:sz w:val="16"/>
                <w:szCs w:val="16"/>
              </w:rPr>
              <w:t xml:space="preserve"> </w:t>
            </w:r>
            <w:r>
              <w:rPr>
                <w:rFonts w:ascii="Arial" w:hAnsi="Arial" w:cs="Arial"/>
                <w:sz w:val="16"/>
                <w:szCs w:val="16"/>
              </w:rPr>
              <w:t xml:space="preserve"> </w:t>
            </w:r>
          </w:p>
        </w:tc>
        <w:tc>
          <w:tcPr>
            <w:tcW w:w="1542" w:type="pct"/>
          </w:tcPr>
          <w:p w:rsidR="00EF58EE" w:rsidRPr="000A738D" w:rsidRDefault="00EF58EE" w:rsidP="00EF58EE">
            <w:pPr>
              <w:spacing w:line="360" w:lineRule="auto"/>
              <w:jc w:val="both"/>
              <w:rPr>
                <w:rFonts w:ascii="Arial" w:hAnsi="Arial" w:cs="Arial"/>
                <w:sz w:val="16"/>
                <w:szCs w:val="16"/>
              </w:rPr>
            </w:pPr>
            <w:r>
              <w:rPr>
                <w:rFonts w:ascii="Arial" w:hAnsi="Arial" w:cs="Arial"/>
                <w:sz w:val="16"/>
                <w:szCs w:val="16"/>
              </w:rPr>
              <w:t>(1</w:t>
            </w:r>
            <w:r w:rsidRPr="00D9219C">
              <w:rPr>
                <w:rFonts w:ascii="Arial" w:hAnsi="Arial" w:cs="Arial"/>
                <w:sz w:val="16"/>
                <w:szCs w:val="16"/>
              </w:rPr>
              <w:t>C)   Falta de autorización o justificación de las erogaciones</w:t>
            </w:r>
          </w:p>
        </w:tc>
        <w:tc>
          <w:tcPr>
            <w:tcW w:w="908" w:type="pct"/>
          </w:tcPr>
          <w:p w:rsidR="00EF58EE" w:rsidRDefault="003E3DB3" w:rsidP="00EF58EE">
            <w:pPr>
              <w:spacing w:line="360" w:lineRule="auto"/>
              <w:jc w:val="right"/>
              <w:rPr>
                <w:rFonts w:ascii="Arial" w:hAnsi="Arial" w:cs="Arial"/>
                <w:sz w:val="16"/>
                <w:szCs w:val="16"/>
                <w:lang w:eastAsia="es-MX"/>
              </w:rPr>
            </w:pPr>
            <w:r>
              <w:rPr>
                <w:rFonts w:ascii="Arial" w:hAnsi="Arial" w:cs="Arial"/>
                <w:sz w:val="16"/>
                <w:szCs w:val="16"/>
                <w:lang w:eastAsia="es-MX"/>
              </w:rPr>
              <w:t>22,736</w:t>
            </w:r>
            <w:r w:rsidR="00EF58EE" w:rsidRPr="003D66A6">
              <w:rPr>
                <w:rFonts w:ascii="Arial" w:hAnsi="Arial" w:cs="Arial"/>
                <w:sz w:val="16"/>
                <w:szCs w:val="16"/>
                <w:lang w:eastAsia="es-MX"/>
              </w:rPr>
              <w:t>.00</w:t>
            </w:r>
          </w:p>
          <w:p w:rsidR="002072B5" w:rsidRPr="009514B7" w:rsidRDefault="003E3DB3" w:rsidP="002072B5">
            <w:pPr>
              <w:spacing w:line="360" w:lineRule="auto"/>
              <w:jc w:val="center"/>
              <w:rPr>
                <w:rFonts w:ascii="Arial" w:hAnsi="Arial" w:cs="Arial"/>
                <w:sz w:val="16"/>
                <w:szCs w:val="16"/>
                <w:lang w:eastAsia="es-MX"/>
              </w:rPr>
            </w:pPr>
            <w:r>
              <w:rPr>
                <w:rFonts w:ascii="Arial" w:hAnsi="Arial" w:cs="Arial"/>
                <w:sz w:val="16"/>
                <w:szCs w:val="16"/>
                <w:lang w:eastAsia="es-MX"/>
              </w:rPr>
              <w:t>Solventado</w:t>
            </w:r>
          </w:p>
        </w:tc>
      </w:tr>
      <w:tr w:rsidR="00EF58EE" w:rsidRPr="00A81928" w:rsidTr="00566073">
        <w:tc>
          <w:tcPr>
            <w:tcW w:w="756" w:type="pct"/>
          </w:tcPr>
          <w:p w:rsidR="00EF58EE" w:rsidRPr="00794BBD" w:rsidRDefault="00EF58EE" w:rsidP="00EF58EE">
            <w:pPr>
              <w:spacing w:line="360" w:lineRule="auto"/>
              <w:rPr>
                <w:rFonts w:ascii="Arial" w:hAnsi="Arial" w:cs="Arial"/>
                <w:sz w:val="16"/>
                <w:szCs w:val="16"/>
              </w:rPr>
            </w:pPr>
            <w:r w:rsidRPr="00794BBD">
              <w:rPr>
                <w:rFonts w:ascii="Arial" w:hAnsi="Arial" w:cs="Arial"/>
                <w:sz w:val="16"/>
                <w:szCs w:val="16"/>
              </w:rPr>
              <w:t xml:space="preserve">Resultado </w:t>
            </w:r>
            <w:r>
              <w:rPr>
                <w:rFonts w:ascii="Arial" w:hAnsi="Arial" w:cs="Arial"/>
                <w:sz w:val="16"/>
                <w:szCs w:val="16"/>
              </w:rPr>
              <w:t>2</w:t>
            </w:r>
            <w:r w:rsidRPr="00794BBD">
              <w:rPr>
                <w:rFonts w:ascii="Arial" w:hAnsi="Arial" w:cs="Arial"/>
                <w:sz w:val="16"/>
                <w:szCs w:val="16"/>
              </w:rPr>
              <w:t>:</w:t>
            </w:r>
          </w:p>
          <w:p w:rsidR="00EF58EE" w:rsidRPr="00794BBD" w:rsidRDefault="00EF58EE" w:rsidP="00EF58EE">
            <w:pPr>
              <w:spacing w:line="360" w:lineRule="auto"/>
              <w:rPr>
                <w:rFonts w:ascii="Arial" w:hAnsi="Arial" w:cs="Arial"/>
                <w:sz w:val="16"/>
                <w:szCs w:val="16"/>
              </w:rPr>
            </w:pPr>
            <w:r>
              <w:rPr>
                <w:rFonts w:ascii="Arial" w:hAnsi="Arial" w:cs="Arial"/>
                <w:sz w:val="16"/>
                <w:szCs w:val="16"/>
              </w:rPr>
              <w:t>Observación: 9</w:t>
            </w:r>
          </w:p>
        </w:tc>
        <w:tc>
          <w:tcPr>
            <w:tcW w:w="1794" w:type="pct"/>
          </w:tcPr>
          <w:p w:rsidR="00EF58EE" w:rsidRPr="00330D71" w:rsidRDefault="003E3DB3" w:rsidP="00EF58EE">
            <w:pPr>
              <w:spacing w:line="360" w:lineRule="auto"/>
              <w:jc w:val="both"/>
              <w:rPr>
                <w:rFonts w:ascii="Arial" w:hAnsi="Arial" w:cs="Arial"/>
                <w:sz w:val="16"/>
                <w:szCs w:val="16"/>
              </w:rPr>
            </w:pPr>
            <w:r>
              <w:rPr>
                <w:rFonts w:ascii="Arial" w:hAnsi="Arial" w:cs="Arial"/>
                <w:sz w:val="16"/>
                <w:szCs w:val="16"/>
              </w:rPr>
              <w:t>A</w:t>
            </w:r>
            <w:r w:rsidRPr="00245CCC">
              <w:rPr>
                <w:rFonts w:ascii="Arial" w:hAnsi="Arial" w:cs="Arial"/>
                <w:sz w:val="16"/>
                <w:szCs w:val="16"/>
              </w:rPr>
              <w:t>usencia parcial de soporte documental justificativo en los gastos de operación</w:t>
            </w:r>
            <w:r w:rsidRPr="00BA5099">
              <w:rPr>
                <w:rFonts w:ascii="Arial" w:hAnsi="Arial" w:cs="Arial"/>
                <w:sz w:val="16"/>
                <w:szCs w:val="16"/>
              </w:rPr>
              <w:t xml:space="preserve"> </w:t>
            </w:r>
            <w:r>
              <w:rPr>
                <w:rFonts w:ascii="Arial" w:hAnsi="Arial" w:cs="Arial"/>
                <w:sz w:val="16"/>
                <w:szCs w:val="16"/>
              </w:rPr>
              <w:t xml:space="preserve"> </w:t>
            </w:r>
          </w:p>
        </w:tc>
        <w:tc>
          <w:tcPr>
            <w:tcW w:w="1542" w:type="pct"/>
          </w:tcPr>
          <w:p w:rsidR="00EF58EE" w:rsidRDefault="00EF58EE" w:rsidP="00EF58EE">
            <w:pPr>
              <w:spacing w:line="360" w:lineRule="auto"/>
              <w:jc w:val="both"/>
              <w:rPr>
                <w:rFonts w:ascii="Arial" w:hAnsi="Arial" w:cs="Arial"/>
                <w:sz w:val="16"/>
                <w:szCs w:val="16"/>
              </w:rPr>
            </w:pPr>
            <w:r>
              <w:rPr>
                <w:rFonts w:ascii="Arial" w:hAnsi="Arial" w:cs="Arial"/>
                <w:sz w:val="16"/>
                <w:szCs w:val="16"/>
              </w:rPr>
              <w:t>(1</w:t>
            </w:r>
            <w:r w:rsidRPr="00D9219C">
              <w:rPr>
                <w:rFonts w:ascii="Arial" w:hAnsi="Arial" w:cs="Arial"/>
                <w:sz w:val="16"/>
                <w:szCs w:val="16"/>
              </w:rPr>
              <w:t>C)   Falta de autorización o justificación de las erogaciones</w:t>
            </w:r>
          </w:p>
        </w:tc>
        <w:tc>
          <w:tcPr>
            <w:tcW w:w="908" w:type="pct"/>
          </w:tcPr>
          <w:p w:rsidR="00EF58EE" w:rsidRDefault="00A5760B" w:rsidP="00EF58EE">
            <w:pPr>
              <w:spacing w:line="360" w:lineRule="auto"/>
              <w:jc w:val="right"/>
              <w:rPr>
                <w:rFonts w:ascii="Arial" w:hAnsi="Arial" w:cs="Arial"/>
                <w:noProof/>
                <w:color w:val="000000"/>
                <w:sz w:val="16"/>
                <w:szCs w:val="18"/>
                <w:lang w:eastAsia="es-MX"/>
              </w:rPr>
            </w:pPr>
            <w:r>
              <w:rPr>
                <w:rFonts w:ascii="Arial" w:hAnsi="Arial" w:cs="Arial"/>
                <w:noProof/>
                <w:color w:val="000000"/>
                <w:sz w:val="16"/>
                <w:szCs w:val="18"/>
                <w:lang w:eastAsia="es-MX"/>
              </w:rPr>
              <w:t>15</w:t>
            </w:r>
            <w:r w:rsidR="003E3DB3">
              <w:rPr>
                <w:rFonts w:ascii="Arial" w:hAnsi="Arial" w:cs="Arial"/>
                <w:noProof/>
                <w:color w:val="000000"/>
                <w:sz w:val="16"/>
                <w:szCs w:val="18"/>
                <w:lang w:eastAsia="es-MX"/>
              </w:rPr>
              <w:t>1,960.00</w:t>
            </w:r>
          </w:p>
          <w:p w:rsidR="00EF58EE" w:rsidRPr="009514B7" w:rsidRDefault="002072B5" w:rsidP="002072B5">
            <w:pPr>
              <w:spacing w:line="360" w:lineRule="auto"/>
              <w:jc w:val="center"/>
              <w:rPr>
                <w:rFonts w:ascii="Arial" w:hAnsi="Arial" w:cs="Arial"/>
                <w:sz w:val="16"/>
                <w:szCs w:val="16"/>
              </w:rPr>
            </w:pPr>
            <w:r w:rsidRPr="003E3DB3">
              <w:rPr>
                <w:rFonts w:ascii="Arial" w:hAnsi="Arial" w:cs="Arial"/>
                <w:sz w:val="16"/>
                <w:szCs w:val="16"/>
                <w:lang w:eastAsia="es-MX"/>
              </w:rPr>
              <w:t>Solventado</w:t>
            </w:r>
          </w:p>
        </w:tc>
      </w:tr>
      <w:tr w:rsidR="00EF58EE" w:rsidRPr="00A81928" w:rsidTr="00566073">
        <w:tc>
          <w:tcPr>
            <w:tcW w:w="756" w:type="pct"/>
          </w:tcPr>
          <w:p w:rsidR="00EF58EE" w:rsidRPr="00794BBD" w:rsidRDefault="00EF58EE" w:rsidP="00EF58EE">
            <w:pPr>
              <w:spacing w:line="360" w:lineRule="auto"/>
              <w:rPr>
                <w:rFonts w:ascii="Arial" w:hAnsi="Arial" w:cs="Arial"/>
                <w:sz w:val="16"/>
                <w:szCs w:val="16"/>
              </w:rPr>
            </w:pPr>
            <w:r w:rsidRPr="00794BBD">
              <w:rPr>
                <w:rFonts w:ascii="Arial" w:hAnsi="Arial" w:cs="Arial"/>
                <w:sz w:val="16"/>
                <w:szCs w:val="16"/>
              </w:rPr>
              <w:t xml:space="preserve">Resultado </w:t>
            </w:r>
            <w:r>
              <w:rPr>
                <w:rFonts w:ascii="Arial" w:hAnsi="Arial" w:cs="Arial"/>
                <w:sz w:val="16"/>
                <w:szCs w:val="16"/>
              </w:rPr>
              <w:t>2</w:t>
            </w:r>
            <w:r w:rsidRPr="00794BBD">
              <w:rPr>
                <w:rFonts w:ascii="Arial" w:hAnsi="Arial" w:cs="Arial"/>
                <w:sz w:val="16"/>
                <w:szCs w:val="16"/>
              </w:rPr>
              <w:t>:</w:t>
            </w:r>
          </w:p>
          <w:p w:rsidR="00EF58EE" w:rsidRPr="00794BBD" w:rsidRDefault="00EF58EE" w:rsidP="00EF58EE">
            <w:pPr>
              <w:spacing w:line="360" w:lineRule="auto"/>
              <w:rPr>
                <w:rFonts w:ascii="Arial" w:hAnsi="Arial" w:cs="Arial"/>
                <w:sz w:val="16"/>
                <w:szCs w:val="16"/>
              </w:rPr>
            </w:pPr>
            <w:r>
              <w:rPr>
                <w:rFonts w:ascii="Arial" w:hAnsi="Arial" w:cs="Arial"/>
                <w:sz w:val="16"/>
                <w:szCs w:val="16"/>
              </w:rPr>
              <w:t>Observación: 10</w:t>
            </w:r>
          </w:p>
        </w:tc>
        <w:tc>
          <w:tcPr>
            <w:tcW w:w="1794" w:type="pct"/>
          </w:tcPr>
          <w:p w:rsidR="00EF58EE" w:rsidRPr="00330D71" w:rsidRDefault="003E3DB3" w:rsidP="00EF58EE">
            <w:pPr>
              <w:spacing w:line="360" w:lineRule="auto"/>
              <w:jc w:val="both"/>
              <w:rPr>
                <w:rFonts w:ascii="Arial" w:hAnsi="Arial" w:cs="Arial"/>
                <w:sz w:val="16"/>
                <w:szCs w:val="16"/>
              </w:rPr>
            </w:pPr>
            <w:r>
              <w:rPr>
                <w:rFonts w:ascii="Arial" w:hAnsi="Arial" w:cs="Arial"/>
                <w:sz w:val="16"/>
                <w:szCs w:val="16"/>
              </w:rPr>
              <w:t>A</w:t>
            </w:r>
            <w:r w:rsidRPr="00245CCC">
              <w:rPr>
                <w:rFonts w:ascii="Arial" w:hAnsi="Arial" w:cs="Arial"/>
                <w:sz w:val="16"/>
                <w:szCs w:val="16"/>
              </w:rPr>
              <w:t>usencia parcial de soporte documental justificativo en los gastos de operación</w:t>
            </w:r>
            <w:r w:rsidRPr="00BA5099">
              <w:rPr>
                <w:rFonts w:ascii="Arial" w:hAnsi="Arial" w:cs="Arial"/>
                <w:sz w:val="16"/>
                <w:szCs w:val="16"/>
              </w:rPr>
              <w:t xml:space="preserve"> </w:t>
            </w:r>
            <w:r>
              <w:rPr>
                <w:rFonts w:ascii="Arial" w:hAnsi="Arial" w:cs="Arial"/>
                <w:sz w:val="16"/>
                <w:szCs w:val="16"/>
              </w:rPr>
              <w:t xml:space="preserve"> </w:t>
            </w:r>
          </w:p>
        </w:tc>
        <w:tc>
          <w:tcPr>
            <w:tcW w:w="1542" w:type="pct"/>
          </w:tcPr>
          <w:p w:rsidR="00EF58EE" w:rsidRDefault="00EF58EE" w:rsidP="00EF58EE">
            <w:pPr>
              <w:spacing w:line="360" w:lineRule="auto"/>
              <w:jc w:val="both"/>
              <w:rPr>
                <w:rFonts w:ascii="Arial" w:hAnsi="Arial" w:cs="Arial"/>
                <w:sz w:val="16"/>
                <w:szCs w:val="16"/>
              </w:rPr>
            </w:pPr>
            <w:r>
              <w:rPr>
                <w:rFonts w:ascii="Arial" w:hAnsi="Arial" w:cs="Arial"/>
                <w:sz w:val="16"/>
                <w:szCs w:val="16"/>
              </w:rPr>
              <w:t>(1</w:t>
            </w:r>
            <w:r w:rsidRPr="00D9219C">
              <w:rPr>
                <w:rFonts w:ascii="Arial" w:hAnsi="Arial" w:cs="Arial"/>
                <w:sz w:val="16"/>
                <w:szCs w:val="16"/>
              </w:rPr>
              <w:t>C)   Falta de autorización o justificación de las erogaciones</w:t>
            </w:r>
          </w:p>
        </w:tc>
        <w:tc>
          <w:tcPr>
            <w:tcW w:w="908" w:type="pct"/>
          </w:tcPr>
          <w:p w:rsidR="00EF58EE" w:rsidRPr="0023615B" w:rsidRDefault="00EF58EE" w:rsidP="00EF58EE">
            <w:pPr>
              <w:spacing w:line="360" w:lineRule="auto"/>
              <w:jc w:val="right"/>
              <w:rPr>
                <w:rFonts w:ascii="Arial" w:hAnsi="Arial" w:cs="Arial"/>
                <w:sz w:val="16"/>
                <w:szCs w:val="16"/>
                <w:lang w:eastAsia="es-MX"/>
              </w:rPr>
            </w:pPr>
            <w:r w:rsidRPr="0023615B">
              <w:rPr>
                <w:rFonts w:ascii="Arial" w:hAnsi="Arial" w:cs="Arial"/>
                <w:sz w:val="16"/>
                <w:szCs w:val="16"/>
                <w:lang w:eastAsia="es-MX"/>
              </w:rPr>
              <w:t>2,154,652.20</w:t>
            </w:r>
          </w:p>
          <w:p w:rsidR="00EF58EE" w:rsidRPr="009514B7" w:rsidRDefault="00006589" w:rsidP="002072B5">
            <w:pPr>
              <w:spacing w:line="360" w:lineRule="auto"/>
              <w:jc w:val="center"/>
              <w:rPr>
                <w:rFonts w:ascii="Arial" w:hAnsi="Arial" w:cs="Arial"/>
                <w:sz w:val="16"/>
                <w:szCs w:val="16"/>
              </w:rPr>
            </w:pPr>
            <w:r>
              <w:rPr>
                <w:rFonts w:ascii="Arial" w:hAnsi="Arial" w:cs="Arial"/>
                <w:color w:val="000000"/>
                <w:sz w:val="16"/>
                <w:szCs w:val="16"/>
              </w:rPr>
              <w:t>Pliego de Observaciones</w:t>
            </w:r>
          </w:p>
        </w:tc>
      </w:tr>
      <w:tr w:rsidR="009514B7" w:rsidRPr="00A81928" w:rsidTr="00566073">
        <w:tc>
          <w:tcPr>
            <w:tcW w:w="756" w:type="pct"/>
          </w:tcPr>
          <w:p w:rsidR="009514B7" w:rsidRPr="00794BBD" w:rsidRDefault="009514B7" w:rsidP="009514B7">
            <w:pPr>
              <w:spacing w:line="360" w:lineRule="auto"/>
              <w:rPr>
                <w:rFonts w:ascii="Arial" w:hAnsi="Arial" w:cs="Arial"/>
                <w:sz w:val="16"/>
                <w:szCs w:val="16"/>
              </w:rPr>
            </w:pPr>
            <w:r w:rsidRPr="00794BBD">
              <w:rPr>
                <w:rFonts w:ascii="Arial" w:hAnsi="Arial" w:cs="Arial"/>
                <w:sz w:val="16"/>
                <w:szCs w:val="16"/>
              </w:rPr>
              <w:t xml:space="preserve">Resultado </w:t>
            </w:r>
            <w:r>
              <w:rPr>
                <w:rFonts w:ascii="Arial" w:hAnsi="Arial" w:cs="Arial"/>
                <w:sz w:val="16"/>
                <w:szCs w:val="16"/>
              </w:rPr>
              <w:t>2</w:t>
            </w:r>
            <w:r w:rsidRPr="00794BBD">
              <w:rPr>
                <w:rFonts w:ascii="Arial" w:hAnsi="Arial" w:cs="Arial"/>
                <w:sz w:val="16"/>
                <w:szCs w:val="16"/>
              </w:rPr>
              <w:t>:</w:t>
            </w:r>
          </w:p>
          <w:p w:rsidR="009514B7" w:rsidRPr="00794BBD" w:rsidRDefault="009514B7" w:rsidP="009514B7">
            <w:pPr>
              <w:spacing w:line="360" w:lineRule="auto"/>
              <w:rPr>
                <w:rFonts w:ascii="Arial" w:hAnsi="Arial" w:cs="Arial"/>
                <w:sz w:val="16"/>
                <w:szCs w:val="16"/>
              </w:rPr>
            </w:pPr>
            <w:r>
              <w:rPr>
                <w:rFonts w:ascii="Arial" w:hAnsi="Arial" w:cs="Arial"/>
                <w:sz w:val="16"/>
                <w:szCs w:val="16"/>
              </w:rPr>
              <w:t>Observación: 11</w:t>
            </w:r>
          </w:p>
        </w:tc>
        <w:tc>
          <w:tcPr>
            <w:tcW w:w="1794" w:type="pct"/>
          </w:tcPr>
          <w:p w:rsidR="009514B7" w:rsidRPr="00330D71" w:rsidRDefault="003E3DB3" w:rsidP="009514B7">
            <w:pPr>
              <w:spacing w:line="360" w:lineRule="auto"/>
              <w:jc w:val="both"/>
              <w:rPr>
                <w:rFonts w:ascii="Arial" w:hAnsi="Arial" w:cs="Arial"/>
                <w:sz w:val="16"/>
                <w:szCs w:val="16"/>
              </w:rPr>
            </w:pPr>
            <w:r>
              <w:rPr>
                <w:rFonts w:ascii="Arial" w:hAnsi="Arial" w:cs="Arial"/>
                <w:sz w:val="16"/>
                <w:szCs w:val="16"/>
              </w:rPr>
              <w:t>A</w:t>
            </w:r>
            <w:r w:rsidRPr="00245CCC">
              <w:rPr>
                <w:rFonts w:ascii="Arial" w:hAnsi="Arial" w:cs="Arial"/>
                <w:sz w:val="16"/>
                <w:szCs w:val="16"/>
              </w:rPr>
              <w:t>usencia parcial de soporte documental justificativo en los gastos de operación</w:t>
            </w:r>
            <w:r w:rsidRPr="00BA5099">
              <w:rPr>
                <w:rFonts w:ascii="Arial" w:hAnsi="Arial" w:cs="Arial"/>
                <w:sz w:val="16"/>
                <w:szCs w:val="16"/>
              </w:rPr>
              <w:t xml:space="preserve"> </w:t>
            </w:r>
            <w:r>
              <w:rPr>
                <w:rFonts w:ascii="Arial" w:hAnsi="Arial" w:cs="Arial"/>
                <w:sz w:val="16"/>
                <w:szCs w:val="16"/>
              </w:rPr>
              <w:t xml:space="preserve"> </w:t>
            </w:r>
          </w:p>
        </w:tc>
        <w:tc>
          <w:tcPr>
            <w:tcW w:w="1542" w:type="pct"/>
          </w:tcPr>
          <w:p w:rsidR="009514B7" w:rsidRDefault="009514B7" w:rsidP="009514B7">
            <w:pPr>
              <w:spacing w:line="360" w:lineRule="auto"/>
              <w:jc w:val="both"/>
              <w:rPr>
                <w:rFonts w:ascii="Arial" w:hAnsi="Arial" w:cs="Arial"/>
                <w:sz w:val="16"/>
                <w:szCs w:val="16"/>
              </w:rPr>
            </w:pPr>
            <w:r>
              <w:rPr>
                <w:rFonts w:ascii="Arial" w:hAnsi="Arial" w:cs="Arial"/>
                <w:sz w:val="16"/>
                <w:szCs w:val="16"/>
              </w:rPr>
              <w:t>(1</w:t>
            </w:r>
            <w:r w:rsidRPr="00D9219C">
              <w:rPr>
                <w:rFonts w:ascii="Arial" w:hAnsi="Arial" w:cs="Arial"/>
                <w:sz w:val="16"/>
                <w:szCs w:val="16"/>
              </w:rPr>
              <w:t>C)   Falta de autorización o justificación de las erogaciones</w:t>
            </w:r>
          </w:p>
        </w:tc>
        <w:tc>
          <w:tcPr>
            <w:tcW w:w="908" w:type="pct"/>
          </w:tcPr>
          <w:p w:rsidR="00EF58EE" w:rsidRDefault="00EF58EE" w:rsidP="00EF58EE">
            <w:pPr>
              <w:spacing w:line="360" w:lineRule="auto"/>
              <w:ind w:left="-112"/>
              <w:jc w:val="right"/>
              <w:rPr>
                <w:rFonts w:ascii="Arial" w:hAnsi="Arial" w:cs="Arial"/>
                <w:sz w:val="16"/>
                <w:szCs w:val="16"/>
              </w:rPr>
            </w:pPr>
            <w:r w:rsidRPr="00EF58EE">
              <w:rPr>
                <w:rFonts w:ascii="Arial" w:hAnsi="Arial" w:cs="Arial"/>
                <w:sz w:val="16"/>
                <w:szCs w:val="16"/>
              </w:rPr>
              <w:t>1,499,805.76</w:t>
            </w:r>
          </w:p>
          <w:p w:rsidR="009514B7" w:rsidRPr="009514B7" w:rsidRDefault="003E3DB3" w:rsidP="00800602">
            <w:pPr>
              <w:spacing w:line="360" w:lineRule="auto"/>
              <w:ind w:left="-112"/>
              <w:jc w:val="center"/>
              <w:rPr>
                <w:rFonts w:ascii="Arial" w:hAnsi="Arial" w:cs="Arial"/>
                <w:sz w:val="16"/>
                <w:szCs w:val="16"/>
              </w:rPr>
            </w:pPr>
            <w:r>
              <w:rPr>
                <w:rFonts w:ascii="Arial" w:hAnsi="Arial" w:cs="Arial"/>
                <w:sz w:val="16"/>
                <w:szCs w:val="16"/>
              </w:rPr>
              <w:t>Solventado</w:t>
            </w:r>
          </w:p>
        </w:tc>
      </w:tr>
      <w:tr w:rsidR="00011A33" w:rsidRPr="00A81928" w:rsidTr="00566073">
        <w:tc>
          <w:tcPr>
            <w:tcW w:w="4092" w:type="pct"/>
            <w:gridSpan w:val="3"/>
          </w:tcPr>
          <w:p w:rsidR="00011A33" w:rsidRPr="00A81928" w:rsidRDefault="00011A33" w:rsidP="00011A33">
            <w:pPr>
              <w:spacing w:line="360" w:lineRule="auto"/>
              <w:jc w:val="right"/>
              <w:rPr>
                <w:rFonts w:ascii="Arial" w:hAnsi="Arial" w:cs="Arial"/>
                <w:b/>
                <w:sz w:val="16"/>
                <w:szCs w:val="16"/>
              </w:rPr>
            </w:pPr>
            <w:r w:rsidRPr="00A81928">
              <w:rPr>
                <w:rFonts w:ascii="Arial" w:hAnsi="Arial" w:cs="Arial"/>
                <w:b/>
                <w:sz w:val="16"/>
                <w:szCs w:val="16"/>
              </w:rPr>
              <w:t>Total</w:t>
            </w:r>
          </w:p>
        </w:tc>
        <w:tc>
          <w:tcPr>
            <w:tcW w:w="908" w:type="pct"/>
          </w:tcPr>
          <w:p w:rsidR="00011A33" w:rsidRPr="00A81928" w:rsidRDefault="00EF58EE" w:rsidP="00011A33">
            <w:pPr>
              <w:spacing w:line="360" w:lineRule="auto"/>
              <w:ind w:left="-112" w:right="-100"/>
              <w:jc w:val="right"/>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=SUM(ABOVE) </w:instrText>
            </w:r>
            <w:r>
              <w:rPr>
                <w:rFonts w:ascii="Arial" w:hAnsi="Arial" w:cs="Arial"/>
                <w:b/>
                <w:sz w:val="16"/>
                <w:szCs w:val="16"/>
              </w:rPr>
              <w:fldChar w:fldCharType="separate"/>
            </w:r>
            <w:r>
              <w:rPr>
                <w:rFonts w:ascii="Arial" w:hAnsi="Arial" w:cs="Arial"/>
                <w:b/>
                <w:noProof/>
                <w:sz w:val="16"/>
                <w:szCs w:val="16"/>
              </w:rPr>
              <w:t>$5,242,880.04</w:t>
            </w:r>
            <w:r>
              <w:rPr>
                <w:rFonts w:ascii="Arial" w:hAnsi="Arial" w:cs="Arial"/>
                <w:b/>
                <w:sz w:val="16"/>
                <w:szCs w:val="16"/>
              </w:rPr>
              <w:fldChar w:fldCharType="end"/>
            </w:r>
          </w:p>
        </w:tc>
      </w:tr>
    </w:tbl>
    <w:p w:rsidR="00B16F60" w:rsidRPr="00620D78" w:rsidRDefault="00B16F60" w:rsidP="00B16F60">
      <w:pPr>
        <w:spacing w:line="360" w:lineRule="auto"/>
        <w:jc w:val="both"/>
        <w:rPr>
          <w:rFonts w:ascii="Arial" w:hAnsi="Arial" w:cs="Arial"/>
          <w:b/>
          <w:sz w:val="16"/>
          <w:szCs w:val="14"/>
        </w:rPr>
      </w:pPr>
    </w:p>
    <w:p w:rsidR="00620D78" w:rsidRDefault="00620D78" w:rsidP="00B16F60">
      <w:pPr>
        <w:spacing w:line="360" w:lineRule="auto"/>
        <w:jc w:val="both"/>
        <w:rPr>
          <w:rFonts w:ascii="Arial" w:hAnsi="Arial" w:cs="Arial"/>
          <w:b/>
          <w:sz w:val="20"/>
          <w:szCs w:val="14"/>
        </w:rPr>
      </w:pPr>
    </w:p>
    <w:p w:rsidR="00D630C7" w:rsidRDefault="00D630C7" w:rsidP="00B16F60">
      <w:pPr>
        <w:spacing w:line="360" w:lineRule="auto"/>
        <w:jc w:val="both"/>
        <w:rPr>
          <w:rFonts w:ascii="Arial" w:hAnsi="Arial" w:cs="Arial"/>
          <w:b/>
          <w:sz w:val="20"/>
          <w:szCs w:val="14"/>
        </w:rPr>
      </w:pPr>
    </w:p>
    <w:p w:rsidR="00D630C7" w:rsidRDefault="00D630C7" w:rsidP="00B16F60">
      <w:pPr>
        <w:spacing w:line="360" w:lineRule="auto"/>
        <w:jc w:val="both"/>
        <w:rPr>
          <w:rFonts w:ascii="Arial" w:hAnsi="Arial" w:cs="Arial"/>
          <w:b/>
          <w:sz w:val="20"/>
          <w:szCs w:val="14"/>
        </w:rPr>
      </w:pPr>
    </w:p>
    <w:p w:rsidR="00BE7F9D" w:rsidRPr="004B61F7" w:rsidRDefault="00BE7F9D" w:rsidP="00B16F60">
      <w:pPr>
        <w:spacing w:line="360" w:lineRule="auto"/>
        <w:jc w:val="both"/>
        <w:rPr>
          <w:rFonts w:ascii="Arial" w:hAnsi="Arial" w:cs="Arial"/>
          <w:b/>
          <w:sz w:val="20"/>
          <w:szCs w:val="14"/>
        </w:rPr>
      </w:pPr>
    </w:p>
    <w:p w:rsidR="00183532" w:rsidRPr="00761FA3" w:rsidRDefault="00183532" w:rsidP="0000347D">
      <w:pPr>
        <w:spacing w:line="360" w:lineRule="auto"/>
        <w:ind w:right="190"/>
        <w:jc w:val="both"/>
        <w:rPr>
          <w:rFonts w:ascii="Arial" w:hAnsi="Arial" w:cs="Arial"/>
          <w:b/>
        </w:rPr>
      </w:pPr>
      <w:bookmarkStart w:id="15" w:name="_Hlk11419882"/>
      <w:r w:rsidRPr="00E3352A">
        <w:rPr>
          <w:rFonts w:ascii="Arial" w:hAnsi="Arial" w:cs="Arial"/>
          <w:b/>
        </w:rPr>
        <w:lastRenderedPageBreak/>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rsidR="00761FA3" w:rsidRPr="00620D78" w:rsidRDefault="00761FA3" w:rsidP="0000347D">
      <w:pPr>
        <w:spacing w:line="276" w:lineRule="auto"/>
        <w:ind w:right="190"/>
        <w:jc w:val="both"/>
        <w:rPr>
          <w:rFonts w:ascii="Arial" w:hAnsi="Arial" w:cs="Arial"/>
          <w:b/>
          <w:sz w:val="20"/>
          <w:szCs w:val="14"/>
        </w:rPr>
      </w:pPr>
    </w:p>
    <w:p w:rsidR="00CF4ED8" w:rsidRPr="00BE10B8" w:rsidRDefault="00656165" w:rsidP="0013426F">
      <w:pPr>
        <w:spacing w:line="360" w:lineRule="auto"/>
        <w:ind w:right="49"/>
        <w:jc w:val="both"/>
        <w:rPr>
          <w:rFonts w:ascii="Arial" w:hAnsi="Arial" w:cs="Arial"/>
        </w:rPr>
      </w:pPr>
      <w:r w:rsidRPr="00A901FB">
        <w:rPr>
          <w:rFonts w:ascii="Arial" w:hAnsi="Arial" w:cs="Arial"/>
        </w:rPr>
        <w:t>Durante el proceso de fiscalización</w:t>
      </w:r>
      <w:r w:rsidR="0033190B" w:rsidRPr="00A901FB">
        <w:rPr>
          <w:rFonts w:ascii="Arial" w:hAnsi="Arial" w:cs="Arial"/>
        </w:rPr>
        <w:t>,</w:t>
      </w:r>
      <w:r w:rsidRPr="00A901FB">
        <w:rPr>
          <w:rFonts w:ascii="Arial" w:hAnsi="Arial" w:cs="Arial"/>
        </w:rPr>
        <w:t xml:space="preserve"> y c</w:t>
      </w:r>
      <w:r w:rsidR="00541C99" w:rsidRPr="00A901FB">
        <w:rPr>
          <w:rFonts w:ascii="Arial" w:hAnsi="Arial" w:cs="Arial"/>
        </w:rPr>
        <w:t xml:space="preserve">omo resultado de los procedimientos </w:t>
      </w:r>
      <w:r w:rsidR="004A7B5F" w:rsidRPr="00A901FB">
        <w:rPr>
          <w:rFonts w:ascii="Arial" w:hAnsi="Arial" w:cs="Arial"/>
        </w:rPr>
        <w:t xml:space="preserve">de </w:t>
      </w:r>
      <w:r w:rsidR="00541C99" w:rsidRPr="00A901FB">
        <w:rPr>
          <w:rFonts w:ascii="Arial" w:hAnsi="Arial" w:cs="Arial"/>
        </w:rPr>
        <w:t>auditoría</w:t>
      </w:r>
      <w:r w:rsidR="00ED0A00" w:rsidRPr="00A901FB">
        <w:rPr>
          <w:rFonts w:ascii="Arial" w:hAnsi="Arial" w:cs="Arial"/>
        </w:rPr>
        <w:t>,</w:t>
      </w:r>
      <w:r w:rsidR="00E02928" w:rsidRPr="00A901FB">
        <w:rPr>
          <w:rFonts w:ascii="Arial" w:hAnsi="Arial" w:cs="Arial"/>
        </w:rPr>
        <w:t xml:space="preserve"> se realizaron </w:t>
      </w:r>
      <w:r w:rsidR="00541C99" w:rsidRPr="00A901FB">
        <w:rPr>
          <w:rFonts w:ascii="Arial" w:hAnsi="Arial" w:cs="Arial"/>
        </w:rPr>
        <w:t>observaciones</w:t>
      </w:r>
      <w:r w:rsidR="00E02928" w:rsidRPr="00A901FB">
        <w:rPr>
          <w:rFonts w:ascii="Arial" w:hAnsi="Arial" w:cs="Arial"/>
        </w:rPr>
        <w:t xml:space="preserve"> de las cuales</w:t>
      </w:r>
      <w:r w:rsidR="000A5B90" w:rsidRPr="00A901FB">
        <w:rPr>
          <w:rFonts w:ascii="Arial" w:hAnsi="Arial" w:cs="Arial"/>
        </w:rPr>
        <w:t xml:space="preserve"> se recibieron </w:t>
      </w:r>
      <w:proofErr w:type="spellStart"/>
      <w:r w:rsidR="000A5B90" w:rsidRPr="00A901FB">
        <w:rPr>
          <w:rFonts w:ascii="Arial" w:hAnsi="Arial" w:cs="Arial"/>
        </w:rPr>
        <w:t>solventaciones</w:t>
      </w:r>
      <w:proofErr w:type="spellEnd"/>
      <w:r w:rsidR="000A5B90" w:rsidRPr="00A901FB">
        <w:rPr>
          <w:rFonts w:ascii="Arial" w:hAnsi="Arial" w:cs="Arial"/>
        </w:rPr>
        <w:t xml:space="preserve"> por parte del ente auditado</w:t>
      </w:r>
      <w:r w:rsidR="00E02928" w:rsidRPr="00A901FB">
        <w:rPr>
          <w:rFonts w:ascii="Arial" w:hAnsi="Arial" w:cs="Arial"/>
        </w:rPr>
        <w:t xml:space="preserve"> </w:t>
      </w:r>
      <w:r w:rsidR="00B93C02" w:rsidRPr="00A901FB">
        <w:rPr>
          <w:rFonts w:ascii="Arial" w:hAnsi="Arial" w:cs="Arial"/>
        </w:rPr>
        <w:t>como se</w:t>
      </w:r>
      <w:r w:rsidR="00541C99" w:rsidRPr="00A901FB">
        <w:rPr>
          <w:rFonts w:ascii="Arial" w:hAnsi="Arial" w:cs="Arial"/>
        </w:rPr>
        <w:t xml:space="preserve"> detalla en </w:t>
      </w:r>
      <w:r w:rsidR="00F16F5B" w:rsidRPr="00A901FB">
        <w:rPr>
          <w:rFonts w:ascii="Arial" w:hAnsi="Arial" w:cs="Arial"/>
        </w:rPr>
        <w:t>el</w:t>
      </w:r>
      <w:r w:rsidR="00B93C02" w:rsidRPr="00A901FB">
        <w:rPr>
          <w:rFonts w:ascii="Arial" w:hAnsi="Arial" w:cs="Arial"/>
        </w:rPr>
        <w:t xml:space="preserve"> cuadro</w:t>
      </w:r>
      <w:r w:rsidR="00541C99" w:rsidRPr="00A901FB">
        <w:rPr>
          <w:rFonts w:ascii="Arial" w:hAnsi="Arial" w:cs="Arial"/>
        </w:rPr>
        <w:t xml:space="preserve"> siguiente:</w:t>
      </w:r>
      <w:bookmarkStart w:id="16" w:name="_Hlk11419841"/>
      <w:bookmarkEnd w:id="15"/>
    </w:p>
    <w:p w:rsidR="002308B4" w:rsidRPr="00620D78" w:rsidRDefault="002308B4" w:rsidP="00B93F1F">
      <w:pPr>
        <w:tabs>
          <w:tab w:val="left" w:pos="426"/>
        </w:tabs>
        <w:spacing w:line="360" w:lineRule="auto"/>
        <w:rPr>
          <w:rFonts w:ascii="Arial" w:hAnsi="Arial" w:cs="Arial"/>
          <w:b/>
          <w:bCs/>
          <w:sz w:val="20"/>
          <w:szCs w:val="10"/>
        </w:rPr>
      </w:pPr>
    </w:p>
    <w:p w:rsidR="00620D78" w:rsidRDefault="00B700AC" w:rsidP="00B93F1F">
      <w:pPr>
        <w:tabs>
          <w:tab w:val="left" w:pos="426"/>
        </w:tabs>
        <w:spacing w:line="360" w:lineRule="auto"/>
        <w:rPr>
          <w:rFonts w:ascii="Arial" w:hAnsi="Arial" w:cs="Arial"/>
          <w:b/>
          <w:bCs/>
          <w:szCs w:val="28"/>
        </w:rPr>
      </w:pPr>
      <w:r>
        <w:rPr>
          <w:rFonts w:ascii="Arial" w:hAnsi="Arial" w:cs="Arial"/>
          <w:b/>
          <w:bCs/>
          <w:szCs w:val="28"/>
        </w:rPr>
        <w:t>Gasto</w:t>
      </w:r>
      <w:r w:rsidR="00707F2F" w:rsidRPr="00707F2F">
        <w:rPr>
          <w:rFonts w:ascii="Arial" w:hAnsi="Arial" w:cs="Arial"/>
          <w:b/>
          <w:bCs/>
          <w:szCs w:val="28"/>
        </w:rPr>
        <w:t>s</w:t>
      </w:r>
    </w:p>
    <w:p w:rsidR="00BE10B8" w:rsidRPr="004B61F7" w:rsidRDefault="00BE10B8" w:rsidP="00B93F1F">
      <w:pPr>
        <w:tabs>
          <w:tab w:val="left" w:pos="426"/>
        </w:tabs>
        <w:spacing w:line="360" w:lineRule="auto"/>
        <w:rPr>
          <w:rFonts w:ascii="Arial" w:hAnsi="Arial" w:cs="Arial"/>
          <w:b/>
          <w:bCs/>
          <w:sz w:val="20"/>
          <w:szCs w:val="14"/>
        </w:rPr>
      </w:pPr>
    </w:p>
    <w:tbl>
      <w:tblPr>
        <w:tblW w:w="93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405"/>
        <w:gridCol w:w="1843"/>
        <w:gridCol w:w="1701"/>
        <w:gridCol w:w="1559"/>
        <w:gridCol w:w="1843"/>
      </w:tblGrid>
      <w:tr w:rsidR="00707F2F" w:rsidRPr="005274CB" w:rsidTr="00566073">
        <w:trPr>
          <w:trHeight w:val="397"/>
          <w:tblHeader/>
          <w:jc w:val="center"/>
        </w:trPr>
        <w:tc>
          <w:tcPr>
            <w:tcW w:w="9351" w:type="dxa"/>
            <w:gridSpan w:val="5"/>
            <w:shd w:val="clear" w:color="auto" w:fill="BFBFBF" w:themeFill="background1" w:themeFillShade="BF"/>
            <w:vAlign w:val="center"/>
          </w:tcPr>
          <w:p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Resumen General de Observaciones y </w:t>
            </w:r>
            <w:proofErr w:type="spellStart"/>
            <w:r w:rsidRPr="00EE2C44">
              <w:rPr>
                <w:rFonts w:ascii="Arial" w:hAnsi="Arial" w:cs="Arial"/>
                <w:b/>
                <w:bCs/>
                <w:sz w:val="20"/>
                <w:szCs w:val="20"/>
              </w:rPr>
              <w:t>Solventaciones</w:t>
            </w:r>
            <w:proofErr w:type="spellEnd"/>
            <w:r w:rsidRPr="00EE2C44">
              <w:rPr>
                <w:rFonts w:ascii="Arial" w:hAnsi="Arial" w:cs="Arial"/>
                <w:b/>
                <w:bCs/>
                <w:sz w:val="20"/>
                <w:szCs w:val="20"/>
              </w:rPr>
              <w:t xml:space="preserve"> en Materia Financiera</w:t>
            </w:r>
          </w:p>
        </w:tc>
      </w:tr>
      <w:tr w:rsidR="00707F2F" w:rsidRPr="005274CB" w:rsidTr="00566073">
        <w:trPr>
          <w:tblHeader/>
          <w:jc w:val="center"/>
        </w:trPr>
        <w:tc>
          <w:tcPr>
            <w:tcW w:w="2405" w:type="dxa"/>
            <w:vMerge w:val="restart"/>
            <w:shd w:val="clear" w:color="auto" w:fill="BFBFBF" w:themeFill="background1" w:themeFillShade="BF"/>
            <w:vAlign w:val="center"/>
          </w:tcPr>
          <w:p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Concepto Observado</w:t>
            </w:r>
          </w:p>
        </w:tc>
        <w:tc>
          <w:tcPr>
            <w:tcW w:w="1843" w:type="dxa"/>
            <w:vMerge w:val="restart"/>
            <w:shd w:val="clear" w:color="auto" w:fill="BFBFBF" w:themeFill="background1" w:themeFillShade="BF"/>
            <w:vAlign w:val="center"/>
          </w:tcPr>
          <w:p w:rsidR="00A95B12" w:rsidRDefault="00A95B12" w:rsidP="00400EF4">
            <w:pPr>
              <w:spacing w:line="360" w:lineRule="auto"/>
              <w:jc w:val="center"/>
              <w:rPr>
                <w:rFonts w:ascii="Arial" w:hAnsi="Arial" w:cs="Arial"/>
                <w:b/>
                <w:bCs/>
                <w:sz w:val="20"/>
                <w:szCs w:val="20"/>
              </w:rPr>
            </w:pPr>
            <w:r>
              <w:rPr>
                <w:rFonts w:ascii="Arial" w:hAnsi="Arial" w:cs="Arial"/>
                <w:b/>
                <w:bCs/>
                <w:sz w:val="20"/>
                <w:szCs w:val="20"/>
              </w:rPr>
              <w:t>Monto</w:t>
            </w:r>
          </w:p>
          <w:p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Observado</w:t>
            </w:r>
          </w:p>
        </w:tc>
        <w:tc>
          <w:tcPr>
            <w:tcW w:w="3260" w:type="dxa"/>
            <w:gridSpan w:val="2"/>
            <w:shd w:val="clear" w:color="auto" w:fill="BFBFBF" w:themeFill="background1" w:themeFillShade="BF"/>
            <w:vAlign w:val="center"/>
          </w:tcPr>
          <w:p w:rsidR="00707F2F" w:rsidRPr="00EE2C44" w:rsidRDefault="00707F2F" w:rsidP="00400EF4">
            <w:pPr>
              <w:spacing w:line="360" w:lineRule="auto"/>
              <w:jc w:val="center"/>
              <w:rPr>
                <w:rFonts w:ascii="Arial" w:hAnsi="Arial" w:cs="Arial"/>
                <w:b/>
                <w:bCs/>
                <w:sz w:val="20"/>
                <w:szCs w:val="20"/>
              </w:rPr>
            </w:pPr>
            <w:r w:rsidRPr="00EE2C44">
              <w:rPr>
                <w:rFonts w:ascii="Arial" w:hAnsi="Arial" w:cs="Arial"/>
                <w:b/>
                <w:bCs/>
                <w:sz w:val="20"/>
                <w:szCs w:val="20"/>
              </w:rPr>
              <w:t xml:space="preserve">Modalidades de </w:t>
            </w:r>
            <w:proofErr w:type="spellStart"/>
            <w:r w:rsidRPr="00EE2C44">
              <w:rPr>
                <w:rFonts w:ascii="Arial" w:hAnsi="Arial" w:cs="Arial"/>
                <w:b/>
                <w:bCs/>
                <w:sz w:val="20"/>
                <w:szCs w:val="20"/>
              </w:rPr>
              <w:t>Solventación</w:t>
            </w:r>
            <w:proofErr w:type="spellEnd"/>
          </w:p>
        </w:tc>
        <w:tc>
          <w:tcPr>
            <w:tcW w:w="1843" w:type="dxa"/>
            <w:vMerge w:val="restart"/>
            <w:shd w:val="clear" w:color="auto" w:fill="BFBFBF" w:themeFill="background1" w:themeFillShade="BF"/>
            <w:vAlign w:val="center"/>
          </w:tcPr>
          <w:p w:rsidR="00707F2F" w:rsidRPr="00EE2C44" w:rsidRDefault="00A95B12" w:rsidP="00400EF4">
            <w:pPr>
              <w:spacing w:line="360" w:lineRule="auto"/>
              <w:jc w:val="center"/>
              <w:rPr>
                <w:rFonts w:ascii="Arial" w:hAnsi="Arial" w:cs="Arial"/>
                <w:b/>
                <w:bCs/>
                <w:sz w:val="20"/>
                <w:szCs w:val="20"/>
              </w:rPr>
            </w:pPr>
            <w:r>
              <w:rPr>
                <w:rFonts w:ascii="Arial" w:hAnsi="Arial" w:cs="Arial"/>
                <w:b/>
                <w:bCs/>
                <w:sz w:val="20"/>
                <w:szCs w:val="20"/>
              </w:rPr>
              <w:t xml:space="preserve">Monto </w:t>
            </w:r>
            <w:r w:rsidR="00707F2F" w:rsidRPr="00EE2C44">
              <w:rPr>
                <w:rFonts w:ascii="Arial" w:hAnsi="Arial" w:cs="Arial"/>
                <w:b/>
                <w:bCs/>
                <w:sz w:val="20"/>
                <w:szCs w:val="20"/>
              </w:rPr>
              <w:t>Pendiente de Solventar</w:t>
            </w:r>
          </w:p>
        </w:tc>
      </w:tr>
      <w:tr w:rsidR="00707F2F" w:rsidRPr="005274CB" w:rsidTr="00566073">
        <w:trPr>
          <w:tblHeader/>
          <w:jc w:val="center"/>
        </w:trPr>
        <w:tc>
          <w:tcPr>
            <w:tcW w:w="2405" w:type="dxa"/>
            <w:vMerge/>
            <w:shd w:val="clear" w:color="auto" w:fill="BFBFBF" w:themeFill="background1" w:themeFillShade="BF"/>
            <w:vAlign w:val="center"/>
          </w:tcPr>
          <w:p w:rsidR="00707F2F" w:rsidRPr="00EE2C44" w:rsidRDefault="00707F2F" w:rsidP="00400EF4">
            <w:pPr>
              <w:spacing w:line="276" w:lineRule="auto"/>
              <w:jc w:val="center"/>
              <w:rPr>
                <w:rFonts w:ascii="Arial" w:hAnsi="Arial" w:cs="Arial"/>
                <w:b/>
                <w:bCs/>
                <w:sz w:val="20"/>
                <w:szCs w:val="20"/>
                <w:shd w:val="clear" w:color="auto" w:fill="F7CAAC" w:themeFill="accent2" w:themeFillTint="66"/>
              </w:rPr>
            </w:pPr>
          </w:p>
        </w:tc>
        <w:tc>
          <w:tcPr>
            <w:tcW w:w="1843" w:type="dxa"/>
            <w:vMerge/>
            <w:shd w:val="clear" w:color="auto" w:fill="BFBFBF" w:themeFill="background1" w:themeFillShade="BF"/>
            <w:vAlign w:val="center"/>
          </w:tcPr>
          <w:p w:rsidR="00707F2F" w:rsidRPr="00EE2C44" w:rsidRDefault="00707F2F" w:rsidP="00400EF4">
            <w:pPr>
              <w:spacing w:line="276" w:lineRule="auto"/>
              <w:jc w:val="center"/>
              <w:rPr>
                <w:rFonts w:ascii="Arial" w:hAnsi="Arial" w:cs="Arial"/>
                <w:b/>
                <w:bCs/>
                <w:sz w:val="20"/>
                <w:szCs w:val="20"/>
              </w:rPr>
            </w:pPr>
          </w:p>
        </w:tc>
        <w:tc>
          <w:tcPr>
            <w:tcW w:w="1701" w:type="dxa"/>
            <w:shd w:val="clear" w:color="auto" w:fill="BFBFBF" w:themeFill="background1" w:themeFillShade="BF"/>
            <w:vAlign w:val="center"/>
          </w:tcPr>
          <w:p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Documental</w:t>
            </w:r>
          </w:p>
        </w:tc>
        <w:tc>
          <w:tcPr>
            <w:tcW w:w="1559" w:type="dxa"/>
            <w:shd w:val="clear" w:color="auto" w:fill="BFBFBF" w:themeFill="background1" w:themeFillShade="BF"/>
            <w:vAlign w:val="center"/>
          </w:tcPr>
          <w:p w:rsidR="00707F2F" w:rsidRPr="00EE2C44" w:rsidRDefault="00707F2F" w:rsidP="00400EF4">
            <w:pPr>
              <w:spacing w:line="276" w:lineRule="auto"/>
              <w:jc w:val="center"/>
              <w:rPr>
                <w:rFonts w:ascii="Arial" w:hAnsi="Arial" w:cs="Arial"/>
                <w:b/>
                <w:bCs/>
                <w:sz w:val="20"/>
                <w:szCs w:val="20"/>
              </w:rPr>
            </w:pPr>
            <w:r w:rsidRPr="00EE2C44">
              <w:rPr>
                <w:rFonts w:ascii="Arial" w:hAnsi="Arial" w:cs="Arial"/>
                <w:b/>
                <w:bCs/>
                <w:sz w:val="20"/>
                <w:szCs w:val="20"/>
              </w:rPr>
              <w:t>Reintegro</w:t>
            </w:r>
          </w:p>
        </w:tc>
        <w:tc>
          <w:tcPr>
            <w:tcW w:w="1843" w:type="dxa"/>
            <w:vMerge/>
            <w:shd w:val="clear" w:color="auto" w:fill="D0CECE" w:themeFill="background2" w:themeFillShade="E6"/>
            <w:vAlign w:val="center"/>
          </w:tcPr>
          <w:p w:rsidR="00707F2F" w:rsidRPr="00EE2C44" w:rsidRDefault="00707F2F" w:rsidP="00400EF4">
            <w:pPr>
              <w:spacing w:line="276" w:lineRule="auto"/>
              <w:jc w:val="center"/>
              <w:rPr>
                <w:rFonts w:ascii="Arial" w:hAnsi="Arial" w:cs="Arial"/>
                <w:b/>
                <w:sz w:val="20"/>
                <w:szCs w:val="20"/>
              </w:rPr>
            </w:pPr>
          </w:p>
        </w:tc>
      </w:tr>
      <w:tr w:rsidR="002072B5" w:rsidRPr="005274CB" w:rsidTr="00566073">
        <w:trPr>
          <w:jc w:val="center"/>
        </w:trPr>
        <w:tc>
          <w:tcPr>
            <w:tcW w:w="2405" w:type="dxa"/>
            <w:shd w:val="clear" w:color="auto" w:fill="auto"/>
          </w:tcPr>
          <w:p w:rsidR="002072B5" w:rsidRPr="00DA124B" w:rsidRDefault="002072B5" w:rsidP="002072B5">
            <w:pPr>
              <w:spacing w:line="276" w:lineRule="auto"/>
              <w:jc w:val="both"/>
              <w:rPr>
                <w:rFonts w:ascii="Arial" w:hAnsi="Arial" w:cs="Arial"/>
                <w:bCs/>
                <w:sz w:val="20"/>
                <w:szCs w:val="20"/>
              </w:rPr>
            </w:pPr>
            <w:r>
              <w:rPr>
                <w:rFonts w:ascii="Arial" w:hAnsi="Arial" w:cs="Arial"/>
                <w:bCs/>
                <w:sz w:val="20"/>
                <w:szCs w:val="20"/>
              </w:rPr>
              <w:t>(1C</w:t>
            </w:r>
            <w:r w:rsidRPr="00352626">
              <w:rPr>
                <w:rFonts w:ascii="Arial" w:hAnsi="Arial" w:cs="Arial"/>
                <w:bCs/>
                <w:sz w:val="20"/>
                <w:szCs w:val="20"/>
              </w:rPr>
              <w:t xml:space="preserve">) </w:t>
            </w:r>
            <w:r w:rsidRPr="00B700AC">
              <w:rPr>
                <w:rFonts w:ascii="Arial" w:hAnsi="Arial" w:cs="Arial"/>
                <w:bCs/>
                <w:sz w:val="20"/>
                <w:szCs w:val="20"/>
              </w:rPr>
              <w:t>Falta de autorización o  justificación de las erogaciones</w:t>
            </w:r>
          </w:p>
        </w:tc>
        <w:tc>
          <w:tcPr>
            <w:tcW w:w="1843" w:type="dxa"/>
            <w:shd w:val="clear" w:color="auto" w:fill="auto"/>
          </w:tcPr>
          <w:p w:rsidR="002072B5" w:rsidRPr="002072B5" w:rsidRDefault="002072B5" w:rsidP="002072B5">
            <w:pPr>
              <w:spacing w:line="276" w:lineRule="auto"/>
              <w:jc w:val="right"/>
              <w:rPr>
                <w:rFonts w:ascii="Arial" w:hAnsi="Arial" w:cs="Arial"/>
                <w:b/>
                <w:sz w:val="16"/>
                <w:szCs w:val="16"/>
              </w:rPr>
            </w:pPr>
            <w:r>
              <w:rPr>
                <w:rFonts w:ascii="Arial" w:hAnsi="Arial" w:cs="Arial"/>
                <w:b/>
                <w:sz w:val="16"/>
                <w:szCs w:val="16"/>
              </w:rPr>
              <w:t>$5,242,880.04</w:t>
            </w:r>
          </w:p>
        </w:tc>
        <w:tc>
          <w:tcPr>
            <w:tcW w:w="1701" w:type="dxa"/>
            <w:shd w:val="clear" w:color="auto" w:fill="auto"/>
          </w:tcPr>
          <w:p w:rsidR="002072B5" w:rsidRPr="002308B4" w:rsidRDefault="002072B5" w:rsidP="002072B5">
            <w:pPr>
              <w:spacing w:line="276" w:lineRule="auto"/>
              <w:jc w:val="right"/>
              <w:rPr>
                <w:rFonts w:ascii="Arial" w:hAnsi="Arial" w:cs="Arial"/>
                <w:bCs/>
                <w:sz w:val="20"/>
                <w:szCs w:val="20"/>
                <w:highlight w:val="yellow"/>
              </w:rPr>
            </w:pPr>
            <w:r>
              <w:rPr>
                <w:rFonts w:ascii="Arial" w:hAnsi="Arial" w:cs="Arial"/>
                <w:b/>
                <w:sz w:val="16"/>
                <w:szCs w:val="16"/>
              </w:rPr>
              <w:t>$</w:t>
            </w:r>
            <w:r w:rsidR="00A901FB" w:rsidRPr="00A901FB">
              <w:rPr>
                <w:rFonts w:ascii="Arial" w:hAnsi="Arial" w:cs="Arial"/>
                <w:b/>
                <w:sz w:val="16"/>
                <w:szCs w:val="16"/>
              </w:rPr>
              <w:t>2,940,982.08</w:t>
            </w:r>
          </w:p>
        </w:tc>
        <w:tc>
          <w:tcPr>
            <w:tcW w:w="1559" w:type="dxa"/>
            <w:shd w:val="clear" w:color="auto" w:fill="auto"/>
          </w:tcPr>
          <w:p w:rsidR="002072B5" w:rsidRPr="00A901FB" w:rsidRDefault="002072B5" w:rsidP="002072B5">
            <w:pPr>
              <w:spacing w:line="276" w:lineRule="auto"/>
              <w:jc w:val="right"/>
              <w:rPr>
                <w:rFonts w:ascii="Arial" w:hAnsi="Arial" w:cs="Arial"/>
                <w:b/>
                <w:bCs/>
                <w:sz w:val="20"/>
                <w:szCs w:val="20"/>
              </w:rPr>
            </w:pPr>
            <w:r w:rsidRPr="00A901FB">
              <w:rPr>
                <w:rFonts w:ascii="Arial" w:hAnsi="Arial" w:cs="Arial"/>
                <w:b/>
                <w:bCs/>
                <w:sz w:val="16"/>
                <w:szCs w:val="20"/>
              </w:rPr>
              <w:t>$0.00</w:t>
            </w:r>
          </w:p>
        </w:tc>
        <w:tc>
          <w:tcPr>
            <w:tcW w:w="1843" w:type="dxa"/>
            <w:shd w:val="clear" w:color="auto" w:fill="auto"/>
          </w:tcPr>
          <w:p w:rsidR="002072B5" w:rsidRPr="00A901FB" w:rsidRDefault="002072B5" w:rsidP="002072B5">
            <w:pPr>
              <w:spacing w:line="276" w:lineRule="auto"/>
              <w:jc w:val="right"/>
              <w:rPr>
                <w:rFonts w:ascii="Arial" w:hAnsi="Arial" w:cs="Arial"/>
                <w:b/>
                <w:bCs/>
                <w:sz w:val="20"/>
                <w:szCs w:val="20"/>
                <w:highlight w:val="yellow"/>
              </w:rPr>
            </w:pPr>
            <w:r w:rsidRPr="00A901FB">
              <w:rPr>
                <w:rFonts w:ascii="Arial" w:hAnsi="Arial" w:cs="Arial"/>
                <w:b/>
                <w:bCs/>
                <w:sz w:val="16"/>
                <w:szCs w:val="20"/>
              </w:rPr>
              <w:t>$</w:t>
            </w:r>
            <w:r w:rsidR="00A901FB" w:rsidRPr="00A901FB">
              <w:rPr>
                <w:rFonts w:ascii="Arial" w:hAnsi="Arial" w:cs="Arial"/>
                <w:b/>
                <w:bCs/>
                <w:sz w:val="16"/>
                <w:szCs w:val="20"/>
              </w:rPr>
              <w:t>2,301,897.96</w:t>
            </w:r>
          </w:p>
        </w:tc>
      </w:tr>
      <w:tr w:rsidR="002072B5" w:rsidRPr="005274CB" w:rsidTr="00566073">
        <w:trPr>
          <w:trHeight w:val="255"/>
          <w:jc w:val="center"/>
        </w:trPr>
        <w:tc>
          <w:tcPr>
            <w:tcW w:w="2405" w:type="dxa"/>
            <w:shd w:val="clear" w:color="auto" w:fill="auto"/>
          </w:tcPr>
          <w:p w:rsidR="002072B5" w:rsidRPr="00EE2C44" w:rsidRDefault="002072B5" w:rsidP="002072B5">
            <w:pPr>
              <w:spacing w:line="276" w:lineRule="auto"/>
              <w:jc w:val="right"/>
              <w:rPr>
                <w:rFonts w:ascii="Arial" w:hAnsi="Arial" w:cs="Arial"/>
                <w:b/>
                <w:bCs/>
                <w:sz w:val="20"/>
                <w:szCs w:val="20"/>
              </w:rPr>
            </w:pPr>
            <w:r w:rsidRPr="00EE2C44">
              <w:rPr>
                <w:rFonts w:ascii="Arial" w:hAnsi="Arial" w:cs="Arial"/>
                <w:b/>
                <w:bCs/>
                <w:sz w:val="20"/>
                <w:szCs w:val="20"/>
              </w:rPr>
              <w:t>Totales</w:t>
            </w:r>
          </w:p>
        </w:tc>
        <w:tc>
          <w:tcPr>
            <w:tcW w:w="1843" w:type="dxa"/>
            <w:shd w:val="clear" w:color="auto" w:fill="auto"/>
          </w:tcPr>
          <w:p w:rsidR="002072B5" w:rsidRPr="00A901FB" w:rsidRDefault="002072B5" w:rsidP="002072B5">
            <w:pPr>
              <w:spacing w:line="276" w:lineRule="auto"/>
              <w:jc w:val="right"/>
              <w:rPr>
                <w:rFonts w:ascii="Arial" w:hAnsi="Arial" w:cs="Arial"/>
                <w:b/>
                <w:bCs/>
                <w:sz w:val="20"/>
                <w:szCs w:val="20"/>
              </w:rPr>
            </w:pPr>
            <w:r w:rsidRPr="00A901FB">
              <w:rPr>
                <w:rFonts w:ascii="Arial" w:hAnsi="Arial" w:cs="Arial"/>
                <w:b/>
                <w:bCs/>
                <w:sz w:val="20"/>
                <w:szCs w:val="20"/>
              </w:rPr>
              <w:fldChar w:fldCharType="begin"/>
            </w:r>
            <w:r w:rsidRPr="00A901FB">
              <w:rPr>
                <w:rFonts w:ascii="Arial" w:hAnsi="Arial" w:cs="Arial"/>
                <w:b/>
                <w:bCs/>
                <w:sz w:val="20"/>
                <w:szCs w:val="20"/>
              </w:rPr>
              <w:instrText xml:space="preserve"> =SUM(ABOVE) </w:instrText>
            </w:r>
            <w:r w:rsidRPr="00A901FB">
              <w:rPr>
                <w:rFonts w:ascii="Arial" w:hAnsi="Arial" w:cs="Arial"/>
                <w:b/>
                <w:bCs/>
                <w:sz w:val="20"/>
                <w:szCs w:val="20"/>
              </w:rPr>
              <w:fldChar w:fldCharType="separate"/>
            </w:r>
            <w:r w:rsidRPr="00A901FB">
              <w:rPr>
                <w:rFonts w:ascii="Arial" w:hAnsi="Arial" w:cs="Arial"/>
                <w:b/>
                <w:bCs/>
                <w:noProof/>
                <w:sz w:val="20"/>
                <w:szCs w:val="20"/>
              </w:rPr>
              <w:t>$5,242,880.04</w:t>
            </w:r>
            <w:r w:rsidRPr="00A901FB">
              <w:rPr>
                <w:rFonts w:ascii="Arial" w:hAnsi="Arial" w:cs="Arial"/>
                <w:b/>
                <w:bCs/>
                <w:sz w:val="20"/>
                <w:szCs w:val="20"/>
              </w:rPr>
              <w:fldChar w:fldCharType="end"/>
            </w:r>
          </w:p>
        </w:tc>
        <w:tc>
          <w:tcPr>
            <w:tcW w:w="1701" w:type="dxa"/>
            <w:shd w:val="clear" w:color="auto" w:fill="auto"/>
          </w:tcPr>
          <w:p w:rsidR="002072B5" w:rsidRPr="00A901FB" w:rsidRDefault="002072B5" w:rsidP="00A901FB">
            <w:pPr>
              <w:spacing w:line="276" w:lineRule="auto"/>
              <w:jc w:val="right"/>
              <w:rPr>
                <w:rFonts w:ascii="Arial" w:hAnsi="Arial" w:cs="Arial"/>
                <w:b/>
                <w:bCs/>
                <w:sz w:val="20"/>
                <w:szCs w:val="20"/>
              </w:rPr>
            </w:pPr>
            <w:r w:rsidRPr="00A901FB">
              <w:rPr>
                <w:rFonts w:ascii="Arial" w:hAnsi="Arial" w:cs="Arial"/>
                <w:b/>
                <w:bCs/>
                <w:sz w:val="20"/>
                <w:szCs w:val="20"/>
              </w:rPr>
              <w:fldChar w:fldCharType="begin"/>
            </w:r>
            <w:r w:rsidRPr="00A901FB">
              <w:rPr>
                <w:rFonts w:ascii="Arial" w:hAnsi="Arial" w:cs="Arial"/>
                <w:b/>
                <w:bCs/>
                <w:sz w:val="20"/>
                <w:szCs w:val="20"/>
              </w:rPr>
              <w:instrText xml:space="preserve"> =SUM(ABOVE) </w:instrText>
            </w:r>
            <w:r w:rsidRPr="00A901FB">
              <w:rPr>
                <w:rFonts w:ascii="Arial" w:hAnsi="Arial" w:cs="Arial"/>
                <w:b/>
                <w:bCs/>
                <w:sz w:val="20"/>
                <w:szCs w:val="20"/>
              </w:rPr>
              <w:fldChar w:fldCharType="separate"/>
            </w:r>
            <w:r w:rsidRPr="00A901FB">
              <w:rPr>
                <w:rFonts w:ascii="Arial" w:hAnsi="Arial" w:cs="Arial"/>
                <w:b/>
                <w:bCs/>
                <w:noProof/>
                <w:sz w:val="20"/>
                <w:szCs w:val="20"/>
              </w:rPr>
              <w:t>$</w:t>
            </w:r>
            <w:r w:rsidR="00A901FB" w:rsidRPr="00A901FB">
              <w:rPr>
                <w:rFonts w:ascii="Arial" w:hAnsi="Arial" w:cs="Arial"/>
                <w:b/>
                <w:bCs/>
                <w:noProof/>
                <w:sz w:val="20"/>
                <w:szCs w:val="20"/>
              </w:rPr>
              <w:t xml:space="preserve">2,940,982.08 </w:t>
            </w:r>
            <w:r w:rsidRPr="00A901FB">
              <w:rPr>
                <w:rFonts w:ascii="Arial" w:hAnsi="Arial" w:cs="Arial"/>
                <w:b/>
                <w:bCs/>
                <w:sz w:val="20"/>
                <w:szCs w:val="20"/>
              </w:rPr>
              <w:fldChar w:fldCharType="end"/>
            </w:r>
          </w:p>
        </w:tc>
        <w:tc>
          <w:tcPr>
            <w:tcW w:w="1559" w:type="dxa"/>
            <w:shd w:val="clear" w:color="auto" w:fill="auto"/>
          </w:tcPr>
          <w:p w:rsidR="002072B5" w:rsidRPr="00A901FB" w:rsidRDefault="002072B5" w:rsidP="002072B5">
            <w:pPr>
              <w:spacing w:line="276" w:lineRule="auto"/>
              <w:jc w:val="right"/>
              <w:rPr>
                <w:rFonts w:ascii="Arial" w:hAnsi="Arial" w:cs="Arial"/>
                <w:b/>
                <w:bCs/>
                <w:sz w:val="20"/>
                <w:szCs w:val="20"/>
              </w:rPr>
            </w:pPr>
            <w:r w:rsidRPr="00A901FB">
              <w:rPr>
                <w:rFonts w:ascii="Arial" w:hAnsi="Arial" w:cs="Arial"/>
                <w:b/>
                <w:bCs/>
                <w:sz w:val="20"/>
                <w:szCs w:val="20"/>
              </w:rPr>
              <w:fldChar w:fldCharType="begin"/>
            </w:r>
            <w:r w:rsidRPr="00A901FB">
              <w:rPr>
                <w:rFonts w:ascii="Arial" w:hAnsi="Arial" w:cs="Arial"/>
                <w:b/>
                <w:bCs/>
                <w:sz w:val="20"/>
                <w:szCs w:val="20"/>
              </w:rPr>
              <w:instrText xml:space="preserve"> =SUM(ABOVE) </w:instrText>
            </w:r>
            <w:r w:rsidRPr="00A901FB">
              <w:rPr>
                <w:rFonts w:ascii="Arial" w:hAnsi="Arial" w:cs="Arial"/>
                <w:b/>
                <w:bCs/>
                <w:sz w:val="20"/>
                <w:szCs w:val="20"/>
              </w:rPr>
              <w:fldChar w:fldCharType="separate"/>
            </w:r>
            <w:r w:rsidRPr="00A901FB">
              <w:rPr>
                <w:rFonts w:ascii="Arial" w:hAnsi="Arial" w:cs="Arial"/>
                <w:b/>
                <w:bCs/>
                <w:noProof/>
                <w:sz w:val="20"/>
                <w:szCs w:val="20"/>
              </w:rPr>
              <w:t>$0.00</w:t>
            </w:r>
            <w:r w:rsidRPr="00A901FB">
              <w:rPr>
                <w:rFonts w:ascii="Arial" w:hAnsi="Arial" w:cs="Arial"/>
                <w:b/>
                <w:bCs/>
                <w:sz w:val="20"/>
                <w:szCs w:val="20"/>
              </w:rPr>
              <w:fldChar w:fldCharType="end"/>
            </w:r>
          </w:p>
        </w:tc>
        <w:tc>
          <w:tcPr>
            <w:tcW w:w="1843" w:type="dxa"/>
            <w:shd w:val="clear" w:color="auto" w:fill="auto"/>
          </w:tcPr>
          <w:p w:rsidR="002072B5" w:rsidRPr="002308B4" w:rsidRDefault="002072B5" w:rsidP="002072B5">
            <w:pPr>
              <w:spacing w:line="276" w:lineRule="auto"/>
              <w:jc w:val="right"/>
              <w:rPr>
                <w:rFonts w:ascii="Arial" w:hAnsi="Arial" w:cs="Arial"/>
                <w:b/>
                <w:bCs/>
                <w:sz w:val="20"/>
                <w:szCs w:val="20"/>
                <w:highlight w:val="yellow"/>
              </w:rPr>
            </w:pPr>
            <w:r w:rsidRPr="002308B4">
              <w:rPr>
                <w:rFonts w:ascii="Arial" w:hAnsi="Arial" w:cs="Arial"/>
                <w:b/>
                <w:bCs/>
                <w:sz w:val="20"/>
                <w:szCs w:val="20"/>
                <w:highlight w:val="yellow"/>
              </w:rPr>
              <w:fldChar w:fldCharType="begin"/>
            </w:r>
            <w:r w:rsidRPr="002308B4">
              <w:rPr>
                <w:rFonts w:ascii="Arial" w:hAnsi="Arial" w:cs="Arial"/>
                <w:b/>
                <w:bCs/>
                <w:sz w:val="20"/>
                <w:szCs w:val="20"/>
                <w:highlight w:val="yellow"/>
              </w:rPr>
              <w:instrText xml:space="preserve"> =SUM(ABOVE) </w:instrText>
            </w:r>
            <w:r w:rsidRPr="002308B4">
              <w:rPr>
                <w:rFonts w:ascii="Arial" w:hAnsi="Arial" w:cs="Arial"/>
                <w:b/>
                <w:bCs/>
                <w:sz w:val="20"/>
                <w:szCs w:val="20"/>
                <w:highlight w:val="yellow"/>
              </w:rPr>
              <w:fldChar w:fldCharType="separate"/>
            </w:r>
            <w:r w:rsidRPr="00A901FB">
              <w:rPr>
                <w:rFonts w:ascii="Arial" w:hAnsi="Arial" w:cs="Arial"/>
                <w:b/>
                <w:bCs/>
                <w:noProof/>
                <w:sz w:val="20"/>
                <w:szCs w:val="20"/>
              </w:rPr>
              <w:t>$</w:t>
            </w:r>
            <w:r w:rsidR="00A901FB" w:rsidRPr="00A901FB">
              <w:t xml:space="preserve"> </w:t>
            </w:r>
            <w:r w:rsidR="00A901FB" w:rsidRPr="00A901FB">
              <w:rPr>
                <w:rFonts w:ascii="Arial" w:hAnsi="Arial" w:cs="Arial"/>
                <w:b/>
                <w:bCs/>
                <w:noProof/>
                <w:sz w:val="20"/>
                <w:szCs w:val="20"/>
              </w:rPr>
              <w:t>2,301,897.96</w:t>
            </w:r>
            <w:r w:rsidR="00A901FB" w:rsidRPr="00A901FB">
              <w:rPr>
                <w:rFonts w:ascii="Arial" w:hAnsi="Arial" w:cs="Arial"/>
                <w:b/>
                <w:bCs/>
                <w:noProof/>
                <w:sz w:val="20"/>
                <w:szCs w:val="20"/>
                <w:highlight w:val="yellow"/>
              </w:rPr>
              <w:t xml:space="preserve"> </w:t>
            </w:r>
            <w:r w:rsidRPr="002308B4">
              <w:rPr>
                <w:rFonts w:ascii="Arial" w:hAnsi="Arial" w:cs="Arial"/>
                <w:b/>
                <w:bCs/>
                <w:sz w:val="20"/>
                <w:szCs w:val="20"/>
                <w:highlight w:val="yellow"/>
              </w:rPr>
              <w:fldChar w:fldCharType="end"/>
            </w:r>
          </w:p>
        </w:tc>
      </w:tr>
    </w:tbl>
    <w:p w:rsidR="004B61F7" w:rsidRPr="004B61F7" w:rsidRDefault="004B61F7" w:rsidP="00B93F1F">
      <w:pPr>
        <w:tabs>
          <w:tab w:val="left" w:pos="426"/>
        </w:tabs>
        <w:spacing w:line="360" w:lineRule="auto"/>
        <w:rPr>
          <w:rFonts w:ascii="Arial" w:hAnsi="Arial" w:cs="Arial"/>
          <w:b/>
          <w:bCs/>
          <w:szCs w:val="28"/>
        </w:rPr>
      </w:pPr>
    </w:p>
    <w:p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BE10B8" w:rsidRPr="004B61F7" w:rsidRDefault="00BE10B8" w:rsidP="00B93F1F">
      <w:pPr>
        <w:tabs>
          <w:tab w:val="left" w:pos="426"/>
        </w:tabs>
        <w:spacing w:line="360" w:lineRule="auto"/>
        <w:rPr>
          <w:rFonts w:ascii="Arial" w:hAnsi="Arial" w:cs="Arial"/>
          <w:b/>
          <w:bCs/>
          <w:sz w:val="18"/>
          <w:szCs w:val="16"/>
        </w:rPr>
      </w:pPr>
    </w:p>
    <w:p w:rsidR="00E355F4" w:rsidRDefault="006757A6" w:rsidP="0013426F">
      <w:pPr>
        <w:tabs>
          <w:tab w:val="left" w:pos="426"/>
        </w:tabs>
        <w:spacing w:line="360" w:lineRule="auto"/>
        <w:ind w:right="49"/>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DC7DEC">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DC5E21">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rsidR="00C80868" w:rsidRDefault="00C80868" w:rsidP="003A4FF3">
      <w:pPr>
        <w:tabs>
          <w:tab w:val="left" w:pos="426"/>
        </w:tabs>
        <w:spacing w:line="360" w:lineRule="auto"/>
        <w:ind w:right="190"/>
        <w:jc w:val="both"/>
        <w:rPr>
          <w:rFonts w:ascii="Arial" w:hAnsi="Arial" w:cs="Arial"/>
          <w:szCs w:val="28"/>
        </w:rPr>
      </w:pPr>
    </w:p>
    <w:p w:rsidR="00D630C7" w:rsidRDefault="00D630C7" w:rsidP="003A4FF3">
      <w:pPr>
        <w:tabs>
          <w:tab w:val="left" w:pos="426"/>
        </w:tabs>
        <w:spacing w:line="360" w:lineRule="auto"/>
        <w:ind w:right="190"/>
        <w:jc w:val="both"/>
        <w:rPr>
          <w:rFonts w:ascii="Arial" w:hAnsi="Arial" w:cs="Arial"/>
          <w:szCs w:val="28"/>
        </w:rPr>
      </w:pPr>
    </w:p>
    <w:p w:rsidR="00D630C7" w:rsidRDefault="00D630C7" w:rsidP="003A4FF3">
      <w:pPr>
        <w:tabs>
          <w:tab w:val="left" w:pos="426"/>
        </w:tabs>
        <w:spacing w:line="360" w:lineRule="auto"/>
        <w:ind w:right="190"/>
        <w:jc w:val="both"/>
        <w:rPr>
          <w:rFonts w:ascii="Arial" w:hAnsi="Arial" w:cs="Arial"/>
          <w:szCs w:val="28"/>
        </w:rPr>
      </w:pPr>
    </w:p>
    <w:bookmarkEnd w:id="16"/>
    <w:p w:rsidR="00112484" w:rsidRDefault="00B93E82" w:rsidP="00F44933">
      <w:pPr>
        <w:tabs>
          <w:tab w:val="left" w:pos="2160"/>
        </w:tabs>
        <w:spacing w:line="360" w:lineRule="auto"/>
        <w:ind w:right="190"/>
        <w:jc w:val="both"/>
        <w:rPr>
          <w:rFonts w:ascii="Arial" w:hAnsi="Arial" w:cs="Arial"/>
          <w:b/>
        </w:rPr>
      </w:pPr>
      <w:r>
        <w:rPr>
          <w:rFonts w:ascii="Arial" w:hAnsi="Arial" w:cs="Arial"/>
          <w:b/>
        </w:rPr>
        <w:lastRenderedPageBreak/>
        <w:t>I</w:t>
      </w:r>
      <w:r w:rsidR="003A4FF3">
        <w:rPr>
          <w:rFonts w:ascii="Arial" w:hAnsi="Arial" w:cs="Arial"/>
          <w:b/>
        </w:rPr>
        <w:t>I</w:t>
      </w:r>
      <w:r w:rsidR="00183532">
        <w:rPr>
          <w:rFonts w:ascii="Arial" w:hAnsi="Arial" w:cs="Arial"/>
          <w:b/>
        </w:rPr>
        <w:t xml:space="preserve">. </w:t>
      </w:r>
      <w:r w:rsidR="004B0533">
        <w:rPr>
          <w:rFonts w:ascii="Arial" w:hAnsi="Arial" w:cs="Arial"/>
          <w:b/>
        </w:rPr>
        <w:t>DICTAMEN DEL INFORME INDIVIDUAL</w:t>
      </w:r>
      <w:r w:rsidR="00BE445E" w:rsidRPr="00B42982">
        <w:rPr>
          <w:rFonts w:ascii="Arial" w:hAnsi="Arial" w:cs="Arial"/>
          <w:b/>
        </w:rPr>
        <w:t xml:space="preserve"> DE AUDITORÍA</w:t>
      </w:r>
    </w:p>
    <w:p w:rsidR="00BE445E" w:rsidRPr="003A4FF3" w:rsidRDefault="00BE445E" w:rsidP="00F44933">
      <w:pPr>
        <w:tabs>
          <w:tab w:val="left" w:pos="2160"/>
        </w:tabs>
        <w:spacing w:line="360" w:lineRule="auto"/>
        <w:ind w:right="190"/>
        <w:jc w:val="both"/>
        <w:rPr>
          <w:rFonts w:ascii="Arial" w:hAnsi="Arial" w:cs="Arial"/>
          <w:b/>
          <w:sz w:val="16"/>
          <w:szCs w:val="16"/>
        </w:rPr>
      </w:pPr>
    </w:p>
    <w:p w:rsidR="00E024A3" w:rsidRPr="00E024A3" w:rsidRDefault="00E024A3" w:rsidP="00AD3EA8">
      <w:pPr>
        <w:spacing w:line="360" w:lineRule="auto"/>
        <w:ind w:right="49"/>
        <w:jc w:val="both"/>
        <w:rPr>
          <w:rFonts w:ascii="Arial" w:hAnsi="Arial" w:cs="Arial"/>
        </w:rPr>
      </w:pPr>
      <w:r w:rsidRPr="00E024A3">
        <w:rPr>
          <w:rFonts w:ascii="Arial" w:hAnsi="Arial" w:cs="Arial"/>
        </w:rPr>
        <w:t xml:space="preserve">El presente dictamen se emite el </w:t>
      </w:r>
      <w:r w:rsidR="00A901FB" w:rsidRPr="00566073">
        <w:rPr>
          <w:rFonts w:ascii="Arial" w:hAnsi="Arial" w:cs="Arial"/>
        </w:rPr>
        <w:t>24</w:t>
      </w:r>
      <w:r w:rsidR="004E5B3F" w:rsidRPr="00566073">
        <w:rPr>
          <w:rFonts w:ascii="Arial" w:hAnsi="Arial" w:cs="Arial"/>
        </w:rPr>
        <w:t xml:space="preserve"> de </w:t>
      </w:r>
      <w:r w:rsidR="00D766D7" w:rsidRPr="00566073">
        <w:rPr>
          <w:rFonts w:ascii="Arial" w:hAnsi="Arial" w:cs="Arial"/>
        </w:rPr>
        <w:t>o</w:t>
      </w:r>
      <w:r w:rsidR="002308B4" w:rsidRPr="00566073">
        <w:rPr>
          <w:rFonts w:ascii="Arial" w:hAnsi="Arial" w:cs="Arial"/>
        </w:rPr>
        <w:t>ctubre</w:t>
      </w:r>
      <w:r w:rsidR="000B1A70" w:rsidRPr="00566073">
        <w:rPr>
          <w:rFonts w:ascii="Arial" w:hAnsi="Arial" w:cs="Arial"/>
        </w:rPr>
        <w:t xml:space="preserve"> de 202</w:t>
      </w:r>
      <w:r w:rsidR="00D766D7" w:rsidRPr="00566073">
        <w:rPr>
          <w:rFonts w:ascii="Arial" w:hAnsi="Arial" w:cs="Arial"/>
        </w:rPr>
        <w:t>3</w:t>
      </w:r>
      <w:r w:rsidRPr="00E024A3">
        <w:rPr>
          <w:rFonts w:ascii="Arial" w:hAnsi="Arial" w:cs="Arial"/>
        </w:rPr>
        <w:t>, fecha de conclusión de los trabajos de auditoría, la cual se practicó sobre la información financiera proporcionada por</w:t>
      </w:r>
      <w:r w:rsidR="00620D78">
        <w:rPr>
          <w:rFonts w:ascii="Arial" w:hAnsi="Arial" w:cs="Arial"/>
        </w:rPr>
        <w:t xml:space="preserve"> </w:t>
      </w:r>
      <w:r w:rsidRPr="00E024A3">
        <w:rPr>
          <w:rFonts w:ascii="Arial" w:hAnsi="Arial" w:cs="Arial"/>
        </w:rPr>
        <w:t>la entidad fiscalizable, consistente en lo</w:t>
      </w:r>
      <w:r w:rsidR="002A0EA6">
        <w:rPr>
          <w:rFonts w:ascii="Arial" w:hAnsi="Arial" w:cs="Arial"/>
        </w:rPr>
        <w:t>s estados e informes contables,</w:t>
      </w:r>
      <w:r w:rsidRPr="00E024A3">
        <w:rPr>
          <w:rFonts w:ascii="Arial" w:hAnsi="Arial" w:cs="Arial"/>
        </w:rPr>
        <w:t xml:space="preserve"> presupuestarios</w:t>
      </w:r>
      <w:r w:rsidR="002A0EA6">
        <w:rPr>
          <w:rFonts w:ascii="Arial" w:hAnsi="Arial" w:cs="Arial"/>
        </w:rPr>
        <w:t xml:space="preserve"> y programáticos</w:t>
      </w:r>
      <w:r w:rsidRPr="00E024A3">
        <w:rPr>
          <w:rFonts w:ascii="Arial" w:hAnsi="Arial" w:cs="Arial"/>
        </w:rPr>
        <w:t xml:space="preserve"> que integran la Cuenta Pública del ejercicio fiscal </w:t>
      </w:r>
      <w:r w:rsidR="002308B4">
        <w:rPr>
          <w:rFonts w:ascii="Arial" w:hAnsi="Arial" w:cs="Arial"/>
          <w:bCs/>
        </w:rPr>
        <w:t>2022</w:t>
      </w:r>
      <w:r w:rsidRPr="00E024A3">
        <w:rPr>
          <w:rFonts w:ascii="Arial" w:hAnsi="Arial" w:cs="Arial"/>
        </w:rPr>
        <w:t>, formulados,</w:t>
      </w:r>
      <w:r w:rsidR="00A26158">
        <w:rPr>
          <w:rFonts w:ascii="Arial" w:hAnsi="Arial" w:cs="Arial"/>
        </w:rPr>
        <w:t xml:space="preserve"> integrados y presentados por el</w:t>
      </w:r>
      <w:r w:rsidRPr="00E024A3">
        <w:rPr>
          <w:rFonts w:ascii="Arial" w:hAnsi="Arial" w:cs="Arial"/>
        </w:rPr>
        <w:t xml:space="preserve"> </w:t>
      </w:r>
      <w:r w:rsidR="00347E01">
        <w:rPr>
          <w:rFonts w:ascii="Arial" w:hAnsi="Arial" w:cs="Arial"/>
          <w:b/>
          <w:bCs/>
        </w:rPr>
        <w:t xml:space="preserve">Instituto Municipal </w:t>
      </w:r>
      <w:r w:rsidR="009B79AB">
        <w:rPr>
          <w:rFonts w:ascii="Arial" w:hAnsi="Arial" w:cs="Arial"/>
          <w:b/>
          <w:bCs/>
        </w:rPr>
        <w:t>de la Mujer</w:t>
      </w:r>
      <w:r w:rsidRPr="00E024A3">
        <w:rPr>
          <w:rFonts w:ascii="Arial" w:hAnsi="Arial" w:cs="Arial"/>
          <w:b/>
          <w:bCs/>
        </w:rPr>
        <w:t>.</w:t>
      </w:r>
    </w:p>
    <w:p w:rsidR="00E024A3" w:rsidRPr="00D630C7" w:rsidRDefault="00E024A3" w:rsidP="00AD3EA8">
      <w:pPr>
        <w:spacing w:line="360" w:lineRule="auto"/>
        <w:ind w:right="49"/>
        <w:jc w:val="both"/>
        <w:rPr>
          <w:rFonts w:ascii="Arial" w:hAnsi="Arial" w:cs="Arial"/>
          <w:sz w:val="16"/>
          <w:szCs w:val="16"/>
        </w:rPr>
      </w:pPr>
    </w:p>
    <w:p w:rsidR="00E024A3" w:rsidRPr="00E024A3" w:rsidRDefault="00E024A3" w:rsidP="00AD3EA8">
      <w:pPr>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E024A3" w:rsidRPr="00D630C7" w:rsidRDefault="00E024A3" w:rsidP="00AD3EA8">
      <w:pPr>
        <w:spacing w:line="360" w:lineRule="auto"/>
        <w:ind w:right="49"/>
        <w:jc w:val="both"/>
        <w:rPr>
          <w:rFonts w:ascii="Arial" w:hAnsi="Arial" w:cs="Arial"/>
          <w:sz w:val="16"/>
          <w:szCs w:val="16"/>
        </w:rPr>
      </w:pPr>
    </w:p>
    <w:p w:rsidR="00E024A3" w:rsidRDefault="00E024A3" w:rsidP="00AD3EA8">
      <w:pPr>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w:t>
      </w:r>
      <w:r w:rsidR="00B63673" w:rsidRPr="00B63673">
        <w:rPr>
          <w:rFonts w:ascii="Arial" w:hAnsi="Arial" w:cs="Arial"/>
        </w:rPr>
        <w:lastRenderedPageBreak/>
        <w:t>fiscalización proporciona una base suficiente y adecuada para emitir el siguiente dictamen de auditoría que se refiere a la muestra de los rubros revisados:</w:t>
      </w:r>
    </w:p>
    <w:p w:rsidR="00B63673" w:rsidRPr="00D630C7" w:rsidRDefault="00B63673" w:rsidP="00AD3EA8">
      <w:pPr>
        <w:spacing w:line="360" w:lineRule="auto"/>
        <w:ind w:right="49"/>
        <w:jc w:val="both"/>
        <w:rPr>
          <w:rFonts w:ascii="Arial" w:hAnsi="Arial" w:cs="Arial"/>
          <w:sz w:val="16"/>
          <w:szCs w:val="16"/>
        </w:rPr>
      </w:pPr>
    </w:p>
    <w:p w:rsidR="000F2156" w:rsidRDefault="006F333E" w:rsidP="00AD3EA8">
      <w:pPr>
        <w:spacing w:line="360" w:lineRule="auto"/>
        <w:ind w:right="49"/>
        <w:jc w:val="both"/>
        <w:rPr>
          <w:rFonts w:ascii="Arial" w:hAnsi="Arial" w:cs="Arial"/>
        </w:rPr>
      </w:pPr>
      <w:r w:rsidRPr="00E024A3">
        <w:rPr>
          <w:rFonts w:ascii="Arial" w:hAnsi="Arial" w:cs="Arial"/>
        </w:rPr>
        <w:t>Con base en los resultados obtenidos en la auditoría practicada</w:t>
      </w:r>
      <w:r w:rsidR="000F2156">
        <w:rPr>
          <w:rFonts w:ascii="Arial" w:hAnsi="Arial" w:cs="Arial"/>
        </w:rPr>
        <w:t>,</w:t>
      </w:r>
      <w:r w:rsidRPr="00E024A3">
        <w:rPr>
          <w:rFonts w:ascii="Arial" w:hAnsi="Arial" w:cs="Arial"/>
          <w:b/>
        </w:rPr>
        <w:t xml:space="preserve"> </w:t>
      </w:r>
      <w:r w:rsidRPr="00E024A3">
        <w:rPr>
          <w:rFonts w:ascii="Arial" w:hAnsi="Arial" w:cs="Arial"/>
        </w:rPr>
        <w:t xml:space="preserve">número </w:t>
      </w:r>
      <w:r w:rsidR="00D766D7" w:rsidRPr="00D766D7">
        <w:rPr>
          <w:rFonts w:ascii="Arial" w:hAnsi="Arial" w:cs="Arial"/>
          <w:b/>
        </w:rPr>
        <w:t>2</w:t>
      </w:r>
      <w:r w:rsidR="002308B4">
        <w:rPr>
          <w:rFonts w:ascii="Arial" w:hAnsi="Arial" w:cs="Arial"/>
          <w:b/>
        </w:rPr>
        <w:t>2</w:t>
      </w:r>
      <w:r w:rsidR="00D766D7" w:rsidRPr="00D766D7">
        <w:rPr>
          <w:rFonts w:ascii="Arial" w:hAnsi="Arial" w:cs="Arial"/>
          <w:b/>
        </w:rPr>
        <w:t>-AEMF-E-GOB-0</w:t>
      </w:r>
      <w:r w:rsidR="00DC5E21">
        <w:rPr>
          <w:rFonts w:ascii="Arial" w:hAnsi="Arial" w:cs="Arial"/>
          <w:b/>
        </w:rPr>
        <w:t>91</w:t>
      </w:r>
      <w:r w:rsidR="00D766D7" w:rsidRPr="00D766D7">
        <w:rPr>
          <w:rFonts w:ascii="Arial" w:hAnsi="Arial" w:cs="Arial"/>
          <w:b/>
        </w:rPr>
        <w:t>-2</w:t>
      </w:r>
      <w:r w:rsidR="002308B4">
        <w:rPr>
          <w:rFonts w:ascii="Arial" w:hAnsi="Arial" w:cs="Arial"/>
          <w:b/>
        </w:rPr>
        <w:t>2</w:t>
      </w:r>
      <w:r w:rsidR="00DC5E21">
        <w:rPr>
          <w:rFonts w:ascii="Arial" w:hAnsi="Arial" w:cs="Arial"/>
          <w:b/>
        </w:rPr>
        <w:t>8</w:t>
      </w:r>
      <w:r>
        <w:rPr>
          <w:rFonts w:ascii="Arial" w:hAnsi="Arial" w:cs="Arial"/>
        </w:rPr>
        <w:t xml:space="preserve"> </w:t>
      </w:r>
      <w:r w:rsidRPr="00E024A3">
        <w:rPr>
          <w:rFonts w:ascii="Arial" w:hAnsi="Arial" w:cs="Arial"/>
        </w:rPr>
        <w:t>denominada</w:t>
      </w:r>
      <w:r>
        <w:rPr>
          <w:rFonts w:ascii="Arial" w:hAnsi="Arial" w:cs="Arial"/>
        </w:rPr>
        <w:t xml:space="preserve"> </w:t>
      </w:r>
      <w:r w:rsidR="00A26158" w:rsidRPr="00A26158">
        <w:rPr>
          <w:rFonts w:ascii="Arial" w:hAnsi="Arial" w:cs="Arial"/>
        </w:rPr>
        <w:t xml:space="preserve">“Auditoría de Cumplimiento Financiero de Ingresos y </w:t>
      </w:r>
      <w:r w:rsidR="002A0EA6">
        <w:rPr>
          <w:rFonts w:ascii="Arial" w:hAnsi="Arial" w:cs="Arial"/>
        </w:rPr>
        <w:t>G</w:t>
      </w:r>
      <w:r w:rsidR="00A26158" w:rsidRPr="00A26158">
        <w:rPr>
          <w:rFonts w:ascii="Arial" w:hAnsi="Arial" w:cs="Arial"/>
        </w:rPr>
        <w:t>astos P</w:t>
      </w:r>
      <w:r w:rsidR="002A0EA6">
        <w:rPr>
          <w:rFonts w:ascii="Arial" w:hAnsi="Arial" w:cs="Arial"/>
        </w:rPr>
        <w:t>úblicos</w:t>
      </w:r>
      <w:r w:rsidR="00A26158" w:rsidRPr="00A26158">
        <w:rPr>
          <w:rFonts w:ascii="Arial" w:hAnsi="Arial" w:cs="Arial"/>
        </w:rPr>
        <w:t>”</w:t>
      </w:r>
      <w:r w:rsidR="00A26158">
        <w:rPr>
          <w:rFonts w:ascii="Arial" w:hAnsi="Arial" w:cs="Arial"/>
        </w:rPr>
        <w:t>, cuyo objetivo fue</w:t>
      </w:r>
      <w:r w:rsidR="00A26158" w:rsidRPr="00A26158">
        <w:rPr>
          <w:rFonts w:ascii="Arial" w:hAnsi="Arial" w:cs="Arial"/>
        </w:rPr>
        <w:t xml:space="preserve"> </w:t>
      </w:r>
      <w:r w:rsidR="00A26F03" w:rsidRPr="00A26F03">
        <w:rPr>
          <w:rFonts w:ascii="Arial" w:hAnsi="Arial" w:cs="Arial"/>
        </w:rPr>
        <w:t>fiscalizar la gestión financiera para comprobar el cumplimiento de lo dispuesto en los Presupuestos de Ingresos y Egresos y demás disposiciones aplicables, en cuanto a los ingresos y gastos públicos, incluyendo la revisión del manejo, la custodia y la aplicación de los recursos públicos municipales, así como de la información financiera, contable, patrimonial, presupuestaría y programática</w:t>
      </w:r>
      <w:r w:rsidR="00A26158">
        <w:rPr>
          <w:rFonts w:ascii="Arial" w:hAnsi="Arial" w:cs="Arial"/>
        </w:rPr>
        <w:t>,</w:t>
      </w:r>
      <w:r w:rsidRPr="00E024A3">
        <w:rPr>
          <w:rFonts w:ascii="Arial" w:hAnsi="Arial" w:cs="Arial"/>
        </w:rPr>
        <w:t xml:space="preserve"> para </w:t>
      </w:r>
      <w:r w:rsidR="005710B8" w:rsidRPr="00E024A3">
        <w:rPr>
          <w:rFonts w:ascii="Arial" w:hAnsi="Arial" w:cs="Arial"/>
        </w:rPr>
        <w:t xml:space="preserve">verificar que </w:t>
      </w:r>
      <w:r w:rsidR="000F2156">
        <w:rPr>
          <w:rFonts w:ascii="Arial" w:hAnsi="Arial" w:cs="Arial"/>
        </w:rPr>
        <w:t xml:space="preserve">los ingresos y el </w:t>
      </w:r>
      <w:r w:rsidR="005710B8" w:rsidRPr="00E024A3">
        <w:rPr>
          <w:rFonts w:ascii="Arial" w:hAnsi="Arial" w:cs="Arial"/>
        </w:rPr>
        <w:t xml:space="preserve">presupuesto asignado </w:t>
      </w:r>
      <w:r w:rsidR="002A0EA6">
        <w:rPr>
          <w:rFonts w:ascii="Arial" w:hAnsi="Arial" w:cs="Arial"/>
        </w:rPr>
        <w:t xml:space="preserve">al programa presupuestario </w:t>
      </w:r>
      <w:r w:rsidR="002A0EA6" w:rsidRPr="008F1BE4">
        <w:rPr>
          <w:rFonts w:ascii="Arial" w:hAnsi="Arial" w:cs="Arial"/>
        </w:rPr>
        <w:t>E-PP</w:t>
      </w:r>
      <w:r w:rsidR="00DC5E21">
        <w:rPr>
          <w:rFonts w:ascii="Arial" w:hAnsi="Arial" w:cs="Arial"/>
        </w:rPr>
        <w:t>A 2</w:t>
      </w:r>
      <w:r w:rsidR="002A0EA6" w:rsidRPr="008F1BE4">
        <w:rPr>
          <w:rFonts w:ascii="Arial" w:hAnsi="Arial" w:cs="Arial"/>
        </w:rPr>
        <w:t>.1</w:t>
      </w:r>
      <w:r w:rsidR="00DC5E21">
        <w:rPr>
          <w:rFonts w:ascii="Arial" w:hAnsi="Arial" w:cs="Arial"/>
        </w:rPr>
        <w:t>0</w:t>
      </w:r>
      <w:r w:rsidR="002A0EA6" w:rsidRPr="008F1BE4">
        <w:rPr>
          <w:rFonts w:ascii="Arial" w:hAnsi="Arial" w:cs="Arial"/>
        </w:rPr>
        <w:t xml:space="preserve"> - Programa de Prevención</w:t>
      </w:r>
      <w:r w:rsidR="002A0EA6">
        <w:rPr>
          <w:rFonts w:ascii="Arial" w:hAnsi="Arial" w:cs="Arial"/>
        </w:rPr>
        <w:t xml:space="preserve"> </w:t>
      </w:r>
      <w:r w:rsidR="00DC5E21">
        <w:rPr>
          <w:rFonts w:ascii="Arial" w:hAnsi="Arial" w:cs="Arial"/>
        </w:rPr>
        <w:t>y</w:t>
      </w:r>
      <w:r w:rsidR="002A0EA6">
        <w:rPr>
          <w:rFonts w:ascii="Arial" w:hAnsi="Arial" w:cs="Arial"/>
        </w:rPr>
        <w:t xml:space="preserve"> </w:t>
      </w:r>
      <w:r w:rsidR="002A0EA6" w:rsidRPr="008F1BE4">
        <w:rPr>
          <w:rFonts w:ascii="Arial" w:hAnsi="Arial" w:cs="Arial"/>
        </w:rPr>
        <w:t xml:space="preserve">Atención </w:t>
      </w:r>
      <w:r w:rsidR="00DC5E21">
        <w:rPr>
          <w:rFonts w:ascii="Arial" w:hAnsi="Arial" w:cs="Arial"/>
        </w:rPr>
        <w:t>Multidisciplinarias de las Violencias contra las Mujeres</w:t>
      </w:r>
      <w:r w:rsidR="002A0EA6">
        <w:rPr>
          <w:rFonts w:ascii="Arial" w:hAnsi="Arial" w:cs="Arial"/>
        </w:rPr>
        <w:t xml:space="preserve">, </w:t>
      </w:r>
      <w:r w:rsidR="005710B8" w:rsidRPr="00E024A3">
        <w:rPr>
          <w:rFonts w:ascii="Arial" w:hAnsi="Arial" w:cs="Arial"/>
        </w:rPr>
        <w:t xml:space="preserve">se haya </w:t>
      </w:r>
      <w:r w:rsidR="002A0EA6">
        <w:rPr>
          <w:rFonts w:ascii="Arial" w:hAnsi="Arial" w:cs="Arial"/>
        </w:rPr>
        <w:t>devenga</w:t>
      </w:r>
      <w:r w:rsidR="005710B8" w:rsidRPr="00E024A3">
        <w:rPr>
          <w:rFonts w:ascii="Arial" w:hAnsi="Arial" w:cs="Arial"/>
        </w:rPr>
        <w:t>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A26158">
        <w:rPr>
          <w:rFonts w:ascii="Arial" w:hAnsi="Arial" w:cs="Arial"/>
        </w:rPr>
        <w:t>el</w:t>
      </w:r>
      <w:r w:rsidR="00E024A3" w:rsidRPr="00E024A3">
        <w:rPr>
          <w:rFonts w:ascii="Arial" w:hAnsi="Arial" w:cs="Arial"/>
        </w:rPr>
        <w:t xml:space="preserve"> </w:t>
      </w:r>
      <w:r w:rsidR="00347E01">
        <w:rPr>
          <w:rFonts w:ascii="Arial" w:hAnsi="Arial" w:cs="Arial"/>
          <w:b/>
          <w:bCs/>
        </w:rPr>
        <w:t xml:space="preserve">Instituto Municipal </w:t>
      </w:r>
      <w:r w:rsidR="009B79AB">
        <w:rPr>
          <w:rFonts w:ascii="Arial" w:hAnsi="Arial" w:cs="Arial"/>
          <w:b/>
          <w:bCs/>
        </w:rPr>
        <w:t>de la Mujer</w:t>
      </w:r>
      <w:r w:rsidR="00D766D7" w:rsidRPr="00D766D7">
        <w:rPr>
          <w:rFonts w:ascii="Arial" w:hAnsi="Arial" w:cs="Arial"/>
          <w:b/>
          <w:bCs/>
        </w:rPr>
        <w:t xml:space="preserve"> </w:t>
      </w:r>
      <w:r w:rsidR="00E024A3" w:rsidRPr="00E024A3">
        <w:rPr>
          <w:rFonts w:ascii="Arial" w:hAnsi="Arial" w:cs="Arial"/>
        </w:rPr>
        <w:t>cumplió con las disposiciones legales y normativas que son aplicables en l</w:t>
      </w:r>
      <w:r w:rsidR="00E024A3" w:rsidRPr="00976B11">
        <w:rPr>
          <w:rFonts w:ascii="Arial" w:hAnsi="Arial" w:cs="Arial"/>
        </w:rPr>
        <w:t>a materia</w:t>
      </w:r>
      <w:r w:rsidR="003743DD" w:rsidRPr="00976B11">
        <w:rPr>
          <w:rFonts w:ascii="Arial" w:hAnsi="Arial" w:cs="Arial"/>
        </w:rPr>
        <w:t>, excepto por los pliegos de observaciones emitidos en el punto I.3 apartado A.</w:t>
      </w:r>
    </w:p>
    <w:p w:rsidR="000F2156" w:rsidRPr="00D630C7" w:rsidRDefault="000F2156" w:rsidP="00E024A3">
      <w:pPr>
        <w:spacing w:line="360" w:lineRule="auto"/>
        <w:ind w:right="190"/>
        <w:jc w:val="both"/>
        <w:rPr>
          <w:rFonts w:ascii="Arial" w:hAnsi="Arial" w:cs="Arial"/>
          <w:sz w:val="16"/>
        </w:rPr>
      </w:pPr>
    </w:p>
    <w:p w:rsidR="00E024A3" w:rsidRPr="006B6B3F" w:rsidRDefault="000F2156" w:rsidP="00AD3EA8">
      <w:pPr>
        <w:spacing w:line="360" w:lineRule="auto"/>
        <w:ind w:right="49"/>
        <w:jc w:val="both"/>
        <w:rPr>
          <w:rFonts w:ascii="Arial" w:hAnsi="Arial" w:cs="Arial"/>
        </w:rPr>
      </w:pPr>
      <w:r w:rsidRPr="006B6B3F">
        <w:rPr>
          <w:rFonts w:ascii="Arial" w:hAnsi="Arial" w:cs="Arial"/>
        </w:rPr>
        <w:t>Las acciones emitidas quedarán formalmente promovidas a partir de la notificación del Informe Individual de Auditoría al ente fiscalizado, mediante el acta circunstanciada de término de auditoría, visita e inspección, para q</w:t>
      </w:r>
      <w:r w:rsidR="008D057B">
        <w:rPr>
          <w:rFonts w:ascii="Arial" w:hAnsi="Arial" w:cs="Arial"/>
        </w:rPr>
        <w:t>ue é</w:t>
      </w:r>
      <w:r w:rsidRPr="006B6B3F">
        <w:rPr>
          <w:rFonts w:ascii="Arial" w:hAnsi="Arial" w:cs="Arial"/>
        </w:rPr>
        <w:t xml:space="preserve">ste presente ante la Dirección de Control y Seguimiento de Resultados de la Fiscalización de esta Auditoría Superior, la información correspondiente para </w:t>
      </w:r>
      <w:r w:rsidR="00AE3EB0">
        <w:rPr>
          <w:rFonts w:ascii="Arial" w:hAnsi="Arial" w:cs="Arial"/>
        </w:rPr>
        <w:t>su</w:t>
      </w:r>
      <w:r w:rsidRPr="006B6B3F">
        <w:rPr>
          <w:rFonts w:ascii="Arial" w:hAnsi="Arial" w:cs="Arial"/>
        </w:rPr>
        <w:t xml:space="preserve"> justificación y aclaración, realizando las consideraciones pertinentes de acuerdo a la Ley de Fiscalización y Rendición de Cuen</w:t>
      </w:r>
      <w:r w:rsidR="003743DD" w:rsidRPr="006B6B3F">
        <w:rPr>
          <w:rFonts w:ascii="Arial" w:hAnsi="Arial" w:cs="Arial"/>
        </w:rPr>
        <w:t>tas del Estado de Quintana Roo.</w:t>
      </w:r>
    </w:p>
    <w:p w:rsidR="00620D78" w:rsidRPr="00D630C7" w:rsidRDefault="00620D78" w:rsidP="00E024A3">
      <w:pPr>
        <w:spacing w:line="360" w:lineRule="auto"/>
        <w:ind w:right="190"/>
        <w:jc w:val="both"/>
        <w:rPr>
          <w:rFonts w:ascii="Arial" w:hAnsi="Arial" w:cs="Arial"/>
          <w:sz w:val="12"/>
          <w:szCs w:val="16"/>
        </w:rPr>
      </w:pPr>
    </w:p>
    <w:p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rsidR="00E024A3" w:rsidRPr="00D630C7" w:rsidRDefault="00E024A3" w:rsidP="00E024A3">
      <w:pPr>
        <w:spacing w:line="360" w:lineRule="auto"/>
        <w:ind w:right="190"/>
        <w:jc w:val="center"/>
        <w:rPr>
          <w:rFonts w:ascii="Arial" w:hAnsi="Arial" w:cs="Arial"/>
          <w:b/>
        </w:rPr>
      </w:pPr>
    </w:p>
    <w:p w:rsidR="00F16832" w:rsidRDefault="0019550E" w:rsidP="004B61F7">
      <w:pPr>
        <w:spacing w:line="360" w:lineRule="auto"/>
        <w:ind w:right="190"/>
        <w:jc w:val="center"/>
        <w:rPr>
          <w:rFonts w:ascii="Arial" w:hAnsi="Arial" w:cs="Arial"/>
          <w:b/>
        </w:rPr>
      </w:pPr>
      <w:r>
        <w:rPr>
          <w:rFonts w:ascii="Arial" w:hAnsi="Arial" w:cs="Arial"/>
          <w:b/>
        </w:rPr>
        <w:t>M. EN AUD.</w:t>
      </w:r>
      <w:r w:rsidR="004B61F7">
        <w:rPr>
          <w:rFonts w:ascii="Arial" w:hAnsi="Arial" w:cs="Arial"/>
          <w:b/>
        </w:rPr>
        <w:t xml:space="preserve"> MANUEL PALACIOS HERRERA</w:t>
      </w:r>
    </w:p>
    <w:sectPr w:rsidR="00F16832" w:rsidSect="00A53C7D">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D13" w:rsidRDefault="00746D13">
      <w:r>
        <w:separator/>
      </w:r>
    </w:p>
  </w:endnote>
  <w:endnote w:type="continuationSeparator" w:id="0">
    <w:p w:rsidR="00746D13" w:rsidRDefault="00746D13">
      <w:r>
        <w:continuationSeparator/>
      </w:r>
    </w:p>
  </w:endnote>
  <w:endnote w:type="continuationNotice" w:id="1">
    <w:p w:rsidR="00746D13" w:rsidRDefault="00746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FA3B65" w:rsidRPr="00D875E2" w:rsidTr="00C5604A">
      <w:tc>
        <w:tcPr>
          <w:tcW w:w="9688" w:type="dxa"/>
          <w:shd w:val="clear" w:color="auto" w:fill="auto"/>
        </w:tcPr>
        <w:p w:rsidR="00FA3B65" w:rsidRPr="00D875E2" w:rsidRDefault="00FA3B65" w:rsidP="00FD32C2">
          <w:pPr>
            <w:rPr>
              <w:rStyle w:val="nfasis"/>
              <w:i w:val="0"/>
              <w:iCs w:val="0"/>
            </w:rPr>
          </w:pPr>
        </w:p>
      </w:tc>
    </w:tr>
  </w:tbl>
  <w:p w:rsidR="00FA3B65" w:rsidRPr="00B516B6" w:rsidRDefault="00FA3B65" w:rsidP="00903FA2">
    <w:pPr>
      <w:pStyle w:val="Piedepgina"/>
      <w:jc w:val="right"/>
      <w:rPr>
        <w:rFonts w:ascii="Arial" w:hAnsi="Arial" w:cs="Arial"/>
        <w:b/>
        <w:sz w:val="18"/>
        <w:szCs w:val="18"/>
      </w:rPr>
    </w:pP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BE7F9D">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BE7F9D">
      <w:rPr>
        <w:rFonts w:ascii="Arial" w:hAnsi="Arial" w:cs="Arial"/>
        <w:b/>
        <w:bCs/>
        <w:noProof/>
        <w:sz w:val="18"/>
        <w:szCs w:val="18"/>
        <w:lang w:val="es-ES"/>
      </w:rPr>
      <w:t>16</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D13" w:rsidRDefault="00746D13">
      <w:r>
        <w:separator/>
      </w:r>
    </w:p>
  </w:footnote>
  <w:footnote w:type="continuationSeparator" w:id="0">
    <w:p w:rsidR="00746D13" w:rsidRDefault="00746D13">
      <w:r>
        <w:continuationSeparator/>
      </w:r>
    </w:p>
  </w:footnote>
  <w:footnote w:type="continuationNotice" w:id="1">
    <w:p w:rsidR="00746D13" w:rsidRDefault="00746D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FA3B65" w:rsidRPr="006F757C" w:rsidTr="007D48A8">
      <w:tc>
        <w:tcPr>
          <w:tcW w:w="2055" w:type="dxa"/>
          <w:vAlign w:val="center"/>
        </w:tcPr>
        <w:p w:rsidR="00FA3B65" w:rsidRPr="00CF3DF4" w:rsidRDefault="00FA3B65" w:rsidP="003C2FE7">
          <w:pPr>
            <w:tabs>
              <w:tab w:val="center" w:pos="4419"/>
              <w:tab w:val="right" w:pos="8838"/>
            </w:tabs>
            <w:jc w:val="center"/>
            <w:rPr>
              <w:rFonts w:ascii="Arial" w:hAnsi="Arial" w:cs="Arial"/>
              <w:noProof/>
              <w:sz w:val="18"/>
              <w:szCs w:val="18"/>
              <w:lang w:eastAsia="es-MX"/>
            </w:rPr>
          </w:pPr>
        </w:p>
      </w:tc>
      <w:tc>
        <w:tcPr>
          <w:tcW w:w="5457" w:type="dxa"/>
          <w:vAlign w:val="center"/>
        </w:tcPr>
        <w:p w:rsidR="00FA3B65" w:rsidRPr="00CF3DF4" w:rsidRDefault="00FA3B65" w:rsidP="003C2FE7">
          <w:pPr>
            <w:tabs>
              <w:tab w:val="center" w:pos="4419"/>
              <w:tab w:val="right" w:pos="8838"/>
            </w:tabs>
            <w:jc w:val="center"/>
            <w:rPr>
              <w:rFonts w:ascii="Arial" w:hAnsi="Arial" w:cs="Arial"/>
              <w:sz w:val="18"/>
              <w:szCs w:val="18"/>
            </w:rPr>
          </w:pPr>
        </w:p>
      </w:tc>
      <w:tc>
        <w:tcPr>
          <w:tcW w:w="2030" w:type="dxa"/>
          <w:vAlign w:val="center"/>
        </w:tcPr>
        <w:p w:rsidR="00FA3B65" w:rsidRPr="00207E4F" w:rsidRDefault="00FA3B65"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3</w:t>
          </w:r>
        </w:p>
      </w:tc>
    </w:tr>
    <w:tr w:rsidR="00FA3B65" w:rsidRPr="003316E8" w:rsidTr="007D48A8">
      <w:tc>
        <w:tcPr>
          <w:tcW w:w="2055" w:type="dxa"/>
          <w:vAlign w:val="center"/>
          <w:hideMark/>
        </w:tcPr>
        <w:p w:rsidR="00FA3B65" w:rsidRPr="003316E8" w:rsidRDefault="00FA3B65" w:rsidP="003C2FE7">
          <w:pPr>
            <w:tabs>
              <w:tab w:val="center" w:pos="4419"/>
              <w:tab w:val="right" w:pos="8838"/>
            </w:tabs>
            <w:jc w:val="center"/>
          </w:pPr>
          <w:r w:rsidRPr="000615AF">
            <w:rPr>
              <w:noProof/>
              <w:lang w:eastAsia="es-MX"/>
            </w:rPr>
            <w:drawing>
              <wp:anchor distT="0" distB="0" distL="114300" distR="114300" simplePos="0" relativeHeight="251665408" behindDoc="0" locked="0" layoutInCell="1" allowOverlap="1" wp14:anchorId="34215F13" wp14:editId="7F491BBD">
                <wp:simplePos x="0" y="0"/>
                <wp:positionH relativeFrom="column">
                  <wp:posOffset>84455</wp:posOffset>
                </wp:positionH>
                <wp:positionV relativeFrom="paragraph">
                  <wp:posOffset>12065</wp:posOffset>
                </wp:positionV>
                <wp:extent cx="1047750" cy="1202055"/>
                <wp:effectExtent l="0" t="0" r="0" b="0"/>
                <wp:wrapSquare wrapText="bothSides"/>
                <wp:docPr id="28" name="Imagen 28" descr="C:\Users\marco.alcocer\AppData\Local\Microsoft\Windows\INetCache\Content.Outlook\6H6CJIHJ\IMG-20220905-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alcocer\AppData\Local\Microsoft\Windows\INetCache\Content.Outlook\6H6CJIHJ\IMG-20220905-WA0005.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816" t="9960" r="19592" b="12877"/>
                        <a:stretch/>
                      </pic:blipFill>
                      <pic:spPr bwMode="auto">
                        <a:xfrm>
                          <a:off x="0" y="0"/>
                          <a:ext cx="1047750" cy="1202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57" w:type="dxa"/>
          <w:vAlign w:val="center"/>
          <w:hideMark/>
        </w:tcPr>
        <w:p w:rsidR="00FA3B65" w:rsidRPr="00373686" w:rsidRDefault="00FA3B65"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FA3B65" w:rsidRPr="003316E8" w:rsidRDefault="00FA3B65"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32BA1893" wp14:editId="284D7D12">
                <wp:extent cx="1200150" cy="1190625"/>
                <wp:effectExtent l="0" t="0" r="0" b="0"/>
                <wp:docPr id="29" name="Imagen 29"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FA3B65" w:rsidRPr="003316E8" w:rsidTr="007D48A8">
      <w:tc>
        <w:tcPr>
          <w:tcW w:w="2055" w:type="dxa"/>
          <w:tcBorders>
            <w:top w:val="nil"/>
            <w:left w:val="nil"/>
            <w:bottom w:val="thinThickSmallGap" w:sz="24" w:space="0" w:color="auto"/>
            <w:right w:val="nil"/>
          </w:tcBorders>
        </w:tcPr>
        <w:p w:rsidR="00FA3B65" w:rsidRPr="003316E8" w:rsidRDefault="00FA3B65" w:rsidP="003C2FE7">
          <w:pPr>
            <w:tabs>
              <w:tab w:val="center" w:pos="4419"/>
              <w:tab w:val="right" w:pos="8838"/>
            </w:tabs>
            <w:rPr>
              <w:sz w:val="10"/>
            </w:rPr>
          </w:pPr>
        </w:p>
      </w:tc>
      <w:tc>
        <w:tcPr>
          <w:tcW w:w="5457" w:type="dxa"/>
          <w:tcBorders>
            <w:top w:val="nil"/>
            <w:left w:val="nil"/>
            <w:bottom w:val="thinThickSmallGap" w:sz="24" w:space="0" w:color="auto"/>
            <w:right w:val="nil"/>
          </w:tcBorders>
        </w:tcPr>
        <w:p w:rsidR="00FA3B65" w:rsidRPr="003316E8" w:rsidRDefault="00FA3B65" w:rsidP="003C2FE7">
          <w:pPr>
            <w:tabs>
              <w:tab w:val="center" w:pos="4419"/>
              <w:tab w:val="right" w:pos="8838"/>
            </w:tabs>
            <w:rPr>
              <w:sz w:val="10"/>
            </w:rPr>
          </w:pPr>
        </w:p>
      </w:tc>
      <w:tc>
        <w:tcPr>
          <w:tcW w:w="2030" w:type="dxa"/>
          <w:tcBorders>
            <w:top w:val="nil"/>
            <w:left w:val="nil"/>
            <w:bottom w:val="thinThickSmallGap" w:sz="24" w:space="0" w:color="auto"/>
            <w:right w:val="nil"/>
          </w:tcBorders>
        </w:tcPr>
        <w:p w:rsidR="00FA3B65" w:rsidRPr="003316E8" w:rsidRDefault="00FA3B65" w:rsidP="003C2FE7">
          <w:pPr>
            <w:tabs>
              <w:tab w:val="center" w:pos="4419"/>
              <w:tab w:val="right" w:pos="8838"/>
            </w:tabs>
            <w:rPr>
              <w:sz w:val="10"/>
            </w:rPr>
          </w:pPr>
        </w:p>
      </w:tc>
    </w:tr>
  </w:tbl>
  <w:p w:rsidR="00FA3B65" w:rsidRPr="003C2FE7" w:rsidRDefault="00FA3B65">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D17"/>
    <w:multiLevelType w:val="hybridMultilevel"/>
    <w:tmpl w:val="EC4A5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C60143"/>
    <w:multiLevelType w:val="hybridMultilevel"/>
    <w:tmpl w:val="50C893CE"/>
    <w:lvl w:ilvl="0" w:tplc="080A0001">
      <w:start w:val="1"/>
      <w:numFmt w:val="bullet"/>
      <w:lvlText w:val=""/>
      <w:lvlJc w:val="left"/>
      <w:pPr>
        <w:ind w:left="924" w:hanging="360"/>
      </w:pPr>
      <w:rPr>
        <w:rFonts w:ascii="Symbol" w:hAnsi="Symbol" w:hint="default"/>
      </w:rPr>
    </w:lvl>
    <w:lvl w:ilvl="1" w:tplc="080A0003" w:tentative="1">
      <w:start w:val="1"/>
      <w:numFmt w:val="bullet"/>
      <w:lvlText w:val="o"/>
      <w:lvlJc w:val="left"/>
      <w:pPr>
        <w:ind w:left="1644" w:hanging="360"/>
      </w:pPr>
      <w:rPr>
        <w:rFonts w:ascii="Courier New" w:hAnsi="Courier New" w:cs="Courier New" w:hint="default"/>
      </w:rPr>
    </w:lvl>
    <w:lvl w:ilvl="2" w:tplc="080A0005" w:tentative="1">
      <w:start w:val="1"/>
      <w:numFmt w:val="bullet"/>
      <w:lvlText w:val=""/>
      <w:lvlJc w:val="left"/>
      <w:pPr>
        <w:ind w:left="2364" w:hanging="360"/>
      </w:pPr>
      <w:rPr>
        <w:rFonts w:ascii="Wingdings" w:hAnsi="Wingdings" w:hint="default"/>
      </w:rPr>
    </w:lvl>
    <w:lvl w:ilvl="3" w:tplc="080A0001" w:tentative="1">
      <w:start w:val="1"/>
      <w:numFmt w:val="bullet"/>
      <w:lvlText w:val=""/>
      <w:lvlJc w:val="left"/>
      <w:pPr>
        <w:ind w:left="3084" w:hanging="360"/>
      </w:pPr>
      <w:rPr>
        <w:rFonts w:ascii="Symbol" w:hAnsi="Symbol" w:hint="default"/>
      </w:rPr>
    </w:lvl>
    <w:lvl w:ilvl="4" w:tplc="080A0003" w:tentative="1">
      <w:start w:val="1"/>
      <w:numFmt w:val="bullet"/>
      <w:lvlText w:val="o"/>
      <w:lvlJc w:val="left"/>
      <w:pPr>
        <w:ind w:left="3804" w:hanging="360"/>
      </w:pPr>
      <w:rPr>
        <w:rFonts w:ascii="Courier New" w:hAnsi="Courier New" w:cs="Courier New" w:hint="default"/>
      </w:rPr>
    </w:lvl>
    <w:lvl w:ilvl="5" w:tplc="080A0005" w:tentative="1">
      <w:start w:val="1"/>
      <w:numFmt w:val="bullet"/>
      <w:lvlText w:val=""/>
      <w:lvlJc w:val="left"/>
      <w:pPr>
        <w:ind w:left="4524" w:hanging="360"/>
      </w:pPr>
      <w:rPr>
        <w:rFonts w:ascii="Wingdings" w:hAnsi="Wingdings" w:hint="default"/>
      </w:rPr>
    </w:lvl>
    <w:lvl w:ilvl="6" w:tplc="080A0001" w:tentative="1">
      <w:start w:val="1"/>
      <w:numFmt w:val="bullet"/>
      <w:lvlText w:val=""/>
      <w:lvlJc w:val="left"/>
      <w:pPr>
        <w:ind w:left="5244" w:hanging="360"/>
      </w:pPr>
      <w:rPr>
        <w:rFonts w:ascii="Symbol" w:hAnsi="Symbol" w:hint="default"/>
      </w:rPr>
    </w:lvl>
    <w:lvl w:ilvl="7" w:tplc="080A0003" w:tentative="1">
      <w:start w:val="1"/>
      <w:numFmt w:val="bullet"/>
      <w:lvlText w:val="o"/>
      <w:lvlJc w:val="left"/>
      <w:pPr>
        <w:ind w:left="5964" w:hanging="360"/>
      </w:pPr>
      <w:rPr>
        <w:rFonts w:ascii="Courier New" w:hAnsi="Courier New" w:cs="Courier New" w:hint="default"/>
      </w:rPr>
    </w:lvl>
    <w:lvl w:ilvl="8" w:tplc="080A0005" w:tentative="1">
      <w:start w:val="1"/>
      <w:numFmt w:val="bullet"/>
      <w:lvlText w:val=""/>
      <w:lvlJc w:val="left"/>
      <w:pPr>
        <w:ind w:left="6684" w:hanging="360"/>
      </w:pPr>
      <w:rPr>
        <w:rFonts w:ascii="Wingdings" w:hAnsi="Wingdings" w:hint="default"/>
      </w:r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0063171"/>
    <w:multiLevelType w:val="hybridMultilevel"/>
    <w:tmpl w:val="EB8A9E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991FC8"/>
    <w:multiLevelType w:val="hybridMultilevel"/>
    <w:tmpl w:val="B2865AD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B081B13"/>
    <w:multiLevelType w:val="hybridMultilevel"/>
    <w:tmpl w:val="4942DF7C"/>
    <w:lvl w:ilvl="0" w:tplc="8DF69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E97D2A"/>
    <w:multiLevelType w:val="hybridMultilevel"/>
    <w:tmpl w:val="92987B5E"/>
    <w:lvl w:ilvl="0" w:tplc="F92E0E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6"/>
  </w:num>
  <w:num w:numId="3">
    <w:abstractNumId w:val="1"/>
  </w:num>
  <w:num w:numId="4">
    <w:abstractNumId w:val="14"/>
  </w:num>
  <w:num w:numId="5">
    <w:abstractNumId w:val="22"/>
  </w:num>
  <w:num w:numId="6">
    <w:abstractNumId w:val="11"/>
  </w:num>
  <w:num w:numId="7">
    <w:abstractNumId w:val="21"/>
  </w:num>
  <w:num w:numId="8">
    <w:abstractNumId w:val="13"/>
  </w:num>
  <w:num w:numId="9">
    <w:abstractNumId w:val="24"/>
  </w:num>
  <w:num w:numId="10">
    <w:abstractNumId w:val="4"/>
  </w:num>
  <w:num w:numId="11">
    <w:abstractNumId w:val="25"/>
  </w:num>
  <w:num w:numId="12">
    <w:abstractNumId w:val="2"/>
  </w:num>
  <w:num w:numId="13">
    <w:abstractNumId w:val="5"/>
  </w:num>
  <w:num w:numId="14">
    <w:abstractNumId w:val="12"/>
  </w:num>
  <w:num w:numId="15">
    <w:abstractNumId w:val="16"/>
  </w:num>
  <w:num w:numId="16">
    <w:abstractNumId w:val="15"/>
  </w:num>
  <w:num w:numId="17">
    <w:abstractNumId w:val="18"/>
  </w:num>
  <w:num w:numId="18">
    <w:abstractNumId w:val="17"/>
  </w:num>
  <w:num w:numId="19">
    <w:abstractNumId w:val="9"/>
  </w:num>
  <w:num w:numId="20">
    <w:abstractNumId w:val="19"/>
  </w:num>
  <w:num w:numId="21">
    <w:abstractNumId w:val="7"/>
  </w:num>
  <w:num w:numId="22">
    <w:abstractNumId w:val="10"/>
  </w:num>
  <w:num w:numId="23">
    <w:abstractNumId w:val="23"/>
  </w:num>
  <w:num w:numId="24">
    <w:abstractNumId w:val="20"/>
  </w:num>
  <w:num w:numId="25">
    <w:abstractNumId w:val="0"/>
  </w:num>
  <w:num w:numId="2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0FBF"/>
    <w:rsid w:val="000013D6"/>
    <w:rsid w:val="000015EF"/>
    <w:rsid w:val="00001B26"/>
    <w:rsid w:val="00002A9E"/>
    <w:rsid w:val="00002BE9"/>
    <w:rsid w:val="0000320B"/>
    <w:rsid w:val="00003300"/>
    <w:rsid w:val="0000347D"/>
    <w:rsid w:val="00003846"/>
    <w:rsid w:val="00003B2E"/>
    <w:rsid w:val="00003D78"/>
    <w:rsid w:val="00004915"/>
    <w:rsid w:val="000049B5"/>
    <w:rsid w:val="00004B63"/>
    <w:rsid w:val="00004CD2"/>
    <w:rsid w:val="0000513E"/>
    <w:rsid w:val="000054CE"/>
    <w:rsid w:val="00005716"/>
    <w:rsid w:val="00005793"/>
    <w:rsid w:val="00005FCF"/>
    <w:rsid w:val="00006589"/>
    <w:rsid w:val="000065D2"/>
    <w:rsid w:val="00006E8D"/>
    <w:rsid w:val="000070EA"/>
    <w:rsid w:val="0000741E"/>
    <w:rsid w:val="000079B8"/>
    <w:rsid w:val="00010072"/>
    <w:rsid w:val="000100C5"/>
    <w:rsid w:val="0001029E"/>
    <w:rsid w:val="000103C4"/>
    <w:rsid w:val="00010E6C"/>
    <w:rsid w:val="0001109F"/>
    <w:rsid w:val="0001146B"/>
    <w:rsid w:val="00011A33"/>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DB4"/>
    <w:rsid w:val="00016E14"/>
    <w:rsid w:val="00017F67"/>
    <w:rsid w:val="00017FCA"/>
    <w:rsid w:val="00020BA8"/>
    <w:rsid w:val="00020F17"/>
    <w:rsid w:val="00021DC5"/>
    <w:rsid w:val="00022147"/>
    <w:rsid w:val="000222B0"/>
    <w:rsid w:val="0002231D"/>
    <w:rsid w:val="000223B2"/>
    <w:rsid w:val="0002252E"/>
    <w:rsid w:val="0002273C"/>
    <w:rsid w:val="00023546"/>
    <w:rsid w:val="00023C60"/>
    <w:rsid w:val="00023CE5"/>
    <w:rsid w:val="00024808"/>
    <w:rsid w:val="00024A7E"/>
    <w:rsid w:val="00024AE6"/>
    <w:rsid w:val="00024C6D"/>
    <w:rsid w:val="00025095"/>
    <w:rsid w:val="0002519A"/>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1A64"/>
    <w:rsid w:val="0003204A"/>
    <w:rsid w:val="000321D6"/>
    <w:rsid w:val="00032EC2"/>
    <w:rsid w:val="0003312F"/>
    <w:rsid w:val="000333C2"/>
    <w:rsid w:val="00033651"/>
    <w:rsid w:val="000338D8"/>
    <w:rsid w:val="000338F3"/>
    <w:rsid w:val="000340BD"/>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632"/>
    <w:rsid w:val="00064058"/>
    <w:rsid w:val="00064144"/>
    <w:rsid w:val="0006428B"/>
    <w:rsid w:val="00064432"/>
    <w:rsid w:val="000647FB"/>
    <w:rsid w:val="00064EE1"/>
    <w:rsid w:val="00065140"/>
    <w:rsid w:val="00065327"/>
    <w:rsid w:val="00065379"/>
    <w:rsid w:val="000657CD"/>
    <w:rsid w:val="00070DAC"/>
    <w:rsid w:val="00070DE6"/>
    <w:rsid w:val="00072578"/>
    <w:rsid w:val="0007270F"/>
    <w:rsid w:val="00072BEF"/>
    <w:rsid w:val="00072C8D"/>
    <w:rsid w:val="00073637"/>
    <w:rsid w:val="00073C40"/>
    <w:rsid w:val="000747BF"/>
    <w:rsid w:val="00075601"/>
    <w:rsid w:val="00076328"/>
    <w:rsid w:val="00077E0C"/>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6D29"/>
    <w:rsid w:val="000877E7"/>
    <w:rsid w:val="00087E9E"/>
    <w:rsid w:val="00090887"/>
    <w:rsid w:val="00090A66"/>
    <w:rsid w:val="0009110D"/>
    <w:rsid w:val="0009130B"/>
    <w:rsid w:val="000916DC"/>
    <w:rsid w:val="00092589"/>
    <w:rsid w:val="00093095"/>
    <w:rsid w:val="000940C3"/>
    <w:rsid w:val="00094410"/>
    <w:rsid w:val="00094921"/>
    <w:rsid w:val="00094BA5"/>
    <w:rsid w:val="00094C6E"/>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70"/>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1CED"/>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177"/>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0B2F"/>
    <w:rsid w:val="000F1B6C"/>
    <w:rsid w:val="000F2156"/>
    <w:rsid w:val="000F22B9"/>
    <w:rsid w:val="000F2AB9"/>
    <w:rsid w:val="000F2FAA"/>
    <w:rsid w:val="000F30C2"/>
    <w:rsid w:val="000F396F"/>
    <w:rsid w:val="000F3999"/>
    <w:rsid w:val="000F39B4"/>
    <w:rsid w:val="000F46F6"/>
    <w:rsid w:val="000F47F6"/>
    <w:rsid w:val="000F4ACA"/>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7A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2D2"/>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A29"/>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36E"/>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26F"/>
    <w:rsid w:val="00134690"/>
    <w:rsid w:val="00134B34"/>
    <w:rsid w:val="00134D2A"/>
    <w:rsid w:val="00134FD5"/>
    <w:rsid w:val="00135F57"/>
    <w:rsid w:val="0013639E"/>
    <w:rsid w:val="00137DA4"/>
    <w:rsid w:val="0014030E"/>
    <w:rsid w:val="00140403"/>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0D72"/>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57FC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4F88"/>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0E"/>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31B"/>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0910"/>
    <w:rsid w:val="001B1B11"/>
    <w:rsid w:val="001B2376"/>
    <w:rsid w:val="001B2DDA"/>
    <w:rsid w:val="001B2EA6"/>
    <w:rsid w:val="001B3167"/>
    <w:rsid w:val="001B3CDE"/>
    <w:rsid w:val="001B40C9"/>
    <w:rsid w:val="001B49CF"/>
    <w:rsid w:val="001B4E10"/>
    <w:rsid w:val="001B56BD"/>
    <w:rsid w:val="001B5959"/>
    <w:rsid w:val="001B5A40"/>
    <w:rsid w:val="001B6887"/>
    <w:rsid w:val="001B6975"/>
    <w:rsid w:val="001B6C1B"/>
    <w:rsid w:val="001B7392"/>
    <w:rsid w:val="001B7B8F"/>
    <w:rsid w:val="001B7FC7"/>
    <w:rsid w:val="001C0077"/>
    <w:rsid w:val="001C0218"/>
    <w:rsid w:val="001C1C3B"/>
    <w:rsid w:val="001C1EF9"/>
    <w:rsid w:val="001C2040"/>
    <w:rsid w:val="001C21A6"/>
    <w:rsid w:val="001C258E"/>
    <w:rsid w:val="001C3031"/>
    <w:rsid w:val="001C3236"/>
    <w:rsid w:val="001C3D3A"/>
    <w:rsid w:val="001C4019"/>
    <w:rsid w:val="001C41F7"/>
    <w:rsid w:val="001C4318"/>
    <w:rsid w:val="001C49B7"/>
    <w:rsid w:val="001C4B4E"/>
    <w:rsid w:val="001C4BE3"/>
    <w:rsid w:val="001C4E72"/>
    <w:rsid w:val="001C558A"/>
    <w:rsid w:val="001C593A"/>
    <w:rsid w:val="001C6223"/>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528"/>
    <w:rsid w:val="001E5C60"/>
    <w:rsid w:val="001E7020"/>
    <w:rsid w:val="001E7072"/>
    <w:rsid w:val="001E71B0"/>
    <w:rsid w:val="001E7257"/>
    <w:rsid w:val="001F0A16"/>
    <w:rsid w:val="001F0E6C"/>
    <w:rsid w:val="001F0E74"/>
    <w:rsid w:val="001F0F69"/>
    <w:rsid w:val="001F153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603"/>
    <w:rsid w:val="00204FE0"/>
    <w:rsid w:val="00205597"/>
    <w:rsid w:val="002058FF"/>
    <w:rsid w:val="00206241"/>
    <w:rsid w:val="002066C8"/>
    <w:rsid w:val="00206A76"/>
    <w:rsid w:val="00206AD7"/>
    <w:rsid w:val="002072B5"/>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0AEF"/>
    <w:rsid w:val="00221480"/>
    <w:rsid w:val="00221898"/>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8B4"/>
    <w:rsid w:val="00230A11"/>
    <w:rsid w:val="00231075"/>
    <w:rsid w:val="002317B8"/>
    <w:rsid w:val="0023204E"/>
    <w:rsid w:val="00232452"/>
    <w:rsid w:val="0023281E"/>
    <w:rsid w:val="002337F2"/>
    <w:rsid w:val="00233AC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75B"/>
    <w:rsid w:val="002458F0"/>
    <w:rsid w:val="002462CB"/>
    <w:rsid w:val="0024665F"/>
    <w:rsid w:val="00246DF6"/>
    <w:rsid w:val="002474D9"/>
    <w:rsid w:val="002475E2"/>
    <w:rsid w:val="0024760B"/>
    <w:rsid w:val="0024778D"/>
    <w:rsid w:val="0024780B"/>
    <w:rsid w:val="00247F60"/>
    <w:rsid w:val="00250702"/>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2DEC"/>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A47"/>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75C5"/>
    <w:rsid w:val="0029012F"/>
    <w:rsid w:val="002901C6"/>
    <w:rsid w:val="00291168"/>
    <w:rsid w:val="002913A5"/>
    <w:rsid w:val="00291767"/>
    <w:rsid w:val="00291882"/>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0EA6"/>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0EB"/>
    <w:rsid w:val="002B615B"/>
    <w:rsid w:val="002B63B6"/>
    <w:rsid w:val="002B6B1E"/>
    <w:rsid w:val="002B6C81"/>
    <w:rsid w:val="002B7054"/>
    <w:rsid w:val="002B788C"/>
    <w:rsid w:val="002B7FCB"/>
    <w:rsid w:val="002C0A26"/>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1725"/>
    <w:rsid w:val="00302340"/>
    <w:rsid w:val="00302680"/>
    <w:rsid w:val="0030277E"/>
    <w:rsid w:val="00302C52"/>
    <w:rsid w:val="00303429"/>
    <w:rsid w:val="00303809"/>
    <w:rsid w:val="00303B1B"/>
    <w:rsid w:val="00303EC4"/>
    <w:rsid w:val="003041B5"/>
    <w:rsid w:val="0030445D"/>
    <w:rsid w:val="003044BA"/>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572"/>
    <w:rsid w:val="0031779A"/>
    <w:rsid w:val="0031787B"/>
    <w:rsid w:val="00317CB9"/>
    <w:rsid w:val="00317DFD"/>
    <w:rsid w:val="0032020E"/>
    <w:rsid w:val="00320F32"/>
    <w:rsid w:val="0032112A"/>
    <w:rsid w:val="003213E6"/>
    <w:rsid w:val="003228D3"/>
    <w:rsid w:val="00323257"/>
    <w:rsid w:val="003237D9"/>
    <w:rsid w:val="00324560"/>
    <w:rsid w:val="00324EFC"/>
    <w:rsid w:val="003252B1"/>
    <w:rsid w:val="003256F4"/>
    <w:rsid w:val="003268E1"/>
    <w:rsid w:val="00326B85"/>
    <w:rsid w:val="00326D35"/>
    <w:rsid w:val="00326E9C"/>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BE3"/>
    <w:rsid w:val="00344C3E"/>
    <w:rsid w:val="003454C2"/>
    <w:rsid w:val="00345572"/>
    <w:rsid w:val="003457F4"/>
    <w:rsid w:val="00345A15"/>
    <w:rsid w:val="00345C1A"/>
    <w:rsid w:val="0034639E"/>
    <w:rsid w:val="003464FF"/>
    <w:rsid w:val="00346690"/>
    <w:rsid w:val="003466B0"/>
    <w:rsid w:val="003475CE"/>
    <w:rsid w:val="00347E01"/>
    <w:rsid w:val="0035031B"/>
    <w:rsid w:val="003506AD"/>
    <w:rsid w:val="003506BE"/>
    <w:rsid w:val="00352626"/>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329"/>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C8E"/>
    <w:rsid w:val="00367E1D"/>
    <w:rsid w:val="00367F2C"/>
    <w:rsid w:val="00370041"/>
    <w:rsid w:val="00370063"/>
    <w:rsid w:val="00370FFB"/>
    <w:rsid w:val="003712BC"/>
    <w:rsid w:val="00372594"/>
    <w:rsid w:val="00372AAB"/>
    <w:rsid w:val="00373456"/>
    <w:rsid w:val="003735BE"/>
    <w:rsid w:val="00373686"/>
    <w:rsid w:val="00373AD8"/>
    <w:rsid w:val="00373ADF"/>
    <w:rsid w:val="003743DD"/>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733"/>
    <w:rsid w:val="003848AE"/>
    <w:rsid w:val="00384CE5"/>
    <w:rsid w:val="00384FB5"/>
    <w:rsid w:val="00384FDA"/>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4FF3"/>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1D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5F8"/>
    <w:rsid w:val="003B6729"/>
    <w:rsid w:val="003B6DAE"/>
    <w:rsid w:val="003B73BC"/>
    <w:rsid w:val="003B7F9D"/>
    <w:rsid w:val="003C0308"/>
    <w:rsid w:val="003C0AF6"/>
    <w:rsid w:val="003C0E3D"/>
    <w:rsid w:val="003C15A1"/>
    <w:rsid w:val="003C1796"/>
    <w:rsid w:val="003C1A99"/>
    <w:rsid w:val="003C1F56"/>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0A2A"/>
    <w:rsid w:val="003D1DD9"/>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3DB3"/>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BFB"/>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59E"/>
    <w:rsid w:val="00410F76"/>
    <w:rsid w:val="00410F92"/>
    <w:rsid w:val="0041116D"/>
    <w:rsid w:val="00411D25"/>
    <w:rsid w:val="00412055"/>
    <w:rsid w:val="004124B4"/>
    <w:rsid w:val="00413191"/>
    <w:rsid w:val="004132AD"/>
    <w:rsid w:val="004135C0"/>
    <w:rsid w:val="00413F1B"/>
    <w:rsid w:val="004144AD"/>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56B"/>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811"/>
    <w:rsid w:val="00437B7F"/>
    <w:rsid w:val="00437E3E"/>
    <w:rsid w:val="00437E6D"/>
    <w:rsid w:val="0044017A"/>
    <w:rsid w:val="004408EB"/>
    <w:rsid w:val="00440A4C"/>
    <w:rsid w:val="00440F0E"/>
    <w:rsid w:val="0044354A"/>
    <w:rsid w:val="00443B9D"/>
    <w:rsid w:val="00444375"/>
    <w:rsid w:val="004444BA"/>
    <w:rsid w:val="004458DF"/>
    <w:rsid w:val="00445ADA"/>
    <w:rsid w:val="00445D7B"/>
    <w:rsid w:val="00445FAD"/>
    <w:rsid w:val="004467F3"/>
    <w:rsid w:val="00446CD5"/>
    <w:rsid w:val="00446DAA"/>
    <w:rsid w:val="00446ED1"/>
    <w:rsid w:val="00446EE8"/>
    <w:rsid w:val="00447822"/>
    <w:rsid w:val="00447874"/>
    <w:rsid w:val="00450132"/>
    <w:rsid w:val="004508C5"/>
    <w:rsid w:val="00450BD1"/>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5E4"/>
    <w:rsid w:val="004659D2"/>
    <w:rsid w:val="00465C62"/>
    <w:rsid w:val="0046694F"/>
    <w:rsid w:val="0046696E"/>
    <w:rsid w:val="004669D7"/>
    <w:rsid w:val="00467222"/>
    <w:rsid w:val="00467840"/>
    <w:rsid w:val="004678B5"/>
    <w:rsid w:val="00470172"/>
    <w:rsid w:val="004703C7"/>
    <w:rsid w:val="00470789"/>
    <w:rsid w:val="00470831"/>
    <w:rsid w:val="004710B4"/>
    <w:rsid w:val="00472689"/>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37D3"/>
    <w:rsid w:val="00484462"/>
    <w:rsid w:val="00484472"/>
    <w:rsid w:val="00484636"/>
    <w:rsid w:val="004846C5"/>
    <w:rsid w:val="00484A28"/>
    <w:rsid w:val="00484B74"/>
    <w:rsid w:val="00484BFA"/>
    <w:rsid w:val="0048557F"/>
    <w:rsid w:val="004857A7"/>
    <w:rsid w:val="00485962"/>
    <w:rsid w:val="00485D2E"/>
    <w:rsid w:val="004865E7"/>
    <w:rsid w:val="0048697E"/>
    <w:rsid w:val="00486F87"/>
    <w:rsid w:val="00486F8E"/>
    <w:rsid w:val="00487614"/>
    <w:rsid w:val="00487A0C"/>
    <w:rsid w:val="00487F2F"/>
    <w:rsid w:val="00490AC6"/>
    <w:rsid w:val="00490F0E"/>
    <w:rsid w:val="0049112B"/>
    <w:rsid w:val="00491677"/>
    <w:rsid w:val="00491E14"/>
    <w:rsid w:val="0049235A"/>
    <w:rsid w:val="00493994"/>
    <w:rsid w:val="004946CD"/>
    <w:rsid w:val="00495105"/>
    <w:rsid w:val="00495658"/>
    <w:rsid w:val="004958FA"/>
    <w:rsid w:val="00495956"/>
    <w:rsid w:val="00496A01"/>
    <w:rsid w:val="00496BC4"/>
    <w:rsid w:val="00497037"/>
    <w:rsid w:val="00497B2E"/>
    <w:rsid w:val="004A009C"/>
    <w:rsid w:val="004A0B36"/>
    <w:rsid w:val="004A0C01"/>
    <w:rsid w:val="004A1313"/>
    <w:rsid w:val="004A13C4"/>
    <w:rsid w:val="004A2756"/>
    <w:rsid w:val="004A2C01"/>
    <w:rsid w:val="004A320C"/>
    <w:rsid w:val="004A349E"/>
    <w:rsid w:val="004A3A36"/>
    <w:rsid w:val="004A400D"/>
    <w:rsid w:val="004A4AB2"/>
    <w:rsid w:val="004A4C1A"/>
    <w:rsid w:val="004A50CA"/>
    <w:rsid w:val="004A5DFC"/>
    <w:rsid w:val="004A6C15"/>
    <w:rsid w:val="004A6C3B"/>
    <w:rsid w:val="004A7B5F"/>
    <w:rsid w:val="004B03B6"/>
    <w:rsid w:val="004B0533"/>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61F7"/>
    <w:rsid w:val="004B64C3"/>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4BF0"/>
    <w:rsid w:val="004C5050"/>
    <w:rsid w:val="004C5390"/>
    <w:rsid w:val="004C544F"/>
    <w:rsid w:val="004C593A"/>
    <w:rsid w:val="004C5BC1"/>
    <w:rsid w:val="004C6130"/>
    <w:rsid w:val="004C6239"/>
    <w:rsid w:val="004C6341"/>
    <w:rsid w:val="004C6987"/>
    <w:rsid w:val="004C6D0B"/>
    <w:rsid w:val="004C7794"/>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AF3"/>
    <w:rsid w:val="004E1BEF"/>
    <w:rsid w:val="004E1E6C"/>
    <w:rsid w:val="004E1E6E"/>
    <w:rsid w:val="004E2672"/>
    <w:rsid w:val="004E2D8F"/>
    <w:rsid w:val="004E319E"/>
    <w:rsid w:val="004E362D"/>
    <w:rsid w:val="004E3C18"/>
    <w:rsid w:val="004E4164"/>
    <w:rsid w:val="004E4C88"/>
    <w:rsid w:val="004E4DA3"/>
    <w:rsid w:val="004E5650"/>
    <w:rsid w:val="004E59DE"/>
    <w:rsid w:val="004E5B3F"/>
    <w:rsid w:val="004E5EAA"/>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4A7"/>
    <w:rsid w:val="004F4621"/>
    <w:rsid w:val="004F4899"/>
    <w:rsid w:val="004F4949"/>
    <w:rsid w:val="004F49DF"/>
    <w:rsid w:val="004F4A12"/>
    <w:rsid w:val="004F4FF4"/>
    <w:rsid w:val="004F5AF0"/>
    <w:rsid w:val="004F5D78"/>
    <w:rsid w:val="004F60A1"/>
    <w:rsid w:val="004F6B21"/>
    <w:rsid w:val="004F6D4F"/>
    <w:rsid w:val="004F7919"/>
    <w:rsid w:val="004F7AEF"/>
    <w:rsid w:val="005002D6"/>
    <w:rsid w:val="00501C22"/>
    <w:rsid w:val="00502566"/>
    <w:rsid w:val="00503873"/>
    <w:rsid w:val="00503BCB"/>
    <w:rsid w:val="00503FB5"/>
    <w:rsid w:val="005043BF"/>
    <w:rsid w:val="00504803"/>
    <w:rsid w:val="00504BC7"/>
    <w:rsid w:val="00505151"/>
    <w:rsid w:val="005052DB"/>
    <w:rsid w:val="0050564D"/>
    <w:rsid w:val="0050598A"/>
    <w:rsid w:val="00505D98"/>
    <w:rsid w:val="00505D9A"/>
    <w:rsid w:val="00507318"/>
    <w:rsid w:val="00507461"/>
    <w:rsid w:val="00507FC3"/>
    <w:rsid w:val="00510190"/>
    <w:rsid w:val="00510682"/>
    <w:rsid w:val="0051077D"/>
    <w:rsid w:val="00510D0F"/>
    <w:rsid w:val="00510D82"/>
    <w:rsid w:val="00511182"/>
    <w:rsid w:val="005112F7"/>
    <w:rsid w:val="005115F2"/>
    <w:rsid w:val="00511E87"/>
    <w:rsid w:val="00511FAD"/>
    <w:rsid w:val="0051225F"/>
    <w:rsid w:val="005130DF"/>
    <w:rsid w:val="00513D93"/>
    <w:rsid w:val="00513DB5"/>
    <w:rsid w:val="00514A86"/>
    <w:rsid w:val="00514B25"/>
    <w:rsid w:val="0051536F"/>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2BDD"/>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2D76"/>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073"/>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25B"/>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A9A"/>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A80"/>
    <w:rsid w:val="005A3302"/>
    <w:rsid w:val="005A33B8"/>
    <w:rsid w:val="005A34A3"/>
    <w:rsid w:val="005A36A6"/>
    <w:rsid w:val="005A37C4"/>
    <w:rsid w:val="005A3849"/>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48B"/>
    <w:rsid w:val="005B1C01"/>
    <w:rsid w:val="005B1DCA"/>
    <w:rsid w:val="005B2644"/>
    <w:rsid w:val="005B2786"/>
    <w:rsid w:val="005B32BD"/>
    <w:rsid w:val="005B34DB"/>
    <w:rsid w:val="005B3690"/>
    <w:rsid w:val="005B4051"/>
    <w:rsid w:val="005B4384"/>
    <w:rsid w:val="005B4413"/>
    <w:rsid w:val="005B4471"/>
    <w:rsid w:val="005B51AD"/>
    <w:rsid w:val="005B526E"/>
    <w:rsid w:val="005B5278"/>
    <w:rsid w:val="005B577D"/>
    <w:rsid w:val="005B595F"/>
    <w:rsid w:val="005B6000"/>
    <w:rsid w:val="005B607D"/>
    <w:rsid w:val="005B64A0"/>
    <w:rsid w:val="005B7308"/>
    <w:rsid w:val="005B7FD6"/>
    <w:rsid w:val="005C006D"/>
    <w:rsid w:val="005C0167"/>
    <w:rsid w:val="005C04C4"/>
    <w:rsid w:val="005C0787"/>
    <w:rsid w:val="005C0DAB"/>
    <w:rsid w:val="005C0EF3"/>
    <w:rsid w:val="005C126A"/>
    <w:rsid w:val="005C1B49"/>
    <w:rsid w:val="005C24FA"/>
    <w:rsid w:val="005C2624"/>
    <w:rsid w:val="005C2826"/>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1DA3"/>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060"/>
    <w:rsid w:val="005E626F"/>
    <w:rsid w:val="005E6890"/>
    <w:rsid w:val="005E6B7D"/>
    <w:rsid w:val="005E6FCA"/>
    <w:rsid w:val="005E742B"/>
    <w:rsid w:val="005E75CF"/>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0D78"/>
    <w:rsid w:val="0062141B"/>
    <w:rsid w:val="00621497"/>
    <w:rsid w:val="006222D6"/>
    <w:rsid w:val="006222F6"/>
    <w:rsid w:val="00622863"/>
    <w:rsid w:val="0062297B"/>
    <w:rsid w:val="00623795"/>
    <w:rsid w:val="00623874"/>
    <w:rsid w:val="00623D0D"/>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5B9"/>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6F64"/>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D84"/>
    <w:rsid w:val="00667DE1"/>
    <w:rsid w:val="00667FA1"/>
    <w:rsid w:val="00670BE9"/>
    <w:rsid w:val="00670D8A"/>
    <w:rsid w:val="00670F27"/>
    <w:rsid w:val="0067135B"/>
    <w:rsid w:val="00671517"/>
    <w:rsid w:val="00671867"/>
    <w:rsid w:val="006719BE"/>
    <w:rsid w:val="0067225C"/>
    <w:rsid w:val="00673653"/>
    <w:rsid w:val="00673A8F"/>
    <w:rsid w:val="00673DF6"/>
    <w:rsid w:val="00673E4A"/>
    <w:rsid w:val="00674747"/>
    <w:rsid w:val="00674798"/>
    <w:rsid w:val="0067495A"/>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2B59"/>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007"/>
    <w:rsid w:val="006A6A32"/>
    <w:rsid w:val="006A7197"/>
    <w:rsid w:val="006B0147"/>
    <w:rsid w:val="006B01B5"/>
    <w:rsid w:val="006B0744"/>
    <w:rsid w:val="006B0CB7"/>
    <w:rsid w:val="006B11B8"/>
    <w:rsid w:val="006B18A7"/>
    <w:rsid w:val="006B1B99"/>
    <w:rsid w:val="006B1C59"/>
    <w:rsid w:val="006B1DDA"/>
    <w:rsid w:val="006B25F7"/>
    <w:rsid w:val="006B2A58"/>
    <w:rsid w:val="006B31F7"/>
    <w:rsid w:val="006B45BF"/>
    <w:rsid w:val="006B4674"/>
    <w:rsid w:val="006B483C"/>
    <w:rsid w:val="006B4AC7"/>
    <w:rsid w:val="006B50CA"/>
    <w:rsid w:val="006B52CB"/>
    <w:rsid w:val="006B5546"/>
    <w:rsid w:val="006B5612"/>
    <w:rsid w:val="006B5EDB"/>
    <w:rsid w:val="006B5F7F"/>
    <w:rsid w:val="006B6B3F"/>
    <w:rsid w:val="006B7552"/>
    <w:rsid w:val="006B7779"/>
    <w:rsid w:val="006B7E0B"/>
    <w:rsid w:val="006B7E37"/>
    <w:rsid w:val="006C0BC7"/>
    <w:rsid w:val="006C1018"/>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0B"/>
    <w:rsid w:val="006C6171"/>
    <w:rsid w:val="006C6372"/>
    <w:rsid w:val="006C71CB"/>
    <w:rsid w:val="006C734D"/>
    <w:rsid w:val="006C7D6B"/>
    <w:rsid w:val="006D0C9F"/>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C97"/>
    <w:rsid w:val="006E7F65"/>
    <w:rsid w:val="006F026F"/>
    <w:rsid w:val="006F0591"/>
    <w:rsid w:val="006F06EE"/>
    <w:rsid w:val="006F07ED"/>
    <w:rsid w:val="006F0C53"/>
    <w:rsid w:val="006F1274"/>
    <w:rsid w:val="006F17F2"/>
    <w:rsid w:val="006F18E1"/>
    <w:rsid w:val="006F1B30"/>
    <w:rsid w:val="006F1BA2"/>
    <w:rsid w:val="006F2438"/>
    <w:rsid w:val="006F2571"/>
    <w:rsid w:val="006F2921"/>
    <w:rsid w:val="006F2A93"/>
    <w:rsid w:val="006F2E84"/>
    <w:rsid w:val="006F333E"/>
    <w:rsid w:val="006F346F"/>
    <w:rsid w:val="006F4B8D"/>
    <w:rsid w:val="006F59AC"/>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5B25"/>
    <w:rsid w:val="007074D3"/>
    <w:rsid w:val="00707DC4"/>
    <w:rsid w:val="00707F2F"/>
    <w:rsid w:val="007105BB"/>
    <w:rsid w:val="00710937"/>
    <w:rsid w:val="00710B6E"/>
    <w:rsid w:val="00710BEB"/>
    <w:rsid w:val="00710CEB"/>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210"/>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34"/>
    <w:rsid w:val="007447F8"/>
    <w:rsid w:val="00744984"/>
    <w:rsid w:val="00744CFD"/>
    <w:rsid w:val="00745078"/>
    <w:rsid w:val="00745871"/>
    <w:rsid w:val="00746133"/>
    <w:rsid w:val="00746D13"/>
    <w:rsid w:val="00746F90"/>
    <w:rsid w:val="0074723F"/>
    <w:rsid w:val="00747889"/>
    <w:rsid w:val="00750C62"/>
    <w:rsid w:val="007510E3"/>
    <w:rsid w:val="00751140"/>
    <w:rsid w:val="00751BCD"/>
    <w:rsid w:val="00752330"/>
    <w:rsid w:val="00753EF5"/>
    <w:rsid w:val="00753FC2"/>
    <w:rsid w:val="00754531"/>
    <w:rsid w:val="00754603"/>
    <w:rsid w:val="0075473A"/>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1F"/>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2547"/>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3B7"/>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B14"/>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4A3D"/>
    <w:rsid w:val="007C5145"/>
    <w:rsid w:val="007C51FE"/>
    <w:rsid w:val="007C6759"/>
    <w:rsid w:val="007C698F"/>
    <w:rsid w:val="007C6F17"/>
    <w:rsid w:val="007C7049"/>
    <w:rsid w:val="007C7298"/>
    <w:rsid w:val="007C7686"/>
    <w:rsid w:val="007C774F"/>
    <w:rsid w:val="007C79AF"/>
    <w:rsid w:val="007D043E"/>
    <w:rsid w:val="007D06EF"/>
    <w:rsid w:val="007D0750"/>
    <w:rsid w:val="007D0A34"/>
    <w:rsid w:val="007D13C9"/>
    <w:rsid w:val="007D1E61"/>
    <w:rsid w:val="007D2266"/>
    <w:rsid w:val="007D3A8B"/>
    <w:rsid w:val="007D48A8"/>
    <w:rsid w:val="007D5179"/>
    <w:rsid w:val="007D545A"/>
    <w:rsid w:val="007D5A24"/>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23C"/>
    <w:rsid w:val="007F5558"/>
    <w:rsid w:val="007F592C"/>
    <w:rsid w:val="007F6561"/>
    <w:rsid w:val="007F6A53"/>
    <w:rsid w:val="007F6CC8"/>
    <w:rsid w:val="007F6F4F"/>
    <w:rsid w:val="007F76EF"/>
    <w:rsid w:val="00800005"/>
    <w:rsid w:val="008002BC"/>
    <w:rsid w:val="00800582"/>
    <w:rsid w:val="00800588"/>
    <w:rsid w:val="00800602"/>
    <w:rsid w:val="00800EE4"/>
    <w:rsid w:val="00801539"/>
    <w:rsid w:val="0080180E"/>
    <w:rsid w:val="00801BB1"/>
    <w:rsid w:val="008027E7"/>
    <w:rsid w:val="0080283E"/>
    <w:rsid w:val="00802D6B"/>
    <w:rsid w:val="00803091"/>
    <w:rsid w:val="0080425C"/>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5B2"/>
    <w:rsid w:val="008375BD"/>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87F"/>
    <w:rsid w:val="00847CCF"/>
    <w:rsid w:val="00847D64"/>
    <w:rsid w:val="008509AE"/>
    <w:rsid w:val="0085104E"/>
    <w:rsid w:val="008512A1"/>
    <w:rsid w:val="008513EE"/>
    <w:rsid w:val="00851968"/>
    <w:rsid w:val="00851B44"/>
    <w:rsid w:val="00852320"/>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87D5A"/>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B7C"/>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6F6A"/>
    <w:rsid w:val="008C74BC"/>
    <w:rsid w:val="008C7630"/>
    <w:rsid w:val="008C789F"/>
    <w:rsid w:val="008C7A27"/>
    <w:rsid w:val="008D04AF"/>
    <w:rsid w:val="008D057B"/>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736"/>
    <w:rsid w:val="008F0880"/>
    <w:rsid w:val="008F1835"/>
    <w:rsid w:val="008F1B97"/>
    <w:rsid w:val="008F1BE4"/>
    <w:rsid w:val="008F2067"/>
    <w:rsid w:val="008F21A8"/>
    <w:rsid w:val="008F2F77"/>
    <w:rsid w:val="008F324F"/>
    <w:rsid w:val="008F38AE"/>
    <w:rsid w:val="008F3C84"/>
    <w:rsid w:val="008F429B"/>
    <w:rsid w:val="008F486F"/>
    <w:rsid w:val="008F488F"/>
    <w:rsid w:val="008F4903"/>
    <w:rsid w:val="008F515B"/>
    <w:rsid w:val="008F5559"/>
    <w:rsid w:val="008F5C4F"/>
    <w:rsid w:val="008F5CE2"/>
    <w:rsid w:val="008F623F"/>
    <w:rsid w:val="008F648A"/>
    <w:rsid w:val="008F69B4"/>
    <w:rsid w:val="008F70B5"/>
    <w:rsid w:val="008F7199"/>
    <w:rsid w:val="008F7996"/>
    <w:rsid w:val="008F7D9F"/>
    <w:rsid w:val="0090068D"/>
    <w:rsid w:val="0090083C"/>
    <w:rsid w:val="00900FAB"/>
    <w:rsid w:val="00901360"/>
    <w:rsid w:val="00901616"/>
    <w:rsid w:val="00901CC9"/>
    <w:rsid w:val="00901FB8"/>
    <w:rsid w:val="009022AF"/>
    <w:rsid w:val="00902F13"/>
    <w:rsid w:val="00902FB3"/>
    <w:rsid w:val="0090321E"/>
    <w:rsid w:val="009032E8"/>
    <w:rsid w:val="0090341D"/>
    <w:rsid w:val="00903506"/>
    <w:rsid w:val="00903FA2"/>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2D"/>
    <w:rsid w:val="00913173"/>
    <w:rsid w:val="00913BCD"/>
    <w:rsid w:val="009149EA"/>
    <w:rsid w:val="00914D5C"/>
    <w:rsid w:val="009159B6"/>
    <w:rsid w:val="00915B3B"/>
    <w:rsid w:val="00915DB9"/>
    <w:rsid w:val="00916176"/>
    <w:rsid w:val="0091621D"/>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048"/>
    <w:rsid w:val="0092525A"/>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3AAD"/>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4B7"/>
    <w:rsid w:val="00951B74"/>
    <w:rsid w:val="00951C68"/>
    <w:rsid w:val="00952558"/>
    <w:rsid w:val="00953AA5"/>
    <w:rsid w:val="00954347"/>
    <w:rsid w:val="009549C0"/>
    <w:rsid w:val="00954ADC"/>
    <w:rsid w:val="00954CCB"/>
    <w:rsid w:val="00954CD2"/>
    <w:rsid w:val="009553A0"/>
    <w:rsid w:val="00955C4A"/>
    <w:rsid w:val="00955FB0"/>
    <w:rsid w:val="009560B2"/>
    <w:rsid w:val="009566D0"/>
    <w:rsid w:val="00956BC2"/>
    <w:rsid w:val="00957658"/>
    <w:rsid w:val="009576DD"/>
    <w:rsid w:val="00957BA3"/>
    <w:rsid w:val="00957D1F"/>
    <w:rsid w:val="00960064"/>
    <w:rsid w:val="00960236"/>
    <w:rsid w:val="009608B4"/>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863"/>
    <w:rsid w:val="00975E73"/>
    <w:rsid w:val="0097678B"/>
    <w:rsid w:val="00976B11"/>
    <w:rsid w:val="00976B84"/>
    <w:rsid w:val="009772B3"/>
    <w:rsid w:val="00977397"/>
    <w:rsid w:val="00977806"/>
    <w:rsid w:val="009800B8"/>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506"/>
    <w:rsid w:val="00983C57"/>
    <w:rsid w:val="00983F28"/>
    <w:rsid w:val="00983FDC"/>
    <w:rsid w:val="009844C6"/>
    <w:rsid w:val="009844FB"/>
    <w:rsid w:val="009845DA"/>
    <w:rsid w:val="00984982"/>
    <w:rsid w:val="00984FAA"/>
    <w:rsid w:val="0098529D"/>
    <w:rsid w:val="009854FD"/>
    <w:rsid w:val="00985DC9"/>
    <w:rsid w:val="00986121"/>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4C6D"/>
    <w:rsid w:val="00995230"/>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B79AB"/>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5F47"/>
    <w:rsid w:val="009D6B75"/>
    <w:rsid w:val="009D6FC5"/>
    <w:rsid w:val="009D7708"/>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7BD"/>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AEB"/>
    <w:rsid w:val="00A00C23"/>
    <w:rsid w:val="00A01012"/>
    <w:rsid w:val="00A01024"/>
    <w:rsid w:val="00A0166A"/>
    <w:rsid w:val="00A01B52"/>
    <w:rsid w:val="00A01D7C"/>
    <w:rsid w:val="00A021C9"/>
    <w:rsid w:val="00A02330"/>
    <w:rsid w:val="00A03060"/>
    <w:rsid w:val="00A0324A"/>
    <w:rsid w:val="00A03533"/>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1AD0"/>
    <w:rsid w:val="00A22CC2"/>
    <w:rsid w:val="00A22F95"/>
    <w:rsid w:val="00A23226"/>
    <w:rsid w:val="00A2330C"/>
    <w:rsid w:val="00A23F6B"/>
    <w:rsid w:val="00A2487F"/>
    <w:rsid w:val="00A260BC"/>
    <w:rsid w:val="00A26158"/>
    <w:rsid w:val="00A262AA"/>
    <w:rsid w:val="00A263F4"/>
    <w:rsid w:val="00A26427"/>
    <w:rsid w:val="00A26BAC"/>
    <w:rsid w:val="00A26BAE"/>
    <w:rsid w:val="00A26EDF"/>
    <w:rsid w:val="00A26F03"/>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354D"/>
    <w:rsid w:val="00A44215"/>
    <w:rsid w:val="00A44295"/>
    <w:rsid w:val="00A44365"/>
    <w:rsid w:val="00A447B9"/>
    <w:rsid w:val="00A447CD"/>
    <w:rsid w:val="00A44EBC"/>
    <w:rsid w:val="00A4502F"/>
    <w:rsid w:val="00A450E9"/>
    <w:rsid w:val="00A46B73"/>
    <w:rsid w:val="00A46D62"/>
    <w:rsid w:val="00A46F16"/>
    <w:rsid w:val="00A477C4"/>
    <w:rsid w:val="00A47A75"/>
    <w:rsid w:val="00A47BDC"/>
    <w:rsid w:val="00A5017C"/>
    <w:rsid w:val="00A50216"/>
    <w:rsid w:val="00A513F7"/>
    <w:rsid w:val="00A520CE"/>
    <w:rsid w:val="00A52C15"/>
    <w:rsid w:val="00A52C74"/>
    <w:rsid w:val="00A538FE"/>
    <w:rsid w:val="00A53A90"/>
    <w:rsid w:val="00A53C0E"/>
    <w:rsid w:val="00A53C7D"/>
    <w:rsid w:val="00A54554"/>
    <w:rsid w:val="00A55359"/>
    <w:rsid w:val="00A55406"/>
    <w:rsid w:val="00A555A8"/>
    <w:rsid w:val="00A55B0B"/>
    <w:rsid w:val="00A55F8C"/>
    <w:rsid w:val="00A565AD"/>
    <w:rsid w:val="00A56E3C"/>
    <w:rsid w:val="00A5760B"/>
    <w:rsid w:val="00A577E8"/>
    <w:rsid w:val="00A602B5"/>
    <w:rsid w:val="00A6137F"/>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C50"/>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1FB"/>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2E69"/>
    <w:rsid w:val="00A93774"/>
    <w:rsid w:val="00A93AE5"/>
    <w:rsid w:val="00A93C60"/>
    <w:rsid w:val="00A9402E"/>
    <w:rsid w:val="00A94BF6"/>
    <w:rsid w:val="00A94CD5"/>
    <w:rsid w:val="00A94E5D"/>
    <w:rsid w:val="00A94F27"/>
    <w:rsid w:val="00A95788"/>
    <w:rsid w:val="00A9598B"/>
    <w:rsid w:val="00A95B12"/>
    <w:rsid w:val="00A95C66"/>
    <w:rsid w:val="00A95E22"/>
    <w:rsid w:val="00A95F69"/>
    <w:rsid w:val="00A9650E"/>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41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0E56"/>
    <w:rsid w:val="00AD14B1"/>
    <w:rsid w:val="00AD1FD7"/>
    <w:rsid w:val="00AD217B"/>
    <w:rsid w:val="00AD2558"/>
    <w:rsid w:val="00AD25EE"/>
    <w:rsid w:val="00AD298C"/>
    <w:rsid w:val="00AD29B0"/>
    <w:rsid w:val="00AD31EB"/>
    <w:rsid w:val="00AD33EA"/>
    <w:rsid w:val="00AD3B56"/>
    <w:rsid w:val="00AD3CB5"/>
    <w:rsid w:val="00AD3EA8"/>
    <w:rsid w:val="00AD41DD"/>
    <w:rsid w:val="00AD4CD3"/>
    <w:rsid w:val="00AD4D05"/>
    <w:rsid w:val="00AD5566"/>
    <w:rsid w:val="00AD5D65"/>
    <w:rsid w:val="00AD5FCF"/>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3EB0"/>
    <w:rsid w:val="00AE410C"/>
    <w:rsid w:val="00AE41A6"/>
    <w:rsid w:val="00AE4B71"/>
    <w:rsid w:val="00AE4E73"/>
    <w:rsid w:val="00AE4EC6"/>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1F5C"/>
    <w:rsid w:val="00B028FD"/>
    <w:rsid w:val="00B03571"/>
    <w:rsid w:val="00B03740"/>
    <w:rsid w:val="00B04187"/>
    <w:rsid w:val="00B04599"/>
    <w:rsid w:val="00B04676"/>
    <w:rsid w:val="00B04B6A"/>
    <w:rsid w:val="00B04ED4"/>
    <w:rsid w:val="00B051D4"/>
    <w:rsid w:val="00B0530F"/>
    <w:rsid w:val="00B0575C"/>
    <w:rsid w:val="00B05B28"/>
    <w:rsid w:val="00B06145"/>
    <w:rsid w:val="00B0658C"/>
    <w:rsid w:val="00B0674E"/>
    <w:rsid w:val="00B06C94"/>
    <w:rsid w:val="00B06CC3"/>
    <w:rsid w:val="00B06DBA"/>
    <w:rsid w:val="00B0712F"/>
    <w:rsid w:val="00B071A1"/>
    <w:rsid w:val="00B0754E"/>
    <w:rsid w:val="00B100F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458"/>
    <w:rsid w:val="00B4669F"/>
    <w:rsid w:val="00B46825"/>
    <w:rsid w:val="00B473D6"/>
    <w:rsid w:val="00B47889"/>
    <w:rsid w:val="00B478B2"/>
    <w:rsid w:val="00B47FF7"/>
    <w:rsid w:val="00B50643"/>
    <w:rsid w:val="00B5091F"/>
    <w:rsid w:val="00B50E37"/>
    <w:rsid w:val="00B51352"/>
    <w:rsid w:val="00B516B6"/>
    <w:rsid w:val="00B51C56"/>
    <w:rsid w:val="00B51D5E"/>
    <w:rsid w:val="00B51EFD"/>
    <w:rsid w:val="00B52673"/>
    <w:rsid w:val="00B52779"/>
    <w:rsid w:val="00B5311D"/>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5C8"/>
    <w:rsid w:val="00B567BD"/>
    <w:rsid w:val="00B57027"/>
    <w:rsid w:val="00B570F0"/>
    <w:rsid w:val="00B572CB"/>
    <w:rsid w:val="00B609FD"/>
    <w:rsid w:val="00B61918"/>
    <w:rsid w:val="00B61B0B"/>
    <w:rsid w:val="00B62502"/>
    <w:rsid w:val="00B62836"/>
    <w:rsid w:val="00B62E32"/>
    <w:rsid w:val="00B6345D"/>
    <w:rsid w:val="00B63673"/>
    <w:rsid w:val="00B6445C"/>
    <w:rsid w:val="00B64571"/>
    <w:rsid w:val="00B64B72"/>
    <w:rsid w:val="00B65475"/>
    <w:rsid w:val="00B659A6"/>
    <w:rsid w:val="00B65F3E"/>
    <w:rsid w:val="00B66125"/>
    <w:rsid w:val="00B66450"/>
    <w:rsid w:val="00B6646D"/>
    <w:rsid w:val="00B667DA"/>
    <w:rsid w:val="00B67370"/>
    <w:rsid w:val="00B700AC"/>
    <w:rsid w:val="00B70510"/>
    <w:rsid w:val="00B71067"/>
    <w:rsid w:val="00B716AA"/>
    <w:rsid w:val="00B718C0"/>
    <w:rsid w:val="00B72030"/>
    <w:rsid w:val="00B7228B"/>
    <w:rsid w:val="00B72578"/>
    <w:rsid w:val="00B72626"/>
    <w:rsid w:val="00B72B6B"/>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55"/>
    <w:rsid w:val="00B80AC9"/>
    <w:rsid w:val="00B80F07"/>
    <w:rsid w:val="00B810F4"/>
    <w:rsid w:val="00B812AF"/>
    <w:rsid w:val="00B8150F"/>
    <w:rsid w:val="00B81DDD"/>
    <w:rsid w:val="00B8214A"/>
    <w:rsid w:val="00B824FB"/>
    <w:rsid w:val="00B82880"/>
    <w:rsid w:val="00B82A11"/>
    <w:rsid w:val="00B82A84"/>
    <w:rsid w:val="00B82C0D"/>
    <w:rsid w:val="00B82F05"/>
    <w:rsid w:val="00B83001"/>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0200"/>
    <w:rsid w:val="00BA10B3"/>
    <w:rsid w:val="00BA15B6"/>
    <w:rsid w:val="00BA1DF3"/>
    <w:rsid w:val="00BA20D9"/>
    <w:rsid w:val="00BA2E1D"/>
    <w:rsid w:val="00BA3467"/>
    <w:rsid w:val="00BA3ED4"/>
    <w:rsid w:val="00BA453A"/>
    <w:rsid w:val="00BA4714"/>
    <w:rsid w:val="00BA49C6"/>
    <w:rsid w:val="00BA4A3C"/>
    <w:rsid w:val="00BA57A1"/>
    <w:rsid w:val="00BA5818"/>
    <w:rsid w:val="00BA589F"/>
    <w:rsid w:val="00BA591B"/>
    <w:rsid w:val="00BA5B89"/>
    <w:rsid w:val="00BA650C"/>
    <w:rsid w:val="00BA6D45"/>
    <w:rsid w:val="00BA6D63"/>
    <w:rsid w:val="00BA71C0"/>
    <w:rsid w:val="00BA72EB"/>
    <w:rsid w:val="00BA7663"/>
    <w:rsid w:val="00BA7B85"/>
    <w:rsid w:val="00BB035A"/>
    <w:rsid w:val="00BB0758"/>
    <w:rsid w:val="00BB0B3E"/>
    <w:rsid w:val="00BB0B85"/>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2F9E"/>
    <w:rsid w:val="00BC3512"/>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D28"/>
    <w:rsid w:val="00BD3F02"/>
    <w:rsid w:val="00BD43DB"/>
    <w:rsid w:val="00BD4573"/>
    <w:rsid w:val="00BD5F6A"/>
    <w:rsid w:val="00BD6F1A"/>
    <w:rsid w:val="00BD708F"/>
    <w:rsid w:val="00BD74AF"/>
    <w:rsid w:val="00BE10B8"/>
    <w:rsid w:val="00BE167A"/>
    <w:rsid w:val="00BE1A2F"/>
    <w:rsid w:val="00BE287D"/>
    <w:rsid w:val="00BE2AFA"/>
    <w:rsid w:val="00BE2E81"/>
    <w:rsid w:val="00BE357F"/>
    <w:rsid w:val="00BE3B7E"/>
    <w:rsid w:val="00BE3F78"/>
    <w:rsid w:val="00BE445E"/>
    <w:rsid w:val="00BE44B2"/>
    <w:rsid w:val="00BE6F17"/>
    <w:rsid w:val="00BE7ABA"/>
    <w:rsid w:val="00BE7AE5"/>
    <w:rsid w:val="00BE7F9D"/>
    <w:rsid w:val="00BF031D"/>
    <w:rsid w:val="00BF0F16"/>
    <w:rsid w:val="00BF22E1"/>
    <w:rsid w:val="00BF2A5B"/>
    <w:rsid w:val="00BF2BA6"/>
    <w:rsid w:val="00BF2C0A"/>
    <w:rsid w:val="00BF2E87"/>
    <w:rsid w:val="00BF360E"/>
    <w:rsid w:val="00BF44E8"/>
    <w:rsid w:val="00BF564D"/>
    <w:rsid w:val="00BF5998"/>
    <w:rsid w:val="00BF59B1"/>
    <w:rsid w:val="00BF6372"/>
    <w:rsid w:val="00BF6C86"/>
    <w:rsid w:val="00BF6F6E"/>
    <w:rsid w:val="00BF7144"/>
    <w:rsid w:val="00BF7519"/>
    <w:rsid w:val="00C0133C"/>
    <w:rsid w:val="00C01FC2"/>
    <w:rsid w:val="00C025D5"/>
    <w:rsid w:val="00C025F5"/>
    <w:rsid w:val="00C028D3"/>
    <w:rsid w:val="00C030E5"/>
    <w:rsid w:val="00C033AF"/>
    <w:rsid w:val="00C039CF"/>
    <w:rsid w:val="00C04049"/>
    <w:rsid w:val="00C041DE"/>
    <w:rsid w:val="00C048BA"/>
    <w:rsid w:val="00C04A8D"/>
    <w:rsid w:val="00C052D9"/>
    <w:rsid w:val="00C055A2"/>
    <w:rsid w:val="00C05E8A"/>
    <w:rsid w:val="00C06CE1"/>
    <w:rsid w:val="00C06E38"/>
    <w:rsid w:val="00C0738F"/>
    <w:rsid w:val="00C07E71"/>
    <w:rsid w:val="00C104A9"/>
    <w:rsid w:val="00C1074B"/>
    <w:rsid w:val="00C10D06"/>
    <w:rsid w:val="00C10E9C"/>
    <w:rsid w:val="00C114E6"/>
    <w:rsid w:val="00C11B49"/>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6CB1"/>
    <w:rsid w:val="00C171D7"/>
    <w:rsid w:val="00C20395"/>
    <w:rsid w:val="00C21300"/>
    <w:rsid w:val="00C217A5"/>
    <w:rsid w:val="00C21848"/>
    <w:rsid w:val="00C21D08"/>
    <w:rsid w:val="00C21EFF"/>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8B3"/>
    <w:rsid w:val="00C47B5C"/>
    <w:rsid w:val="00C47B98"/>
    <w:rsid w:val="00C47BB7"/>
    <w:rsid w:val="00C50391"/>
    <w:rsid w:val="00C5096B"/>
    <w:rsid w:val="00C50C4F"/>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007"/>
    <w:rsid w:val="00C5604A"/>
    <w:rsid w:val="00C56380"/>
    <w:rsid w:val="00C56488"/>
    <w:rsid w:val="00C56808"/>
    <w:rsid w:val="00C568A1"/>
    <w:rsid w:val="00C56CF8"/>
    <w:rsid w:val="00C5763D"/>
    <w:rsid w:val="00C57689"/>
    <w:rsid w:val="00C57AD7"/>
    <w:rsid w:val="00C57CB9"/>
    <w:rsid w:val="00C57D6B"/>
    <w:rsid w:val="00C60623"/>
    <w:rsid w:val="00C607FB"/>
    <w:rsid w:val="00C609B3"/>
    <w:rsid w:val="00C60A38"/>
    <w:rsid w:val="00C6167F"/>
    <w:rsid w:val="00C62029"/>
    <w:rsid w:val="00C62054"/>
    <w:rsid w:val="00C621E3"/>
    <w:rsid w:val="00C623F2"/>
    <w:rsid w:val="00C62CD2"/>
    <w:rsid w:val="00C63F1E"/>
    <w:rsid w:val="00C641C4"/>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323"/>
    <w:rsid w:val="00C7659B"/>
    <w:rsid w:val="00C765AC"/>
    <w:rsid w:val="00C767F4"/>
    <w:rsid w:val="00C76BEA"/>
    <w:rsid w:val="00C76FB6"/>
    <w:rsid w:val="00C772E4"/>
    <w:rsid w:val="00C77748"/>
    <w:rsid w:val="00C779EB"/>
    <w:rsid w:val="00C80868"/>
    <w:rsid w:val="00C80A26"/>
    <w:rsid w:val="00C80FA4"/>
    <w:rsid w:val="00C817CA"/>
    <w:rsid w:val="00C81815"/>
    <w:rsid w:val="00C819F3"/>
    <w:rsid w:val="00C8206F"/>
    <w:rsid w:val="00C8258E"/>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4C5"/>
    <w:rsid w:val="00C9052D"/>
    <w:rsid w:val="00C906F5"/>
    <w:rsid w:val="00C908E4"/>
    <w:rsid w:val="00C90F66"/>
    <w:rsid w:val="00C91EAF"/>
    <w:rsid w:val="00C91FF5"/>
    <w:rsid w:val="00C9332F"/>
    <w:rsid w:val="00C93598"/>
    <w:rsid w:val="00C93CF8"/>
    <w:rsid w:val="00C941A5"/>
    <w:rsid w:val="00C9454F"/>
    <w:rsid w:val="00C9462D"/>
    <w:rsid w:val="00C949EB"/>
    <w:rsid w:val="00C95381"/>
    <w:rsid w:val="00C96C7A"/>
    <w:rsid w:val="00C975E7"/>
    <w:rsid w:val="00C97C0C"/>
    <w:rsid w:val="00C97CD7"/>
    <w:rsid w:val="00C97DFB"/>
    <w:rsid w:val="00CA03C7"/>
    <w:rsid w:val="00CA09AF"/>
    <w:rsid w:val="00CA1064"/>
    <w:rsid w:val="00CA1221"/>
    <w:rsid w:val="00CA1262"/>
    <w:rsid w:val="00CA1E60"/>
    <w:rsid w:val="00CA1F20"/>
    <w:rsid w:val="00CA26F4"/>
    <w:rsid w:val="00CA2AE3"/>
    <w:rsid w:val="00CA2BC9"/>
    <w:rsid w:val="00CA2CD4"/>
    <w:rsid w:val="00CA32E4"/>
    <w:rsid w:val="00CA3FC8"/>
    <w:rsid w:val="00CA4001"/>
    <w:rsid w:val="00CA41BB"/>
    <w:rsid w:val="00CA4B3E"/>
    <w:rsid w:val="00CA4B8E"/>
    <w:rsid w:val="00CA4E7F"/>
    <w:rsid w:val="00CA5232"/>
    <w:rsid w:val="00CA5DDC"/>
    <w:rsid w:val="00CA5F59"/>
    <w:rsid w:val="00CA633B"/>
    <w:rsid w:val="00CA6737"/>
    <w:rsid w:val="00CA6A49"/>
    <w:rsid w:val="00CA6C02"/>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A49"/>
    <w:rsid w:val="00CB3BA3"/>
    <w:rsid w:val="00CB41BC"/>
    <w:rsid w:val="00CB42B6"/>
    <w:rsid w:val="00CB4823"/>
    <w:rsid w:val="00CB4C3D"/>
    <w:rsid w:val="00CB540D"/>
    <w:rsid w:val="00CB5593"/>
    <w:rsid w:val="00CB5C7E"/>
    <w:rsid w:val="00CB614F"/>
    <w:rsid w:val="00CB65B0"/>
    <w:rsid w:val="00CB69D4"/>
    <w:rsid w:val="00CB6D5A"/>
    <w:rsid w:val="00CB6EC8"/>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291"/>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4EC"/>
    <w:rsid w:val="00CD4DFD"/>
    <w:rsid w:val="00CD4E1E"/>
    <w:rsid w:val="00CD5345"/>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0B4"/>
    <w:rsid w:val="00CE351D"/>
    <w:rsid w:val="00CE3608"/>
    <w:rsid w:val="00CE368B"/>
    <w:rsid w:val="00CE3EB9"/>
    <w:rsid w:val="00CE43F7"/>
    <w:rsid w:val="00CE457F"/>
    <w:rsid w:val="00CE4EAA"/>
    <w:rsid w:val="00CE52F6"/>
    <w:rsid w:val="00CE5599"/>
    <w:rsid w:val="00CE58EE"/>
    <w:rsid w:val="00CE5AC6"/>
    <w:rsid w:val="00CE64A6"/>
    <w:rsid w:val="00CE69DD"/>
    <w:rsid w:val="00CE777A"/>
    <w:rsid w:val="00CE7C9D"/>
    <w:rsid w:val="00CE7DB0"/>
    <w:rsid w:val="00CF085D"/>
    <w:rsid w:val="00CF0923"/>
    <w:rsid w:val="00CF0C23"/>
    <w:rsid w:val="00CF0DC7"/>
    <w:rsid w:val="00CF0E04"/>
    <w:rsid w:val="00CF132B"/>
    <w:rsid w:val="00CF159E"/>
    <w:rsid w:val="00CF2B25"/>
    <w:rsid w:val="00CF2B8B"/>
    <w:rsid w:val="00CF3976"/>
    <w:rsid w:val="00CF3F3E"/>
    <w:rsid w:val="00CF3FFA"/>
    <w:rsid w:val="00CF477D"/>
    <w:rsid w:val="00CF4A2A"/>
    <w:rsid w:val="00CF4C9F"/>
    <w:rsid w:val="00CF4ED8"/>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B08"/>
    <w:rsid w:val="00D05D41"/>
    <w:rsid w:val="00D063F4"/>
    <w:rsid w:val="00D064ED"/>
    <w:rsid w:val="00D06EE1"/>
    <w:rsid w:val="00D06F02"/>
    <w:rsid w:val="00D07C89"/>
    <w:rsid w:val="00D1002F"/>
    <w:rsid w:val="00D10A11"/>
    <w:rsid w:val="00D111B9"/>
    <w:rsid w:val="00D1152D"/>
    <w:rsid w:val="00D11650"/>
    <w:rsid w:val="00D11C66"/>
    <w:rsid w:val="00D12254"/>
    <w:rsid w:val="00D1294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3732"/>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045"/>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0C7"/>
    <w:rsid w:val="00D63587"/>
    <w:rsid w:val="00D63DD6"/>
    <w:rsid w:val="00D64233"/>
    <w:rsid w:val="00D644A0"/>
    <w:rsid w:val="00D6500E"/>
    <w:rsid w:val="00D65331"/>
    <w:rsid w:val="00D65344"/>
    <w:rsid w:val="00D656C3"/>
    <w:rsid w:val="00D65914"/>
    <w:rsid w:val="00D66077"/>
    <w:rsid w:val="00D6627C"/>
    <w:rsid w:val="00D66316"/>
    <w:rsid w:val="00D679A6"/>
    <w:rsid w:val="00D704E6"/>
    <w:rsid w:val="00D70A03"/>
    <w:rsid w:val="00D70F01"/>
    <w:rsid w:val="00D711C6"/>
    <w:rsid w:val="00D711D7"/>
    <w:rsid w:val="00D71467"/>
    <w:rsid w:val="00D71545"/>
    <w:rsid w:val="00D71F92"/>
    <w:rsid w:val="00D720FD"/>
    <w:rsid w:val="00D727E3"/>
    <w:rsid w:val="00D72AA6"/>
    <w:rsid w:val="00D72CA4"/>
    <w:rsid w:val="00D72FD8"/>
    <w:rsid w:val="00D730D4"/>
    <w:rsid w:val="00D73C6D"/>
    <w:rsid w:val="00D7451E"/>
    <w:rsid w:val="00D745B8"/>
    <w:rsid w:val="00D750CF"/>
    <w:rsid w:val="00D75164"/>
    <w:rsid w:val="00D758CB"/>
    <w:rsid w:val="00D75A72"/>
    <w:rsid w:val="00D75ADB"/>
    <w:rsid w:val="00D7633C"/>
    <w:rsid w:val="00D766D7"/>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22D"/>
    <w:rsid w:val="00D96DDC"/>
    <w:rsid w:val="00D96FF9"/>
    <w:rsid w:val="00D977B0"/>
    <w:rsid w:val="00D97987"/>
    <w:rsid w:val="00DA0345"/>
    <w:rsid w:val="00DA0430"/>
    <w:rsid w:val="00DA04D0"/>
    <w:rsid w:val="00DA0800"/>
    <w:rsid w:val="00DA0C0B"/>
    <w:rsid w:val="00DA0C78"/>
    <w:rsid w:val="00DA0DBD"/>
    <w:rsid w:val="00DA124B"/>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2BCA"/>
    <w:rsid w:val="00DC3200"/>
    <w:rsid w:val="00DC341F"/>
    <w:rsid w:val="00DC35BE"/>
    <w:rsid w:val="00DC484D"/>
    <w:rsid w:val="00DC4BC8"/>
    <w:rsid w:val="00DC56F0"/>
    <w:rsid w:val="00DC5E21"/>
    <w:rsid w:val="00DC5F5F"/>
    <w:rsid w:val="00DC66A9"/>
    <w:rsid w:val="00DC67D3"/>
    <w:rsid w:val="00DC69AE"/>
    <w:rsid w:val="00DC6D77"/>
    <w:rsid w:val="00DC7B1D"/>
    <w:rsid w:val="00DC7C92"/>
    <w:rsid w:val="00DC7D05"/>
    <w:rsid w:val="00DC7DEC"/>
    <w:rsid w:val="00DD0651"/>
    <w:rsid w:val="00DD090C"/>
    <w:rsid w:val="00DD0F49"/>
    <w:rsid w:val="00DD1034"/>
    <w:rsid w:val="00DD148E"/>
    <w:rsid w:val="00DD1AF0"/>
    <w:rsid w:val="00DD1C79"/>
    <w:rsid w:val="00DD38C5"/>
    <w:rsid w:val="00DD3D2D"/>
    <w:rsid w:val="00DD3FFC"/>
    <w:rsid w:val="00DD4373"/>
    <w:rsid w:val="00DD4513"/>
    <w:rsid w:val="00DD4760"/>
    <w:rsid w:val="00DD5042"/>
    <w:rsid w:val="00DD590E"/>
    <w:rsid w:val="00DD5BF7"/>
    <w:rsid w:val="00DD68F4"/>
    <w:rsid w:val="00DD73DE"/>
    <w:rsid w:val="00DD7950"/>
    <w:rsid w:val="00DE059B"/>
    <w:rsid w:val="00DE07AA"/>
    <w:rsid w:val="00DE1F41"/>
    <w:rsid w:val="00DE212F"/>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9B0"/>
    <w:rsid w:val="00E07B0C"/>
    <w:rsid w:val="00E07B19"/>
    <w:rsid w:val="00E07BFC"/>
    <w:rsid w:val="00E1106F"/>
    <w:rsid w:val="00E120AC"/>
    <w:rsid w:val="00E12A32"/>
    <w:rsid w:val="00E12B67"/>
    <w:rsid w:val="00E139EC"/>
    <w:rsid w:val="00E13BFB"/>
    <w:rsid w:val="00E13EE7"/>
    <w:rsid w:val="00E13F00"/>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EE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096"/>
    <w:rsid w:val="00E332C0"/>
    <w:rsid w:val="00E3352A"/>
    <w:rsid w:val="00E3405D"/>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B6C"/>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8"/>
    <w:rsid w:val="00E67D61"/>
    <w:rsid w:val="00E67EB6"/>
    <w:rsid w:val="00E70393"/>
    <w:rsid w:val="00E70F2A"/>
    <w:rsid w:val="00E710B2"/>
    <w:rsid w:val="00E71269"/>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420"/>
    <w:rsid w:val="00E803C9"/>
    <w:rsid w:val="00E807D3"/>
    <w:rsid w:val="00E80E55"/>
    <w:rsid w:val="00E81CD8"/>
    <w:rsid w:val="00E823DA"/>
    <w:rsid w:val="00E8360C"/>
    <w:rsid w:val="00E83B5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07"/>
    <w:rsid w:val="00E96F69"/>
    <w:rsid w:val="00E9706B"/>
    <w:rsid w:val="00E9731A"/>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311"/>
    <w:rsid w:val="00EA75CB"/>
    <w:rsid w:val="00EB0A02"/>
    <w:rsid w:val="00EB0FD7"/>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5565"/>
    <w:rsid w:val="00EC6291"/>
    <w:rsid w:val="00EC64EC"/>
    <w:rsid w:val="00EC66E0"/>
    <w:rsid w:val="00EC692A"/>
    <w:rsid w:val="00EC702A"/>
    <w:rsid w:val="00EC71A6"/>
    <w:rsid w:val="00ED08EA"/>
    <w:rsid w:val="00ED0A00"/>
    <w:rsid w:val="00ED0C26"/>
    <w:rsid w:val="00ED0E87"/>
    <w:rsid w:val="00ED1FE9"/>
    <w:rsid w:val="00ED21E2"/>
    <w:rsid w:val="00ED3242"/>
    <w:rsid w:val="00ED34E7"/>
    <w:rsid w:val="00ED355F"/>
    <w:rsid w:val="00ED3979"/>
    <w:rsid w:val="00ED3ECF"/>
    <w:rsid w:val="00ED43A3"/>
    <w:rsid w:val="00ED49FB"/>
    <w:rsid w:val="00ED4A33"/>
    <w:rsid w:val="00ED4BBA"/>
    <w:rsid w:val="00ED6B8E"/>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8EE"/>
    <w:rsid w:val="00EF5A70"/>
    <w:rsid w:val="00EF5FFD"/>
    <w:rsid w:val="00EF653F"/>
    <w:rsid w:val="00EF65B8"/>
    <w:rsid w:val="00EF67F3"/>
    <w:rsid w:val="00EF6BFB"/>
    <w:rsid w:val="00EF7163"/>
    <w:rsid w:val="00EF797E"/>
    <w:rsid w:val="00EF7D46"/>
    <w:rsid w:val="00EF7E63"/>
    <w:rsid w:val="00F00590"/>
    <w:rsid w:val="00F0078E"/>
    <w:rsid w:val="00F00B2D"/>
    <w:rsid w:val="00F00E3B"/>
    <w:rsid w:val="00F010CF"/>
    <w:rsid w:val="00F01849"/>
    <w:rsid w:val="00F01F6C"/>
    <w:rsid w:val="00F02321"/>
    <w:rsid w:val="00F02DDB"/>
    <w:rsid w:val="00F03289"/>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1CE5"/>
    <w:rsid w:val="00F135B1"/>
    <w:rsid w:val="00F136DA"/>
    <w:rsid w:val="00F1395D"/>
    <w:rsid w:val="00F140C4"/>
    <w:rsid w:val="00F14222"/>
    <w:rsid w:val="00F1589B"/>
    <w:rsid w:val="00F15CBD"/>
    <w:rsid w:val="00F15DD7"/>
    <w:rsid w:val="00F1634D"/>
    <w:rsid w:val="00F16714"/>
    <w:rsid w:val="00F16832"/>
    <w:rsid w:val="00F168C5"/>
    <w:rsid w:val="00F16A22"/>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8ED"/>
    <w:rsid w:val="00F24F51"/>
    <w:rsid w:val="00F258F3"/>
    <w:rsid w:val="00F25E15"/>
    <w:rsid w:val="00F26419"/>
    <w:rsid w:val="00F264A5"/>
    <w:rsid w:val="00F265D7"/>
    <w:rsid w:val="00F26E48"/>
    <w:rsid w:val="00F27055"/>
    <w:rsid w:val="00F2726A"/>
    <w:rsid w:val="00F27894"/>
    <w:rsid w:val="00F27E9A"/>
    <w:rsid w:val="00F301A2"/>
    <w:rsid w:val="00F30278"/>
    <w:rsid w:val="00F3162E"/>
    <w:rsid w:val="00F31BD1"/>
    <w:rsid w:val="00F31CFE"/>
    <w:rsid w:val="00F32515"/>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12"/>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5AAE"/>
    <w:rsid w:val="00F46724"/>
    <w:rsid w:val="00F46E35"/>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1BD"/>
    <w:rsid w:val="00F555AF"/>
    <w:rsid w:val="00F55C01"/>
    <w:rsid w:val="00F55CA0"/>
    <w:rsid w:val="00F55EB2"/>
    <w:rsid w:val="00F560AE"/>
    <w:rsid w:val="00F562C6"/>
    <w:rsid w:val="00F567AF"/>
    <w:rsid w:val="00F56C00"/>
    <w:rsid w:val="00F56CE0"/>
    <w:rsid w:val="00F56E15"/>
    <w:rsid w:val="00F57890"/>
    <w:rsid w:val="00F57E78"/>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33B"/>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77876"/>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A3D"/>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C3"/>
    <w:rsid w:val="00FA14F6"/>
    <w:rsid w:val="00FA16BE"/>
    <w:rsid w:val="00FA1E4B"/>
    <w:rsid w:val="00FA21BA"/>
    <w:rsid w:val="00FA2684"/>
    <w:rsid w:val="00FA332E"/>
    <w:rsid w:val="00FA3B65"/>
    <w:rsid w:val="00FA3FA3"/>
    <w:rsid w:val="00FA41ED"/>
    <w:rsid w:val="00FA45C1"/>
    <w:rsid w:val="00FA4626"/>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4BE4"/>
    <w:rsid w:val="00FB5C16"/>
    <w:rsid w:val="00FB6FE1"/>
    <w:rsid w:val="00FB7433"/>
    <w:rsid w:val="00FB76A6"/>
    <w:rsid w:val="00FB7C52"/>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C67"/>
    <w:rsid w:val="00FC6DDD"/>
    <w:rsid w:val="00FC6FC1"/>
    <w:rsid w:val="00FC7282"/>
    <w:rsid w:val="00FC74E3"/>
    <w:rsid w:val="00FC7904"/>
    <w:rsid w:val="00FC7FCB"/>
    <w:rsid w:val="00FD01B4"/>
    <w:rsid w:val="00FD060B"/>
    <w:rsid w:val="00FD0D1D"/>
    <w:rsid w:val="00FD0EA4"/>
    <w:rsid w:val="00FD0F92"/>
    <w:rsid w:val="00FD1145"/>
    <w:rsid w:val="00FD1F76"/>
    <w:rsid w:val="00FD250C"/>
    <w:rsid w:val="00FD2BD2"/>
    <w:rsid w:val="00FD32C2"/>
    <w:rsid w:val="00FD43DB"/>
    <w:rsid w:val="00FD4755"/>
    <w:rsid w:val="00FD5758"/>
    <w:rsid w:val="00FD59CE"/>
    <w:rsid w:val="00FD5FBE"/>
    <w:rsid w:val="00FD6135"/>
    <w:rsid w:val="00FD672C"/>
    <w:rsid w:val="00FD6A30"/>
    <w:rsid w:val="00FD6C06"/>
    <w:rsid w:val="00FD707A"/>
    <w:rsid w:val="00FD7433"/>
    <w:rsid w:val="00FD75EC"/>
    <w:rsid w:val="00FD7788"/>
    <w:rsid w:val="00FD7F6A"/>
    <w:rsid w:val="00FE0310"/>
    <w:rsid w:val="00FE0933"/>
    <w:rsid w:val="00FE165F"/>
    <w:rsid w:val="00FE1C80"/>
    <w:rsid w:val="00FE29D2"/>
    <w:rsid w:val="00FE2A6D"/>
    <w:rsid w:val="00FE2D55"/>
    <w:rsid w:val="00FE2E9C"/>
    <w:rsid w:val="00FE360F"/>
    <w:rsid w:val="00FE3EBC"/>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47B99"/>
  <w15:docId w15:val="{22213196-5042-4CF7-A2B7-1F67754F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A53C7D"/>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256">
      <w:bodyDiv w:val="1"/>
      <w:marLeft w:val="0"/>
      <w:marRight w:val="0"/>
      <w:marTop w:val="0"/>
      <w:marBottom w:val="0"/>
      <w:divBdr>
        <w:top w:val="none" w:sz="0" w:space="0" w:color="auto"/>
        <w:left w:val="none" w:sz="0" w:space="0" w:color="auto"/>
        <w:bottom w:val="none" w:sz="0" w:space="0" w:color="auto"/>
        <w:right w:val="none" w:sz="0" w:space="0" w:color="auto"/>
      </w:divBdr>
    </w:div>
    <w:div w:id="23987667">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1075388">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83769849">
      <w:bodyDiv w:val="1"/>
      <w:marLeft w:val="0"/>
      <w:marRight w:val="0"/>
      <w:marTop w:val="0"/>
      <w:marBottom w:val="0"/>
      <w:divBdr>
        <w:top w:val="none" w:sz="0" w:space="0" w:color="auto"/>
        <w:left w:val="none" w:sz="0" w:space="0" w:color="auto"/>
        <w:bottom w:val="none" w:sz="0" w:space="0" w:color="auto"/>
        <w:right w:val="none" w:sz="0" w:space="0" w:color="auto"/>
      </w:divBdr>
    </w:div>
    <w:div w:id="111244480">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15899368">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23206259">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40041400">
      <w:bodyDiv w:val="1"/>
      <w:marLeft w:val="0"/>
      <w:marRight w:val="0"/>
      <w:marTop w:val="0"/>
      <w:marBottom w:val="0"/>
      <w:divBdr>
        <w:top w:val="none" w:sz="0" w:space="0" w:color="auto"/>
        <w:left w:val="none" w:sz="0" w:space="0" w:color="auto"/>
        <w:bottom w:val="none" w:sz="0" w:space="0" w:color="auto"/>
        <w:right w:val="none" w:sz="0" w:space="0" w:color="auto"/>
      </w:divBdr>
    </w:div>
    <w:div w:id="648750255">
      <w:bodyDiv w:val="1"/>
      <w:marLeft w:val="0"/>
      <w:marRight w:val="0"/>
      <w:marTop w:val="0"/>
      <w:marBottom w:val="0"/>
      <w:divBdr>
        <w:top w:val="none" w:sz="0" w:space="0" w:color="auto"/>
        <w:left w:val="none" w:sz="0" w:space="0" w:color="auto"/>
        <w:bottom w:val="none" w:sz="0" w:space="0" w:color="auto"/>
        <w:right w:val="none" w:sz="0" w:space="0" w:color="auto"/>
      </w:divBdr>
    </w:div>
    <w:div w:id="662590055">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681123751">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38670087">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4615407">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897059091">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63929171">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79966730">
      <w:bodyDiv w:val="1"/>
      <w:marLeft w:val="0"/>
      <w:marRight w:val="0"/>
      <w:marTop w:val="0"/>
      <w:marBottom w:val="0"/>
      <w:divBdr>
        <w:top w:val="none" w:sz="0" w:space="0" w:color="auto"/>
        <w:left w:val="none" w:sz="0" w:space="0" w:color="auto"/>
        <w:bottom w:val="none" w:sz="0" w:space="0" w:color="auto"/>
        <w:right w:val="none" w:sz="0" w:space="0" w:color="auto"/>
      </w:divBdr>
    </w:div>
    <w:div w:id="982540685">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50172144">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84512600">
      <w:bodyDiv w:val="1"/>
      <w:marLeft w:val="0"/>
      <w:marRight w:val="0"/>
      <w:marTop w:val="0"/>
      <w:marBottom w:val="0"/>
      <w:divBdr>
        <w:top w:val="none" w:sz="0" w:space="0" w:color="auto"/>
        <w:left w:val="none" w:sz="0" w:space="0" w:color="auto"/>
        <w:bottom w:val="none" w:sz="0" w:space="0" w:color="auto"/>
        <w:right w:val="none" w:sz="0" w:space="0" w:color="auto"/>
      </w:divBdr>
    </w:div>
    <w:div w:id="1184709034">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08834309">
      <w:bodyDiv w:val="1"/>
      <w:marLeft w:val="0"/>
      <w:marRight w:val="0"/>
      <w:marTop w:val="0"/>
      <w:marBottom w:val="0"/>
      <w:divBdr>
        <w:top w:val="none" w:sz="0" w:space="0" w:color="auto"/>
        <w:left w:val="none" w:sz="0" w:space="0" w:color="auto"/>
        <w:bottom w:val="none" w:sz="0" w:space="0" w:color="auto"/>
        <w:right w:val="none" w:sz="0" w:space="0" w:color="auto"/>
      </w:divBdr>
    </w:div>
    <w:div w:id="1223055267">
      <w:bodyDiv w:val="1"/>
      <w:marLeft w:val="0"/>
      <w:marRight w:val="0"/>
      <w:marTop w:val="0"/>
      <w:marBottom w:val="0"/>
      <w:divBdr>
        <w:top w:val="none" w:sz="0" w:space="0" w:color="auto"/>
        <w:left w:val="none" w:sz="0" w:space="0" w:color="auto"/>
        <w:bottom w:val="none" w:sz="0" w:space="0" w:color="auto"/>
        <w:right w:val="none" w:sz="0" w:space="0" w:color="auto"/>
      </w:divBdr>
    </w:div>
    <w:div w:id="122463462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75885755">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19475099">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49625329">
      <w:bodyDiv w:val="1"/>
      <w:marLeft w:val="0"/>
      <w:marRight w:val="0"/>
      <w:marTop w:val="0"/>
      <w:marBottom w:val="0"/>
      <w:divBdr>
        <w:top w:val="none" w:sz="0" w:space="0" w:color="auto"/>
        <w:left w:val="none" w:sz="0" w:space="0" w:color="auto"/>
        <w:bottom w:val="none" w:sz="0" w:space="0" w:color="auto"/>
        <w:right w:val="none" w:sz="0" w:space="0" w:color="auto"/>
      </w:divBdr>
    </w:div>
    <w:div w:id="1692141261">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1608853">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3221882">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82664652">
      <w:bodyDiv w:val="1"/>
      <w:marLeft w:val="0"/>
      <w:marRight w:val="0"/>
      <w:marTop w:val="0"/>
      <w:marBottom w:val="0"/>
      <w:divBdr>
        <w:top w:val="none" w:sz="0" w:space="0" w:color="auto"/>
        <w:left w:val="none" w:sz="0" w:space="0" w:color="auto"/>
        <w:bottom w:val="none" w:sz="0" w:space="0" w:color="auto"/>
        <w:right w:val="none" w:sz="0" w:space="0" w:color="auto"/>
      </w:divBdr>
    </w:div>
    <w:div w:id="1888837305">
      <w:bodyDiv w:val="1"/>
      <w:marLeft w:val="0"/>
      <w:marRight w:val="0"/>
      <w:marTop w:val="0"/>
      <w:marBottom w:val="0"/>
      <w:divBdr>
        <w:top w:val="none" w:sz="0" w:space="0" w:color="auto"/>
        <w:left w:val="none" w:sz="0" w:space="0" w:color="auto"/>
        <w:bottom w:val="none" w:sz="0" w:space="0" w:color="auto"/>
        <w:right w:val="none" w:sz="0" w:space="0" w:color="auto"/>
      </w:divBdr>
    </w:div>
    <w:div w:id="192356432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411871">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53827199">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2443602">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40429738">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 w:id="21395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2699C-63DE-424C-8266-E13605F0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3874</Words>
  <Characters>21313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Rene Gomez Hernandez</cp:lastModifiedBy>
  <cp:revision>5</cp:revision>
  <cp:lastPrinted>2023-10-27T22:15:00Z</cp:lastPrinted>
  <dcterms:created xsi:type="dcterms:W3CDTF">2023-10-25T18:46:00Z</dcterms:created>
  <dcterms:modified xsi:type="dcterms:W3CDTF">2023-10-27T22:24:00Z</dcterms:modified>
</cp:coreProperties>
</file>