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3B1" w:rsidRDefault="00F873B1">
      <w:pPr>
        <w:pStyle w:val="Textoindependiente"/>
        <w:rPr>
          <w:rFonts w:ascii="Times New Roman"/>
          <w:sz w:val="20"/>
        </w:rPr>
      </w:pPr>
    </w:p>
    <w:p w:rsidR="00F873B1" w:rsidRDefault="00F873B1">
      <w:pPr>
        <w:pStyle w:val="Textoindependiente"/>
        <w:spacing w:before="7"/>
        <w:rPr>
          <w:rFonts w:ascii="Times New Roman"/>
          <w:sz w:val="26"/>
        </w:rPr>
      </w:pPr>
    </w:p>
    <w:p w:rsidR="00F873B1" w:rsidRDefault="001009C0">
      <w:pPr>
        <w:pStyle w:val="Ttulo1"/>
        <w:tabs>
          <w:tab w:val="left" w:pos="267"/>
          <w:tab w:val="left" w:pos="641"/>
          <w:tab w:val="left" w:pos="1015"/>
          <w:tab w:val="left" w:pos="1283"/>
          <w:tab w:val="left" w:pos="1657"/>
        </w:tabs>
        <w:spacing w:before="93"/>
        <w:ind w:left="0" w:right="161"/>
        <w:jc w:val="center"/>
      </w:pPr>
      <w:r>
        <w:t>Í</w:t>
      </w:r>
      <w:r>
        <w:tab/>
        <w:t>N</w:t>
      </w:r>
      <w:r>
        <w:tab/>
        <w:t>D</w:t>
      </w:r>
      <w:r>
        <w:tab/>
        <w:t>I</w:t>
      </w:r>
      <w:r>
        <w:tab/>
        <w:t>C</w:t>
      </w:r>
      <w:r>
        <w:tab/>
        <w:t>E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spacing w:before="7"/>
        <w:rPr>
          <w:rFonts w:ascii="Arial"/>
          <w:b/>
          <w:sz w:val="32"/>
        </w:rPr>
      </w:pPr>
    </w:p>
    <w:sdt>
      <w:sdtPr>
        <w:id w:val="795027"/>
        <w:docPartObj>
          <w:docPartGallery w:val="Table of Contents"/>
          <w:docPartUnique/>
        </w:docPartObj>
      </w:sdtPr>
      <w:sdtEndPr/>
      <w:sdtContent>
        <w:p w:rsidR="00F873B1" w:rsidRDefault="004C0524">
          <w:pPr>
            <w:pStyle w:val="TDC1"/>
            <w:tabs>
              <w:tab w:val="left" w:leader="dot" w:pos="9555"/>
            </w:tabs>
          </w:pPr>
          <w:hyperlink w:anchor="_bookmark0" w:history="1">
            <w:r w:rsidR="001009C0">
              <w:t>INTRODUCCIÓN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>2</w:t>
          </w:r>
        </w:p>
        <w:p w:rsidR="00F873B1" w:rsidRDefault="004C0524">
          <w:pPr>
            <w:pStyle w:val="TDC1"/>
            <w:tabs>
              <w:tab w:val="left" w:leader="dot" w:pos="9555"/>
            </w:tabs>
            <w:spacing w:before="498"/>
          </w:pPr>
          <w:hyperlink w:anchor="_bookmark1" w:history="1">
            <w:r w:rsidR="001009C0">
              <w:t>ANTECEDENTES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1" w:history="1">
            <w:r w:rsidR="001009C0">
              <w:t>DE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1" w:history="1">
            <w:r w:rsidR="001009C0">
              <w:t>LA</w:t>
            </w:r>
          </w:hyperlink>
          <w:r w:rsidR="001009C0">
            <w:rPr>
              <w:spacing w:val="-2"/>
            </w:rPr>
            <w:t xml:space="preserve"> </w:t>
          </w:r>
          <w:hyperlink w:anchor="_bookmark1" w:history="1">
            <w:r w:rsidR="001009C0">
              <w:t>ENTIDAD</w:t>
            </w:r>
          </w:hyperlink>
          <w:r w:rsidR="001009C0">
            <w:rPr>
              <w:spacing w:val="-3"/>
            </w:rPr>
            <w:t xml:space="preserve"> </w:t>
          </w:r>
          <w:hyperlink w:anchor="_bookmark1" w:history="1">
            <w:r w:rsidR="001009C0">
              <w:t>FISCALIZADA</w:t>
            </w:r>
          </w:hyperlink>
          <w:r w:rsidR="001009C0">
            <w:rPr>
              <w:rFonts w:ascii="Times New Roman"/>
            </w:rPr>
            <w:tab/>
          </w:r>
          <w:r w:rsidR="00F62378">
            <w:t>4</w:t>
          </w:r>
        </w:p>
        <w:p w:rsidR="00F873B1" w:rsidRDefault="004C0524">
          <w:pPr>
            <w:pStyle w:val="TDC3"/>
            <w:numPr>
              <w:ilvl w:val="0"/>
              <w:numId w:val="7"/>
            </w:numPr>
            <w:tabs>
              <w:tab w:val="left" w:pos="318"/>
              <w:tab w:val="left" w:leader="dot" w:pos="9672"/>
            </w:tabs>
            <w:spacing w:before="498" w:line="360" w:lineRule="auto"/>
            <w:ind w:left="116" w:right="211" w:firstLine="0"/>
          </w:pPr>
          <w:hyperlink w:anchor="_bookmark2" w:history="1">
            <w:r w:rsidR="001009C0">
              <w:t xml:space="preserve">INFORME </w:t>
            </w:r>
          </w:hyperlink>
          <w:hyperlink w:anchor="_bookmark2" w:history="1">
            <w:r w:rsidR="001009C0">
              <w:t xml:space="preserve">INDIVIDUAL </w:t>
            </w:r>
          </w:hyperlink>
          <w:hyperlink w:anchor="_bookmark2" w:history="1">
            <w:r w:rsidR="001009C0">
              <w:t xml:space="preserve">DE </w:t>
            </w:r>
          </w:hyperlink>
          <w:hyperlink w:anchor="_bookmark2" w:history="1">
            <w:r w:rsidR="001009C0">
              <w:t>AUDITORÍA</w:t>
            </w:r>
          </w:hyperlink>
          <w:r w:rsidR="001009C0">
            <w:t xml:space="preserve"> </w:t>
          </w:r>
          <w:hyperlink w:anchor="_bookmark2" w:history="1">
            <w:r w:rsidR="001009C0">
              <w:t xml:space="preserve">RELATIVO </w:t>
            </w:r>
          </w:hyperlink>
          <w:hyperlink w:anchor="_bookmark2" w:history="1">
            <w:r w:rsidR="001009C0">
              <w:t>A</w:t>
            </w:r>
          </w:hyperlink>
          <w:r w:rsidR="001009C0">
            <w:t xml:space="preserve"> </w:t>
          </w:r>
          <w:hyperlink w:anchor="_bookmark2" w:history="1">
            <w:r w:rsidR="001009C0">
              <w:t xml:space="preserve">INGRESOS </w:t>
            </w:r>
          </w:hyperlink>
          <w:hyperlink w:anchor="_bookmark2" w:history="1">
            <w:r w:rsidR="001009C0">
              <w:t xml:space="preserve">Y </w:t>
            </w:r>
          </w:hyperlink>
          <w:hyperlink w:anchor="_bookmark2" w:history="1">
            <w:r w:rsidR="001009C0">
              <w:t>GASTOS</w:t>
            </w:r>
          </w:hyperlink>
          <w:r w:rsidR="001009C0">
            <w:rPr>
              <w:spacing w:val="1"/>
            </w:rPr>
            <w:t xml:space="preserve"> </w:t>
          </w:r>
          <w:hyperlink w:anchor="_bookmark2" w:history="1">
            <w:r w:rsidR="001009C0">
              <w:t>PÚBLICOS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rPr>
              <w:spacing w:val="-4"/>
            </w:rPr>
            <w:t>5</w:t>
          </w:r>
        </w:p>
        <w:p w:rsidR="00F873B1" w:rsidRPr="00487D29" w:rsidRDefault="004C0524">
          <w:pPr>
            <w:pStyle w:val="TDC2"/>
            <w:numPr>
              <w:ilvl w:val="1"/>
              <w:numId w:val="7"/>
            </w:numPr>
            <w:tabs>
              <w:tab w:val="left" w:pos="452"/>
              <w:tab w:val="left" w:leader="dot" w:pos="9578"/>
            </w:tabs>
            <w:spacing w:before="239"/>
            <w:ind w:hanging="452"/>
            <w:rPr>
              <w:rFonts w:ascii="Arial MT" w:eastAsia="Arial MT" w:hAnsi="Arial MT" w:cs="Arial MT"/>
              <w:bCs w:val="0"/>
            </w:rPr>
          </w:pPr>
          <w:hyperlink w:anchor="_bookmark3" w:history="1">
            <w:r w:rsidR="001009C0">
              <w:t>ASPECTOS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3" w:history="1">
            <w:r w:rsidR="001009C0">
              <w:t>GENERALES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3" w:history="1">
            <w:r w:rsidR="001009C0">
              <w:t>DE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3" w:history="1">
            <w:r w:rsidR="001009C0">
              <w:t>LA</w:t>
            </w:r>
            <w:r w:rsidR="001009C0">
              <w:rPr>
                <w:spacing w:val="-2"/>
              </w:rPr>
              <w:t xml:space="preserve"> </w:t>
            </w:r>
          </w:hyperlink>
          <w:hyperlink w:anchor="_bookmark3" w:history="1">
            <w:r w:rsidR="001009C0">
              <w:t>AUDITORÍA</w:t>
            </w:r>
          </w:hyperlink>
          <w:r w:rsidR="001009C0">
            <w:rPr>
              <w:rFonts w:ascii="Times New Roman" w:hAnsi="Times New Roman"/>
            </w:rPr>
            <w:tab/>
          </w:r>
          <w:r w:rsidR="00487D29">
            <w:rPr>
              <w:rFonts w:ascii="Times New Roman" w:hAnsi="Times New Roman"/>
            </w:rPr>
            <w:t xml:space="preserve">  </w:t>
          </w:r>
          <w:r w:rsidR="00F62378">
            <w:rPr>
              <w:rFonts w:ascii="Arial MT" w:eastAsia="Arial MT" w:hAnsi="Arial MT" w:cs="Arial MT"/>
              <w:bCs w:val="0"/>
            </w:rPr>
            <w:t>5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4" w:history="1">
            <w:r w:rsidR="001009C0">
              <w:t>Título</w:t>
            </w:r>
            <w:r w:rsidR="001009C0">
              <w:rPr>
                <w:spacing w:val="-2"/>
              </w:rPr>
              <w:t xml:space="preserve"> </w:t>
            </w:r>
          </w:hyperlink>
          <w:hyperlink w:anchor="_bookmark4" w:history="1">
            <w:r w:rsidR="001009C0">
              <w:t>de</w:t>
            </w:r>
            <w:r w:rsidR="001009C0">
              <w:rPr>
                <w:spacing w:val="-2"/>
              </w:rPr>
              <w:t xml:space="preserve"> </w:t>
            </w:r>
          </w:hyperlink>
          <w:hyperlink w:anchor="_bookmark4" w:history="1">
            <w:r w:rsidR="001009C0">
              <w:t>la</w:t>
            </w:r>
            <w:r w:rsidR="001009C0">
              <w:rPr>
                <w:spacing w:val="-2"/>
              </w:rPr>
              <w:t xml:space="preserve"> </w:t>
            </w:r>
          </w:hyperlink>
          <w:hyperlink w:anchor="_bookmark4" w:history="1">
            <w:r w:rsidR="001009C0">
              <w:t>Auditoría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>5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82"/>
              <w:tab w:val="left" w:leader="dot" w:pos="9695"/>
            </w:tabs>
            <w:ind w:hanging="246"/>
            <w:jc w:val="left"/>
          </w:pPr>
          <w:hyperlink w:anchor="_bookmark5" w:history="1">
            <w:r w:rsidR="001009C0">
              <w:t>Objetivo</w:t>
            </w:r>
          </w:hyperlink>
          <w:r w:rsidR="001009C0">
            <w:rPr>
              <w:rFonts w:ascii="Times New Roman"/>
            </w:rPr>
            <w:tab/>
          </w:r>
          <w:r w:rsidR="00F62378">
            <w:t>5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93"/>
              <w:tab w:val="left" w:leader="dot" w:pos="9695"/>
            </w:tabs>
            <w:ind w:left="593" w:hanging="257"/>
            <w:jc w:val="left"/>
          </w:pPr>
          <w:hyperlink w:anchor="_bookmark6" w:history="1">
            <w:r w:rsidR="001009C0">
              <w:t>Alcance</w:t>
            </w:r>
          </w:hyperlink>
          <w:r w:rsidR="001009C0">
            <w:rPr>
              <w:rFonts w:ascii="Times New Roman"/>
            </w:rPr>
            <w:tab/>
          </w:r>
          <w:r w:rsidR="00F62378">
            <w:t>5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93"/>
              <w:tab w:val="left" w:leader="dot" w:pos="9695"/>
            </w:tabs>
            <w:ind w:left="593" w:hanging="257"/>
            <w:jc w:val="left"/>
          </w:pPr>
          <w:hyperlink w:anchor="_bookmark7" w:history="1">
            <w:r w:rsidR="001009C0">
              <w:t>Criterios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7" w:history="1">
            <w:r w:rsidR="001009C0">
              <w:t>de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7" w:history="1">
            <w:r w:rsidR="001009C0">
              <w:t>Selección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>7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82"/>
              <w:tab w:val="left" w:leader="dot" w:pos="9584"/>
            </w:tabs>
            <w:ind w:hanging="246"/>
            <w:jc w:val="left"/>
          </w:pPr>
          <w:hyperlink w:anchor="_bookmark8" w:history="1">
            <w:r w:rsidR="001009C0">
              <w:t>Áreas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8" w:history="1">
            <w:r w:rsidR="001009C0">
              <w:t>Revisadas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 xml:space="preserve">  8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549"/>
              <w:tab w:val="left" w:leader="dot" w:pos="9599"/>
            </w:tabs>
            <w:spacing w:before="116"/>
            <w:ind w:left="549" w:hanging="213"/>
            <w:jc w:val="left"/>
          </w:pPr>
          <w:hyperlink w:anchor="_bookmark9" w:history="1">
            <w:r w:rsidR="001009C0">
              <w:t>Procedimientos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9" w:history="1">
            <w:r w:rsidR="001009C0">
              <w:t>de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9" w:history="1">
            <w:r w:rsidR="001009C0">
              <w:t>Auditoría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9" w:history="1">
            <w:r w:rsidR="001009C0">
              <w:t>Aplicados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 xml:space="preserve">  8</w:t>
          </w:r>
        </w:p>
        <w:p w:rsidR="00F873B1" w:rsidRDefault="004C0524">
          <w:pPr>
            <w:pStyle w:val="TDC4"/>
            <w:numPr>
              <w:ilvl w:val="0"/>
              <w:numId w:val="6"/>
            </w:numPr>
            <w:tabs>
              <w:tab w:val="left" w:pos="605"/>
              <w:tab w:val="left" w:leader="dot" w:pos="9584"/>
            </w:tabs>
            <w:ind w:left="605" w:hanging="269"/>
            <w:jc w:val="left"/>
          </w:pPr>
          <w:hyperlink w:anchor="_bookmark10" w:history="1">
            <w:r w:rsidR="001009C0">
              <w:t>Servidores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0" w:history="1">
            <w:r w:rsidR="001009C0">
              <w:t>Públicos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0" w:history="1">
            <w:r w:rsidR="001009C0">
              <w:t>que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10" w:history="1">
            <w:r w:rsidR="001009C0">
              <w:t>intervinieron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0" w:history="1">
            <w:r w:rsidR="001009C0">
              <w:t>en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10" w:history="1">
            <w:r w:rsidR="001009C0">
              <w:t>la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0" w:history="1">
            <w:r w:rsidR="001009C0">
              <w:t>Auditoría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>11</w:t>
          </w:r>
        </w:p>
        <w:p w:rsidR="00F873B1" w:rsidRDefault="004C0524">
          <w:pPr>
            <w:pStyle w:val="TDC2"/>
            <w:numPr>
              <w:ilvl w:val="1"/>
              <w:numId w:val="7"/>
            </w:numPr>
            <w:tabs>
              <w:tab w:val="left" w:pos="452"/>
              <w:tab w:val="left" w:leader="dot" w:pos="9467"/>
            </w:tabs>
            <w:ind w:hanging="452"/>
          </w:pPr>
          <w:hyperlink w:anchor="_bookmark11" w:history="1">
            <w:r w:rsidR="001009C0">
              <w:t>CUMPLIMIENTO</w:t>
            </w:r>
            <w:r w:rsidR="001009C0">
              <w:rPr>
                <w:spacing w:val="-8"/>
              </w:rPr>
              <w:t xml:space="preserve"> </w:t>
            </w:r>
          </w:hyperlink>
          <w:hyperlink w:anchor="_bookmark11" w:history="1">
            <w:r w:rsidR="001009C0">
              <w:t>DE</w:t>
            </w:r>
            <w:r w:rsidR="001009C0">
              <w:rPr>
                <w:spacing w:val="-8"/>
              </w:rPr>
              <w:t xml:space="preserve"> </w:t>
            </w:r>
          </w:hyperlink>
          <w:hyperlink w:anchor="_bookmark11" w:history="1">
            <w:r w:rsidR="001009C0">
              <w:t>DISPOSICIONES</w:t>
            </w:r>
            <w:r w:rsidR="001009C0">
              <w:rPr>
                <w:spacing w:val="-8"/>
              </w:rPr>
              <w:t xml:space="preserve"> </w:t>
            </w:r>
          </w:hyperlink>
          <w:hyperlink w:anchor="_bookmark11" w:history="1">
            <w:r w:rsidR="001009C0">
              <w:t>LEGALES</w:t>
            </w:r>
            <w:r w:rsidR="001009C0">
              <w:rPr>
                <w:spacing w:val="-7"/>
              </w:rPr>
              <w:t xml:space="preserve"> </w:t>
            </w:r>
          </w:hyperlink>
          <w:hyperlink w:anchor="_bookmark11" w:history="1">
            <w:r w:rsidR="001009C0">
              <w:t>Y</w:t>
            </w:r>
            <w:r w:rsidR="001009C0">
              <w:rPr>
                <w:spacing w:val="-8"/>
              </w:rPr>
              <w:t xml:space="preserve"> </w:t>
            </w:r>
          </w:hyperlink>
          <w:hyperlink w:anchor="_bookmark11" w:history="1">
            <w:r w:rsidR="001009C0">
              <w:t>NORMATIVAS</w:t>
            </w:r>
          </w:hyperlink>
          <w:r w:rsidR="001009C0">
            <w:rPr>
              <w:rFonts w:ascii="Times New Roman"/>
            </w:rPr>
            <w:tab/>
          </w:r>
          <w:r w:rsidR="00487D29">
            <w:rPr>
              <w:rFonts w:ascii="Times New Roman"/>
            </w:rPr>
            <w:t xml:space="preserve">  </w:t>
          </w:r>
          <w:r w:rsidR="00F62378">
            <w:t>11</w:t>
          </w:r>
        </w:p>
        <w:p w:rsidR="00F873B1" w:rsidRDefault="004C0524">
          <w:pPr>
            <w:pStyle w:val="TDC4"/>
            <w:tabs>
              <w:tab w:val="left" w:leader="dot" w:pos="9584"/>
            </w:tabs>
            <w:ind w:left="336" w:firstLine="0"/>
          </w:pPr>
          <w:hyperlink w:anchor="_bookmark12" w:history="1">
            <w:r w:rsidR="001009C0">
              <w:t>A.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2" w:history="1">
            <w:r w:rsidR="001009C0">
              <w:t>Conclusiones</w:t>
            </w:r>
          </w:hyperlink>
          <w:r w:rsidR="001009C0">
            <w:rPr>
              <w:rFonts w:ascii="Times New Roman"/>
            </w:rPr>
            <w:tab/>
          </w:r>
          <w:r w:rsidR="00F62378">
            <w:t>12</w:t>
          </w:r>
        </w:p>
        <w:p w:rsidR="00F873B1" w:rsidRDefault="004C0524">
          <w:pPr>
            <w:pStyle w:val="TDC2"/>
            <w:numPr>
              <w:ilvl w:val="1"/>
              <w:numId w:val="7"/>
            </w:numPr>
            <w:tabs>
              <w:tab w:val="left" w:pos="452"/>
              <w:tab w:val="left" w:leader="dot" w:pos="9467"/>
            </w:tabs>
            <w:ind w:hanging="452"/>
          </w:pPr>
          <w:hyperlink w:anchor="_bookmark13" w:history="1">
            <w:r w:rsidR="001009C0">
              <w:t>RESULTADOS</w:t>
            </w:r>
            <w:r w:rsidR="001009C0">
              <w:rPr>
                <w:spacing w:val="-9"/>
              </w:rPr>
              <w:t xml:space="preserve"> </w:t>
            </w:r>
          </w:hyperlink>
          <w:hyperlink w:anchor="_bookmark13" w:history="1">
            <w:r w:rsidR="001009C0">
              <w:t>DE</w:t>
            </w:r>
            <w:r w:rsidR="001009C0">
              <w:rPr>
                <w:spacing w:val="-8"/>
              </w:rPr>
              <w:t xml:space="preserve"> </w:t>
            </w:r>
          </w:hyperlink>
          <w:hyperlink w:anchor="_bookmark13" w:history="1">
            <w:r w:rsidR="001009C0">
              <w:t>LA</w:t>
            </w:r>
            <w:r w:rsidR="001009C0">
              <w:rPr>
                <w:spacing w:val="-7"/>
              </w:rPr>
              <w:t xml:space="preserve"> </w:t>
            </w:r>
          </w:hyperlink>
          <w:hyperlink w:anchor="_bookmark13" w:history="1">
            <w:r w:rsidR="001009C0">
              <w:t>FISCALIZACIÓN</w:t>
            </w:r>
          </w:hyperlink>
          <w:r w:rsidR="001009C0">
            <w:rPr>
              <w:spacing w:val="-8"/>
            </w:rPr>
            <w:t xml:space="preserve"> </w:t>
          </w:r>
          <w:hyperlink w:anchor="_bookmark13" w:history="1">
            <w:r w:rsidR="001009C0">
              <w:t>EFECTUADA</w:t>
            </w:r>
          </w:hyperlink>
          <w:r w:rsidR="001009C0">
            <w:rPr>
              <w:rFonts w:ascii="Times New Roman" w:hAnsi="Times New Roman"/>
            </w:rPr>
            <w:tab/>
          </w:r>
          <w:r w:rsidR="00487D29">
            <w:rPr>
              <w:rFonts w:ascii="Times New Roman" w:hAnsi="Times New Roman"/>
            </w:rPr>
            <w:t xml:space="preserve">  </w:t>
          </w:r>
          <w:r w:rsidR="00F62378">
            <w:t>12</w:t>
          </w:r>
        </w:p>
        <w:p w:rsidR="00F873B1" w:rsidRDefault="004C0524">
          <w:pPr>
            <w:pStyle w:val="TDC4"/>
            <w:numPr>
              <w:ilvl w:val="0"/>
              <w:numId w:val="5"/>
            </w:numPr>
            <w:tabs>
              <w:tab w:val="left" w:pos="582"/>
              <w:tab w:val="left" w:leader="dot" w:pos="9584"/>
            </w:tabs>
            <w:spacing w:line="360" w:lineRule="auto"/>
            <w:ind w:left="336" w:right="210" w:firstLine="0"/>
          </w:pPr>
          <w:hyperlink w:anchor="_bookmark14" w:history="1">
            <w:r w:rsidR="001009C0">
              <w:t xml:space="preserve">Resumen </w:t>
            </w:r>
          </w:hyperlink>
          <w:hyperlink w:anchor="_bookmark14" w:history="1">
            <w:r w:rsidR="001009C0">
              <w:t xml:space="preserve">de </w:t>
            </w:r>
          </w:hyperlink>
          <w:hyperlink w:anchor="_bookmark14" w:history="1">
            <w:r w:rsidR="001009C0">
              <w:t xml:space="preserve">Resultados </w:t>
            </w:r>
          </w:hyperlink>
          <w:hyperlink w:anchor="_bookmark14" w:history="1">
            <w:r w:rsidR="001009C0">
              <w:t xml:space="preserve">Finales </w:t>
            </w:r>
          </w:hyperlink>
          <w:hyperlink w:anchor="_bookmark14" w:history="1">
            <w:r w:rsidR="001009C0">
              <w:t xml:space="preserve">de </w:t>
            </w:r>
          </w:hyperlink>
          <w:hyperlink w:anchor="_bookmark14" w:history="1">
            <w:r w:rsidR="001009C0">
              <w:t xml:space="preserve">Auditoría, </w:t>
            </w:r>
          </w:hyperlink>
          <w:hyperlink w:anchor="_bookmark14" w:history="1">
            <w:r w:rsidR="001009C0">
              <w:t xml:space="preserve">Observaciones </w:t>
            </w:r>
          </w:hyperlink>
          <w:hyperlink w:anchor="_bookmark14" w:history="1">
            <w:r w:rsidR="001009C0">
              <w:t xml:space="preserve">Determinadas, </w:t>
            </w:r>
          </w:hyperlink>
          <w:hyperlink w:anchor="_bookmark14" w:history="1">
            <w:r w:rsidR="001009C0">
              <w:t xml:space="preserve">Acciones </w:t>
            </w:r>
          </w:hyperlink>
          <w:hyperlink w:anchor="_bookmark14" w:history="1">
            <w:r w:rsidR="001009C0">
              <w:t>y</w:t>
            </w:r>
          </w:hyperlink>
          <w:r w:rsidR="001009C0">
            <w:rPr>
              <w:spacing w:val="1"/>
            </w:rPr>
            <w:t xml:space="preserve"> </w:t>
          </w:r>
          <w:hyperlink w:anchor="_bookmark14" w:history="1">
            <w:r w:rsidR="001009C0">
              <w:t>Recomendaciones</w:t>
            </w:r>
            <w:r w:rsidR="001009C0">
              <w:rPr>
                <w:spacing w:val="-6"/>
              </w:rPr>
              <w:t xml:space="preserve"> </w:t>
            </w:r>
          </w:hyperlink>
          <w:hyperlink w:anchor="_bookmark14" w:history="1">
            <w:r w:rsidR="001009C0">
              <w:t>Emitidas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rPr>
              <w:spacing w:val="-2"/>
            </w:rPr>
            <w:t>12</w:t>
          </w:r>
        </w:p>
        <w:p w:rsidR="00F873B1" w:rsidRDefault="004C0524">
          <w:pPr>
            <w:pStyle w:val="TDC4"/>
            <w:numPr>
              <w:ilvl w:val="0"/>
              <w:numId w:val="5"/>
            </w:numPr>
            <w:tabs>
              <w:tab w:val="left" w:pos="582"/>
              <w:tab w:val="left" w:leader="dot" w:pos="9584"/>
            </w:tabs>
            <w:spacing w:before="0"/>
            <w:ind w:left="582" w:hanging="246"/>
          </w:pPr>
          <w:hyperlink w:anchor="_bookmark15" w:history="1">
            <w:r w:rsidR="001009C0">
              <w:t>Resumen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5" w:history="1">
            <w:r w:rsidR="001009C0">
              <w:t>General</w:t>
            </w:r>
          </w:hyperlink>
          <w:r w:rsidR="001009C0">
            <w:rPr>
              <w:spacing w:val="-4"/>
            </w:rPr>
            <w:t xml:space="preserve"> </w:t>
          </w:r>
          <w:hyperlink w:anchor="_bookmark15" w:history="1">
            <w:r w:rsidR="001009C0">
              <w:t>de</w:t>
            </w:r>
            <w:r w:rsidR="001009C0">
              <w:rPr>
                <w:spacing w:val="-3"/>
              </w:rPr>
              <w:t xml:space="preserve"> </w:t>
            </w:r>
          </w:hyperlink>
          <w:hyperlink w:anchor="_bookmark15" w:history="1">
            <w:r w:rsidR="001009C0">
              <w:t>Observaciones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5" w:history="1">
            <w:r w:rsidR="001009C0">
              <w:t>y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5" w:history="1">
            <w:proofErr w:type="spellStart"/>
            <w:r w:rsidR="001009C0">
              <w:t>Solventaciones</w:t>
            </w:r>
            <w:proofErr w:type="spellEnd"/>
            <w:r w:rsidR="001009C0">
              <w:rPr>
                <w:spacing w:val="-3"/>
              </w:rPr>
              <w:t xml:space="preserve"> </w:t>
            </w:r>
          </w:hyperlink>
          <w:hyperlink w:anchor="_bookmark15" w:history="1">
            <w:r w:rsidR="001009C0">
              <w:t>en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5" w:history="1">
            <w:r w:rsidR="001009C0">
              <w:t>Materia</w:t>
            </w:r>
            <w:r w:rsidR="001009C0">
              <w:rPr>
                <w:spacing w:val="-4"/>
              </w:rPr>
              <w:t xml:space="preserve"> </w:t>
            </w:r>
          </w:hyperlink>
          <w:hyperlink w:anchor="_bookmark15" w:history="1">
            <w:r w:rsidR="001009C0">
              <w:t>Financiera</w:t>
            </w:r>
          </w:hyperlink>
          <w:r w:rsidR="001009C0">
            <w:rPr>
              <w:rFonts w:ascii="Times New Roman"/>
            </w:rPr>
            <w:tab/>
          </w:r>
          <w:r w:rsidR="00F62378">
            <w:t>14</w:t>
          </w:r>
        </w:p>
        <w:p w:rsidR="00F873B1" w:rsidRDefault="004C0524">
          <w:pPr>
            <w:pStyle w:val="TDC3"/>
            <w:numPr>
              <w:ilvl w:val="0"/>
              <w:numId w:val="7"/>
            </w:numPr>
            <w:tabs>
              <w:tab w:val="left" w:pos="385"/>
              <w:tab w:val="left" w:leader="dot" w:pos="9538"/>
            </w:tabs>
            <w:ind w:left="385" w:hanging="269"/>
          </w:pPr>
          <w:hyperlink w:anchor="_bookmark16" w:history="1">
            <w:r w:rsidR="001009C0">
              <w:t>DICTAMEN</w:t>
            </w:r>
          </w:hyperlink>
          <w:r w:rsidR="001009C0">
            <w:rPr>
              <w:spacing w:val="-5"/>
            </w:rPr>
            <w:t xml:space="preserve"> </w:t>
          </w:r>
          <w:hyperlink w:anchor="_bookmark16" w:history="1">
            <w:r w:rsidR="001009C0">
              <w:t>DE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16" w:history="1">
            <w:r w:rsidR="001009C0">
              <w:t>LOS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16" w:history="1">
            <w:r w:rsidR="001009C0">
              <w:t>INFORMES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16" w:history="1">
            <w:r w:rsidR="001009C0">
              <w:t>INDIVIDUALES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16" w:history="1">
            <w:r w:rsidR="001009C0">
              <w:t>DE</w:t>
            </w:r>
            <w:r w:rsidR="001009C0">
              <w:rPr>
                <w:spacing w:val="-5"/>
              </w:rPr>
              <w:t xml:space="preserve"> </w:t>
            </w:r>
          </w:hyperlink>
          <w:hyperlink w:anchor="_bookmark16" w:history="1">
            <w:r w:rsidR="001009C0">
              <w:t>AUDITORÍA</w:t>
            </w:r>
          </w:hyperlink>
          <w:r w:rsidR="001009C0">
            <w:rPr>
              <w:rFonts w:ascii="Times New Roman" w:hAnsi="Times New Roman"/>
            </w:rPr>
            <w:tab/>
          </w:r>
          <w:r w:rsidR="00F62378">
            <w:t>15</w:t>
          </w:r>
        </w:p>
      </w:sdtContent>
    </w:sdt>
    <w:p w:rsidR="00F873B1" w:rsidRDefault="00F873B1">
      <w:pPr>
        <w:sectPr w:rsidR="00F873B1">
          <w:headerReference w:type="default" r:id="rId8"/>
          <w:footerReference w:type="default" r:id="rId9"/>
          <w:type w:val="continuous"/>
          <w:pgSz w:w="12240" w:h="15840"/>
          <w:pgMar w:top="3180" w:right="920" w:bottom="1100" w:left="1300" w:header="723" w:footer="907" w:gutter="0"/>
          <w:pgNumType w:start="1"/>
          <w:cols w:space="720"/>
        </w:sectPr>
      </w:pPr>
    </w:p>
    <w:p w:rsidR="00F873B1" w:rsidRDefault="00F873B1">
      <w:pPr>
        <w:pStyle w:val="Textoindependiente"/>
        <w:spacing w:before="4"/>
        <w:rPr>
          <w:rFonts w:ascii="Arial"/>
          <w:b/>
          <w:sz w:val="23"/>
        </w:rPr>
      </w:pPr>
    </w:p>
    <w:p w:rsidR="00F873B1" w:rsidRDefault="001009C0">
      <w:pPr>
        <w:pStyle w:val="Ttulo1"/>
      </w:pPr>
      <w:bookmarkStart w:id="0" w:name="_bookmark0"/>
      <w:bookmarkEnd w:id="0"/>
      <w:r>
        <w:t>INTRODUCCIÓN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Pr="00E05C31" w:rsidRDefault="00F873B1">
      <w:pPr>
        <w:pStyle w:val="Textoindependiente"/>
        <w:spacing w:before="10"/>
        <w:rPr>
          <w:rFonts w:ascii="Arial" w:hAnsi="Arial" w:cs="Arial"/>
          <w:b/>
          <w:sz w:val="20"/>
        </w:rPr>
      </w:pPr>
    </w:p>
    <w:p w:rsidR="00F873B1" w:rsidRDefault="001009C0">
      <w:pPr>
        <w:pStyle w:val="Textoindependiente"/>
        <w:spacing w:before="1" w:line="360" w:lineRule="auto"/>
        <w:ind w:left="116" w:right="211"/>
        <w:jc w:val="both"/>
      </w:pPr>
      <w:r>
        <w:t>Por</w:t>
      </w:r>
      <w:r>
        <w:rPr>
          <w:spacing w:val="-8"/>
        </w:rPr>
        <w:t xml:space="preserve"> </w:t>
      </w:r>
      <w:r>
        <w:t>disposición</w:t>
      </w:r>
      <w:r>
        <w:rPr>
          <w:spacing w:val="-7"/>
        </w:rPr>
        <w:t xml:space="preserve"> </w:t>
      </w:r>
      <w:r>
        <w:t>contenida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los</w:t>
      </w:r>
      <w:r>
        <w:rPr>
          <w:spacing w:val="-8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75,</w:t>
      </w:r>
      <w:r>
        <w:rPr>
          <w:spacing w:val="-7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XXIX,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77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Constitución</w:t>
      </w:r>
      <w:r>
        <w:rPr>
          <w:spacing w:val="-8"/>
        </w:rPr>
        <w:t xml:space="preserve"> </w:t>
      </w:r>
      <w:r>
        <w:t>Política</w:t>
      </w:r>
      <w:r>
        <w:rPr>
          <w:spacing w:val="-64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Libre</w:t>
      </w:r>
      <w:r>
        <w:rPr>
          <w:spacing w:val="-9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Soberano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corresponde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Poder</w:t>
      </w:r>
      <w:r>
        <w:rPr>
          <w:spacing w:val="-10"/>
        </w:rPr>
        <w:t xml:space="preserve"> </w:t>
      </w:r>
      <w:r>
        <w:t>Legislativo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través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 Auditoría Superior del Estado, revisar de manera posterior al término de cada ejercicio</w:t>
      </w:r>
      <w:r>
        <w:rPr>
          <w:spacing w:val="1"/>
        </w:rPr>
        <w:t xml:space="preserve"> </w:t>
      </w:r>
      <w:r>
        <w:t>fiscal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Cuenta</w:t>
      </w:r>
      <w:r>
        <w:rPr>
          <w:spacing w:val="-10"/>
        </w:rPr>
        <w:t xml:space="preserve"> </w:t>
      </w:r>
      <w:r>
        <w:t>Pública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Gobierno</w:t>
      </w:r>
      <w:r>
        <w:rPr>
          <w:spacing w:val="-10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Estado,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presente</w:t>
      </w:r>
      <w:r>
        <w:rPr>
          <w:spacing w:val="-9"/>
        </w:rPr>
        <w:t xml:space="preserve"> </w:t>
      </w:r>
      <w:r>
        <w:t>sobre</w:t>
      </w:r>
      <w:r>
        <w:rPr>
          <w:spacing w:val="-10"/>
        </w:rPr>
        <w:t xml:space="preserve"> </w:t>
      </w:r>
      <w:r>
        <w:t>su</w:t>
      </w:r>
      <w:r>
        <w:rPr>
          <w:spacing w:val="-10"/>
        </w:rPr>
        <w:t xml:space="preserve"> </w:t>
      </w:r>
      <w:r>
        <w:t>gestión</w:t>
      </w:r>
      <w:r>
        <w:rPr>
          <w:spacing w:val="-10"/>
        </w:rPr>
        <w:t xml:space="preserve"> </w:t>
      </w:r>
      <w:r>
        <w:t>financiera,</w:t>
      </w:r>
      <w:r>
        <w:rPr>
          <w:spacing w:val="-64"/>
        </w:rPr>
        <w:t xml:space="preserve"> </w:t>
      </w:r>
      <w:r>
        <w:t>que</w:t>
      </w:r>
      <w:r>
        <w:rPr>
          <w:spacing w:val="-7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traduce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su</w:t>
      </w:r>
      <w:r>
        <w:rPr>
          <w:spacing w:val="-6"/>
        </w:rPr>
        <w:t xml:space="preserve"> </w:t>
      </w:r>
      <w:r>
        <w:t>vez,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obligación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7"/>
        </w:rPr>
        <w:t xml:space="preserve"> </w:t>
      </w:r>
      <w:r>
        <w:t>funcionarios</w:t>
      </w:r>
      <w:r>
        <w:rPr>
          <w:spacing w:val="-5"/>
        </w:rPr>
        <w:t xml:space="preserve"> </w:t>
      </w:r>
      <w:r>
        <w:t>correspondientes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presentar</w:t>
      </w:r>
      <w:r>
        <w:rPr>
          <w:spacing w:val="-64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Cuenta Pública para efectos de que</w:t>
      </w:r>
      <w:r>
        <w:rPr>
          <w:spacing w:val="-1"/>
        </w:rPr>
        <w:t xml:space="preserve"> </w:t>
      </w:r>
      <w:r>
        <w:t>sea revisada y fiscalizada.</w:t>
      </w:r>
    </w:p>
    <w:p w:rsidR="00F873B1" w:rsidRDefault="00F873B1">
      <w:pPr>
        <w:pStyle w:val="Textoindependiente"/>
        <w:rPr>
          <w:sz w:val="26"/>
        </w:rPr>
      </w:pPr>
    </w:p>
    <w:p w:rsidR="00F873B1" w:rsidRPr="00E05C31" w:rsidRDefault="00F873B1">
      <w:pPr>
        <w:pStyle w:val="Textoindependiente"/>
        <w:spacing w:before="9"/>
        <w:rPr>
          <w:rFonts w:ascii="Arial" w:hAnsi="Arial" w:cs="Arial"/>
          <w:sz w:val="20"/>
        </w:rPr>
      </w:pPr>
    </w:p>
    <w:p w:rsidR="00F873B1" w:rsidRDefault="001009C0">
      <w:pPr>
        <w:pStyle w:val="Textoindependiente"/>
        <w:spacing w:line="360" w:lineRule="auto"/>
        <w:ind w:left="116" w:right="211"/>
        <w:jc w:val="both"/>
      </w:pPr>
      <w:r>
        <w:t>Esta revisión se realiza con el objeto de evaluar los resultados de la gestión financiera,</w:t>
      </w:r>
      <w:r>
        <w:rPr>
          <w:spacing w:val="1"/>
        </w:rPr>
        <w:t xml:space="preserve"> </w:t>
      </w:r>
      <w:r>
        <w:t>derivado</w:t>
      </w:r>
      <w:r>
        <w:rPr>
          <w:spacing w:val="-17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análisis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Cuenta</w:t>
      </w:r>
      <w:r>
        <w:rPr>
          <w:spacing w:val="-15"/>
        </w:rPr>
        <w:t xml:space="preserve"> </w:t>
      </w:r>
      <w:r>
        <w:t>Pública</w:t>
      </w:r>
      <w:r>
        <w:rPr>
          <w:spacing w:val="-17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efecto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poder</w:t>
      </w:r>
      <w:r>
        <w:rPr>
          <w:spacing w:val="-16"/>
        </w:rPr>
        <w:t xml:space="preserve"> </w:t>
      </w:r>
      <w:r>
        <w:t>rendir</w:t>
      </w:r>
      <w:r>
        <w:rPr>
          <w:spacing w:val="-16"/>
        </w:rPr>
        <w:t xml:space="preserve"> </w:t>
      </w:r>
      <w:r>
        <w:t>el</w:t>
      </w:r>
      <w:r>
        <w:rPr>
          <w:spacing w:val="-17"/>
        </w:rPr>
        <w:t xml:space="preserve"> </w:t>
      </w:r>
      <w:r>
        <w:t>presente</w:t>
      </w:r>
      <w:r>
        <w:rPr>
          <w:spacing w:val="-16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esta</w:t>
      </w:r>
    </w:p>
    <w:p w:rsidR="00F873B1" w:rsidRDefault="001009C0">
      <w:pPr>
        <w:pStyle w:val="Prrafodelista"/>
        <w:numPr>
          <w:ilvl w:val="0"/>
          <w:numId w:val="6"/>
        </w:numPr>
        <w:tabs>
          <w:tab w:val="left" w:pos="442"/>
        </w:tabs>
        <w:spacing w:before="1" w:line="360" w:lineRule="auto"/>
        <w:ind w:left="116" w:right="211" w:firstLine="0"/>
        <w:jc w:val="left"/>
        <w:rPr>
          <w:sz w:val="24"/>
        </w:rPr>
      </w:pPr>
      <w:r>
        <w:rPr>
          <w:sz w:val="24"/>
        </w:rPr>
        <w:t>XVII</w:t>
      </w:r>
      <w:r>
        <w:rPr>
          <w:spacing w:val="17"/>
          <w:sz w:val="24"/>
        </w:rPr>
        <w:t xml:space="preserve"> </w:t>
      </w:r>
      <w:r>
        <w:rPr>
          <w:sz w:val="24"/>
        </w:rPr>
        <w:t>Legislatura</w:t>
      </w:r>
      <w:r>
        <w:rPr>
          <w:spacing w:val="18"/>
          <w:sz w:val="24"/>
        </w:rPr>
        <w:t xml:space="preserve"> </w:t>
      </w:r>
      <w:r>
        <w:rPr>
          <w:sz w:val="24"/>
        </w:rPr>
        <w:t>del</w:t>
      </w:r>
      <w:r>
        <w:rPr>
          <w:spacing w:val="17"/>
          <w:sz w:val="24"/>
        </w:rPr>
        <w:t xml:space="preserve"> </w:t>
      </w:r>
      <w:r>
        <w:rPr>
          <w:sz w:val="24"/>
        </w:rPr>
        <w:t>Estado</w:t>
      </w:r>
      <w:r>
        <w:rPr>
          <w:spacing w:val="17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Quintana</w:t>
      </w:r>
      <w:r>
        <w:rPr>
          <w:spacing w:val="18"/>
          <w:sz w:val="24"/>
        </w:rPr>
        <w:t xml:space="preserve"> </w:t>
      </w:r>
      <w:r>
        <w:rPr>
          <w:sz w:val="24"/>
        </w:rPr>
        <w:t>Roo,</w:t>
      </w:r>
      <w:r>
        <w:rPr>
          <w:spacing w:val="17"/>
          <w:sz w:val="24"/>
        </w:rPr>
        <w:t xml:space="preserve"> </w:t>
      </w:r>
      <w:r>
        <w:rPr>
          <w:sz w:val="24"/>
        </w:rPr>
        <w:t>con</w:t>
      </w:r>
      <w:r>
        <w:rPr>
          <w:spacing w:val="18"/>
          <w:sz w:val="24"/>
        </w:rPr>
        <w:t xml:space="preserve"> </w:t>
      </w:r>
      <w:r>
        <w:rPr>
          <w:sz w:val="24"/>
        </w:rPr>
        <w:t>relación</w:t>
      </w:r>
      <w:r>
        <w:rPr>
          <w:spacing w:val="17"/>
          <w:sz w:val="24"/>
        </w:rPr>
        <w:t xml:space="preserve"> </w:t>
      </w:r>
      <w:r>
        <w:rPr>
          <w:sz w:val="24"/>
        </w:rPr>
        <w:t>al</w:t>
      </w:r>
      <w:r>
        <w:rPr>
          <w:spacing w:val="17"/>
          <w:sz w:val="24"/>
        </w:rPr>
        <w:t xml:space="preserve"> </w:t>
      </w:r>
      <w:r>
        <w:rPr>
          <w:sz w:val="24"/>
        </w:rPr>
        <w:t>manejo</w:t>
      </w:r>
      <w:r>
        <w:rPr>
          <w:spacing w:val="18"/>
          <w:sz w:val="24"/>
        </w:rPr>
        <w:t xml:space="preserve"> </w:t>
      </w:r>
      <w:r>
        <w:rPr>
          <w:sz w:val="24"/>
        </w:rPr>
        <w:t>de</w:t>
      </w:r>
      <w:r>
        <w:rPr>
          <w:spacing w:val="18"/>
          <w:sz w:val="24"/>
        </w:rPr>
        <w:t xml:space="preserve"> </w:t>
      </w:r>
      <w:r>
        <w:rPr>
          <w:sz w:val="24"/>
        </w:rPr>
        <w:t>la</w:t>
      </w:r>
      <w:r>
        <w:rPr>
          <w:spacing w:val="17"/>
          <w:sz w:val="24"/>
        </w:rPr>
        <w:t xml:space="preserve"> </w:t>
      </w:r>
      <w:r>
        <w:rPr>
          <w:sz w:val="24"/>
        </w:rPr>
        <w:t>misma</w:t>
      </w:r>
      <w:r>
        <w:rPr>
          <w:spacing w:val="18"/>
          <w:sz w:val="24"/>
        </w:rPr>
        <w:t xml:space="preserve"> </w:t>
      </w:r>
      <w:r>
        <w:rPr>
          <w:sz w:val="24"/>
        </w:rPr>
        <w:t>por</w:t>
      </w:r>
      <w:r>
        <w:rPr>
          <w:spacing w:val="-64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 la autoridad correspondiente.</w:t>
      </w:r>
    </w:p>
    <w:p w:rsidR="00F873B1" w:rsidRDefault="00F873B1">
      <w:pPr>
        <w:pStyle w:val="Textoindependiente"/>
        <w:rPr>
          <w:sz w:val="26"/>
        </w:rPr>
      </w:pPr>
    </w:p>
    <w:p w:rsidR="00F873B1" w:rsidRPr="00E05C31" w:rsidRDefault="00F873B1">
      <w:pPr>
        <w:pStyle w:val="Textoindependiente"/>
        <w:spacing w:before="9"/>
        <w:rPr>
          <w:rFonts w:ascii="Arial" w:hAnsi="Arial" w:cs="Arial"/>
          <w:sz w:val="22"/>
        </w:rPr>
      </w:pPr>
    </w:p>
    <w:p w:rsidR="00F873B1" w:rsidRDefault="001009C0">
      <w:pPr>
        <w:spacing w:line="360" w:lineRule="auto"/>
        <w:ind w:left="116" w:right="212"/>
        <w:jc w:val="both"/>
        <w:rPr>
          <w:sz w:val="24"/>
        </w:rPr>
      </w:pP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formulación,</w:t>
      </w:r>
      <w:r>
        <w:rPr>
          <w:spacing w:val="-9"/>
          <w:sz w:val="24"/>
        </w:rPr>
        <w:t xml:space="preserve"> </w:t>
      </w:r>
      <w:r>
        <w:rPr>
          <w:sz w:val="24"/>
        </w:rPr>
        <w:t>revisión</w:t>
      </w:r>
      <w:r>
        <w:rPr>
          <w:spacing w:val="-9"/>
          <w:sz w:val="24"/>
        </w:rPr>
        <w:t xml:space="preserve"> </w:t>
      </w:r>
      <w:r>
        <w:rPr>
          <w:sz w:val="24"/>
        </w:rPr>
        <w:t>y</w:t>
      </w:r>
      <w:r>
        <w:rPr>
          <w:spacing w:val="-9"/>
          <w:sz w:val="24"/>
        </w:rPr>
        <w:t xml:space="preserve"> </w:t>
      </w:r>
      <w:r>
        <w:rPr>
          <w:sz w:val="24"/>
        </w:rPr>
        <w:t>aprobación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9"/>
          <w:sz w:val="24"/>
        </w:rPr>
        <w:t xml:space="preserve"> </w:t>
      </w:r>
      <w:r>
        <w:rPr>
          <w:sz w:val="24"/>
        </w:rPr>
        <w:t>Cuenta</w:t>
      </w:r>
      <w:r>
        <w:rPr>
          <w:spacing w:val="-9"/>
          <w:sz w:val="24"/>
        </w:rPr>
        <w:t xml:space="preserve"> </w:t>
      </w:r>
      <w:r>
        <w:rPr>
          <w:sz w:val="24"/>
        </w:rPr>
        <w:t>Pública</w:t>
      </w:r>
      <w:r>
        <w:rPr>
          <w:spacing w:val="-9"/>
          <w:sz w:val="24"/>
        </w:rPr>
        <w:t xml:space="preserve"> </w:t>
      </w:r>
      <w:r>
        <w:rPr>
          <w:sz w:val="24"/>
        </w:rPr>
        <w:t>del</w:t>
      </w:r>
      <w:r>
        <w:rPr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Fondo</w:t>
      </w:r>
      <w:r>
        <w:rPr>
          <w:rFonts w:ascii="Arial" w:hAnsi="Arial"/>
          <w:b/>
          <w:spacing w:val="-8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11"/>
          <w:sz w:val="24"/>
        </w:rPr>
        <w:t xml:space="preserve"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0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9"/>
          <w:sz w:val="24"/>
        </w:rPr>
        <w:t xml:space="preserve"> </w:t>
      </w:r>
      <w:r>
        <w:rPr>
          <w:rFonts w:ascii="Arial" w:hAnsi="Arial"/>
          <w:b/>
          <w:sz w:val="24"/>
        </w:rPr>
        <w:t>Roo</w:t>
      </w:r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abarca</w:t>
      </w:r>
      <w:r>
        <w:rPr>
          <w:spacing w:val="-9"/>
          <w:sz w:val="24"/>
        </w:rPr>
        <w:t xml:space="preserve"> </w:t>
      </w:r>
      <w:r>
        <w:rPr>
          <w:sz w:val="24"/>
        </w:rPr>
        <w:t>la</w:t>
      </w:r>
      <w:r>
        <w:rPr>
          <w:spacing w:val="-10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actividades</w:t>
      </w:r>
      <w:r>
        <w:rPr>
          <w:spacing w:val="-9"/>
          <w:sz w:val="24"/>
        </w:rPr>
        <w:t xml:space="preserve"> </w:t>
      </w:r>
      <w:r>
        <w:rPr>
          <w:sz w:val="24"/>
        </w:rPr>
        <w:t>en</w:t>
      </w:r>
      <w:r>
        <w:rPr>
          <w:spacing w:val="-9"/>
          <w:sz w:val="24"/>
        </w:rPr>
        <w:t xml:space="preserve"> </w:t>
      </w:r>
      <w:r>
        <w:rPr>
          <w:sz w:val="24"/>
        </w:rPr>
        <w:t>las</w:t>
      </w:r>
      <w:r>
        <w:rPr>
          <w:spacing w:val="-64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participa la Legislatura del Estado, las</w:t>
      </w:r>
      <w:r>
        <w:rPr>
          <w:spacing w:val="-1"/>
          <w:sz w:val="24"/>
        </w:rPr>
        <w:t xml:space="preserve"> </w:t>
      </w:r>
      <w:r>
        <w:rPr>
          <w:sz w:val="24"/>
        </w:rPr>
        <w:t>cuales comprenden:</w:t>
      </w:r>
    </w:p>
    <w:p w:rsidR="00F873B1" w:rsidRDefault="00F873B1">
      <w:pPr>
        <w:pStyle w:val="Textoindependiente"/>
        <w:rPr>
          <w:sz w:val="26"/>
        </w:rPr>
      </w:pPr>
    </w:p>
    <w:p w:rsidR="00F873B1" w:rsidRPr="00E05C31" w:rsidRDefault="00F873B1">
      <w:pPr>
        <w:pStyle w:val="Textoindependiente"/>
        <w:spacing w:before="10"/>
        <w:rPr>
          <w:rFonts w:ascii="Arial" w:hAnsi="Arial" w:cs="Arial"/>
          <w:sz w:val="20"/>
        </w:rPr>
      </w:pPr>
    </w:p>
    <w:p w:rsidR="00F873B1" w:rsidRDefault="001009C0" w:rsidP="00E05C31">
      <w:pPr>
        <w:spacing w:line="360" w:lineRule="auto"/>
        <w:ind w:left="116" w:right="210"/>
        <w:jc w:val="both"/>
      </w:pPr>
      <w:r>
        <w:rPr>
          <w:rFonts w:ascii="Arial" w:hAnsi="Arial"/>
          <w:b/>
          <w:sz w:val="24"/>
        </w:rPr>
        <w:t xml:space="preserve">A.- El Proceso Administrativo; </w:t>
      </w:r>
      <w:r>
        <w:rPr>
          <w:sz w:val="24"/>
        </w:rPr>
        <w:t xml:space="preserve">que es desarrollado fundamentalmente por el </w:t>
      </w:r>
      <w:r>
        <w:rPr>
          <w:rFonts w:ascii="Arial" w:hAnsi="Arial"/>
          <w:b/>
          <w:sz w:val="24"/>
        </w:rPr>
        <w:t>Fondo del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Fomento para el Desarrollo Rural del Estado de Quintana Roo</w:t>
      </w:r>
      <w:r>
        <w:rPr>
          <w:sz w:val="24"/>
        </w:rPr>
        <w:t>, en la integración de la</w:t>
      </w:r>
      <w:r>
        <w:rPr>
          <w:spacing w:val="1"/>
          <w:sz w:val="24"/>
        </w:rPr>
        <w:t xml:space="preserve"> </w:t>
      </w:r>
      <w:r>
        <w:rPr>
          <w:sz w:val="24"/>
        </w:rPr>
        <w:t>Cuenta</w:t>
      </w:r>
      <w:r>
        <w:rPr>
          <w:spacing w:val="-12"/>
          <w:sz w:val="24"/>
        </w:rPr>
        <w:t xml:space="preserve"> </w:t>
      </w:r>
      <w:r>
        <w:rPr>
          <w:sz w:val="24"/>
        </w:rPr>
        <w:t>Pública,</w:t>
      </w:r>
      <w:r>
        <w:rPr>
          <w:spacing w:val="-10"/>
          <w:sz w:val="24"/>
        </w:rPr>
        <w:t xml:space="preserve"> </w:t>
      </w:r>
      <w:r>
        <w:rPr>
          <w:sz w:val="24"/>
        </w:rPr>
        <w:t>la</w:t>
      </w:r>
      <w:r>
        <w:rPr>
          <w:spacing w:val="-11"/>
          <w:sz w:val="24"/>
        </w:rPr>
        <w:t xml:space="preserve"> </w:t>
      </w:r>
      <w:r>
        <w:rPr>
          <w:sz w:val="24"/>
        </w:rPr>
        <w:t>cual</w:t>
      </w:r>
      <w:r>
        <w:rPr>
          <w:spacing w:val="-10"/>
          <w:sz w:val="24"/>
        </w:rPr>
        <w:t xml:space="preserve"> </w:t>
      </w:r>
      <w:r>
        <w:rPr>
          <w:sz w:val="24"/>
        </w:rPr>
        <w:t>incluye</w:t>
      </w:r>
      <w:r>
        <w:rPr>
          <w:spacing w:val="-11"/>
          <w:sz w:val="24"/>
        </w:rPr>
        <w:t xml:space="preserve"> </w:t>
      </w:r>
      <w:r>
        <w:rPr>
          <w:sz w:val="24"/>
        </w:rPr>
        <w:t>los</w:t>
      </w:r>
      <w:r>
        <w:rPr>
          <w:spacing w:val="-10"/>
          <w:sz w:val="24"/>
        </w:rPr>
        <w:t xml:space="preserve"> </w:t>
      </w:r>
      <w:r>
        <w:rPr>
          <w:sz w:val="24"/>
        </w:rPr>
        <w:t>resultados</w:t>
      </w:r>
      <w:r>
        <w:rPr>
          <w:spacing w:val="-12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las</w:t>
      </w:r>
      <w:r>
        <w:rPr>
          <w:spacing w:val="-11"/>
          <w:sz w:val="24"/>
        </w:rPr>
        <w:t xml:space="preserve"> </w:t>
      </w:r>
      <w:r>
        <w:rPr>
          <w:sz w:val="24"/>
        </w:rPr>
        <w:t>labores</w:t>
      </w:r>
      <w:r>
        <w:rPr>
          <w:spacing w:val="-10"/>
          <w:sz w:val="24"/>
        </w:rPr>
        <w:t xml:space="preserve"> </w:t>
      </w:r>
      <w:r>
        <w:rPr>
          <w:sz w:val="24"/>
        </w:rPr>
        <w:t>administrativas</w:t>
      </w:r>
      <w:r>
        <w:rPr>
          <w:spacing w:val="-11"/>
          <w:sz w:val="24"/>
        </w:rPr>
        <w:t xml:space="preserve"> </w:t>
      </w:r>
      <w:r>
        <w:rPr>
          <w:sz w:val="24"/>
        </w:rPr>
        <w:t>realizadas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1"/>
          <w:sz w:val="24"/>
        </w:rPr>
        <w:t xml:space="preserve"> </w:t>
      </w:r>
      <w:r>
        <w:rPr>
          <w:sz w:val="24"/>
        </w:rPr>
        <w:t>el</w:t>
      </w:r>
      <w:r>
        <w:rPr>
          <w:spacing w:val="-64"/>
          <w:sz w:val="24"/>
        </w:rPr>
        <w:t xml:space="preserve"> </w:t>
      </w:r>
      <w:r>
        <w:rPr>
          <w:sz w:val="24"/>
        </w:rPr>
        <w:t>ejercicio</w:t>
      </w:r>
      <w:r>
        <w:rPr>
          <w:spacing w:val="13"/>
          <w:sz w:val="24"/>
        </w:rPr>
        <w:t xml:space="preserve"> </w:t>
      </w:r>
      <w:r>
        <w:rPr>
          <w:sz w:val="24"/>
        </w:rPr>
        <w:t>fiscal</w:t>
      </w:r>
      <w:r>
        <w:rPr>
          <w:spacing w:val="15"/>
          <w:sz w:val="24"/>
        </w:rPr>
        <w:t xml:space="preserve"> </w:t>
      </w:r>
      <w:r>
        <w:rPr>
          <w:sz w:val="24"/>
        </w:rPr>
        <w:t>2023,</w:t>
      </w:r>
      <w:r>
        <w:rPr>
          <w:spacing w:val="15"/>
          <w:sz w:val="24"/>
        </w:rPr>
        <w:t xml:space="preserve"> </w:t>
      </w:r>
      <w:r>
        <w:rPr>
          <w:sz w:val="24"/>
        </w:rPr>
        <w:t>así</w:t>
      </w:r>
      <w:r>
        <w:rPr>
          <w:spacing w:val="14"/>
          <w:sz w:val="24"/>
        </w:rPr>
        <w:t xml:space="preserve"> </w:t>
      </w:r>
      <w:r>
        <w:rPr>
          <w:sz w:val="24"/>
        </w:rPr>
        <w:t>como</w:t>
      </w:r>
      <w:r>
        <w:rPr>
          <w:spacing w:val="15"/>
          <w:sz w:val="24"/>
        </w:rPr>
        <w:t xml:space="preserve"> </w:t>
      </w:r>
      <w:r>
        <w:rPr>
          <w:sz w:val="24"/>
        </w:rPr>
        <w:t>las</w:t>
      </w:r>
      <w:r>
        <w:rPr>
          <w:spacing w:val="14"/>
          <w:sz w:val="24"/>
        </w:rPr>
        <w:t xml:space="preserve"> </w:t>
      </w:r>
      <w:r>
        <w:rPr>
          <w:sz w:val="24"/>
        </w:rPr>
        <w:t>principales</w:t>
      </w:r>
      <w:r>
        <w:rPr>
          <w:spacing w:val="14"/>
          <w:sz w:val="24"/>
        </w:rPr>
        <w:t xml:space="preserve"> </w:t>
      </w:r>
      <w:r>
        <w:rPr>
          <w:sz w:val="24"/>
        </w:rPr>
        <w:t>políticas</w:t>
      </w:r>
      <w:r>
        <w:rPr>
          <w:spacing w:val="15"/>
          <w:sz w:val="24"/>
        </w:rPr>
        <w:t xml:space="preserve"> </w:t>
      </w:r>
      <w:r>
        <w:rPr>
          <w:sz w:val="24"/>
        </w:rPr>
        <w:t>financieras,</w:t>
      </w:r>
      <w:r>
        <w:rPr>
          <w:spacing w:val="15"/>
          <w:sz w:val="24"/>
        </w:rPr>
        <w:t xml:space="preserve"> </w:t>
      </w:r>
      <w:r>
        <w:rPr>
          <w:sz w:val="24"/>
        </w:rPr>
        <w:t>económicas</w:t>
      </w:r>
      <w:r>
        <w:rPr>
          <w:spacing w:val="14"/>
          <w:sz w:val="24"/>
        </w:rPr>
        <w:t xml:space="preserve"> </w:t>
      </w:r>
      <w:r>
        <w:rPr>
          <w:sz w:val="24"/>
        </w:rPr>
        <w:t>y</w:t>
      </w:r>
      <w:r>
        <w:rPr>
          <w:spacing w:val="15"/>
          <w:sz w:val="24"/>
        </w:rPr>
        <w:t xml:space="preserve"> </w:t>
      </w:r>
      <w:r>
        <w:rPr>
          <w:sz w:val="24"/>
        </w:rPr>
        <w:t>sociales</w:t>
      </w:r>
      <w:r w:rsidR="00E05C31">
        <w:rPr>
          <w:sz w:val="24"/>
        </w:rPr>
        <w:t xml:space="preserve"> </w:t>
      </w:r>
      <w:r>
        <w:t>que influyeron en el resultado de los ingresos obtenidos y gastos aplicados por la entidad</w:t>
      </w:r>
      <w:r>
        <w:rPr>
          <w:spacing w:val="1"/>
        </w:rPr>
        <w:t xml:space="preserve"> </w:t>
      </w:r>
      <w:r>
        <w:t>fiscalizada.</w:t>
      </w:r>
    </w:p>
    <w:p w:rsidR="00E05C31" w:rsidRDefault="00E05C31" w:rsidP="00E05C31">
      <w:pPr>
        <w:spacing w:line="360" w:lineRule="auto"/>
        <w:ind w:left="116" w:right="210"/>
        <w:jc w:val="both"/>
      </w:pPr>
    </w:p>
    <w:p w:rsidR="00F873B1" w:rsidRDefault="001009C0">
      <w:pPr>
        <w:pStyle w:val="Textoindependiente"/>
        <w:spacing w:line="360" w:lineRule="auto"/>
        <w:ind w:left="116" w:right="212"/>
        <w:jc w:val="both"/>
      </w:pPr>
      <w:r>
        <w:rPr>
          <w:rFonts w:ascii="Arial" w:hAnsi="Arial"/>
          <w:b/>
        </w:rPr>
        <w:t>B.-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Proceso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Vigilancia;</w:t>
      </w:r>
      <w:r>
        <w:rPr>
          <w:rFonts w:ascii="Arial" w:hAnsi="Arial"/>
          <w:b/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es</w:t>
      </w:r>
      <w:r>
        <w:rPr>
          <w:spacing w:val="-3"/>
        </w:rPr>
        <w:t xml:space="preserve"> </w:t>
      </w:r>
      <w:r>
        <w:t>desarrollado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Legislatura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lastRenderedPageBreak/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Auditoría</w:t>
      </w:r>
      <w:r>
        <w:rPr>
          <w:spacing w:val="-6"/>
        </w:rPr>
        <w:t xml:space="preserve"> </w:t>
      </w:r>
      <w:r>
        <w:t>Superior</w:t>
      </w:r>
      <w:r>
        <w:rPr>
          <w:spacing w:val="-5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Estado,</w:t>
      </w:r>
      <w:r>
        <w:rPr>
          <w:spacing w:val="-6"/>
        </w:rPr>
        <w:t xml:space="preserve"> </w:t>
      </w:r>
      <w:r>
        <w:t>cuya</w:t>
      </w:r>
      <w:r>
        <w:rPr>
          <w:spacing w:val="-6"/>
        </w:rPr>
        <w:t xml:space="preserve"> </w:t>
      </w:r>
      <w:r>
        <w:t>función</w:t>
      </w:r>
      <w:r>
        <w:rPr>
          <w:spacing w:val="-5"/>
        </w:rPr>
        <w:t xml:space="preserve"> </w:t>
      </w:r>
      <w:r>
        <w:t>es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revisión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fiscalización</w:t>
      </w:r>
      <w:r>
        <w:rPr>
          <w:spacing w:val="-6"/>
        </w:rPr>
        <w:t xml:space="preserve"> </w:t>
      </w:r>
      <w:r>
        <w:t>superior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gestión financiera, teniendo carácter de externa y por lo tanto se efectúa de manera</w:t>
      </w:r>
      <w:r>
        <w:rPr>
          <w:spacing w:val="1"/>
        </w:rPr>
        <w:t xml:space="preserve"> </w:t>
      </w:r>
      <w:r>
        <w:t>independiente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autónoma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otra</w:t>
      </w:r>
      <w:r>
        <w:rPr>
          <w:spacing w:val="-10"/>
        </w:rPr>
        <w:t xml:space="preserve"> </w:t>
      </w:r>
      <w:r>
        <w:t>forma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control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fiscalización</w:t>
      </w:r>
      <w:r>
        <w:rPr>
          <w:spacing w:val="-10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realicen</w:t>
      </w:r>
      <w:r>
        <w:rPr>
          <w:spacing w:val="-10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órganos</w:t>
      </w:r>
      <w:r>
        <w:rPr>
          <w:spacing w:val="-5"/>
        </w:rPr>
        <w:t xml:space="preserve"> </w:t>
      </w:r>
      <w:r>
        <w:t>internos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control,</w:t>
      </w:r>
      <w:r>
        <w:rPr>
          <w:spacing w:val="-4"/>
        </w:rPr>
        <w:t xml:space="preserve"> </w:t>
      </w:r>
      <w:r>
        <w:t>ejecutándose</w:t>
      </w:r>
      <w:r>
        <w:rPr>
          <w:spacing w:val="-3"/>
        </w:rPr>
        <w:t xml:space="preserve"> </w:t>
      </w:r>
      <w:r>
        <w:t>una</w:t>
      </w:r>
      <w:r>
        <w:rPr>
          <w:spacing w:val="-3"/>
        </w:rPr>
        <w:t xml:space="preserve"> </w:t>
      </w:r>
      <w:r>
        <w:t>vez</w:t>
      </w:r>
      <w:r>
        <w:rPr>
          <w:spacing w:val="-4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anual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auditoría</w:t>
      </w:r>
      <w:r>
        <w:rPr>
          <w:spacing w:val="-3"/>
        </w:rPr>
        <w:t xml:space="preserve"> </w:t>
      </w:r>
      <w:r>
        <w:t>esté</w:t>
      </w:r>
      <w:r>
        <w:rPr>
          <w:spacing w:val="-65"/>
        </w:rPr>
        <w:t xml:space="preserve"> </w:t>
      </w:r>
      <w:r>
        <w:t>aprobado y publicado en su página de internet, para efectos de comprobar el cumplimiento</w:t>
      </w:r>
      <w:r>
        <w:rPr>
          <w:spacing w:val="-64"/>
        </w:rPr>
        <w:t xml:space="preserve"> </w:t>
      </w:r>
      <w:r>
        <w:t>de las disposiciones legales y normativas aplicables, en cuanto a la obtención, manejo,</w:t>
      </w:r>
      <w:r>
        <w:rPr>
          <w:spacing w:val="1"/>
        </w:rPr>
        <w:t xml:space="preserve"> </w:t>
      </w:r>
      <w:r>
        <w:t>custodia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</w:t>
      </w:r>
      <w:r>
        <w:rPr>
          <w:spacing w:val="-15"/>
        </w:rPr>
        <w:t xml:space="preserve"> </w:t>
      </w:r>
      <w:r>
        <w:t>ingresos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gastos</w:t>
      </w:r>
      <w:r>
        <w:rPr>
          <w:spacing w:val="-14"/>
        </w:rPr>
        <w:t xml:space="preserve"> </w:t>
      </w:r>
      <w:r>
        <w:t>públicos,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todo</w:t>
      </w:r>
      <w:r>
        <w:rPr>
          <w:spacing w:val="-15"/>
        </w:rPr>
        <w:t xml:space="preserve"> </w:t>
      </w:r>
      <w:r>
        <w:t>lo</w:t>
      </w:r>
      <w:r>
        <w:rPr>
          <w:spacing w:val="-14"/>
        </w:rPr>
        <w:t xml:space="preserve"> </w:t>
      </w:r>
      <w:r>
        <w:t>relacionado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actividad</w:t>
      </w:r>
      <w:r>
        <w:rPr>
          <w:spacing w:val="-64"/>
        </w:rPr>
        <w:t xml:space="preserve"> </w:t>
      </w:r>
      <w:r>
        <w:t xml:space="preserve">financiera-administrativa del </w:t>
      </w:r>
      <w:r>
        <w:rPr>
          <w:rFonts w:ascii="Arial" w:hAnsi="Arial"/>
          <w:b/>
        </w:rPr>
        <w:t>Fondo del Fomento para el Desarrollo Rural del Estado de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Quintana Roo</w:t>
      </w:r>
      <w:r>
        <w:t>.</w:t>
      </w:r>
    </w:p>
    <w:p w:rsidR="00F873B1" w:rsidRDefault="00F873B1">
      <w:pPr>
        <w:pStyle w:val="Textoindependiente"/>
        <w:spacing w:before="9"/>
        <w:rPr>
          <w:sz w:val="37"/>
        </w:rPr>
      </w:pPr>
    </w:p>
    <w:p w:rsidR="00F873B1" w:rsidRDefault="001009C0">
      <w:pPr>
        <w:pStyle w:val="Textoindependiente"/>
        <w:spacing w:before="1" w:line="360" w:lineRule="auto"/>
        <w:ind w:left="116" w:right="211"/>
        <w:jc w:val="both"/>
      </w:pPr>
      <w:r>
        <w:t xml:space="preserve">En la Cuenta Pública del </w:t>
      </w:r>
      <w:r>
        <w:rPr>
          <w:rFonts w:ascii="Arial" w:hAnsi="Arial"/>
          <w:b/>
        </w:rPr>
        <w:t>Fondo del Fomento para el Desarrollo Rural del Estado 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Roo,</w:t>
      </w:r>
      <w:r>
        <w:rPr>
          <w:rFonts w:ascii="Arial" w:hAnsi="Arial"/>
          <w:b/>
          <w:spacing w:val="-5"/>
        </w:rPr>
        <w:t xml:space="preserve"> </w:t>
      </w:r>
      <w:r>
        <w:t>correspondiente</w:t>
      </w:r>
      <w:r>
        <w:rPr>
          <w:spacing w:val="-5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fiscal</w:t>
      </w:r>
      <w:r>
        <w:rPr>
          <w:spacing w:val="-5"/>
        </w:rPr>
        <w:t xml:space="preserve"> </w:t>
      </w:r>
      <w:r>
        <w:t>2023,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encuentra</w:t>
      </w:r>
      <w:r>
        <w:rPr>
          <w:spacing w:val="-5"/>
        </w:rPr>
        <w:t xml:space="preserve"> </w:t>
      </w:r>
      <w:r>
        <w:t>reflejada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obtención</w:t>
      </w:r>
      <w:r>
        <w:rPr>
          <w:spacing w:val="-64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ingreso</w:t>
      </w:r>
      <w:r>
        <w:rPr>
          <w:spacing w:val="-14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gastos</w:t>
      </w:r>
      <w:r>
        <w:rPr>
          <w:spacing w:val="40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recursos</w:t>
      </w:r>
      <w:r>
        <w:rPr>
          <w:spacing w:val="-14"/>
        </w:rPr>
        <w:t xml:space="preserve"> </w:t>
      </w:r>
      <w:r>
        <w:t>estatales.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Cuenta</w:t>
      </w:r>
      <w:r>
        <w:rPr>
          <w:spacing w:val="-14"/>
        </w:rPr>
        <w:t xml:space="preserve"> </w:t>
      </w:r>
      <w:r>
        <w:t>Pública</w:t>
      </w:r>
      <w:r>
        <w:rPr>
          <w:spacing w:val="-13"/>
        </w:rPr>
        <w:t xml:space="preserve"> </w:t>
      </w:r>
      <w:r>
        <w:t>fue</w:t>
      </w:r>
      <w:r>
        <w:rPr>
          <w:spacing w:val="-14"/>
        </w:rPr>
        <w:t xml:space="preserve"> </w:t>
      </w:r>
      <w:r>
        <w:t>entregada</w:t>
      </w:r>
      <w:r>
        <w:rPr>
          <w:spacing w:val="-13"/>
        </w:rPr>
        <w:t xml:space="preserve"> </w:t>
      </w:r>
      <w:r>
        <w:t>a</w:t>
      </w:r>
      <w:r>
        <w:rPr>
          <w:spacing w:val="-65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Estado,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fecha</w:t>
      </w:r>
      <w:r>
        <w:rPr>
          <w:spacing w:val="1"/>
        </w:rPr>
        <w:t xml:space="preserve"> </w:t>
      </w:r>
      <w:r>
        <w:t>03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abril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SEDARPE/DS/0255/IV/2024.</w:t>
      </w:r>
    </w:p>
    <w:p w:rsidR="00F873B1" w:rsidRDefault="00F873B1">
      <w:pPr>
        <w:pStyle w:val="Textoindependiente"/>
        <w:spacing w:before="9"/>
        <w:rPr>
          <w:sz w:val="37"/>
        </w:rPr>
      </w:pPr>
    </w:p>
    <w:p w:rsidR="00F873B1" w:rsidRDefault="001009C0" w:rsidP="00E05C31">
      <w:pPr>
        <w:pStyle w:val="Textoindependiente"/>
        <w:spacing w:line="360" w:lineRule="auto"/>
        <w:ind w:left="116" w:right="212"/>
        <w:jc w:val="both"/>
      </w:pPr>
      <w:r>
        <w:t>El</w:t>
      </w:r>
      <w:r>
        <w:rPr>
          <w:spacing w:val="-4"/>
        </w:rPr>
        <w:t xml:space="preserve"> </w:t>
      </w:r>
      <w:r>
        <w:t>C.</w:t>
      </w:r>
      <w:r>
        <w:rPr>
          <w:spacing w:val="-3"/>
        </w:rPr>
        <w:t xml:space="preserve"> </w:t>
      </w:r>
      <w:r>
        <w:t>Auditor</w:t>
      </w:r>
      <w:r>
        <w:rPr>
          <w:spacing w:val="-3"/>
        </w:rPr>
        <w:t xml:space="preserve"> </w:t>
      </w:r>
      <w:r>
        <w:t>Superior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Estado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Quintana</w:t>
      </w:r>
      <w:r>
        <w:rPr>
          <w:spacing w:val="-4"/>
        </w:rPr>
        <w:t xml:space="preserve"> </w:t>
      </w:r>
      <w:r>
        <w:t>Roo,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conformidad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dispuesto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artículos</w:t>
      </w:r>
      <w:r>
        <w:rPr>
          <w:spacing w:val="-7"/>
        </w:rPr>
        <w:t xml:space="preserve"> </w:t>
      </w:r>
      <w:r>
        <w:t>8,</w:t>
      </w:r>
      <w:r>
        <w:rPr>
          <w:spacing w:val="-7"/>
        </w:rPr>
        <w:t xml:space="preserve"> </w:t>
      </w:r>
      <w:r>
        <w:t>19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86</w:t>
      </w:r>
      <w:r>
        <w:rPr>
          <w:spacing w:val="-6"/>
        </w:rPr>
        <w:t xml:space="preserve"> </w:t>
      </w:r>
      <w:r>
        <w:t>fracción</w:t>
      </w:r>
      <w:r>
        <w:rPr>
          <w:spacing w:val="-7"/>
        </w:rPr>
        <w:t xml:space="preserve"> </w:t>
      </w:r>
      <w:r>
        <w:t>IV,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Ley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Fiscalización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Rendición</w:t>
      </w:r>
      <w:r>
        <w:rPr>
          <w:spacing w:val="-7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Cuentas</w:t>
      </w:r>
      <w:r>
        <w:rPr>
          <w:spacing w:val="-65"/>
        </w:rPr>
        <w:t xml:space="preserve"> </w:t>
      </w:r>
      <w:r>
        <w:t>del</w:t>
      </w:r>
      <w:r>
        <w:rPr>
          <w:spacing w:val="35"/>
        </w:rPr>
        <w:t xml:space="preserve"> </w:t>
      </w:r>
      <w:r>
        <w:t>Estado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Quintana</w:t>
      </w:r>
      <w:r>
        <w:rPr>
          <w:spacing w:val="36"/>
        </w:rPr>
        <w:t xml:space="preserve"> </w:t>
      </w:r>
      <w:r>
        <w:t>Roo,</w:t>
      </w:r>
      <w:r>
        <w:rPr>
          <w:spacing w:val="36"/>
        </w:rPr>
        <w:t xml:space="preserve"> </w:t>
      </w:r>
      <w:r>
        <w:t>aprobó</w:t>
      </w:r>
      <w:r>
        <w:rPr>
          <w:spacing w:val="36"/>
        </w:rPr>
        <w:t xml:space="preserve"> </w:t>
      </w:r>
      <w:r>
        <w:t>en</w:t>
      </w:r>
      <w:r>
        <w:rPr>
          <w:spacing w:val="37"/>
        </w:rPr>
        <w:t xml:space="preserve"> </w:t>
      </w:r>
      <w:r>
        <w:t>fecha</w:t>
      </w:r>
      <w:r>
        <w:rPr>
          <w:spacing w:val="37"/>
        </w:rPr>
        <w:t xml:space="preserve"> </w:t>
      </w:r>
      <w:r>
        <w:t>26</w:t>
      </w:r>
      <w:r>
        <w:rPr>
          <w:spacing w:val="36"/>
        </w:rPr>
        <w:t xml:space="preserve"> </w:t>
      </w:r>
      <w:r>
        <w:t>de</w:t>
      </w:r>
      <w:r>
        <w:rPr>
          <w:spacing w:val="37"/>
        </w:rPr>
        <w:t xml:space="preserve"> </w:t>
      </w:r>
      <w:r>
        <w:t>enero</w:t>
      </w:r>
      <w:r>
        <w:rPr>
          <w:spacing w:val="36"/>
        </w:rPr>
        <w:t xml:space="preserve"> </w:t>
      </w:r>
      <w:r>
        <w:t>de</w:t>
      </w:r>
      <w:r>
        <w:rPr>
          <w:spacing w:val="36"/>
        </w:rPr>
        <w:t xml:space="preserve"> </w:t>
      </w:r>
      <w:r>
        <w:t>2024</w:t>
      </w:r>
      <w:r>
        <w:rPr>
          <w:spacing w:val="37"/>
        </w:rPr>
        <w:t xml:space="preserve"> </w:t>
      </w:r>
      <w:r>
        <w:t>mediante</w:t>
      </w:r>
      <w:r>
        <w:rPr>
          <w:spacing w:val="37"/>
        </w:rPr>
        <w:t xml:space="preserve"> </w:t>
      </w:r>
      <w:r>
        <w:t>acuerdo</w:t>
      </w:r>
      <w:r w:rsidR="00E05C31">
        <w:t xml:space="preserve"> </w:t>
      </w:r>
      <w:r>
        <w:t>administrativo,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Programa</w:t>
      </w:r>
      <w:r>
        <w:rPr>
          <w:spacing w:val="1"/>
        </w:rPr>
        <w:t xml:space="preserve"> </w:t>
      </w:r>
      <w:r>
        <w:t>Anual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Auditorías,</w:t>
      </w:r>
      <w:r>
        <w:rPr>
          <w:spacing w:val="1"/>
        </w:rPr>
        <w:t xml:space="preserve"> </w:t>
      </w:r>
      <w:r>
        <w:t>Visitas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Inspecciones</w:t>
      </w:r>
      <w:r>
        <w:rPr>
          <w:spacing w:val="1"/>
        </w:rPr>
        <w:t xml:space="preserve"> </w:t>
      </w:r>
      <w:r>
        <w:t>(PAAVI),</w:t>
      </w:r>
      <w:r>
        <w:rPr>
          <w:spacing w:val="1"/>
        </w:rPr>
        <w:t xml:space="preserve"> </w:t>
      </w:r>
      <w:r>
        <w:t>correspondiente al año 2024, para la fiscalización superior de la Cuenta Pública 2023, el</w:t>
      </w:r>
      <w:r>
        <w:rPr>
          <w:spacing w:val="1"/>
        </w:rPr>
        <w:t xml:space="preserve"> </w:t>
      </w:r>
      <w:r>
        <w:t>cual fue expedido y publicado en el portal web de la Auditoría Superior del Estado de</w:t>
      </w:r>
      <w:r>
        <w:rPr>
          <w:spacing w:val="1"/>
        </w:rPr>
        <w:t xml:space="preserve"> </w:t>
      </w:r>
      <w:r>
        <w:t>Quintana</w:t>
      </w:r>
      <w:r>
        <w:rPr>
          <w:spacing w:val="-1"/>
        </w:rPr>
        <w:t xml:space="preserve"> </w:t>
      </w:r>
      <w:r>
        <w:t>Roo.</w:t>
      </w:r>
    </w:p>
    <w:p w:rsidR="00F873B1" w:rsidRPr="00E05C31" w:rsidRDefault="00F873B1">
      <w:pPr>
        <w:pStyle w:val="Textoindependiente"/>
        <w:spacing w:before="10"/>
        <w:rPr>
          <w:rFonts w:ascii="Arial" w:hAnsi="Arial" w:cs="Arial"/>
          <w:sz w:val="20"/>
        </w:rPr>
      </w:pPr>
    </w:p>
    <w:p w:rsidR="00F873B1" w:rsidRDefault="001009C0">
      <w:pPr>
        <w:pStyle w:val="Textoindependiente"/>
        <w:spacing w:line="360" w:lineRule="auto"/>
        <w:ind w:left="116" w:right="210"/>
        <w:jc w:val="both"/>
      </w:pPr>
      <w:r>
        <w:t>Por lo anterior y en cumplimiento a los artículos 2, 3, 4, 5, 6 fracciones I, II y XX, 16, 17, 19</w:t>
      </w:r>
      <w:r>
        <w:rPr>
          <w:spacing w:val="-64"/>
        </w:rPr>
        <w:t xml:space="preserve"> </w:t>
      </w:r>
      <w:r>
        <w:t>fracciones</w:t>
      </w:r>
      <w:r>
        <w:rPr>
          <w:spacing w:val="-7"/>
        </w:rPr>
        <w:t xml:space="preserve"> </w:t>
      </w:r>
      <w:r>
        <w:t>I,</w:t>
      </w:r>
      <w:r>
        <w:rPr>
          <w:spacing w:val="-7"/>
        </w:rPr>
        <w:t xml:space="preserve"> </w:t>
      </w:r>
      <w:r>
        <w:t>VI,</w:t>
      </w:r>
      <w:r>
        <w:rPr>
          <w:spacing w:val="-6"/>
        </w:rPr>
        <w:t xml:space="preserve"> </w:t>
      </w:r>
      <w:r>
        <w:t>VII,</w:t>
      </w:r>
      <w:r>
        <w:rPr>
          <w:spacing w:val="-7"/>
        </w:rPr>
        <w:t xml:space="preserve"> </w:t>
      </w:r>
      <w:r>
        <w:t>VIII,</w:t>
      </w:r>
      <w:r>
        <w:rPr>
          <w:spacing w:val="-6"/>
        </w:rPr>
        <w:t xml:space="preserve"> </w:t>
      </w:r>
      <w:r>
        <w:t>XII,</w:t>
      </w:r>
      <w:r>
        <w:rPr>
          <w:spacing w:val="-6"/>
        </w:rPr>
        <w:t xml:space="preserve"> </w:t>
      </w:r>
      <w:r>
        <w:t>XV,</w:t>
      </w:r>
      <w:r>
        <w:rPr>
          <w:spacing w:val="-7"/>
        </w:rPr>
        <w:t xml:space="preserve"> </w:t>
      </w:r>
      <w:r>
        <w:t>XXVI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XXVIII,</w:t>
      </w:r>
      <w:r>
        <w:rPr>
          <w:spacing w:val="-6"/>
        </w:rPr>
        <w:t xml:space="preserve"> </w:t>
      </w:r>
      <w:r>
        <w:t>22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su</w:t>
      </w:r>
      <w:r>
        <w:rPr>
          <w:spacing w:val="-7"/>
        </w:rPr>
        <w:t xml:space="preserve"> </w:t>
      </w:r>
      <w:r>
        <w:t>último</w:t>
      </w:r>
      <w:r>
        <w:rPr>
          <w:spacing w:val="-6"/>
        </w:rPr>
        <w:t xml:space="preserve"> </w:t>
      </w:r>
      <w:r>
        <w:t>párrafo,</w:t>
      </w:r>
      <w:r>
        <w:rPr>
          <w:spacing w:val="-6"/>
        </w:rPr>
        <w:t xml:space="preserve"> </w:t>
      </w:r>
      <w:r>
        <w:t>37,</w:t>
      </w:r>
      <w:r>
        <w:rPr>
          <w:spacing w:val="-7"/>
        </w:rPr>
        <w:t xml:space="preserve"> </w:t>
      </w:r>
      <w:r>
        <w:t>38,</w:t>
      </w:r>
      <w:r>
        <w:rPr>
          <w:spacing w:val="-7"/>
        </w:rPr>
        <w:t xml:space="preserve"> </w:t>
      </w:r>
      <w:r>
        <w:t>40,</w:t>
      </w:r>
      <w:r>
        <w:rPr>
          <w:spacing w:val="-6"/>
        </w:rPr>
        <w:t xml:space="preserve"> </w:t>
      </w:r>
      <w:r>
        <w:t>41,</w:t>
      </w:r>
      <w:r>
        <w:rPr>
          <w:spacing w:val="-6"/>
        </w:rPr>
        <w:t xml:space="preserve"> </w:t>
      </w:r>
      <w:r>
        <w:t>42</w:t>
      </w:r>
      <w:r>
        <w:rPr>
          <w:spacing w:val="-6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86 fracciones I, XVII, XXII y XXXVI de la Ley de Fiscalización y Rendición de Cuentas del</w:t>
      </w:r>
      <w:r>
        <w:rPr>
          <w:spacing w:val="1"/>
        </w:rPr>
        <w:t xml:space="preserve"> </w:t>
      </w:r>
      <w:r>
        <w:t>Estado de Quintana Roo, se tiene a bien presentar el Informe Individual de Auditoría</w:t>
      </w:r>
      <w:r>
        <w:rPr>
          <w:spacing w:val="1"/>
        </w:rPr>
        <w:t xml:space="preserve"> </w:t>
      </w:r>
      <w:r>
        <w:rPr>
          <w:spacing w:val="-1"/>
        </w:rPr>
        <w:lastRenderedPageBreak/>
        <w:t>obtenido</w:t>
      </w:r>
      <w:r>
        <w:rPr>
          <w:spacing w:val="-16"/>
        </w:rPr>
        <w:t xml:space="preserve"> </w:t>
      </w:r>
      <w:r>
        <w:rPr>
          <w:spacing w:val="-1"/>
        </w:rPr>
        <w:t>con</w:t>
      </w:r>
      <w:r>
        <w:rPr>
          <w:spacing w:val="-16"/>
        </w:rPr>
        <w:t xml:space="preserve"> </w:t>
      </w:r>
      <w:r>
        <w:rPr>
          <w:spacing w:val="-1"/>
        </w:rPr>
        <w:t>relación</w:t>
      </w:r>
      <w:r>
        <w:rPr>
          <w:spacing w:val="-15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Cuenta</w:t>
      </w:r>
      <w:r>
        <w:rPr>
          <w:spacing w:val="-16"/>
        </w:rPr>
        <w:t xml:space="preserve"> </w:t>
      </w:r>
      <w:r>
        <w:t>Pública</w:t>
      </w:r>
      <w:r>
        <w:rPr>
          <w:spacing w:val="-15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4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 xml:space="preserve">Estado de Quintana Roo, </w:t>
      </w:r>
      <w:r>
        <w:t>correspondiente</w:t>
      </w:r>
      <w:r>
        <w:rPr>
          <w:spacing w:val="-1"/>
        </w:rPr>
        <w:t xml:space="preserve"> </w:t>
      </w:r>
      <w:r>
        <w:t>al ejercicio fiscal 2023.</w:t>
      </w:r>
    </w:p>
    <w:p w:rsidR="00F873B1" w:rsidRPr="00E05C31" w:rsidRDefault="00F873B1">
      <w:pPr>
        <w:pStyle w:val="Textoindependiente"/>
        <w:rPr>
          <w:rFonts w:ascii="Arial" w:hAnsi="Arial" w:cs="Arial"/>
          <w:sz w:val="20"/>
        </w:rPr>
      </w:pPr>
    </w:p>
    <w:p w:rsidR="00F873B1" w:rsidRDefault="001009C0">
      <w:pPr>
        <w:pStyle w:val="Ttulo1"/>
        <w:spacing w:before="216"/>
        <w:jc w:val="both"/>
      </w:pPr>
      <w:bookmarkStart w:id="1" w:name="_bookmark1"/>
      <w:bookmarkEnd w:id="1"/>
      <w:r>
        <w:t>ANTECEDENTES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Pr="00E05C31" w:rsidRDefault="00F873B1">
      <w:pPr>
        <w:pStyle w:val="Textoindependiente"/>
        <w:spacing w:before="10"/>
        <w:rPr>
          <w:rFonts w:ascii="Arial"/>
          <w:b/>
          <w:sz w:val="14"/>
        </w:rPr>
      </w:pPr>
    </w:p>
    <w:p w:rsidR="00F873B1" w:rsidRDefault="001009C0">
      <w:pPr>
        <w:spacing w:before="1"/>
        <w:ind w:left="116"/>
        <w:jc w:val="both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su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Creación y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Objeto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1009C0" w:rsidP="00E05C31">
      <w:pPr>
        <w:pStyle w:val="Textoindependiente"/>
        <w:spacing w:before="178" w:line="360" w:lineRule="auto"/>
        <w:ind w:left="116" w:right="211"/>
        <w:jc w:val="both"/>
      </w:pPr>
      <w:r>
        <w:t>Con fecha 21 de julio de 1999, el Gobierno Federal, el Gobierno del Estado de Quintana</w:t>
      </w:r>
      <w:r>
        <w:rPr>
          <w:spacing w:val="1"/>
        </w:rPr>
        <w:t xml:space="preserve"> </w:t>
      </w:r>
      <w:r>
        <w:t>Roo, la Secretaría de Desarrollo Agropecuario Rural e Indígena y el Banco del Ahorro</w:t>
      </w:r>
      <w:r>
        <w:rPr>
          <w:spacing w:val="1"/>
        </w:rPr>
        <w:t xml:space="preserve"> </w:t>
      </w:r>
      <w:r>
        <w:t>Nacional y Servicios Financieros, S.N.C., Institución de Banca de Desarrollo Subdirección</w:t>
      </w:r>
      <w:r>
        <w:rPr>
          <w:spacing w:val="1"/>
        </w:rPr>
        <w:t xml:space="preserve"> </w:t>
      </w:r>
      <w:r>
        <w:t>Fiduciaria,</w:t>
      </w:r>
      <w:r>
        <w:rPr>
          <w:spacing w:val="-14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participación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Coordinación</w:t>
      </w:r>
      <w:r>
        <w:rPr>
          <w:spacing w:val="-13"/>
        </w:rPr>
        <w:t xml:space="preserve"> </w:t>
      </w:r>
      <w:r>
        <w:t>General</w:t>
      </w:r>
      <w:r>
        <w:rPr>
          <w:spacing w:val="-12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Programa</w:t>
      </w:r>
      <w:r>
        <w:rPr>
          <w:spacing w:val="-12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Apoyo</w:t>
      </w:r>
      <w:r>
        <w:rPr>
          <w:spacing w:val="-64"/>
        </w:rPr>
        <w:t xml:space="preserve"> </w:t>
      </w:r>
      <w:r>
        <w:t>a las Empresas de Solidaridad (FONAES) y el Representante Estatal de FONAES en</w:t>
      </w:r>
      <w:r>
        <w:rPr>
          <w:spacing w:val="1"/>
        </w:rPr>
        <w:t xml:space="preserve"> </w:t>
      </w:r>
      <w:r>
        <w:t>Quintana Roo, celebraron con el Banco del Atlántico, S.A., Institución de Banca Múltiple,</w:t>
      </w:r>
      <w:r>
        <w:rPr>
          <w:spacing w:val="1"/>
        </w:rPr>
        <w:t xml:space="preserve"> </w:t>
      </w:r>
      <w:r>
        <w:t xml:space="preserve">División Fiduciaria, el contrato número 142654 correspondiente al fideicomiso </w:t>
      </w:r>
      <w:proofErr w:type="spellStart"/>
      <w:r>
        <w:t>irrrevocable</w:t>
      </w:r>
      <w:proofErr w:type="spellEnd"/>
      <w:r>
        <w:rPr>
          <w:spacing w:val="1"/>
        </w:rPr>
        <w:t xml:space="preserve"> </w:t>
      </w:r>
      <w:r>
        <w:t>de</w:t>
      </w:r>
      <w:r>
        <w:rPr>
          <w:spacing w:val="27"/>
        </w:rPr>
        <w:t xml:space="preserve"> </w:t>
      </w:r>
      <w:r>
        <w:t>Administración,</w:t>
      </w:r>
      <w:r>
        <w:rPr>
          <w:spacing w:val="26"/>
        </w:rPr>
        <w:t xml:space="preserve"> </w:t>
      </w:r>
      <w:r>
        <w:t>Inversión</w:t>
      </w:r>
      <w:r>
        <w:rPr>
          <w:spacing w:val="27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Garantía</w:t>
      </w:r>
      <w:r>
        <w:rPr>
          <w:spacing w:val="27"/>
        </w:rPr>
        <w:t xml:space="preserve"> </w:t>
      </w:r>
      <w:r>
        <w:t>denominado</w:t>
      </w:r>
      <w:r>
        <w:rPr>
          <w:spacing w:val="27"/>
        </w:rPr>
        <w:t xml:space="preserve"> </w:t>
      </w:r>
      <w:r>
        <w:t>“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27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28"/>
        </w:rPr>
        <w:t xml:space="preserve"> </w:t>
      </w:r>
      <w:r>
        <w:rPr>
          <w:rFonts w:ascii="Arial" w:hAnsi="Arial"/>
          <w:b/>
        </w:rPr>
        <w:t>el</w:t>
      </w:r>
      <w:r w:rsidR="00E05C3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Desarrollo Rural del Estado de Quintana Roo”</w:t>
      </w:r>
      <w:r>
        <w:t>, con las finalidades y características</w:t>
      </w:r>
      <w:r>
        <w:rPr>
          <w:spacing w:val="1"/>
        </w:rPr>
        <w:t xml:space="preserve"> </w:t>
      </w:r>
      <w:r>
        <w:t>siguientes: Cultivo de chile jalapeño, hortalizas, sandía, melón, piña, papaya y plátano,</w:t>
      </w:r>
      <w:r>
        <w:rPr>
          <w:spacing w:val="1"/>
        </w:rPr>
        <w:t xml:space="preserve"> </w:t>
      </w:r>
      <w:r>
        <w:t>mantenimiento</w:t>
      </w:r>
      <w:r>
        <w:rPr>
          <w:spacing w:val="-12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cítricos,</w:t>
      </w:r>
      <w:r>
        <w:rPr>
          <w:spacing w:val="-11"/>
        </w:rPr>
        <w:t xml:space="preserve"> </w:t>
      </w:r>
      <w:r>
        <w:t>acopio</w:t>
      </w:r>
      <w:r>
        <w:rPr>
          <w:spacing w:val="-12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comercialización</w:t>
      </w:r>
      <w:r>
        <w:rPr>
          <w:spacing w:val="-11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miel,</w:t>
      </w:r>
      <w:r>
        <w:rPr>
          <w:spacing w:val="-11"/>
        </w:rPr>
        <w:t xml:space="preserve"> </w:t>
      </w:r>
      <w:proofErr w:type="spellStart"/>
      <w:r>
        <w:t>asi</w:t>
      </w:r>
      <w:proofErr w:type="spellEnd"/>
      <w:r>
        <w:rPr>
          <w:spacing w:val="-11"/>
        </w:rPr>
        <w:t xml:space="preserve"> </w:t>
      </w:r>
      <w:r>
        <w:t>como</w:t>
      </w:r>
      <w:r>
        <w:rPr>
          <w:spacing w:val="-11"/>
        </w:rPr>
        <w:t xml:space="preserve"> </w:t>
      </w:r>
      <w:r>
        <w:t>apoyo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productores</w:t>
      </w:r>
      <w:r>
        <w:rPr>
          <w:spacing w:val="-64"/>
        </w:rPr>
        <w:t xml:space="preserve"> </w:t>
      </w:r>
      <w:r>
        <w:t>artesanos.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1009C0">
      <w:pPr>
        <w:pStyle w:val="Textoindependiente"/>
        <w:spacing w:before="159" w:line="360" w:lineRule="auto"/>
        <w:ind w:left="116" w:right="210"/>
        <w:jc w:val="both"/>
      </w:pPr>
      <w:r>
        <w:t>El</w:t>
      </w:r>
      <w:r>
        <w:rPr>
          <w:spacing w:val="-13"/>
        </w:rPr>
        <w:t xml:space="preserve"> </w:t>
      </w:r>
      <w:r>
        <w:t>fideicomiso</w:t>
      </w:r>
      <w:r>
        <w:rPr>
          <w:spacing w:val="-12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13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Roo</w:t>
      </w:r>
      <w:r>
        <w:t>,</w:t>
      </w:r>
      <w:r>
        <w:rPr>
          <w:spacing w:val="-64"/>
        </w:rPr>
        <w:t xml:space="preserve"> </w:t>
      </w:r>
      <w:r>
        <w:t>tiene como objetivo general impulsar y fomentar el trabajo productivo y empresarial de la</w:t>
      </w:r>
      <w:r>
        <w:rPr>
          <w:spacing w:val="1"/>
        </w:rPr>
        <w:t xml:space="preserve"> </w:t>
      </w:r>
      <w:r>
        <w:t>población rural, mujeres, campesinos, pescadores y pequeños propietarios mediante el</w:t>
      </w:r>
      <w:r>
        <w:rPr>
          <w:spacing w:val="1"/>
        </w:rPr>
        <w:t xml:space="preserve"> </w:t>
      </w:r>
      <w:r>
        <w:t>otorgamiento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garantías</w:t>
      </w:r>
      <w:r>
        <w:rPr>
          <w:spacing w:val="1"/>
        </w:rPr>
        <w:t xml:space="preserve"> </w:t>
      </w:r>
      <w:r>
        <w:t>fiduciarias</w:t>
      </w:r>
      <w:r>
        <w:rPr>
          <w:spacing w:val="1"/>
        </w:rPr>
        <w:t xml:space="preserve"> </w:t>
      </w:r>
      <w:r>
        <w:t>parciales,</w:t>
      </w:r>
      <w:r>
        <w:rPr>
          <w:spacing w:val="1"/>
        </w:rPr>
        <w:t xml:space="preserve"> </w:t>
      </w:r>
      <w:r>
        <w:t>canalización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financiamiento parcial o total, vía crédito o capital de riesgo de los proyectos o perfiles</w:t>
      </w:r>
      <w:r>
        <w:rPr>
          <w:spacing w:val="1"/>
        </w:rPr>
        <w:t xml:space="preserve"> </w:t>
      </w:r>
      <w:r>
        <w:t>técnicos que sean viables, rentables y que presenten un esquema de recuperación de</w:t>
      </w:r>
      <w:r>
        <w:rPr>
          <w:spacing w:val="1"/>
        </w:rPr>
        <w:t xml:space="preserve"> </w:t>
      </w:r>
      <w:r>
        <w:t>dichos recursos y que a criterio del Comité Técnico contemplen una tasa de interés o la</w:t>
      </w:r>
      <w:r>
        <w:rPr>
          <w:spacing w:val="1"/>
        </w:rPr>
        <w:t xml:space="preserve"> </w:t>
      </w:r>
      <w:proofErr w:type="spellStart"/>
      <w:r>
        <w:t>participacion</w:t>
      </w:r>
      <w:proofErr w:type="spellEnd"/>
      <w:r>
        <w:rPr>
          <w:spacing w:val="-1"/>
        </w:rPr>
        <w:t xml:space="preserve"> </w:t>
      </w:r>
      <w:r>
        <w:t>de utilidades.</w:t>
      </w:r>
    </w:p>
    <w:p w:rsidR="00F873B1" w:rsidRDefault="001009C0">
      <w:pPr>
        <w:pStyle w:val="Ttulo1"/>
        <w:numPr>
          <w:ilvl w:val="0"/>
          <w:numId w:val="6"/>
        </w:numPr>
        <w:tabs>
          <w:tab w:val="left" w:pos="429"/>
        </w:tabs>
        <w:spacing w:before="234" w:line="360" w:lineRule="auto"/>
        <w:ind w:left="116" w:right="210" w:firstLine="0"/>
        <w:jc w:val="left"/>
      </w:pPr>
      <w:bookmarkStart w:id="2" w:name="_bookmark2"/>
      <w:bookmarkEnd w:id="2"/>
      <w:r>
        <w:lastRenderedPageBreak/>
        <w:t>INFORME</w:t>
      </w:r>
      <w:r>
        <w:rPr>
          <w:spacing w:val="39"/>
        </w:rPr>
        <w:t xml:space="preserve"> </w:t>
      </w:r>
      <w:r>
        <w:t>INDIVIDUAL</w:t>
      </w:r>
      <w:r>
        <w:rPr>
          <w:spacing w:val="41"/>
        </w:rPr>
        <w:t xml:space="preserve"> </w:t>
      </w:r>
      <w:r>
        <w:t>DE</w:t>
      </w:r>
      <w:r>
        <w:rPr>
          <w:spacing w:val="39"/>
        </w:rPr>
        <w:t xml:space="preserve"> </w:t>
      </w:r>
      <w:r>
        <w:t>AUDITORÍA</w:t>
      </w:r>
      <w:r>
        <w:rPr>
          <w:spacing w:val="39"/>
        </w:rPr>
        <w:t xml:space="preserve"> </w:t>
      </w:r>
      <w:r>
        <w:t>RELATIVO</w:t>
      </w:r>
      <w:r>
        <w:rPr>
          <w:spacing w:val="41"/>
        </w:rPr>
        <w:t xml:space="preserve"> </w:t>
      </w:r>
      <w:r>
        <w:t>A</w:t>
      </w:r>
      <w:r>
        <w:rPr>
          <w:spacing w:val="39"/>
        </w:rPr>
        <w:t xml:space="preserve"> </w:t>
      </w:r>
      <w:r>
        <w:t>INGRESOS</w:t>
      </w:r>
      <w:r>
        <w:rPr>
          <w:spacing w:val="39"/>
        </w:rPr>
        <w:t xml:space="preserve"> </w:t>
      </w:r>
      <w:r>
        <w:t>Y</w:t>
      </w:r>
      <w:r>
        <w:rPr>
          <w:spacing w:val="40"/>
        </w:rPr>
        <w:t xml:space="preserve"> </w:t>
      </w:r>
      <w:r>
        <w:t>GASTOS</w:t>
      </w:r>
      <w:r>
        <w:rPr>
          <w:spacing w:val="-64"/>
        </w:rPr>
        <w:t xml:space="preserve"> </w:t>
      </w:r>
      <w:r>
        <w:t>PÚBLICOS</w:t>
      </w:r>
    </w:p>
    <w:p w:rsidR="00F873B1" w:rsidRDefault="00F873B1">
      <w:pPr>
        <w:pStyle w:val="Textoindependiente"/>
        <w:spacing w:before="5"/>
        <w:rPr>
          <w:rFonts w:ascii="Arial"/>
          <w:b/>
          <w:sz w:val="27"/>
        </w:rPr>
      </w:pPr>
    </w:p>
    <w:p w:rsidR="00F873B1" w:rsidRDefault="001009C0">
      <w:pPr>
        <w:pStyle w:val="Ttulo1"/>
        <w:numPr>
          <w:ilvl w:val="1"/>
          <w:numId w:val="4"/>
        </w:numPr>
        <w:tabs>
          <w:tab w:val="left" w:pos="519"/>
        </w:tabs>
        <w:ind w:hanging="403"/>
      </w:pPr>
      <w:bookmarkStart w:id="3" w:name="_bookmark3"/>
      <w:bookmarkEnd w:id="3"/>
      <w:r>
        <w:t>ASPECTOS</w:t>
      </w:r>
      <w:r>
        <w:rPr>
          <w:spacing w:val="-6"/>
        </w:rPr>
        <w:t xml:space="preserve"> </w:t>
      </w:r>
      <w:r>
        <w:t>GENERALES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AUDITORÍA</w:t>
      </w:r>
    </w:p>
    <w:p w:rsidR="00F873B1" w:rsidRDefault="00F873B1">
      <w:pPr>
        <w:pStyle w:val="Textoindependiente"/>
        <w:spacing w:before="6"/>
        <w:rPr>
          <w:rFonts w:ascii="Arial"/>
          <w:b/>
          <w:sz w:val="38"/>
        </w:rPr>
      </w:pPr>
    </w:p>
    <w:p w:rsidR="00F873B1" w:rsidRDefault="001009C0">
      <w:pPr>
        <w:pStyle w:val="Textoindependiente"/>
        <w:spacing w:line="360" w:lineRule="auto"/>
        <w:ind w:left="116" w:right="211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F873B1" w:rsidRDefault="00F873B1">
      <w:pPr>
        <w:pStyle w:val="Textoindependiente"/>
        <w:spacing w:before="11"/>
        <w:rPr>
          <w:sz w:val="33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24"/>
        </w:tabs>
        <w:ind w:hanging="308"/>
      </w:pPr>
      <w:bookmarkStart w:id="4" w:name="_bookmark4"/>
      <w:bookmarkEnd w:id="4"/>
      <w:r>
        <w:t>Título</w:t>
      </w:r>
      <w:r>
        <w:rPr>
          <w:spacing w:val="-1"/>
        </w:rPr>
        <w:t xml:space="preserve"> </w:t>
      </w:r>
      <w:r>
        <w:t>de la Auditoría</w:t>
      </w:r>
    </w:p>
    <w:p w:rsidR="00F873B1" w:rsidRDefault="00F873B1">
      <w:pPr>
        <w:pStyle w:val="Textoindependiente"/>
        <w:rPr>
          <w:rFonts w:ascii="Arial"/>
          <w:b/>
          <w:sz w:val="28"/>
        </w:rPr>
      </w:pPr>
    </w:p>
    <w:p w:rsidR="00F873B1" w:rsidRDefault="001009C0">
      <w:pPr>
        <w:spacing w:line="360" w:lineRule="auto"/>
        <w:ind w:left="116" w:right="211"/>
        <w:jc w:val="both"/>
        <w:rPr>
          <w:sz w:val="24"/>
        </w:rPr>
      </w:pPr>
      <w:r>
        <w:rPr>
          <w:sz w:val="24"/>
        </w:rPr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auditoría,</w:t>
      </w:r>
      <w:r>
        <w:rPr>
          <w:spacing w:val="-3"/>
          <w:sz w:val="24"/>
        </w:rPr>
        <w:t xml:space="preserve"> </w:t>
      </w:r>
      <w:r>
        <w:rPr>
          <w:sz w:val="24"/>
        </w:rPr>
        <w:t>visita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inspección</w:t>
      </w:r>
      <w:r>
        <w:rPr>
          <w:spacing w:val="-3"/>
          <w:sz w:val="24"/>
        </w:rPr>
        <w:t xml:space="preserve"> </w:t>
      </w:r>
      <w:r>
        <w:rPr>
          <w:sz w:val="24"/>
        </w:rPr>
        <w:t>que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realizó</w:t>
      </w:r>
      <w:r>
        <w:rPr>
          <w:spacing w:val="-4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materia</w:t>
      </w:r>
      <w:r>
        <w:rPr>
          <w:spacing w:val="-3"/>
          <w:sz w:val="24"/>
        </w:rPr>
        <w:t xml:space="preserve"> </w:t>
      </w:r>
      <w:r>
        <w:rPr>
          <w:sz w:val="24"/>
        </w:rPr>
        <w:t>financiera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Fondo</w:t>
      </w:r>
      <w:r>
        <w:rPr>
          <w:rFonts w:ascii="Arial" w:hAnsi="Arial"/>
          <w:b/>
          <w:spacing w:val="-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rFonts w:ascii="Arial" w:hAnsi="Arial"/>
          <w:b/>
          <w:sz w:val="24"/>
        </w:rPr>
        <w:t>para el Desarrollo Rural del Estado de Quintana Roo</w:t>
      </w:r>
      <w:r>
        <w:rPr>
          <w:sz w:val="24"/>
        </w:rPr>
        <w:t>, de manera especial y enunciativa</w:t>
      </w:r>
      <w:r>
        <w:rPr>
          <w:spacing w:val="-64"/>
          <w:sz w:val="24"/>
        </w:rPr>
        <w:t xml:space="preserve"> </w:t>
      </w:r>
      <w:r>
        <w:rPr>
          <w:sz w:val="24"/>
        </w:rPr>
        <w:t>mas</w:t>
      </w:r>
      <w:r>
        <w:rPr>
          <w:spacing w:val="-1"/>
          <w:sz w:val="24"/>
        </w:rPr>
        <w:t xml:space="preserve"> </w:t>
      </w:r>
      <w:r>
        <w:rPr>
          <w:sz w:val="24"/>
        </w:rPr>
        <w:t>no limitativa, fue la siguiente:</w:t>
      </w:r>
    </w:p>
    <w:p w:rsidR="00F873B1" w:rsidRDefault="00F873B1">
      <w:pPr>
        <w:pStyle w:val="Textoindependiente"/>
        <w:spacing w:before="4"/>
        <w:rPr>
          <w:sz w:val="15"/>
        </w:rPr>
      </w:pPr>
    </w:p>
    <w:p w:rsidR="00F873B1" w:rsidRDefault="001009C0">
      <w:pPr>
        <w:tabs>
          <w:tab w:val="left" w:pos="5068"/>
        </w:tabs>
        <w:spacing w:before="92" w:line="360" w:lineRule="auto"/>
        <w:ind w:left="5069" w:right="320" w:hanging="4844"/>
        <w:rPr>
          <w:sz w:val="24"/>
        </w:rPr>
      </w:pPr>
      <w:r>
        <w:rPr>
          <w:rFonts w:ascii="Arial" w:hAnsi="Arial"/>
          <w:b/>
          <w:sz w:val="24"/>
        </w:rPr>
        <w:t>23-AEMF-C-GOB-063-141</w:t>
      </w:r>
      <w:r>
        <w:rPr>
          <w:rFonts w:ascii="Arial" w:hAnsi="Arial"/>
          <w:b/>
          <w:sz w:val="24"/>
        </w:rPr>
        <w:tab/>
      </w:r>
      <w:r>
        <w:rPr>
          <w:sz w:val="24"/>
        </w:rPr>
        <w:t>"Auditoría</w:t>
      </w:r>
      <w:r>
        <w:rPr>
          <w:spacing w:val="44"/>
          <w:sz w:val="24"/>
        </w:rPr>
        <w:t xml:space="preserve"> </w:t>
      </w:r>
      <w:r>
        <w:rPr>
          <w:sz w:val="24"/>
        </w:rPr>
        <w:t>de</w:t>
      </w:r>
      <w:r>
        <w:rPr>
          <w:spacing w:val="45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44"/>
          <w:sz w:val="24"/>
        </w:rPr>
        <w:t xml:space="preserve"> </w:t>
      </w:r>
      <w:r>
        <w:rPr>
          <w:sz w:val="24"/>
        </w:rPr>
        <w:t>Financiero</w:t>
      </w:r>
      <w:r>
        <w:rPr>
          <w:spacing w:val="46"/>
          <w:sz w:val="24"/>
        </w:rPr>
        <w:t xml:space="preserve"> </w:t>
      </w:r>
      <w:r>
        <w:rPr>
          <w:sz w:val="24"/>
        </w:rPr>
        <w:t>de</w:t>
      </w:r>
      <w:r>
        <w:rPr>
          <w:spacing w:val="-64"/>
          <w:sz w:val="24"/>
        </w:rPr>
        <w:t xml:space="preserve"> </w:t>
      </w:r>
      <w:r>
        <w:rPr>
          <w:sz w:val="24"/>
        </w:rPr>
        <w:t>Ingresos</w:t>
      </w:r>
      <w:r>
        <w:rPr>
          <w:spacing w:val="-1"/>
          <w:sz w:val="24"/>
        </w:rPr>
        <w:t xml:space="preserve"> </w:t>
      </w:r>
      <w:r>
        <w:rPr>
          <w:sz w:val="24"/>
        </w:rPr>
        <w:t>y Gastos Públicos"</w:t>
      </w:r>
    </w:p>
    <w:p w:rsidR="00F873B1" w:rsidRDefault="00F873B1">
      <w:pPr>
        <w:pStyle w:val="Textoindependiente"/>
        <w:rPr>
          <w:sz w:val="20"/>
        </w:rPr>
      </w:pPr>
    </w:p>
    <w:p w:rsidR="00F873B1" w:rsidRDefault="00F873B1">
      <w:pPr>
        <w:pStyle w:val="Textoindependiente"/>
        <w:spacing w:before="9"/>
        <w:rPr>
          <w:sz w:val="23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24"/>
        </w:tabs>
        <w:spacing w:before="93"/>
        <w:ind w:hanging="308"/>
      </w:pPr>
      <w:bookmarkStart w:id="5" w:name="_bookmark5"/>
      <w:bookmarkEnd w:id="5"/>
      <w:r>
        <w:t>Objetivo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spacing w:before="10"/>
        <w:rPr>
          <w:rFonts w:ascii="Arial"/>
          <w:b/>
          <w:sz w:val="23"/>
        </w:rPr>
      </w:pPr>
    </w:p>
    <w:p w:rsidR="00F873B1" w:rsidRDefault="001009C0">
      <w:pPr>
        <w:pStyle w:val="Textoindependiente"/>
        <w:spacing w:line="360" w:lineRule="auto"/>
        <w:ind w:left="116" w:right="210"/>
        <w:jc w:val="both"/>
      </w:pPr>
      <w:r>
        <w:t>Fiscalizar la gestión financiera para comprobar el cumplimiento de lo establecido en los</w:t>
      </w:r>
      <w:r>
        <w:rPr>
          <w:spacing w:val="1"/>
        </w:rPr>
        <w:t xml:space="preserve"> </w:t>
      </w:r>
      <w:r>
        <w:t>preceptos atribuibles, en cuanto a los ingresos y gastos públicos, incluyendo la revisión del</w:t>
      </w:r>
      <w:r>
        <w:rPr>
          <w:spacing w:val="-64"/>
        </w:rPr>
        <w:t xml:space="preserve"> </w:t>
      </w:r>
      <w:r>
        <w:t>manejo, la custodia y la aplicación de recursos públicos estatales, así como de la demás</w:t>
      </w:r>
      <w:r>
        <w:rPr>
          <w:spacing w:val="1"/>
        </w:rPr>
        <w:t xml:space="preserve"> </w:t>
      </w:r>
      <w:r>
        <w:t>información financiera, contable y patrimonial que la entidad fiscalizada deba incluir en su</w:t>
      </w:r>
      <w:r>
        <w:rPr>
          <w:spacing w:val="1"/>
        </w:rPr>
        <w:t xml:space="preserve"> </w:t>
      </w:r>
      <w:r>
        <w:t>cuenta</w:t>
      </w:r>
      <w:r>
        <w:rPr>
          <w:spacing w:val="-1"/>
        </w:rPr>
        <w:t xml:space="preserve"> </w:t>
      </w:r>
      <w:r>
        <w:t>pública, conforme a las disposiciones aplicables.</w:t>
      </w:r>
    </w:p>
    <w:p w:rsidR="00F873B1" w:rsidRPr="00E27471" w:rsidRDefault="00F873B1">
      <w:pPr>
        <w:pStyle w:val="Textoindependiente"/>
        <w:rPr>
          <w:sz w:val="20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24"/>
        </w:tabs>
        <w:spacing w:before="194"/>
        <w:ind w:hanging="308"/>
      </w:pPr>
      <w:bookmarkStart w:id="6" w:name="_bookmark6"/>
      <w:bookmarkEnd w:id="6"/>
      <w:r>
        <w:t>Alcance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spacing w:before="11"/>
        <w:rPr>
          <w:rFonts w:ascii="Arial"/>
          <w:b/>
          <w:sz w:val="23"/>
        </w:rPr>
      </w:pPr>
    </w:p>
    <w:p w:rsidR="00F873B1" w:rsidRDefault="001009C0">
      <w:pPr>
        <w:spacing w:line="708" w:lineRule="auto"/>
        <w:ind w:left="116" w:right="7378"/>
        <w:rPr>
          <w:sz w:val="24"/>
        </w:rPr>
      </w:pPr>
      <w:r>
        <w:rPr>
          <w:rFonts w:ascii="Arial" w:hAnsi="Arial"/>
          <w:b/>
          <w:sz w:val="24"/>
        </w:rPr>
        <w:t>Ingresos Públicos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lastRenderedPageBreak/>
        <w:t>Universo:</w:t>
      </w:r>
      <w:r>
        <w:rPr>
          <w:rFonts w:ascii="Arial" w:hAnsi="Arial"/>
          <w:b/>
          <w:spacing w:val="-3"/>
          <w:sz w:val="24"/>
        </w:rPr>
        <w:t xml:space="preserve"> </w:t>
      </w:r>
      <w:r>
        <w:rPr>
          <w:sz w:val="24"/>
        </w:rPr>
        <w:t>$124,474.99</w:t>
      </w:r>
    </w:p>
    <w:p w:rsidR="00F873B1" w:rsidRDefault="001009C0">
      <w:pPr>
        <w:spacing w:before="15" w:line="645" w:lineRule="auto"/>
        <w:ind w:left="116" w:right="5446"/>
        <w:rPr>
          <w:sz w:val="24"/>
        </w:rPr>
      </w:pPr>
      <w:r>
        <w:rPr>
          <w:rFonts w:ascii="Arial" w:hAnsi="Arial"/>
          <w:b/>
          <w:sz w:val="24"/>
        </w:rPr>
        <w:t xml:space="preserve">Población Objetivo: </w:t>
      </w:r>
      <w:r>
        <w:rPr>
          <w:sz w:val="24"/>
        </w:rPr>
        <w:t>$124,474.99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Muestra Auditada: </w:t>
      </w:r>
      <w:r>
        <w:rPr>
          <w:sz w:val="24"/>
        </w:rPr>
        <w:t>$124,474.99</w:t>
      </w:r>
      <w:r>
        <w:rPr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Representatividad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Muestra: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sz w:val="24"/>
        </w:rPr>
        <w:t>100%</w:t>
      </w:r>
    </w:p>
    <w:p w:rsidR="00F873B1" w:rsidRDefault="001009C0">
      <w:pPr>
        <w:pStyle w:val="Textoindependiente"/>
        <w:spacing w:before="84" w:line="360" w:lineRule="auto"/>
        <w:ind w:left="116" w:right="2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 y la Población Objetivo quedaron integradas únicamente por recursos públicos</w:t>
      </w:r>
      <w:r>
        <w:rPr>
          <w:spacing w:val="1"/>
        </w:rPr>
        <w:t xml:space="preserve"> </w:t>
      </w:r>
      <w:r>
        <w:t>estatales.</w:t>
      </w:r>
    </w:p>
    <w:p w:rsidR="00F873B1" w:rsidRDefault="00F873B1">
      <w:pPr>
        <w:pStyle w:val="Textoindependiente"/>
        <w:spacing w:before="4"/>
        <w:rPr>
          <w:sz w:val="15"/>
        </w:rPr>
      </w:pPr>
    </w:p>
    <w:p w:rsidR="00F873B1" w:rsidRDefault="001009C0">
      <w:pPr>
        <w:pStyle w:val="Textoindependiente"/>
        <w:spacing w:before="92" w:line="360" w:lineRule="auto"/>
        <w:ind w:left="116" w:right="211"/>
        <w:jc w:val="both"/>
      </w:pPr>
      <w:r>
        <w:t>La población objetivo se determinó sobre la base de los ingresos devengados que forman</w:t>
      </w:r>
      <w:r>
        <w:rPr>
          <w:spacing w:val="1"/>
        </w:rPr>
        <w:t xml:space="preserve"> </w:t>
      </w:r>
      <w:r>
        <w:t>parte del Estado de Resultados por el período comprendido del 1º de enero al 31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>
        <w:t>de 2023, como se presenta en la siguiente tabla:</w:t>
      </w:r>
    </w:p>
    <w:p w:rsidR="00F873B1" w:rsidRDefault="00F873B1">
      <w:pPr>
        <w:pStyle w:val="Textoindependiente"/>
        <w:spacing w:before="9"/>
        <w:rPr>
          <w:sz w:val="26"/>
        </w:rPr>
      </w:pPr>
    </w:p>
    <w:p w:rsidR="00F873B1" w:rsidRDefault="001009C0">
      <w:pPr>
        <w:pStyle w:val="Ttulo1"/>
        <w:spacing w:before="1"/>
      </w:pPr>
      <w:r>
        <w:t>Gastos</w:t>
      </w:r>
      <w:r>
        <w:rPr>
          <w:spacing w:val="-1"/>
        </w:rPr>
        <w:t xml:space="preserve"> </w:t>
      </w:r>
      <w:r>
        <w:t>Públicos</w:t>
      </w:r>
    </w:p>
    <w:p w:rsidR="00F873B1" w:rsidRPr="00E27471" w:rsidRDefault="00F873B1">
      <w:pPr>
        <w:pStyle w:val="Textoindependiente"/>
        <w:rPr>
          <w:rFonts w:ascii="Arial"/>
          <w:b/>
          <w:sz w:val="36"/>
        </w:rPr>
      </w:pPr>
    </w:p>
    <w:p w:rsidR="00E27471" w:rsidRDefault="001009C0" w:rsidP="00E27471">
      <w:pPr>
        <w:spacing w:line="360" w:lineRule="auto"/>
        <w:ind w:left="113" w:right="6237"/>
        <w:rPr>
          <w:spacing w:val="1"/>
          <w:sz w:val="24"/>
        </w:rPr>
      </w:pPr>
      <w:r>
        <w:rPr>
          <w:rFonts w:ascii="Arial" w:hAnsi="Arial"/>
          <w:b/>
          <w:sz w:val="24"/>
        </w:rPr>
        <w:t>Universo:</w:t>
      </w:r>
      <w:r>
        <w:rPr>
          <w:rFonts w:ascii="Arial" w:hAnsi="Arial"/>
          <w:b/>
          <w:spacing w:val="13"/>
          <w:sz w:val="24"/>
        </w:rPr>
        <w:t xml:space="preserve"> </w:t>
      </w:r>
      <w:r>
        <w:rPr>
          <w:sz w:val="24"/>
        </w:rPr>
        <w:t>$296,589.98</w:t>
      </w:r>
      <w:r>
        <w:rPr>
          <w:spacing w:val="1"/>
          <w:sz w:val="24"/>
        </w:rPr>
        <w:t xml:space="preserve"> </w:t>
      </w:r>
    </w:p>
    <w:p w:rsidR="00E27471" w:rsidRPr="00E27471" w:rsidRDefault="00E27471" w:rsidP="00E27471">
      <w:pPr>
        <w:spacing w:line="360" w:lineRule="auto"/>
        <w:ind w:left="113" w:right="6237"/>
        <w:rPr>
          <w:spacing w:val="1"/>
          <w:sz w:val="18"/>
        </w:rPr>
      </w:pPr>
    </w:p>
    <w:p w:rsidR="00E27471" w:rsidRDefault="00E27471" w:rsidP="00E27471">
      <w:pPr>
        <w:spacing w:line="360" w:lineRule="auto"/>
        <w:ind w:left="113" w:right="6237"/>
        <w:rPr>
          <w:spacing w:val="-64"/>
          <w:sz w:val="24"/>
        </w:rPr>
      </w:pPr>
      <w:r>
        <w:rPr>
          <w:rFonts w:ascii="Arial" w:hAnsi="Arial"/>
          <w:b/>
          <w:sz w:val="24"/>
        </w:rPr>
        <w:t>P</w:t>
      </w:r>
      <w:r w:rsidR="001009C0">
        <w:rPr>
          <w:rFonts w:ascii="Arial" w:hAnsi="Arial"/>
          <w:b/>
          <w:sz w:val="24"/>
        </w:rPr>
        <w:t xml:space="preserve">oblación Objetivo: </w:t>
      </w:r>
      <w:r w:rsidR="001009C0">
        <w:rPr>
          <w:sz w:val="24"/>
        </w:rPr>
        <w:t>$296,589.98</w:t>
      </w:r>
      <w:r w:rsidR="001009C0">
        <w:rPr>
          <w:spacing w:val="-64"/>
          <w:sz w:val="24"/>
        </w:rPr>
        <w:t xml:space="preserve"> </w:t>
      </w:r>
    </w:p>
    <w:p w:rsidR="00E27471" w:rsidRPr="00E27471" w:rsidRDefault="00E27471" w:rsidP="00E27471">
      <w:pPr>
        <w:spacing w:line="360" w:lineRule="auto"/>
        <w:ind w:left="113" w:right="6237"/>
        <w:rPr>
          <w:rFonts w:ascii="Arial" w:hAnsi="Arial"/>
          <w:b/>
          <w:sz w:val="20"/>
        </w:rPr>
      </w:pPr>
    </w:p>
    <w:p w:rsidR="00F873B1" w:rsidRDefault="001009C0" w:rsidP="00E27471">
      <w:pPr>
        <w:spacing w:line="360" w:lineRule="auto"/>
        <w:ind w:left="113" w:right="6237"/>
        <w:rPr>
          <w:sz w:val="24"/>
        </w:rPr>
      </w:pPr>
      <w:r>
        <w:rPr>
          <w:rFonts w:ascii="Arial" w:hAnsi="Arial"/>
          <w:b/>
          <w:sz w:val="24"/>
        </w:rPr>
        <w:t>Muestra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 xml:space="preserve">Auditada: </w:t>
      </w:r>
      <w:r>
        <w:rPr>
          <w:sz w:val="24"/>
        </w:rPr>
        <w:t>$296,589.98</w:t>
      </w:r>
    </w:p>
    <w:p w:rsidR="00E27471" w:rsidRPr="00E27471" w:rsidRDefault="00E27471" w:rsidP="00E27471">
      <w:pPr>
        <w:spacing w:line="360" w:lineRule="auto"/>
        <w:ind w:left="113" w:right="6237"/>
        <w:rPr>
          <w:sz w:val="18"/>
        </w:rPr>
      </w:pPr>
    </w:p>
    <w:p w:rsidR="00F873B1" w:rsidRDefault="001009C0">
      <w:pPr>
        <w:pStyle w:val="Ttulo1"/>
        <w:spacing w:before="34"/>
        <w:rPr>
          <w:rFonts w:ascii="Arial MT"/>
          <w:b w:val="0"/>
        </w:rPr>
      </w:pPr>
      <w:r>
        <w:t>Representatividad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Muestra:</w:t>
      </w:r>
      <w:r>
        <w:rPr>
          <w:spacing w:val="-1"/>
        </w:rPr>
        <w:t xml:space="preserve"> </w:t>
      </w:r>
      <w:r>
        <w:rPr>
          <w:rFonts w:ascii="Arial MT"/>
          <w:b w:val="0"/>
        </w:rPr>
        <w:t>100%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1009C0">
      <w:pPr>
        <w:pStyle w:val="Textoindependiente"/>
        <w:spacing w:before="171" w:line="360" w:lineRule="auto"/>
        <w:ind w:left="116" w:right="210"/>
        <w:jc w:val="both"/>
      </w:pPr>
      <w:r>
        <w:t>Durante</w:t>
      </w:r>
      <w:r>
        <w:rPr>
          <w:spacing w:val="-6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t>ejercicio</w:t>
      </w:r>
      <w:r>
        <w:rPr>
          <w:spacing w:val="-5"/>
        </w:rPr>
        <w:t xml:space="preserve"> </w:t>
      </w:r>
      <w:r>
        <w:t>auditado,</w:t>
      </w:r>
      <w:r>
        <w:rPr>
          <w:spacing w:val="-5"/>
        </w:rPr>
        <w:t xml:space="preserve"> </w:t>
      </w:r>
      <w:r>
        <w:t>el</w:t>
      </w:r>
      <w:r>
        <w:rPr>
          <w:spacing w:val="-6"/>
        </w:rPr>
        <w:t xml:space="preserve"> </w:t>
      </w:r>
      <w:r>
        <w:t>ente</w:t>
      </w:r>
      <w:r>
        <w:rPr>
          <w:spacing w:val="-4"/>
        </w:rPr>
        <w:t xml:space="preserve"> </w:t>
      </w:r>
      <w:proofErr w:type="spellStart"/>
      <w:r>
        <w:t>fiscalizado</w:t>
      </w:r>
      <w:proofErr w:type="spellEnd"/>
      <w:r>
        <w:rPr>
          <w:spacing w:val="-5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recibió</w:t>
      </w:r>
      <w:r>
        <w:rPr>
          <w:spacing w:val="-5"/>
        </w:rPr>
        <w:t xml:space="preserve"> </w:t>
      </w:r>
      <w:r>
        <w:t>recursos</w:t>
      </w:r>
      <w:r>
        <w:rPr>
          <w:spacing w:val="-6"/>
        </w:rPr>
        <w:t xml:space="preserve"> </w:t>
      </w:r>
      <w:r>
        <w:t>federales,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cual</w:t>
      </w:r>
      <w:r>
        <w:rPr>
          <w:spacing w:val="-5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Universo y la Población Objetivo quedaron integradas únicamente por recursos públicos</w:t>
      </w:r>
      <w:r>
        <w:rPr>
          <w:spacing w:val="1"/>
        </w:rPr>
        <w:t xml:space="preserve"> </w:t>
      </w:r>
      <w:r>
        <w:t>estatales.</w:t>
      </w:r>
    </w:p>
    <w:p w:rsidR="00F873B1" w:rsidRDefault="00F873B1">
      <w:pPr>
        <w:spacing w:line="360" w:lineRule="auto"/>
        <w:jc w:val="both"/>
        <w:sectPr w:rsidR="00F873B1">
          <w:pgSz w:w="12240" w:h="15840"/>
          <w:pgMar w:top="3180" w:right="920" w:bottom="1100" w:left="1300" w:header="723" w:footer="907" w:gutter="0"/>
          <w:cols w:space="720"/>
        </w:sectPr>
      </w:pPr>
    </w:p>
    <w:p w:rsidR="00F873B1" w:rsidRDefault="00F873B1">
      <w:pPr>
        <w:pStyle w:val="Textoindependiente"/>
        <w:rPr>
          <w:sz w:val="20"/>
        </w:rPr>
      </w:pPr>
    </w:p>
    <w:p w:rsidR="00F873B1" w:rsidRDefault="001009C0">
      <w:pPr>
        <w:pStyle w:val="Textoindependiente"/>
        <w:spacing w:before="92" w:line="360" w:lineRule="auto"/>
        <w:ind w:left="116" w:right="211"/>
        <w:jc w:val="both"/>
      </w:pPr>
      <w:r>
        <w:t>La población objetivo se determinó sobre la base de los gastos devengados que forman</w:t>
      </w:r>
      <w:r>
        <w:rPr>
          <w:spacing w:val="1"/>
        </w:rPr>
        <w:t xml:space="preserve"> </w:t>
      </w:r>
      <w:r>
        <w:t>parte del Estado de Resultados por el período comprendido del 1º de enero al 31 de</w:t>
      </w:r>
      <w:r>
        <w:rPr>
          <w:spacing w:val="1"/>
        </w:rPr>
        <w:t xml:space="preserve"> </w:t>
      </w:r>
      <w:r>
        <w:t>diciembre</w:t>
      </w:r>
      <w:r>
        <w:rPr>
          <w:spacing w:val="-1"/>
        </w:rPr>
        <w:t xml:space="preserve"> </w:t>
      </w:r>
      <w:r w:rsidR="00E27471">
        <w:t>de 2023.</w:t>
      </w:r>
    </w:p>
    <w:p w:rsidR="00E27471" w:rsidRPr="00E27471" w:rsidRDefault="00E27471">
      <w:pPr>
        <w:pStyle w:val="Textoindependiente"/>
        <w:spacing w:before="92" w:line="360" w:lineRule="auto"/>
        <w:ind w:left="116" w:right="211"/>
        <w:jc w:val="both"/>
        <w:rPr>
          <w:rFonts w:ascii="Arial" w:hAnsi="Arial" w:cs="Arial"/>
          <w:sz w:val="10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24"/>
        </w:tabs>
        <w:spacing w:before="188"/>
        <w:ind w:hanging="308"/>
      </w:pPr>
      <w:bookmarkStart w:id="7" w:name="_bookmark7"/>
      <w:bookmarkEnd w:id="7"/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Selección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1009C0" w:rsidP="00E27471">
      <w:pPr>
        <w:pStyle w:val="Textoindependiente"/>
        <w:spacing w:before="206" w:line="360" w:lineRule="auto"/>
        <w:ind w:left="113" w:right="210"/>
        <w:jc w:val="both"/>
      </w:pPr>
      <w:r>
        <w:t>En la auditoría realizada se buscó obtener una seguridad razonable de que el objetivo y</w:t>
      </w:r>
      <w:r>
        <w:rPr>
          <w:spacing w:val="1"/>
        </w:rPr>
        <w:t xml:space="preserve"> </w:t>
      </w:r>
      <w:r>
        <w:t>alcance planteados para la fiscalización de la entidad, respecto al cumplimiento financiero</w:t>
      </w:r>
      <w:r>
        <w:rPr>
          <w:spacing w:val="1"/>
        </w:rPr>
        <w:t xml:space="preserve"> </w:t>
      </w:r>
      <w:r>
        <w:t>de los ingresos y gastos públicos, hayan cumplido con los aspectos y criterios apegados a</w:t>
      </w:r>
      <w:r>
        <w:rPr>
          <w:spacing w:val="1"/>
        </w:rPr>
        <w:t xml:space="preserve"> </w:t>
      </w:r>
      <w:r>
        <w:rPr>
          <w:spacing w:val="-1"/>
        </w:rPr>
        <w:t>las</w:t>
      </w:r>
      <w:r>
        <w:rPr>
          <w:spacing w:val="-17"/>
        </w:rPr>
        <w:t xml:space="preserve"> </w:t>
      </w:r>
      <w:r>
        <w:rPr>
          <w:spacing w:val="-1"/>
        </w:rPr>
        <w:t>Normas</w:t>
      </w:r>
      <w:r>
        <w:rPr>
          <w:spacing w:val="-16"/>
        </w:rPr>
        <w:t xml:space="preserve"> </w:t>
      </w:r>
      <w:r>
        <w:rPr>
          <w:spacing w:val="-1"/>
        </w:rPr>
        <w:t>Profesionales</w:t>
      </w:r>
      <w:r>
        <w:rPr>
          <w:spacing w:val="-16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rPr>
          <w:spacing w:val="-1"/>
        </w:rPr>
        <w:t>Auditoría</w:t>
      </w:r>
      <w:r>
        <w:rPr>
          <w:spacing w:val="-15"/>
        </w:rPr>
        <w:t xml:space="preserve"> </w:t>
      </w:r>
      <w:r>
        <w:rPr>
          <w:spacing w:val="-1"/>
        </w:rPr>
        <w:t>del</w:t>
      </w:r>
      <w:r>
        <w:rPr>
          <w:spacing w:val="-17"/>
        </w:rPr>
        <w:t xml:space="preserve"> </w:t>
      </w:r>
      <w:r>
        <w:rPr>
          <w:spacing w:val="-1"/>
        </w:rPr>
        <w:t>Sistema</w:t>
      </w:r>
      <w:r>
        <w:rPr>
          <w:spacing w:val="-16"/>
        </w:rPr>
        <w:t xml:space="preserve"> </w:t>
      </w:r>
      <w:r>
        <w:t>Nacional</w:t>
      </w:r>
      <w:r>
        <w:rPr>
          <w:spacing w:val="-15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Fiscalización</w:t>
      </w:r>
      <w:r>
        <w:rPr>
          <w:spacing w:val="-15"/>
        </w:rPr>
        <w:t xml:space="preserve"> </w:t>
      </w:r>
      <w:r>
        <w:t>(NPASNF),</w:t>
      </w:r>
      <w:r>
        <w:rPr>
          <w:spacing w:val="-1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lo</w:t>
      </w:r>
      <w:r>
        <w:rPr>
          <w:spacing w:val="-11"/>
        </w:rPr>
        <w:t xml:space="preserve"> </w:t>
      </w:r>
      <w:r>
        <w:t>que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efectuó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evaluación</w:t>
      </w:r>
      <w:r>
        <w:rPr>
          <w:spacing w:val="-10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identificación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riesgos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0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el</w:t>
      </w:r>
      <w:r>
        <w:rPr>
          <w:spacing w:val="-15"/>
        </w:rPr>
        <w:t xml:space="preserve"> </w:t>
      </w:r>
      <w:r>
        <w:t>fin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examinarlos</w:t>
      </w:r>
      <w:r>
        <w:rPr>
          <w:spacing w:val="-14"/>
        </w:rPr>
        <w:t xml:space="preserve"> </w:t>
      </w:r>
      <w:r>
        <w:t>a</w:t>
      </w:r>
      <w:r>
        <w:rPr>
          <w:spacing w:val="-15"/>
        </w:rPr>
        <w:t xml:space="preserve"> </w:t>
      </w:r>
      <w:r>
        <w:t>través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aplicación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técnicas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procedimientos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auditoría,</w:t>
      </w:r>
      <w:r>
        <w:rPr>
          <w:spacing w:val="-14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permitieron</w:t>
      </w:r>
      <w:r>
        <w:rPr>
          <w:spacing w:val="-1"/>
        </w:rPr>
        <w:t xml:space="preserve"> </w:t>
      </w:r>
      <w:r>
        <w:t>tener una base suficiente</w:t>
      </w:r>
      <w:r>
        <w:rPr>
          <w:spacing w:val="-1"/>
        </w:rPr>
        <w:t xml:space="preserve"> </w:t>
      </w:r>
      <w:r>
        <w:t>y competente para emitir un</w:t>
      </w:r>
      <w:r>
        <w:rPr>
          <w:spacing w:val="-1"/>
        </w:rPr>
        <w:t xml:space="preserve"> </w:t>
      </w:r>
      <w:r>
        <w:t>dictamen.</w:t>
      </w:r>
    </w:p>
    <w:p w:rsidR="00F873B1" w:rsidRDefault="001009C0" w:rsidP="00E27471">
      <w:pPr>
        <w:pStyle w:val="Textoindependiente"/>
        <w:spacing w:before="226" w:line="360" w:lineRule="auto"/>
        <w:ind w:left="113" w:right="210"/>
        <w:jc w:val="both"/>
      </w:pPr>
      <w:r>
        <w:t>Para la determinación de los rubros u operaciones a revisar en la auditoría, se llevó a cabo</w:t>
      </w:r>
      <w:r>
        <w:rPr>
          <w:spacing w:val="-64"/>
        </w:rPr>
        <w:t xml:space="preserve"> </w:t>
      </w:r>
      <w:r>
        <w:t>un</w:t>
      </w:r>
      <w:r>
        <w:rPr>
          <w:spacing w:val="49"/>
        </w:rPr>
        <w:t xml:space="preserve"> </w:t>
      </w:r>
      <w:r>
        <w:t>estudio</w:t>
      </w:r>
      <w:r>
        <w:rPr>
          <w:spacing w:val="50"/>
        </w:rPr>
        <w:t xml:space="preserve"> </w:t>
      </w:r>
      <w:r>
        <w:t>previo</w:t>
      </w:r>
      <w:r>
        <w:rPr>
          <w:spacing w:val="50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toda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información</w:t>
      </w:r>
      <w:r>
        <w:rPr>
          <w:spacing w:val="49"/>
        </w:rPr>
        <w:t xml:space="preserve"> </w:t>
      </w:r>
      <w:r>
        <w:t>concerniente</w:t>
      </w:r>
      <w:r>
        <w:rPr>
          <w:spacing w:val="50"/>
        </w:rPr>
        <w:t xml:space="preserve"> </w:t>
      </w:r>
      <w:r>
        <w:t>al</w:t>
      </w:r>
      <w:r>
        <w:rPr>
          <w:spacing w:val="49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50"/>
        </w:rPr>
        <w:t xml:space="preserve"> </w:t>
      </w:r>
      <w:r>
        <w:rPr>
          <w:rFonts w:ascii="Arial" w:hAnsi="Arial"/>
          <w:b/>
        </w:rPr>
        <w:t>el</w:t>
      </w:r>
      <w:r w:rsidR="00E27471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Roo</w:t>
      </w:r>
      <w:r>
        <w:t>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principales</w:t>
      </w:r>
      <w:r>
        <w:rPr>
          <w:spacing w:val="1"/>
        </w:rPr>
        <w:t xml:space="preserve"> </w:t>
      </w:r>
      <w:r>
        <w:t>fuentes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estados</w:t>
      </w:r>
      <w:r>
        <w:rPr>
          <w:spacing w:val="1"/>
        </w:rPr>
        <w:t xml:space="preserve"> </w:t>
      </w:r>
      <w:r>
        <w:t>contables,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fueron</w:t>
      </w:r>
      <w:r>
        <w:rPr>
          <w:spacing w:val="1"/>
        </w:rPr>
        <w:t xml:space="preserve"> </w:t>
      </w:r>
      <w:r>
        <w:t>analizados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rPr>
          <w:spacing w:val="-1"/>
        </w:rPr>
        <w:t>obtención</w:t>
      </w:r>
      <w:r>
        <w:rPr>
          <w:spacing w:val="-17"/>
        </w:rPr>
        <w:t xml:space="preserve"> </w:t>
      </w:r>
      <w:r>
        <w:rPr>
          <w:spacing w:val="-1"/>
        </w:rPr>
        <w:t>de</w:t>
      </w:r>
      <w:r>
        <w:rPr>
          <w:spacing w:val="-16"/>
        </w:rPr>
        <w:t xml:space="preserve"> </w:t>
      </w:r>
      <w:r>
        <w:t>indicios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auditoría,</w:t>
      </w:r>
      <w:r>
        <w:rPr>
          <w:spacing w:val="-17"/>
        </w:rPr>
        <w:t xml:space="preserve"> </w:t>
      </w:r>
      <w:r>
        <w:t>considerando</w:t>
      </w:r>
      <w:r>
        <w:rPr>
          <w:spacing w:val="-16"/>
        </w:rPr>
        <w:t xml:space="preserve"> </w:t>
      </w:r>
      <w:r>
        <w:t>que</w:t>
      </w:r>
      <w:r>
        <w:rPr>
          <w:spacing w:val="-16"/>
        </w:rPr>
        <w:t xml:space="preserve"> </w:t>
      </w:r>
      <w:r>
        <w:t>dichos</w:t>
      </w:r>
      <w:r>
        <w:rPr>
          <w:spacing w:val="-17"/>
        </w:rPr>
        <w:t xml:space="preserve"> </w:t>
      </w:r>
      <w:r>
        <w:t>estados</w:t>
      </w:r>
      <w:r>
        <w:rPr>
          <w:spacing w:val="-16"/>
        </w:rPr>
        <w:t xml:space="preserve"> </w:t>
      </w:r>
      <w:r>
        <w:t>estuvieron</w:t>
      </w:r>
      <w:r>
        <w:rPr>
          <w:spacing w:val="-17"/>
        </w:rPr>
        <w:t xml:space="preserve"> </w:t>
      </w:r>
      <w:r>
        <w:t>sujetos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los</w:t>
      </w:r>
      <w:r>
        <w:rPr>
          <w:spacing w:val="-64"/>
        </w:rPr>
        <w:t xml:space="preserve"> </w:t>
      </w:r>
      <w:r>
        <w:t>criterios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utilidad,</w:t>
      </w:r>
      <w:r>
        <w:rPr>
          <w:spacing w:val="-5"/>
        </w:rPr>
        <w:t xml:space="preserve"> </w:t>
      </w:r>
      <w:r>
        <w:t>confiabilidad,</w:t>
      </w:r>
      <w:r>
        <w:rPr>
          <w:spacing w:val="-4"/>
        </w:rPr>
        <w:t xml:space="preserve"> </w:t>
      </w:r>
      <w:r>
        <w:t>relevancia,</w:t>
      </w:r>
      <w:r>
        <w:rPr>
          <w:spacing w:val="-5"/>
        </w:rPr>
        <w:t xml:space="preserve"> </w:t>
      </w:r>
      <w:r>
        <w:t>comprensibilidad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comparación,</w:t>
      </w:r>
      <w:r>
        <w:rPr>
          <w:spacing w:val="-4"/>
        </w:rPr>
        <w:t xml:space="preserve"> </w:t>
      </w:r>
      <w:r>
        <w:t>así</w:t>
      </w:r>
      <w:r>
        <w:rPr>
          <w:spacing w:val="-5"/>
        </w:rPr>
        <w:t xml:space="preserve"> </w:t>
      </w:r>
      <w:r>
        <w:t>como</w:t>
      </w:r>
      <w:r>
        <w:rPr>
          <w:spacing w:val="-6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otros</w:t>
      </w:r>
      <w:r>
        <w:rPr>
          <w:spacing w:val="1"/>
        </w:rPr>
        <w:t xml:space="preserve"> </w:t>
      </w:r>
      <w:r>
        <w:t>atributos</w:t>
      </w:r>
      <w:r>
        <w:rPr>
          <w:spacing w:val="1"/>
        </w:rPr>
        <w:t xml:space="preserve"> </w:t>
      </w:r>
      <w:r>
        <w:t>asociados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ellos,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oportunidad,</w:t>
      </w:r>
      <w:r>
        <w:rPr>
          <w:spacing w:val="1"/>
        </w:rPr>
        <w:t xml:space="preserve"> </w:t>
      </w:r>
      <w:r>
        <w:t>veracidad,</w:t>
      </w:r>
      <w:r>
        <w:rPr>
          <w:spacing w:val="1"/>
        </w:rPr>
        <w:t xml:space="preserve"> </w:t>
      </w:r>
      <w:r>
        <w:t>representatividad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objetividad.</w:t>
      </w:r>
      <w:r>
        <w:rPr>
          <w:spacing w:val="-15"/>
        </w:rPr>
        <w:t xml:space="preserve"> </w:t>
      </w:r>
      <w:r>
        <w:t>Asimismo,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consideró</w:t>
      </w:r>
      <w:r>
        <w:rPr>
          <w:spacing w:val="-14"/>
        </w:rPr>
        <w:t xml:space="preserve"> </w:t>
      </w:r>
      <w:r>
        <w:t>como</w:t>
      </w:r>
      <w:r>
        <w:rPr>
          <w:spacing w:val="-15"/>
        </w:rPr>
        <w:t xml:space="preserve"> </w:t>
      </w:r>
      <w:r>
        <w:t>base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riesgo,</w:t>
      </w:r>
      <w:r>
        <w:rPr>
          <w:spacing w:val="-64"/>
        </w:rPr>
        <w:t xml:space="preserve"> </w:t>
      </w:r>
      <w:r>
        <w:t>la observancia de la información histórica, que se encuentra en los antecedentes de las</w:t>
      </w:r>
      <w:r>
        <w:rPr>
          <w:spacing w:val="1"/>
        </w:rPr>
        <w:t xml:space="preserve"> </w:t>
      </w:r>
      <w:r>
        <w:t>auditorías practicadas y del marco jurídico institucional, tales como leyes, reglamentos,</w:t>
      </w:r>
      <w:r>
        <w:rPr>
          <w:spacing w:val="1"/>
        </w:rPr>
        <w:t xml:space="preserve"> </w:t>
      </w:r>
      <w:r>
        <w:t>normas</w:t>
      </w:r>
      <w:r>
        <w:rPr>
          <w:spacing w:val="-5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lineamientos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regulan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operatividad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fiscalizada,</w:t>
      </w:r>
      <w:r>
        <w:rPr>
          <w:spacing w:val="-4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 pudiesen determinar hallazgos de auditoría que se reflejasen en los resultados del</w:t>
      </w:r>
      <w:r>
        <w:rPr>
          <w:spacing w:val="1"/>
        </w:rPr>
        <w:t xml:space="preserve"> </w:t>
      </w:r>
      <w:r>
        <w:t>objetivo</w:t>
      </w:r>
      <w:r>
        <w:rPr>
          <w:spacing w:val="-1"/>
        </w:rPr>
        <w:t xml:space="preserve"> </w:t>
      </w:r>
      <w:r>
        <w:t>de auditoría planteado al inicio de</w:t>
      </w:r>
      <w:r>
        <w:rPr>
          <w:spacing w:val="-1"/>
        </w:rPr>
        <w:t xml:space="preserve"> </w:t>
      </w:r>
      <w:r>
        <w:t>la revisión.</w:t>
      </w:r>
    </w:p>
    <w:p w:rsidR="00E27471" w:rsidRPr="00E27471" w:rsidRDefault="00E27471" w:rsidP="00E27471">
      <w:pPr>
        <w:pStyle w:val="Textoindependiente"/>
        <w:spacing w:before="226" w:line="360" w:lineRule="auto"/>
        <w:ind w:left="113" w:right="210"/>
        <w:jc w:val="both"/>
        <w:rPr>
          <w:sz w:val="8"/>
        </w:rPr>
      </w:pPr>
    </w:p>
    <w:p w:rsidR="00F873B1" w:rsidRDefault="001009C0">
      <w:pPr>
        <w:pStyle w:val="Textoindependiente"/>
        <w:spacing w:before="194" w:line="360" w:lineRule="auto"/>
        <w:ind w:left="116" w:right="212"/>
        <w:jc w:val="both"/>
      </w:pPr>
      <w:r>
        <w:t>El</w:t>
      </w:r>
      <w:r>
        <w:rPr>
          <w:spacing w:val="-8"/>
        </w:rPr>
        <w:t xml:space="preserve"> </w:t>
      </w:r>
      <w:r>
        <w:t>criterio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selección</w:t>
      </w:r>
      <w:r>
        <w:rPr>
          <w:spacing w:val="-8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apoyó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dos</w:t>
      </w:r>
      <w:r>
        <w:rPr>
          <w:spacing w:val="-8"/>
        </w:rPr>
        <w:t xml:space="preserve"> </w:t>
      </w:r>
      <w:r>
        <w:t>rubros</w:t>
      </w:r>
      <w:r>
        <w:rPr>
          <w:spacing w:val="-7"/>
        </w:rPr>
        <w:t xml:space="preserve"> </w:t>
      </w:r>
      <w:r>
        <w:t>principales,</w:t>
      </w:r>
      <w:r>
        <w:rPr>
          <w:spacing w:val="-8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cualitativo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cuantitativo,</w:t>
      </w:r>
      <w:r>
        <w:rPr>
          <w:spacing w:val="-7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acuerdo</w:t>
      </w:r>
      <w:r>
        <w:rPr>
          <w:spacing w:val="-16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facultades</w:t>
      </w:r>
      <w:r>
        <w:rPr>
          <w:spacing w:val="-15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atribuciones</w:t>
      </w:r>
      <w:r>
        <w:rPr>
          <w:spacing w:val="-16"/>
        </w:rPr>
        <w:t xml:space="preserve"> </w:t>
      </w:r>
      <w:r>
        <w:t>permitidas</w:t>
      </w:r>
      <w:r>
        <w:rPr>
          <w:spacing w:val="-15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marco</w:t>
      </w:r>
      <w:r>
        <w:rPr>
          <w:spacing w:val="-14"/>
        </w:rPr>
        <w:t xml:space="preserve"> </w:t>
      </w:r>
      <w:r>
        <w:t>legal</w:t>
      </w:r>
      <w:r>
        <w:rPr>
          <w:spacing w:val="-16"/>
        </w:rPr>
        <w:t xml:space="preserve"> </w:t>
      </w:r>
      <w:r>
        <w:t>aplicable</w:t>
      </w:r>
      <w:r>
        <w:rPr>
          <w:spacing w:val="-16"/>
        </w:rPr>
        <w:t xml:space="preserve"> </w:t>
      </w:r>
      <w:r>
        <w:t>del</w:t>
      </w:r>
      <w:r>
        <w:rPr>
          <w:spacing w:val="-15"/>
        </w:rPr>
        <w:t xml:space="preserve"> </w:t>
      </w:r>
      <w:r>
        <w:t>proceso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fiscalización, determinándose mediante la competencia técnica y profesional la actuación</w:t>
      </w:r>
      <w:r>
        <w:rPr>
          <w:spacing w:val="1"/>
        </w:rPr>
        <w:t xml:space="preserve"> </w:t>
      </w:r>
      <w:r>
        <w:t>fiscalizadora,</w:t>
      </w:r>
      <w:r>
        <w:rPr>
          <w:spacing w:val="1"/>
        </w:rPr>
        <w:t xml:space="preserve"> </w:t>
      </w:r>
      <w:r>
        <w:t>basándose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diversos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factores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integraron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 de auditoría aplicados y que se reflejaron en la planeación genérica, la</w:t>
      </w:r>
      <w:r>
        <w:rPr>
          <w:spacing w:val="1"/>
        </w:rPr>
        <w:t xml:space="preserve"> </w:t>
      </w:r>
      <w:r>
        <w:t>planeación</w:t>
      </w:r>
      <w:r>
        <w:rPr>
          <w:spacing w:val="-4"/>
        </w:rPr>
        <w:t xml:space="preserve"> </w:t>
      </w:r>
      <w:r>
        <w:t>específica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programa</w:t>
      </w:r>
      <w:r>
        <w:rPr>
          <w:spacing w:val="-3"/>
        </w:rPr>
        <w:t xml:space="preserve"> </w:t>
      </w:r>
      <w:r>
        <w:t>específico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auditoría,</w:t>
      </w:r>
      <w:r>
        <w:rPr>
          <w:spacing w:val="-4"/>
        </w:rPr>
        <w:t xml:space="preserve"> </w:t>
      </w:r>
      <w:r>
        <w:t>dando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ello</w:t>
      </w:r>
      <w:r>
        <w:rPr>
          <w:spacing w:val="-4"/>
        </w:rPr>
        <w:t xml:space="preserve"> </w:t>
      </w:r>
      <w:r>
        <w:t>cumplimiento</w:t>
      </w:r>
      <w:r>
        <w:rPr>
          <w:spacing w:val="-3"/>
        </w:rPr>
        <w:t xml:space="preserve"> </w:t>
      </w:r>
      <w:r>
        <w:t>a</w:t>
      </w:r>
      <w:r>
        <w:rPr>
          <w:spacing w:val="-64"/>
        </w:rPr>
        <w:t xml:space="preserve"> </w:t>
      </w:r>
      <w:r>
        <w:t>las</w:t>
      </w:r>
      <w:r>
        <w:rPr>
          <w:spacing w:val="-8"/>
        </w:rPr>
        <w:t xml:space="preserve"> </w:t>
      </w:r>
      <w:r>
        <w:t>etapas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planificación,</w:t>
      </w:r>
      <w:r>
        <w:rPr>
          <w:spacing w:val="-7"/>
        </w:rPr>
        <w:t xml:space="preserve"> </w:t>
      </w:r>
      <w:r>
        <w:t>programación,</w:t>
      </w:r>
      <w:r>
        <w:rPr>
          <w:spacing w:val="-8"/>
        </w:rPr>
        <w:t xml:space="preserve"> </w:t>
      </w:r>
      <w:r>
        <w:t>ejecución</w:t>
      </w:r>
      <w:r>
        <w:rPr>
          <w:spacing w:val="-7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elaboración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informes,</w:t>
      </w:r>
      <w:r>
        <w:rPr>
          <w:spacing w:val="-8"/>
        </w:rPr>
        <w:t xml:space="preserve"> </w:t>
      </w:r>
      <w:r>
        <w:t>estipuladas</w:t>
      </w:r>
      <w:r>
        <w:rPr>
          <w:spacing w:val="-64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NPASNF.</w:t>
      </w:r>
    </w:p>
    <w:p w:rsidR="00F873B1" w:rsidRPr="00E27471" w:rsidRDefault="00F873B1">
      <w:pPr>
        <w:pStyle w:val="Textoindependiente"/>
        <w:spacing w:before="9"/>
        <w:rPr>
          <w:sz w:val="26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11"/>
        </w:tabs>
        <w:ind w:left="411" w:hanging="295"/>
      </w:pPr>
      <w:bookmarkStart w:id="8" w:name="_bookmark8"/>
      <w:bookmarkEnd w:id="8"/>
      <w:r>
        <w:t>Áreas</w:t>
      </w:r>
      <w:r>
        <w:rPr>
          <w:spacing w:val="-4"/>
        </w:rPr>
        <w:t xml:space="preserve"> </w:t>
      </w:r>
      <w:r>
        <w:t>Revisadas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Pr="00E27471" w:rsidRDefault="00F873B1">
      <w:pPr>
        <w:pStyle w:val="Textoindependiente"/>
        <w:spacing w:before="10"/>
        <w:rPr>
          <w:rFonts w:ascii="Arial"/>
          <w:b/>
          <w:sz w:val="10"/>
        </w:rPr>
      </w:pPr>
    </w:p>
    <w:p w:rsidR="00F873B1" w:rsidRDefault="001009C0">
      <w:pPr>
        <w:spacing w:line="360" w:lineRule="auto"/>
        <w:ind w:left="116" w:right="211"/>
        <w:jc w:val="both"/>
        <w:rPr>
          <w:sz w:val="24"/>
        </w:rPr>
      </w:pPr>
      <w:r>
        <w:rPr>
          <w:sz w:val="24"/>
        </w:rPr>
        <w:t>El</w:t>
      </w:r>
      <w:r>
        <w:rPr>
          <w:spacing w:val="-13"/>
          <w:sz w:val="24"/>
        </w:rPr>
        <w:t xml:space="preserve"> </w:t>
      </w:r>
      <w:r>
        <w:rPr>
          <w:sz w:val="24"/>
        </w:rPr>
        <w:t>fideicomiso</w:t>
      </w:r>
      <w:r>
        <w:rPr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Fondo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Fomento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para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el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Desarrollo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Rural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del</w:t>
      </w:r>
      <w:r>
        <w:rPr>
          <w:rFonts w:ascii="Arial" w:hAnsi="Arial"/>
          <w:b/>
          <w:spacing w:val="-13"/>
          <w:sz w:val="24"/>
        </w:rPr>
        <w:t xml:space="preserve"> </w:t>
      </w:r>
      <w:r>
        <w:rPr>
          <w:rFonts w:ascii="Arial" w:hAnsi="Arial"/>
          <w:b/>
          <w:sz w:val="24"/>
        </w:rPr>
        <w:t>Estado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Quintana</w:t>
      </w:r>
      <w:r>
        <w:rPr>
          <w:rFonts w:ascii="Arial" w:hAnsi="Arial"/>
          <w:b/>
          <w:spacing w:val="-12"/>
          <w:sz w:val="24"/>
        </w:rPr>
        <w:t xml:space="preserve"> </w:t>
      </w:r>
      <w:r>
        <w:rPr>
          <w:rFonts w:ascii="Arial" w:hAnsi="Arial"/>
          <w:b/>
          <w:sz w:val="24"/>
        </w:rPr>
        <w:t>Roo,</w:t>
      </w:r>
      <w:r>
        <w:rPr>
          <w:rFonts w:ascii="Arial" w:hAnsi="Arial"/>
          <w:b/>
          <w:spacing w:val="-64"/>
          <w:sz w:val="24"/>
        </w:rPr>
        <w:t xml:space="preserve"> </w:t>
      </w:r>
      <w:r>
        <w:rPr>
          <w:sz w:val="24"/>
        </w:rPr>
        <w:t xml:space="preserve">no cuenta con estructura orgánica, sin embargo, la comunicación con el ente </w:t>
      </w:r>
      <w:proofErr w:type="spellStart"/>
      <w:r>
        <w:rPr>
          <w:sz w:val="24"/>
        </w:rPr>
        <w:t>fiscalizado</w:t>
      </w:r>
      <w:proofErr w:type="spellEnd"/>
      <w:r>
        <w:rPr>
          <w:sz w:val="24"/>
        </w:rPr>
        <w:t xml:space="preserve"> se</w:t>
      </w:r>
      <w:r>
        <w:rPr>
          <w:spacing w:val="-64"/>
          <w:sz w:val="24"/>
        </w:rPr>
        <w:t xml:space="preserve"> </w:t>
      </w:r>
      <w:r>
        <w:rPr>
          <w:sz w:val="24"/>
        </w:rPr>
        <w:t>realizó</w:t>
      </w:r>
      <w:r>
        <w:rPr>
          <w:spacing w:val="-1"/>
          <w:sz w:val="24"/>
        </w:rPr>
        <w:t xml:space="preserve"> </w:t>
      </w:r>
      <w:r>
        <w:rPr>
          <w:sz w:val="24"/>
        </w:rPr>
        <w:t>a través</w:t>
      </w:r>
      <w:r>
        <w:rPr>
          <w:spacing w:val="-1"/>
          <w:sz w:val="24"/>
        </w:rPr>
        <w:t xml:space="preserve"> </w:t>
      </w:r>
      <w:r>
        <w:rPr>
          <w:sz w:val="24"/>
        </w:rPr>
        <w:t>del Comité Técnico</w:t>
      </w:r>
      <w:r>
        <w:rPr>
          <w:spacing w:val="-1"/>
          <w:sz w:val="24"/>
        </w:rPr>
        <w:t xml:space="preserve"> </w:t>
      </w:r>
      <w:r>
        <w:rPr>
          <w:sz w:val="24"/>
        </w:rPr>
        <w:t>y Vocalía Ejecutiva.</w:t>
      </w:r>
    </w:p>
    <w:p w:rsidR="00F873B1" w:rsidRDefault="00F873B1">
      <w:pPr>
        <w:pStyle w:val="Textoindependiente"/>
        <w:spacing w:before="4"/>
        <w:rPr>
          <w:sz w:val="15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371"/>
        </w:tabs>
        <w:spacing w:before="92"/>
        <w:ind w:left="371" w:hanging="255"/>
      </w:pPr>
      <w:bookmarkStart w:id="9" w:name="_bookmark9"/>
      <w:bookmarkEnd w:id="9"/>
      <w:r>
        <w:t>Procedimientos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Auditoría</w:t>
      </w:r>
      <w:r>
        <w:rPr>
          <w:spacing w:val="-2"/>
        </w:rPr>
        <w:t xml:space="preserve"> </w:t>
      </w:r>
      <w:r>
        <w:t>Aplicados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spacing w:before="10"/>
        <w:rPr>
          <w:rFonts w:ascii="Arial"/>
          <w:b/>
          <w:sz w:val="20"/>
        </w:rPr>
      </w:pPr>
    </w:p>
    <w:p w:rsidR="00F873B1" w:rsidRDefault="001009C0">
      <w:pPr>
        <w:pStyle w:val="Textoindependiente"/>
        <w:spacing w:line="360" w:lineRule="auto"/>
        <w:ind w:left="116" w:right="210"/>
        <w:jc w:val="both"/>
      </w:pPr>
      <w:r>
        <w:t>Los</w:t>
      </w:r>
      <w:r>
        <w:rPr>
          <w:spacing w:val="-15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fueron</w:t>
      </w:r>
      <w:r>
        <w:rPr>
          <w:spacing w:val="-14"/>
        </w:rPr>
        <w:t xml:space="preserve"> </w:t>
      </w:r>
      <w:r>
        <w:t>diseñados</w:t>
      </w:r>
      <w:r>
        <w:rPr>
          <w:spacing w:val="-15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</w:t>
      </w:r>
      <w:r>
        <w:rPr>
          <w:spacing w:val="-13"/>
        </w:rPr>
        <w:t xml:space="preserve"> </w:t>
      </w:r>
      <w:r>
        <w:t>aplicación</w:t>
      </w:r>
      <w:r>
        <w:rPr>
          <w:spacing w:val="-14"/>
        </w:rPr>
        <w:t xml:space="preserve"> </w:t>
      </w:r>
      <w:r>
        <w:t>proporcionaran</w:t>
      </w:r>
      <w:r>
        <w:rPr>
          <w:spacing w:val="-64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suficiente,</w:t>
      </w:r>
      <w:r>
        <w:rPr>
          <w:spacing w:val="1"/>
        </w:rPr>
        <w:t xml:space="preserve"> </w:t>
      </w:r>
      <w:r>
        <w:t>competente,</w:t>
      </w:r>
      <w:r>
        <w:rPr>
          <w:spacing w:val="1"/>
        </w:rPr>
        <w:t xml:space="preserve"> </w:t>
      </w:r>
      <w:r>
        <w:t>pertinente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relevante,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emitir</w:t>
      </w:r>
      <w:r>
        <w:rPr>
          <w:spacing w:val="1"/>
        </w:rPr>
        <w:t xml:space="preserve"> </w:t>
      </w:r>
      <w:r>
        <w:t>conclusiones sobre</w:t>
      </w:r>
      <w:r>
        <w:rPr>
          <w:spacing w:val="1"/>
        </w:rPr>
        <w:t xml:space="preserve"> </w:t>
      </w:r>
      <w:r>
        <w:t>las cuales basar el</w:t>
      </w:r>
      <w:r>
        <w:rPr>
          <w:spacing w:val="1"/>
        </w:rPr>
        <w:t xml:space="preserve"> </w:t>
      </w:r>
      <w:r>
        <w:t>dictamen</w:t>
      </w:r>
      <w:r>
        <w:rPr>
          <w:spacing w:val="1"/>
        </w:rPr>
        <w:t xml:space="preserve"> </w:t>
      </w:r>
      <w:r>
        <w:t>y sustentar el informe</w:t>
      </w:r>
      <w:r>
        <w:rPr>
          <w:spacing w:val="1"/>
        </w:rPr>
        <w:t xml:space="preserve"> </w:t>
      </w:r>
      <w:r>
        <w:t>individual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auditoría. La suficiencia correspondió a una medida de la cantidad de evidencia, toda vez</w:t>
      </w:r>
      <w:r>
        <w:rPr>
          <w:spacing w:val="1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fue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necesaria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sustentar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soportar</w:t>
      </w:r>
      <w:r>
        <w:rPr>
          <w:spacing w:val="-4"/>
        </w:rPr>
        <w:t xml:space="preserve"> </w:t>
      </w:r>
      <w:r>
        <w:t>los</w:t>
      </w:r>
      <w:r>
        <w:rPr>
          <w:spacing w:val="-6"/>
        </w:rPr>
        <w:t xml:space="preserve"> </w:t>
      </w:r>
      <w:r>
        <w:t>resultados,</w:t>
      </w:r>
      <w:r>
        <w:rPr>
          <w:spacing w:val="-5"/>
        </w:rPr>
        <w:t xml:space="preserve"> </w:t>
      </w:r>
      <w:r>
        <w:t>observaciones,</w:t>
      </w:r>
      <w:r>
        <w:rPr>
          <w:spacing w:val="-4"/>
        </w:rPr>
        <w:t xml:space="preserve"> </w:t>
      </w:r>
      <w:r>
        <w:t>conclusiones,</w:t>
      </w:r>
      <w:r>
        <w:rPr>
          <w:spacing w:val="-64"/>
        </w:rPr>
        <w:t xml:space="preserve"> </w:t>
      </w:r>
      <w:r>
        <w:t>recomendaciones y juicios significativos; la competencia correspondió a los hallazgos de la</w:t>
      </w:r>
      <w:r>
        <w:rPr>
          <w:spacing w:val="-64"/>
        </w:rPr>
        <w:t xml:space="preserve"> </w:t>
      </w:r>
      <w:r>
        <w:t>revisión,</w:t>
      </w:r>
      <w:r>
        <w:rPr>
          <w:spacing w:val="-17"/>
        </w:rPr>
        <w:t xml:space="preserve"> </w:t>
      </w:r>
      <w:r>
        <w:t>su</w:t>
      </w:r>
      <w:r>
        <w:rPr>
          <w:spacing w:val="-16"/>
        </w:rPr>
        <w:t xml:space="preserve"> </w:t>
      </w:r>
      <w:r>
        <w:t>validez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confiabilidad</w:t>
      </w:r>
      <w:r>
        <w:rPr>
          <w:spacing w:val="-16"/>
        </w:rPr>
        <w:t xml:space="preserve"> </w:t>
      </w:r>
      <w:r>
        <w:t>para</w:t>
      </w:r>
      <w:r>
        <w:rPr>
          <w:spacing w:val="-16"/>
        </w:rPr>
        <w:t xml:space="preserve"> </w:t>
      </w:r>
      <w:r>
        <w:t>apoyar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resultados,</w:t>
      </w:r>
      <w:r>
        <w:rPr>
          <w:spacing w:val="-16"/>
        </w:rPr>
        <w:t xml:space="preserve"> </w:t>
      </w:r>
      <w:r>
        <w:t>recomendaciones</w:t>
      </w:r>
      <w:r>
        <w:rPr>
          <w:spacing w:val="-16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dictamen;</w:t>
      </w:r>
      <w:r>
        <w:rPr>
          <w:spacing w:val="-64"/>
        </w:rPr>
        <w:t xml:space="preserve"> </w:t>
      </w:r>
      <w:r>
        <w:t>la pertinencia se relacionó con la calidad de la evidencia y al propósito de la auditoría, y la</w:t>
      </w:r>
      <w:r>
        <w:rPr>
          <w:spacing w:val="1"/>
        </w:rPr>
        <w:t xml:space="preserve"> </w:t>
      </w:r>
      <w:r>
        <w:t>relevancia</w:t>
      </w:r>
      <w:r>
        <w:rPr>
          <w:spacing w:val="-15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vinculó</w:t>
      </w:r>
      <w:r>
        <w:rPr>
          <w:spacing w:val="-15"/>
        </w:rPr>
        <w:t xml:space="preserve"> </w:t>
      </w:r>
      <w:r>
        <w:t>con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importancia,</w:t>
      </w:r>
      <w:r>
        <w:rPr>
          <w:spacing w:val="-14"/>
        </w:rPr>
        <w:t xml:space="preserve"> </w:t>
      </w:r>
      <w:r>
        <w:t>coherencia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relación</w:t>
      </w:r>
      <w:r>
        <w:rPr>
          <w:spacing w:val="-15"/>
        </w:rPr>
        <w:t xml:space="preserve"> </w:t>
      </w:r>
      <w:r>
        <w:t>lógica</w:t>
      </w:r>
      <w:r>
        <w:rPr>
          <w:spacing w:val="-15"/>
        </w:rPr>
        <w:t xml:space="preserve"> </w:t>
      </w:r>
      <w:r>
        <w:t>que</w:t>
      </w:r>
      <w:r>
        <w:rPr>
          <w:spacing w:val="-14"/>
        </w:rPr>
        <w:t xml:space="preserve"> </w:t>
      </w:r>
      <w:r>
        <w:t>se</w:t>
      </w:r>
      <w:r>
        <w:rPr>
          <w:spacing w:val="-15"/>
        </w:rPr>
        <w:t xml:space="preserve"> </w:t>
      </w:r>
      <w:r>
        <w:t>debía</w:t>
      </w:r>
      <w:r>
        <w:rPr>
          <w:spacing w:val="-15"/>
        </w:rPr>
        <w:t xml:space="preserve"> </w:t>
      </w:r>
      <w:r>
        <w:t>tener</w:t>
      </w:r>
      <w:r>
        <w:rPr>
          <w:spacing w:val="-14"/>
        </w:rPr>
        <w:t xml:space="preserve"> </w:t>
      </w:r>
      <w:r>
        <w:t>con</w:t>
      </w:r>
      <w:r>
        <w:rPr>
          <w:spacing w:val="-64"/>
        </w:rPr>
        <w:t xml:space="preserve"> </w:t>
      </w:r>
      <w:r>
        <w:t>los hallazgos determinados en la auditoría para sustentar el dictamen. La cantidad de</w:t>
      </w:r>
      <w:r>
        <w:rPr>
          <w:spacing w:val="1"/>
        </w:rPr>
        <w:t xml:space="preserve"> </w:t>
      </w:r>
      <w:r>
        <w:t>evidencia</w:t>
      </w:r>
      <w:r>
        <w:rPr>
          <w:spacing w:val="-6"/>
        </w:rPr>
        <w:t xml:space="preserve"> </w:t>
      </w:r>
      <w:r>
        <w:t>requerida</w:t>
      </w:r>
      <w:r>
        <w:rPr>
          <w:spacing w:val="-5"/>
        </w:rPr>
        <w:t xml:space="preserve"> </w:t>
      </w:r>
      <w:r>
        <w:t>dependió</w:t>
      </w:r>
      <w:r>
        <w:rPr>
          <w:spacing w:val="-6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riesgo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auditoría,</w:t>
      </w:r>
      <w:r>
        <w:rPr>
          <w:spacing w:val="-6"/>
        </w:rPr>
        <w:t xml:space="preserve"> </w:t>
      </w:r>
      <w:r>
        <w:t>debido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entre</w:t>
      </w:r>
      <w:r>
        <w:rPr>
          <w:spacing w:val="-6"/>
        </w:rPr>
        <w:t xml:space="preserve"> </w:t>
      </w:r>
      <w:r>
        <w:t>más</w:t>
      </w:r>
      <w:r>
        <w:rPr>
          <w:spacing w:val="-5"/>
        </w:rPr>
        <w:t xml:space="preserve"> </w:t>
      </w:r>
      <w:r>
        <w:t>grande</w:t>
      </w:r>
      <w:r>
        <w:rPr>
          <w:spacing w:val="-6"/>
        </w:rPr>
        <w:t xml:space="preserve"> </w:t>
      </w:r>
      <w:r>
        <w:t>era</w:t>
      </w:r>
      <w:r>
        <w:rPr>
          <w:spacing w:val="-4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lastRenderedPageBreak/>
        <w:t>riesgo,</w:t>
      </w:r>
      <w:r>
        <w:rPr>
          <w:spacing w:val="-1"/>
        </w:rPr>
        <w:t xml:space="preserve"> </w:t>
      </w:r>
      <w:r>
        <w:t>mayor era la probabilidad de requerir más</w:t>
      </w:r>
      <w:r>
        <w:rPr>
          <w:spacing w:val="-1"/>
        </w:rPr>
        <w:t xml:space="preserve"> </w:t>
      </w:r>
      <w:r>
        <w:t>evidencia.</w:t>
      </w:r>
    </w:p>
    <w:p w:rsidR="00F873B1" w:rsidRDefault="001009C0">
      <w:pPr>
        <w:pStyle w:val="Textoindependiente"/>
        <w:spacing w:before="229" w:line="360" w:lineRule="auto"/>
        <w:ind w:left="116" w:right="212"/>
        <w:jc w:val="both"/>
      </w:pPr>
      <w:r>
        <w:t>La</w:t>
      </w:r>
      <w:r>
        <w:rPr>
          <w:spacing w:val="1"/>
        </w:rPr>
        <w:t xml:space="preserve"> </w:t>
      </w:r>
      <w:r>
        <w:t>naturaleza,</w:t>
      </w:r>
      <w:r>
        <w:rPr>
          <w:spacing w:val="1"/>
        </w:rPr>
        <w:t xml:space="preserve"> </w:t>
      </w:r>
      <w:r>
        <w:t>tiempos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alcance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basaron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respondieron a los riesgos evaluados con importancia relativa, y al ser diseñados, se</w:t>
      </w:r>
      <w:r>
        <w:rPr>
          <w:spacing w:val="1"/>
        </w:rPr>
        <w:t xml:space="preserve"> </w:t>
      </w:r>
      <w:r>
        <w:t>consideraron las razones de dichos riesgos para cada tipo de transacciones, saldos de</w:t>
      </w:r>
      <w:r>
        <w:rPr>
          <w:spacing w:val="1"/>
        </w:rPr>
        <w:t xml:space="preserve"> </w:t>
      </w:r>
      <w:r>
        <w:t>cuentas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divulgación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datos.</w:t>
      </w:r>
      <w:r>
        <w:rPr>
          <w:spacing w:val="1"/>
        </w:rPr>
        <w:t xml:space="preserve"> </w:t>
      </w:r>
      <w:r>
        <w:t>Tales</w:t>
      </w:r>
      <w:r>
        <w:rPr>
          <w:spacing w:val="1"/>
        </w:rPr>
        <w:t xml:space="preserve"> </w:t>
      </w:r>
      <w:r>
        <w:t>razones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inherente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transacciones</w:t>
      </w:r>
      <w:r>
        <w:rPr>
          <w:spacing w:val="-1"/>
        </w:rPr>
        <w:t xml:space="preserve"> </w:t>
      </w:r>
      <w:r>
        <w:t>y al control.</w:t>
      </w:r>
    </w:p>
    <w:p w:rsidR="00F873B1" w:rsidRPr="00E27471" w:rsidRDefault="00F873B1">
      <w:pPr>
        <w:pStyle w:val="Textoindependiente"/>
        <w:rPr>
          <w:sz w:val="20"/>
        </w:rPr>
      </w:pPr>
    </w:p>
    <w:p w:rsidR="00F873B1" w:rsidRDefault="001009C0" w:rsidP="00E27471">
      <w:pPr>
        <w:pStyle w:val="Textoindependiente"/>
        <w:spacing w:before="193" w:line="360" w:lineRule="auto"/>
        <w:ind w:left="116" w:right="210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obtener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evidencia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incluyeron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estudio</w:t>
      </w:r>
      <w:r>
        <w:rPr>
          <w:spacing w:val="1"/>
        </w:rPr>
        <w:t xml:space="preserve"> </w:t>
      </w:r>
      <w:r>
        <w:t>general,</w:t>
      </w:r>
      <w:r>
        <w:rPr>
          <w:spacing w:val="1"/>
        </w:rPr>
        <w:t xml:space="preserve"> </w:t>
      </w:r>
      <w:r>
        <w:t xml:space="preserve">inspección, observación, indagación, confirmación, </w:t>
      </w:r>
      <w:proofErr w:type="spellStart"/>
      <w:r>
        <w:t>recálculo</w:t>
      </w:r>
      <w:proofErr w:type="spellEnd"/>
      <w:r>
        <w:t>, repetición, procedimientos</w:t>
      </w:r>
      <w:r>
        <w:rPr>
          <w:spacing w:val="1"/>
        </w:rPr>
        <w:t xml:space="preserve"> </w:t>
      </w:r>
      <w:r>
        <w:t>analíticos</w:t>
      </w:r>
      <w:r>
        <w:rPr>
          <w:spacing w:val="-4"/>
        </w:rPr>
        <w:t xml:space="preserve"> </w:t>
      </w:r>
      <w:r>
        <w:t>y/u</w:t>
      </w:r>
      <w:r>
        <w:rPr>
          <w:spacing w:val="-4"/>
        </w:rPr>
        <w:t xml:space="preserve"> </w:t>
      </w:r>
      <w:r>
        <w:t>otras</w:t>
      </w:r>
      <w:r>
        <w:rPr>
          <w:spacing w:val="-4"/>
        </w:rPr>
        <w:t xml:space="preserve"> </w:t>
      </w:r>
      <w:r>
        <w:t>técnicas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investigación.</w:t>
      </w:r>
      <w:r>
        <w:rPr>
          <w:spacing w:val="-4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conjunto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técnicas</w:t>
      </w:r>
      <w:r>
        <w:rPr>
          <w:spacing w:val="-4"/>
        </w:rPr>
        <w:t xml:space="preserve"> </w:t>
      </w:r>
      <w:r>
        <w:t>aplicadas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forma</w:t>
      </w:r>
      <w:r>
        <w:rPr>
          <w:spacing w:val="-64"/>
        </w:rPr>
        <w:t xml:space="preserve"> </w:t>
      </w:r>
      <w:r>
        <w:t>individual</w:t>
      </w:r>
      <w:r>
        <w:rPr>
          <w:spacing w:val="29"/>
        </w:rPr>
        <w:t xml:space="preserve"> </w:t>
      </w:r>
      <w:r>
        <w:t>o</w:t>
      </w:r>
      <w:r>
        <w:rPr>
          <w:spacing w:val="30"/>
        </w:rPr>
        <w:t xml:space="preserve"> </w:t>
      </w:r>
      <w:r>
        <w:t>combinada</w:t>
      </w:r>
      <w:r>
        <w:rPr>
          <w:spacing w:val="30"/>
        </w:rPr>
        <w:t xml:space="preserve"> </w:t>
      </w:r>
      <w:r>
        <w:t>fueron</w:t>
      </w:r>
      <w:r>
        <w:rPr>
          <w:spacing w:val="30"/>
        </w:rPr>
        <w:t xml:space="preserve"> </w:t>
      </w:r>
      <w:r>
        <w:t>los</w:t>
      </w:r>
      <w:r>
        <w:rPr>
          <w:spacing w:val="30"/>
        </w:rPr>
        <w:t xml:space="preserve"> </w:t>
      </w:r>
      <w:r>
        <w:t>procedimientos</w:t>
      </w:r>
      <w:r>
        <w:rPr>
          <w:spacing w:val="29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auditoría</w:t>
      </w:r>
      <w:r>
        <w:rPr>
          <w:spacing w:val="30"/>
        </w:rPr>
        <w:t xml:space="preserve"> </w:t>
      </w:r>
      <w:r>
        <w:t>utilizados</w:t>
      </w:r>
      <w:r>
        <w:rPr>
          <w:spacing w:val="30"/>
        </w:rPr>
        <w:t xml:space="preserve"> </w:t>
      </w:r>
      <w:r>
        <w:t>durante</w:t>
      </w:r>
      <w:r>
        <w:rPr>
          <w:spacing w:val="30"/>
        </w:rPr>
        <w:t xml:space="preserve"> </w:t>
      </w:r>
      <w:r>
        <w:t>todo</w:t>
      </w:r>
      <w:r>
        <w:rPr>
          <w:spacing w:val="30"/>
        </w:rPr>
        <w:t xml:space="preserve"> </w:t>
      </w:r>
      <w:r>
        <w:t>el</w:t>
      </w:r>
      <w:r w:rsidR="00E27471">
        <w:t xml:space="preserve"> </w:t>
      </w:r>
      <w:r>
        <w:t>proceso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fiscalización.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evaluación</w:t>
      </w:r>
      <w:r>
        <w:rPr>
          <w:spacing w:val="11"/>
        </w:rPr>
        <w:t xml:space="preserve"> </w:t>
      </w:r>
      <w:r>
        <w:t>sobre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evidencia</w:t>
      </w:r>
      <w:r>
        <w:rPr>
          <w:spacing w:val="11"/>
        </w:rPr>
        <w:t xml:space="preserve"> </w:t>
      </w:r>
      <w:r>
        <w:t>fue</w:t>
      </w:r>
      <w:r>
        <w:rPr>
          <w:spacing w:val="11"/>
        </w:rPr>
        <w:t xml:space="preserve"> </w:t>
      </w:r>
      <w:r>
        <w:t>objetiva</w:t>
      </w:r>
      <w:r>
        <w:rPr>
          <w:spacing w:val="11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resultados</w:t>
      </w:r>
      <w:r>
        <w:rPr>
          <w:spacing w:val="11"/>
        </w:rPr>
        <w:t xml:space="preserve"> </w:t>
      </w:r>
      <w:r>
        <w:t>se</w:t>
      </w:r>
      <w:r>
        <w:rPr>
          <w:spacing w:val="-64"/>
        </w:rPr>
        <w:t xml:space="preserve"> </w:t>
      </w:r>
      <w:r>
        <w:t>comunicaron</w:t>
      </w:r>
      <w:r>
        <w:rPr>
          <w:spacing w:val="-1"/>
        </w:rPr>
        <w:t xml:space="preserve"> </w:t>
      </w:r>
      <w:r>
        <w:t>y trataron con el ente auditado.</w:t>
      </w:r>
    </w:p>
    <w:p w:rsidR="00F873B1" w:rsidRPr="00E27471" w:rsidRDefault="00F873B1">
      <w:pPr>
        <w:pStyle w:val="Textoindependiente"/>
        <w:rPr>
          <w:sz w:val="8"/>
        </w:rPr>
      </w:pPr>
    </w:p>
    <w:p w:rsidR="00F873B1" w:rsidRDefault="001009C0">
      <w:pPr>
        <w:pStyle w:val="Textoindependiente"/>
        <w:spacing w:before="194" w:line="360" w:lineRule="auto"/>
        <w:ind w:left="116"/>
      </w:pPr>
      <w:r>
        <w:t>Los</w:t>
      </w:r>
      <w:r>
        <w:rPr>
          <w:spacing w:val="16"/>
        </w:rPr>
        <w:t xml:space="preserve"> </w:t>
      </w:r>
      <w:r>
        <w:t>procedimientos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auditoría</w:t>
      </w:r>
      <w:r>
        <w:rPr>
          <w:spacing w:val="16"/>
        </w:rPr>
        <w:t xml:space="preserve"> </w:t>
      </w:r>
      <w:r>
        <w:t>aplicados</w:t>
      </w:r>
      <w:r>
        <w:rPr>
          <w:spacing w:val="17"/>
        </w:rPr>
        <w:t xml:space="preserve"> </w:t>
      </w:r>
      <w:r>
        <w:t>para</w:t>
      </w:r>
      <w:r>
        <w:rPr>
          <w:spacing w:val="17"/>
        </w:rPr>
        <w:t xml:space="preserve"> </w:t>
      </w:r>
      <w:r>
        <w:t>obtener</w:t>
      </w:r>
      <w:r>
        <w:rPr>
          <w:spacing w:val="16"/>
        </w:rPr>
        <w:t xml:space="preserve"> </w:t>
      </w:r>
      <w:r>
        <w:t>evidencia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auditoría</w:t>
      </w:r>
      <w:r>
        <w:rPr>
          <w:spacing w:val="17"/>
        </w:rPr>
        <w:t xml:space="preserve"> </w:t>
      </w:r>
      <w:r>
        <w:t>suficiente,</w:t>
      </w:r>
      <w:r>
        <w:rPr>
          <w:spacing w:val="-64"/>
        </w:rPr>
        <w:t xml:space="preserve"> </w:t>
      </w:r>
      <w:r>
        <w:t>competente,</w:t>
      </w:r>
      <w:r>
        <w:rPr>
          <w:spacing w:val="-1"/>
        </w:rPr>
        <w:t xml:space="preserve"> </w:t>
      </w:r>
      <w:r>
        <w:t>pertinente y relevante, correspondieron a: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before="232" w:line="360" w:lineRule="auto"/>
        <w:ind w:left="476" w:right="212"/>
        <w:jc w:val="both"/>
        <w:rPr>
          <w:sz w:val="24"/>
        </w:rPr>
      </w:pPr>
      <w:r>
        <w:rPr>
          <w:sz w:val="24"/>
        </w:rPr>
        <w:t>Conciliar el concentrado de los ingresos contra los estados de cuenta bancarios y</w:t>
      </w:r>
      <w:r>
        <w:rPr>
          <w:spacing w:val="1"/>
          <w:sz w:val="24"/>
        </w:rPr>
        <w:t xml:space="preserve"> </w:t>
      </w:r>
      <w:r>
        <w:rPr>
          <w:sz w:val="24"/>
        </w:rPr>
        <w:t>registros</w:t>
      </w:r>
      <w:r>
        <w:rPr>
          <w:spacing w:val="-1"/>
          <w:sz w:val="24"/>
        </w:rPr>
        <w:t xml:space="preserve"> </w:t>
      </w:r>
      <w:r>
        <w:rPr>
          <w:sz w:val="24"/>
        </w:rPr>
        <w:t>contables, para verificar su razonabilidad.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F873B1">
      <w:pPr>
        <w:pStyle w:val="Textoindependiente"/>
        <w:spacing w:before="5"/>
        <w:rPr>
          <w:sz w:val="22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line="360" w:lineRule="auto"/>
        <w:ind w:left="476" w:right="211"/>
        <w:jc w:val="both"/>
        <w:rPr>
          <w:sz w:val="24"/>
        </w:rPr>
      </w:pPr>
      <w:r>
        <w:rPr>
          <w:sz w:val="24"/>
        </w:rPr>
        <w:t>Comprobar</w:t>
      </w:r>
      <w:r>
        <w:rPr>
          <w:spacing w:val="-4"/>
          <w:sz w:val="24"/>
        </w:rPr>
        <w:t xml:space="preserve"> </w:t>
      </w:r>
      <w:r>
        <w:rPr>
          <w:sz w:val="24"/>
        </w:rPr>
        <w:t>que</w:t>
      </w:r>
      <w:r>
        <w:rPr>
          <w:spacing w:val="-4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obtención</w:t>
      </w:r>
      <w:r>
        <w:rPr>
          <w:spacing w:val="-3"/>
          <w:sz w:val="24"/>
        </w:rPr>
        <w:t xml:space="preserve"> </w:t>
      </w:r>
      <w:r>
        <w:rPr>
          <w:sz w:val="24"/>
        </w:rPr>
        <w:t>y</w:t>
      </w:r>
      <w:r>
        <w:rPr>
          <w:spacing w:val="-4"/>
          <w:sz w:val="24"/>
        </w:rPr>
        <w:t xml:space="preserve"> </w:t>
      </w:r>
      <w:r>
        <w:rPr>
          <w:sz w:val="24"/>
        </w:rPr>
        <w:t>depósito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los</w:t>
      </w:r>
      <w:r>
        <w:rPr>
          <w:spacing w:val="-4"/>
          <w:sz w:val="24"/>
        </w:rPr>
        <w:t xml:space="preserve"> </w:t>
      </w:r>
      <w:r>
        <w:rPr>
          <w:sz w:val="24"/>
        </w:rPr>
        <w:t>ingresos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realicen</w:t>
      </w:r>
      <w:r>
        <w:rPr>
          <w:spacing w:val="-4"/>
          <w:sz w:val="24"/>
        </w:rPr>
        <w:t xml:space="preserve"> </w:t>
      </w:r>
      <w:r>
        <w:rPr>
          <w:sz w:val="24"/>
        </w:rPr>
        <w:t>con</w:t>
      </w:r>
      <w:r>
        <w:rPr>
          <w:spacing w:val="-3"/>
          <w:sz w:val="24"/>
        </w:rPr>
        <w:t xml:space="preserve"> </w:t>
      </w:r>
      <w:r>
        <w:rPr>
          <w:sz w:val="24"/>
        </w:rPr>
        <w:t>oportunidad,</w:t>
      </w:r>
      <w:r>
        <w:rPr>
          <w:spacing w:val="-3"/>
          <w:sz w:val="24"/>
        </w:rPr>
        <w:t xml:space="preserve"> </w:t>
      </w:r>
      <w:r>
        <w:rPr>
          <w:sz w:val="24"/>
        </w:rPr>
        <w:t>así</w:t>
      </w:r>
      <w:r>
        <w:rPr>
          <w:spacing w:val="-64"/>
          <w:sz w:val="24"/>
        </w:rPr>
        <w:t xml:space="preserve"> </w:t>
      </w:r>
      <w:r>
        <w:rPr>
          <w:sz w:val="24"/>
        </w:rPr>
        <w:t>como la expedición simultánea del comprobante fiscal digital y registro contable, en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</w:t>
      </w:r>
      <w:r>
        <w:rPr>
          <w:spacing w:val="-1"/>
          <w:sz w:val="24"/>
        </w:rPr>
        <w:t xml:space="preserve"> </w:t>
      </w:r>
      <w:r>
        <w:rPr>
          <w:sz w:val="24"/>
        </w:rPr>
        <w:t>a las disposiciones aplicables.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F873B1">
      <w:pPr>
        <w:pStyle w:val="Textoindependiente"/>
        <w:spacing w:before="10"/>
        <w:rPr>
          <w:sz w:val="25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line="360" w:lineRule="auto"/>
        <w:ind w:left="476" w:right="211"/>
        <w:jc w:val="both"/>
        <w:rPr>
          <w:sz w:val="24"/>
        </w:rPr>
      </w:pPr>
      <w:r>
        <w:rPr>
          <w:sz w:val="24"/>
        </w:rPr>
        <w:t>Verificar el registro contable de los intereses, comisiones o cargos en cuentas de</w:t>
      </w:r>
      <w:r>
        <w:rPr>
          <w:spacing w:val="1"/>
          <w:sz w:val="24"/>
        </w:rPr>
        <w:t xml:space="preserve"> </w:t>
      </w:r>
      <w:r>
        <w:rPr>
          <w:sz w:val="24"/>
        </w:rPr>
        <w:t>inversiones,</w:t>
      </w:r>
      <w:r>
        <w:rPr>
          <w:spacing w:val="-1"/>
          <w:sz w:val="24"/>
        </w:rPr>
        <w:t xml:space="preserve"> </w:t>
      </w:r>
      <w:r>
        <w:rPr>
          <w:sz w:val="24"/>
        </w:rPr>
        <w:t>y que éstos se realicen con oportunidad.</w:t>
      </w:r>
    </w:p>
    <w:p w:rsidR="00F873B1" w:rsidRPr="00E27471" w:rsidRDefault="00F873B1">
      <w:pPr>
        <w:pStyle w:val="Textoindependiente"/>
        <w:rPr>
          <w:sz w:val="20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before="194" w:line="360" w:lineRule="auto"/>
        <w:ind w:left="476" w:right="211"/>
        <w:jc w:val="both"/>
        <w:rPr>
          <w:sz w:val="24"/>
        </w:rPr>
      </w:pPr>
      <w:r>
        <w:rPr>
          <w:sz w:val="24"/>
        </w:rPr>
        <w:lastRenderedPageBreak/>
        <w:t>Verificar de algún otro ingreso que haya tenido el fideicomiso (intereses, donaciones,</w:t>
      </w:r>
      <w:r>
        <w:rPr>
          <w:spacing w:val="1"/>
          <w:sz w:val="24"/>
        </w:rPr>
        <w:t xml:space="preserve"> </w:t>
      </w:r>
      <w:r>
        <w:rPr>
          <w:sz w:val="24"/>
        </w:rPr>
        <w:t>venta</w:t>
      </w:r>
      <w:r>
        <w:rPr>
          <w:spacing w:val="-1"/>
          <w:sz w:val="24"/>
        </w:rPr>
        <w:t xml:space="preserve"> </w:t>
      </w:r>
      <w:r>
        <w:rPr>
          <w:sz w:val="24"/>
        </w:rPr>
        <w:t>de activos fijos, bonificaciones)</w:t>
      </w:r>
      <w:r>
        <w:rPr>
          <w:spacing w:val="-1"/>
          <w:sz w:val="24"/>
        </w:rPr>
        <w:t xml:space="preserve"> </w:t>
      </w:r>
      <w:r>
        <w:rPr>
          <w:sz w:val="24"/>
        </w:rPr>
        <w:t>su origen, monto y</w:t>
      </w:r>
      <w:r>
        <w:rPr>
          <w:spacing w:val="-1"/>
          <w:sz w:val="24"/>
        </w:rPr>
        <w:t xml:space="preserve"> </w:t>
      </w:r>
      <w:r>
        <w:rPr>
          <w:sz w:val="24"/>
        </w:rPr>
        <w:t>el marco legal.</w:t>
      </w:r>
    </w:p>
    <w:p w:rsidR="00F873B1" w:rsidRDefault="00F873B1">
      <w:pPr>
        <w:pStyle w:val="Textoindependiente"/>
        <w:spacing w:before="7"/>
        <w:rPr>
          <w:sz w:val="37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line="360" w:lineRule="auto"/>
        <w:ind w:left="476" w:right="211"/>
        <w:jc w:val="both"/>
        <w:rPr>
          <w:sz w:val="24"/>
        </w:rPr>
      </w:pPr>
      <w:r>
        <w:rPr>
          <w:sz w:val="24"/>
        </w:rPr>
        <w:t>Comprobar que las cuentas bancarias pertenecientes al fideicomiso se encuentren</w:t>
      </w:r>
      <w:r>
        <w:rPr>
          <w:spacing w:val="1"/>
          <w:sz w:val="24"/>
        </w:rPr>
        <w:t xml:space="preserve"> </w:t>
      </w:r>
      <w:r>
        <w:rPr>
          <w:sz w:val="24"/>
        </w:rPr>
        <w:t>registradas</w:t>
      </w:r>
      <w:r>
        <w:rPr>
          <w:spacing w:val="-15"/>
          <w:sz w:val="24"/>
        </w:rPr>
        <w:t xml:space="preserve"> </w:t>
      </w:r>
      <w:r>
        <w:rPr>
          <w:sz w:val="24"/>
        </w:rPr>
        <w:t>en</w:t>
      </w:r>
      <w:r>
        <w:rPr>
          <w:spacing w:val="-14"/>
          <w:sz w:val="24"/>
        </w:rPr>
        <w:t xml:space="preserve"> </w:t>
      </w:r>
      <w:r>
        <w:rPr>
          <w:sz w:val="24"/>
        </w:rPr>
        <w:t>contabilidad,</w:t>
      </w:r>
      <w:r>
        <w:rPr>
          <w:spacing w:val="-13"/>
          <w:sz w:val="24"/>
        </w:rPr>
        <w:t xml:space="preserve"> </w:t>
      </w:r>
      <w:r>
        <w:rPr>
          <w:sz w:val="24"/>
        </w:rPr>
        <w:t>validando</w:t>
      </w:r>
      <w:r>
        <w:rPr>
          <w:spacing w:val="-14"/>
          <w:sz w:val="24"/>
        </w:rPr>
        <w:t xml:space="preserve"> </w:t>
      </w:r>
      <w:r>
        <w:rPr>
          <w:sz w:val="24"/>
        </w:rPr>
        <w:t>que</w:t>
      </w:r>
      <w:r>
        <w:rPr>
          <w:spacing w:val="-14"/>
          <w:sz w:val="24"/>
        </w:rPr>
        <w:t xml:space="preserve"> </w:t>
      </w:r>
      <w:r>
        <w:rPr>
          <w:sz w:val="24"/>
        </w:rPr>
        <w:t>los</w:t>
      </w:r>
      <w:r>
        <w:rPr>
          <w:spacing w:val="-13"/>
          <w:sz w:val="24"/>
        </w:rPr>
        <w:t xml:space="preserve"> </w:t>
      </w:r>
      <w:r>
        <w:rPr>
          <w:sz w:val="24"/>
        </w:rPr>
        <w:t>saldos</w:t>
      </w:r>
      <w:r>
        <w:rPr>
          <w:spacing w:val="-14"/>
          <w:sz w:val="24"/>
        </w:rPr>
        <w:t xml:space="preserve"> </w:t>
      </w:r>
      <w:r>
        <w:rPr>
          <w:sz w:val="24"/>
        </w:rPr>
        <w:t>presentados</w:t>
      </w:r>
      <w:r>
        <w:rPr>
          <w:spacing w:val="-14"/>
          <w:sz w:val="24"/>
        </w:rPr>
        <w:t xml:space="preserve"> </w:t>
      </w:r>
      <w:r>
        <w:rPr>
          <w:sz w:val="24"/>
        </w:rPr>
        <w:t>estén</w:t>
      </w:r>
      <w:r>
        <w:rPr>
          <w:spacing w:val="-13"/>
          <w:sz w:val="24"/>
        </w:rPr>
        <w:t xml:space="preserve"> </w:t>
      </w:r>
      <w:r>
        <w:rPr>
          <w:sz w:val="24"/>
        </w:rPr>
        <w:t>de</w:t>
      </w:r>
      <w:r>
        <w:rPr>
          <w:spacing w:val="-14"/>
          <w:sz w:val="24"/>
        </w:rPr>
        <w:t xml:space="preserve"> </w:t>
      </w:r>
      <w:r>
        <w:rPr>
          <w:sz w:val="24"/>
        </w:rPr>
        <w:t>acuerdo</w:t>
      </w:r>
      <w:r>
        <w:rPr>
          <w:spacing w:val="-13"/>
          <w:sz w:val="24"/>
        </w:rPr>
        <w:t xml:space="preserve"> </w:t>
      </w: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su</w:t>
      </w:r>
      <w:r>
        <w:rPr>
          <w:spacing w:val="-64"/>
          <w:sz w:val="24"/>
        </w:rPr>
        <w:t xml:space="preserve"> </w:t>
      </w:r>
      <w:r>
        <w:rPr>
          <w:sz w:val="24"/>
        </w:rPr>
        <w:t>naturaleza</w:t>
      </w:r>
      <w:r>
        <w:rPr>
          <w:spacing w:val="-1"/>
          <w:sz w:val="24"/>
        </w:rPr>
        <w:t xml:space="preserve"> </w:t>
      </w:r>
      <w:r>
        <w:rPr>
          <w:sz w:val="24"/>
        </w:rPr>
        <w:t>contable.</w:t>
      </w:r>
    </w:p>
    <w:p w:rsidR="00F873B1" w:rsidRDefault="00F873B1">
      <w:pPr>
        <w:pStyle w:val="Textoindependiente"/>
        <w:rPr>
          <w:sz w:val="26"/>
        </w:rPr>
      </w:pPr>
    </w:p>
    <w:p w:rsidR="00F873B1" w:rsidRPr="00E27471" w:rsidRDefault="001009C0" w:rsidP="00EF3996">
      <w:pPr>
        <w:pStyle w:val="Prrafodelista"/>
        <w:numPr>
          <w:ilvl w:val="0"/>
          <w:numId w:val="2"/>
        </w:numPr>
        <w:tabs>
          <w:tab w:val="left" w:pos="477"/>
        </w:tabs>
        <w:spacing w:before="4"/>
        <w:ind w:hanging="361"/>
        <w:rPr>
          <w:sz w:val="15"/>
        </w:rPr>
      </w:pPr>
      <w:r w:rsidRPr="00E27471">
        <w:rPr>
          <w:spacing w:val="-1"/>
          <w:sz w:val="24"/>
        </w:rPr>
        <w:t>Identificar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el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origen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del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derecho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de</w:t>
      </w:r>
      <w:r w:rsidRPr="00E27471">
        <w:rPr>
          <w:spacing w:val="-16"/>
          <w:sz w:val="24"/>
        </w:rPr>
        <w:t xml:space="preserve"> </w:t>
      </w:r>
      <w:r w:rsidRPr="00E27471">
        <w:rPr>
          <w:sz w:val="24"/>
        </w:rPr>
        <w:t>cobro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de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la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cartera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de</w:t>
      </w:r>
      <w:r w:rsidRPr="00E27471">
        <w:rPr>
          <w:spacing w:val="-16"/>
          <w:sz w:val="24"/>
        </w:rPr>
        <w:t xml:space="preserve"> </w:t>
      </w:r>
      <w:r w:rsidRPr="00E27471">
        <w:rPr>
          <w:sz w:val="24"/>
        </w:rPr>
        <w:t>créditos,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analizar</w:t>
      </w:r>
      <w:r w:rsidRPr="00E27471">
        <w:rPr>
          <w:spacing w:val="-17"/>
          <w:sz w:val="24"/>
        </w:rPr>
        <w:t xml:space="preserve"> </w:t>
      </w:r>
      <w:r w:rsidRPr="00E27471">
        <w:rPr>
          <w:sz w:val="24"/>
        </w:rPr>
        <w:t>su</w:t>
      </w:r>
      <w:r w:rsidRPr="00E27471">
        <w:rPr>
          <w:spacing w:val="-16"/>
          <w:sz w:val="24"/>
        </w:rPr>
        <w:t xml:space="preserve"> </w:t>
      </w:r>
      <w:r w:rsidRPr="00E27471">
        <w:rPr>
          <w:sz w:val="24"/>
        </w:rPr>
        <w:t>antigüedad</w:t>
      </w:r>
      <w:r w:rsidR="00E27471" w:rsidRPr="00E27471">
        <w:rPr>
          <w:sz w:val="24"/>
        </w:rPr>
        <w:t xml:space="preserve"> </w:t>
      </w:r>
    </w:p>
    <w:p w:rsidR="00F873B1" w:rsidRDefault="001009C0">
      <w:pPr>
        <w:pStyle w:val="Textoindependiente"/>
        <w:spacing w:before="92" w:line="360" w:lineRule="auto"/>
        <w:ind w:left="476" w:right="198"/>
      </w:pPr>
      <w:r>
        <w:t>y verificar las acciones realizadas para su comprobación, recuperación o depuración en</w:t>
      </w:r>
      <w:r>
        <w:rPr>
          <w:spacing w:val="-64"/>
        </w:rPr>
        <w:t xml:space="preserve"> </w:t>
      </w:r>
      <w:r>
        <w:t>apego</w:t>
      </w:r>
      <w:r>
        <w:rPr>
          <w:spacing w:val="-1"/>
        </w:rPr>
        <w:t xml:space="preserve"> </w:t>
      </w:r>
      <w:r>
        <w:t>a la normatividad establecida.</w:t>
      </w:r>
    </w:p>
    <w:p w:rsidR="00F873B1" w:rsidRDefault="00F873B1">
      <w:pPr>
        <w:pStyle w:val="Textoindependiente"/>
        <w:spacing w:before="7"/>
        <w:rPr>
          <w:sz w:val="37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line="360" w:lineRule="auto"/>
        <w:ind w:left="476" w:right="212"/>
        <w:jc w:val="both"/>
        <w:rPr>
          <w:sz w:val="24"/>
        </w:rPr>
      </w:pPr>
      <w:r>
        <w:rPr>
          <w:sz w:val="24"/>
        </w:rPr>
        <w:t>Revisar la efectividad de las normas o lineamientos para el otorgamiento, control y</w:t>
      </w:r>
      <w:r>
        <w:rPr>
          <w:spacing w:val="1"/>
          <w:sz w:val="24"/>
        </w:rPr>
        <w:t xml:space="preserve"> </w:t>
      </w:r>
      <w:r>
        <w:rPr>
          <w:sz w:val="24"/>
        </w:rPr>
        <w:t>recuperación</w:t>
      </w:r>
      <w:r>
        <w:rPr>
          <w:spacing w:val="-1"/>
          <w:sz w:val="24"/>
        </w:rPr>
        <w:t xml:space="preserve"> </w:t>
      </w:r>
      <w:r>
        <w:rPr>
          <w:sz w:val="24"/>
        </w:rPr>
        <w:t>de los recursos.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before="158" w:line="360" w:lineRule="auto"/>
        <w:ind w:left="476" w:right="211"/>
        <w:jc w:val="both"/>
        <w:rPr>
          <w:sz w:val="24"/>
        </w:rPr>
      </w:pPr>
      <w:r>
        <w:rPr>
          <w:sz w:val="24"/>
        </w:rPr>
        <w:t>Constatar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pagos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concepto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honorarios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fiduciario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encuentren</w:t>
      </w:r>
      <w:r>
        <w:rPr>
          <w:spacing w:val="-64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1"/>
          <w:sz w:val="24"/>
        </w:rPr>
        <w:t xml:space="preserve"> </w:t>
      </w:r>
      <w:r>
        <w:rPr>
          <w:sz w:val="24"/>
        </w:rPr>
        <w:t>autorizados</w:t>
      </w:r>
      <w:r>
        <w:rPr>
          <w:spacing w:val="-10"/>
          <w:sz w:val="24"/>
        </w:rPr>
        <w:t xml:space="preserve"> </w:t>
      </w:r>
      <w:r>
        <w:rPr>
          <w:sz w:val="24"/>
        </w:rPr>
        <w:t>y de conformidad</w:t>
      </w:r>
      <w:r>
        <w:rPr>
          <w:spacing w:val="-1"/>
          <w:sz w:val="24"/>
        </w:rPr>
        <w:t xml:space="preserve"> </w:t>
      </w:r>
      <w:r>
        <w:rPr>
          <w:sz w:val="24"/>
        </w:rPr>
        <w:t>a la normatividad</w:t>
      </w:r>
      <w:r>
        <w:rPr>
          <w:spacing w:val="-1"/>
          <w:sz w:val="24"/>
        </w:rPr>
        <w:t xml:space="preserve"> </w:t>
      </w:r>
      <w:r>
        <w:rPr>
          <w:sz w:val="24"/>
        </w:rPr>
        <w:t>aplicable.</w:t>
      </w:r>
    </w:p>
    <w:p w:rsidR="00F873B1" w:rsidRDefault="00F873B1">
      <w:pPr>
        <w:pStyle w:val="Textoindependiente"/>
        <w:spacing w:before="6"/>
        <w:rPr>
          <w:sz w:val="37"/>
        </w:rPr>
      </w:pPr>
    </w:p>
    <w:p w:rsidR="00F873B1" w:rsidRDefault="001009C0">
      <w:pPr>
        <w:pStyle w:val="Prrafodelista"/>
        <w:numPr>
          <w:ilvl w:val="0"/>
          <w:numId w:val="2"/>
        </w:numPr>
        <w:tabs>
          <w:tab w:val="left" w:pos="477"/>
        </w:tabs>
        <w:spacing w:line="360" w:lineRule="auto"/>
        <w:ind w:left="476" w:right="212"/>
        <w:jc w:val="both"/>
        <w:rPr>
          <w:sz w:val="24"/>
        </w:rPr>
      </w:pPr>
      <w:r>
        <w:rPr>
          <w:sz w:val="24"/>
        </w:rPr>
        <w:t>Examinar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documentos</w:t>
      </w:r>
      <w:r>
        <w:rPr>
          <w:spacing w:val="1"/>
          <w:sz w:val="24"/>
        </w:rPr>
        <w:t xml:space="preserve"> </w:t>
      </w:r>
      <w:r>
        <w:rPr>
          <w:sz w:val="24"/>
        </w:rPr>
        <w:t>originales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comprueban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justifican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erogaciones</w:t>
      </w:r>
      <w:r>
        <w:rPr>
          <w:spacing w:val="1"/>
          <w:sz w:val="24"/>
        </w:rPr>
        <w:t xml:space="preserve"> </w:t>
      </w:r>
      <w:r>
        <w:rPr>
          <w:sz w:val="24"/>
        </w:rPr>
        <w:t>efectuadas por concepto de gastos de operación y/o gastos de inversión, comprobando</w:t>
      </w:r>
      <w:r>
        <w:rPr>
          <w:spacing w:val="-64"/>
          <w:sz w:val="24"/>
        </w:rPr>
        <w:t xml:space="preserve"> </w:t>
      </w:r>
      <w:r>
        <w:rPr>
          <w:sz w:val="24"/>
        </w:rPr>
        <w:t>que reúnan los requisitos fijados, tanto por el Comité Técnico del fideicomiso, como por</w:t>
      </w:r>
      <w:r>
        <w:rPr>
          <w:spacing w:val="-64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leyes impositivas.</w:t>
      </w:r>
    </w:p>
    <w:p w:rsidR="00F873B1" w:rsidRDefault="00F873B1">
      <w:pPr>
        <w:pStyle w:val="Textoindependiente"/>
        <w:spacing w:before="10"/>
        <w:rPr>
          <w:sz w:val="33"/>
        </w:rPr>
      </w:pPr>
    </w:p>
    <w:p w:rsidR="00F873B1" w:rsidRDefault="001009C0">
      <w:pPr>
        <w:pStyle w:val="Textoindependiente"/>
        <w:spacing w:line="360" w:lineRule="auto"/>
        <w:ind w:left="116" w:right="210"/>
        <w:jc w:val="both"/>
      </w:pPr>
      <w:r>
        <w:t>La</w:t>
      </w:r>
      <w:r>
        <w:rPr>
          <w:spacing w:val="-10"/>
        </w:rPr>
        <w:t xml:space="preserve"> </w:t>
      </w:r>
      <w:r>
        <w:t>fiscalización</w:t>
      </w:r>
      <w:r>
        <w:rPr>
          <w:spacing w:val="-9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realizó</w:t>
      </w:r>
      <w:r>
        <w:rPr>
          <w:spacing w:val="-9"/>
        </w:rPr>
        <w:t xml:space="preserve"> </w:t>
      </w:r>
      <w:r>
        <w:t>conforme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principios</w:t>
      </w:r>
      <w:r>
        <w:rPr>
          <w:spacing w:val="-9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legalidad,</w:t>
      </w:r>
      <w:r>
        <w:rPr>
          <w:spacing w:val="-8"/>
        </w:rPr>
        <w:t xml:space="preserve"> </w:t>
      </w:r>
      <w:proofErr w:type="spellStart"/>
      <w:r>
        <w:t>definitividad</w:t>
      </w:r>
      <w:proofErr w:type="spellEnd"/>
      <w:r>
        <w:t>,</w:t>
      </w:r>
      <w:r>
        <w:rPr>
          <w:spacing w:val="-9"/>
        </w:rPr>
        <w:t xml:space="preserve"> </w:t>
      </w:r>
      <w:r>
        <w:t>imparcialidad</w:t>
      </w:r>
      <w:r>
        <w:rPr>
          <w:spacing w:val="-64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confiabilidad,</w:t>
      </w:r>
      <w:r>
        <w:rPr>
          <w:spacing w:val="-9"/>
        </w:rPr>
        <w:t xml:space="preserve"> </w:t>
      </w:r>
      <w:r>
        <w:t>bajo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marco</w:t>
      </w:r>
      <w:r>
        <w:rPr>
          <w:spacing w:val="-8"/>
        </w:rPr>
        <w:t xml:space="preserve"> </w:t>
      </w:r>
      <w:r>
        <w:t>jurídico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establece</w:t>
      </w:r>
      <w:r>
        <w:rPr>
          <w:spacing w:val="-9"/>
        </w:rPr>
        <w:t xml:space="preserve"> </w:t>
      </w:r>
      <w:r>
        <w:t>claramente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alcance</w:t>
      </w:r>
      <w:r>
        <w:rPr>
          <w:spacing w:val="-8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autonomía</w:t>
      </w:r>
      <w:r>
        <w:rPr>
          <w:spacing w:val="-6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organismo</w:t>
      </w:r>
      <w:r>
        <w:rPr>
          <w:spacing w:val="-15"/>
        </w:rPr>
        <w:t xml:space="preserve"> </w:t>
      </w:r>
      <w:r>
        <w:t>auditor,</w:t>
      </w:r>
      <w:r>
        <w:rPr>
          <w:spacing w:val="-15"/>
        </w:rPr>
        <w:t xml:space="preserve"> </w:t>
      </w:r>
      <w:r>
        <w:t>salvaguardando</w:t>
      </w:r>
      <w:r>
        <w:rPr>
          <w:spacing w:val="-15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eficiencia</w:t>
      </w:r>
      <w:r>
        <w:rPr>
          <w:spacing w:val="-14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eficacia</w:t>
      </w:r>
      <w:r>
        <w:rPr>
          <w:spacing w:val="-15"/>
        </w:rPr>
        <w:t xml:space="preserve"> </w:t>
      </w:r>
      <w:r>
        <w:t>en</w:t>
      </w:r>
      <w:r>
        <w:rPr>
          <w:spacing w:val="-15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cumplimiento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sus</w:t>
      </w:r>
      <w:r>
        <w:rPr>
          <w:spacing w:val="-64"/>
        </w:rPr>
        <w:t xml:space="preserve"> </w:t>
      </w:r>
      <w:r>
        <w:t>atribuciones y el uso de una perspectiva y un criterio independiente y responsable con el</w:t>
      </w:r>
      <w:r>
        <w:rPr>
          <w:spacing w:val="1"/>
        </w:rPr>
        <w:t xml:space="preserve"> </w:t>
      </w:r>
      <w:r>
        <w:t>interés público, que permitieron elevar la calidad y confianza en los resultados obtenidos y</w:t>
      </w:r>
      <w:r>
        <w:rPr>
          <w:spacing w:val="1"/>
        </w:rPr>
        <w:t xml:space="preserve"> </w:t>
      </w:r>
      <w:r>
        <w:t>plasmados</w:t>
      </w:r>
      <w:r>
        <w:rPr>
          <w:spacing w:val="-1"/>
        </w:rPr>
        <w:t xml:space="preserve"> </w:t>
      </w:r>
      <w:r>
        <w:t>en este documento.</w:t>
      </w:r>
    </w:p>
    <w:p w:rsidR="00F873B1" w:rsidRPr="002F0CBC" w:rsidRDefault="00F873B1">
      <w:pPr>
        <w:pStyle w:val="Textoindependiente"/>
        <w:spacing w:before="9"/>
        <w:rPr>
          <w:sz w:val="8"/>
        </w:rPr>
      </w:pPr>
    </w:p>
    <w:p w:rsidR="00F873B1" w:rsidRDefault="001009C0">
      <w:pPr>
        <w:pStyle w:val="Ttulo1"/>
        <w:numPr>
          <w:ilvl w:val="0"/>
          <w:numId w:val="3"/>
        </w:numPr>
        <w:tabs>
          <w:tab w:val="left" w:pos="438"/>
        </w:tabs>
        <w:ind w:left="438" w:hanging="322"/>
      </w:pPr>
      <w:bookmarkStart w:id="10" w:name="_bookmark10"/>
      <w:bookmarkEnd w:id="10"/>
      <w:r>
        <w:t>Servidores</w:t>
      </w:r>
      <w:r>
        <w:rPr>
          <w:spacing w:val="-2"/>
        </w:rPr>
        <w:t xml:space="preserve"> </w:t>
      </w:r>
      <w:r>
        <w:t>Públicos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intervinieron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Auditoría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1009C0" w:rsidP="002F0CBC">
      <w:pPr>
        <w:pStyle w:val="Textoindependiente"/>
        <w:spacing w:before="189" w:line="360" w:lineRule="auto"/>
        <w:ind w:left="116" w:right="212"/>
        <w:jc w:val="both"/>
      </w:pPr>
      <w:r>
        <w:t>En</w:t>
      </w:r>
      <w:r>
        <w:rPr>
          <w:spacing w:val="-16"/>
        </w:rPr>
        <w:t xml:space="preserve"> </w:t>
      </w:r>
      <w:r>
        <w:t>cumplimiento</w:t>
      </w:r>
      <w:r>
        <w:rPr>
          <w:spacing w:val="-16"/>
        </w:rPr>
        <w:t xml:space="preserve"> </w:t>
      </w:r>
      <w:r>
        <w:t>al</w:t>
      </w:r>
      <w:r>
        <w:rPr>
          <w:spacing w:val="-15"/>
        </w:rPr>
        <w:t xml:space="preserve"> </w:t>
      </w:r>
      <w:r>
        <w:t>artículo</w:t>
      </w:r>
      <w:r>
        <w:rPr>
          <w:spacing w:val="-16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6"/>
        </w:rPr>
        <w:t xml:space="preserve"> </w:t>
      </w:r>
      <w:r>
        <w:t>II,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Rendición</w:t>
      </w:r>
      <w:r>
        <w:rPr>
          <w:spacing w:val="-16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el personal designado, adscrito a la Auditoría Especial en</w:t>
      </w:r>
      <w:r>
        <w:rPr>
          <w:spacing w:val="1"/>
        </w:rPr>
        <w:t xml:space="preserve"> </w:t>
      </w:r>
      <w:r>
        <w:t>Materia</w:t>
      </w:r>
      <w:r>
        <w:rPr>
          <w:spacing w:val="40"/>
        </w:rPr>
        <w:t xml:space="preserve"> </w:t>
      </w:r>
      <w:r>
        <w:t>Financiera</w:t>
      </w:r>
      <w:r>
        <w:rPr>
          <w:spacing w:val="42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esta</w:t>
      </w:r>
      <w:r>
        <w:rPr>
          <w:spacing w:val="42"/>
        </w:rPr>
        <w:t xml:space="preserve"> </w:t>
      </w:r>
      <w:r>
        <w:t>Auditoría</w:t>
      </w:r>
      <w:r>
        <w:rPr>
          <w:spacing w:val="41"/>
        </w:rPr>
        <w:t xml:space="preserve"> </w:t>
      </w:r>
      <w:r>
        <w:t>Superior</w:t>
      </w:r>
      <w:r>
        <w:rPr>
          <w:spacing w:val="41"/>
        </w:rPr>
        <w:t xml:space="preserve"> </w:t>
      </w:r>
      <w:r>
        <w:t>del</w:t>
      </w:r>
      <w:r>
        <w:rPr>
          <w:spacing w:val="40"/>
        </w:rPr>
        <w:t xml:space="preserve"> </w:t>
      </w:r>
      <w:r>
        <w:t>Estado,</w:t>
      </w:r>
      <w:r>
        <w:rPr>
          <w:spacing w:val="41"/>
        </w:rPr>
        <w:t xml:space="preserve"> </w:t>
      </w:r>
      <w:r>
        <w:t>que</w:t>
      </w:r>
      <w:r>
        <w:rPr>
          <w:spacing w:val="41"/>
        </w:rPr>
        <w:t xml:space="preserve"> </w:t>
      </w:r>
      <w:r>
        <w:t>actuó</w:t>
      </w:r>
      <w:r>
        <w:rPr>
          <w:spacing w:val="42"/>
        </w:rPr>
        <w:t xml:space="preserve"> </w:t>
      </w:r>
      <w:r>
        <w:t>en</w:t>
      </w:r>
      <w:r>
        <w:rPr>
          <w:spacing w:val="41"/>
        </w:rPr>
        <w:t xml:space="preserve"> </w:t>
      </w:r>
      <w:r>
        <w:t>el</w:t>
      </w:r>
      <w:r>
        <w:rPr>
          <w:spacing w:val="41"/>
        </w:rPr>
        <w:t xml:space="preserve"> </w:t>
      </w:r>
      <w:r>
        <w:t>desarrollo</w:t>
      </w:r>
      <w:r>
        <w:rPr>
          <w:spacing w:val="42"/>
        </w:rPr>
        <w:t xml:space="preserve"> </w:t>
      </w:r>
      <w:r>
        <w:t>y</w:t>
      </w:r>
      <w:r w:rsidR="002F0CBC">
        <w:t xml:space="preserve"> </w:t>
      </w:r>
      <w:r>
        <w:t>ejecución de la auditoría, visita e inspección en forma conjunta o separada, mismo que se</w:t>
      </w:r>
      <w:r>
        <w:rPr>
          <w:spacing w:val="1"/>
        </w:rPr>
        <w:t xml:space="preserve"> </w:t>
      </w:r>
      <w:r>
        <w:t>acreditó como personal de este órgano técnico de fiscalización, se encuentra referido en la</w:t>
      </w:r>
      <w:r>
        <w:rPr>
          <w:spacing w:val="-64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emitida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oficio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ASEQROO/ASE/AEMF/0628/03/2024,</w:t>
      </w:r>
      <w:r>
        <w:rPr>
          <w:spacing w:val="1"/>
        </w:rPr>
        <w:t xml:space="preserve"> </w:t>
      </w:r>
      <w:r>
        <w:t>siendo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servidoras</w:t>
      </w:r>
      <w:r>
        <w:rPr>
          <w:spacing w:val="-1"/>
        </w:rPr>
        <w:t xml:space="preserve"> </w:t>
      </w:r>
      <w:r>
        <w:t>públicas a</w:t>
      </w:r>
      <w:r>
        <w:rPr>
          <w:spacing w:val="-1"/>
        </w:rPr>
        <w:t xml:space="preserve"> </w:t>
      </w:r>
      <w:r>
        <w:t>cargo de coordinar</w:t>
      </w:r>
      <w:r>
        <w:rPr>
          <w:spacing w:val="-1"/>
        </w:rPr>
        <w:t xml:space="preserve"> </w:t>
      </w:r>
      <w:r>
        <w:t>y supervisar la</w:t>
      </w:r>
      <w:r>
        <w:rPr>
          <w:spacing w:val="-1"/>
        </w:rPr>
        <w:t xml:space="preserve"> </w:t>
      </w:r>
      <w:r>
        <w:t>auditoría, los siguientes:</w:t>
      </w:r>
    </w:p>
    <w:p w:rsidR="00F873B1" w:rsidRDefault="00F873B1">
      <w:pPr>
        <w:pStyle w:val="Textoindependiente"/>
        <w:rPr>
          <w:sz w:val="20"/>
        </w:rPr>
      </w:pPr>
    </w:p>
    <w:p w:rsidR="00F873B1" w:rsidRDefault="00F873B1">
      <w:pPr>
        <w:pStyle w:val="Textoindependiente"/>
        <w:spacing w:before="5"/>
        <w:rPr>
          <w:sz w:val="2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6414"/>
        <w:gridCol w:w="3272"/>
      </w:tblGrid>
      <w:tr w:rsidR="00F873B1">
        <w:trPr>
          <w:trHeight w:val="539"/>
        </w:trPr>
        <w:tc>
          <w:tcPr>
            <w:tcW w:w="6414" w:type="dxa"/>
            <w:shd w:val="clear" w:color="auto" w:fill="D1CECE"/>
          </w:tcPr>
          <w:p w:rsidR="00F873B1" w:rsidRDefault="001009C0">
            <w:pPr>
              <w:pStyle w:val="TableParagraph"/>
              <w:spacing w:line="253" w:lineRule="exact"/>
              <w:ind w:left="2847" w:right="2684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Nombre</w:t>
            </w:r>
          </w:p>
        </w:tc>
        <w:tc>
          <w:tcPr>
            <w:tcW w:w="3272" w:type="dxa"/>
            <w:shd w:val="clear" w:color="auto" w:fill="D1CECE"/>
          </w:tcPr>
          <w:p w:rsidR="00F873B1" w:rsidRDefault="001009C0">
            <w:pPr>
              <w:pStyle w:val="TableParagraph"/>
              <w:spacing w:line="253" w:lineRule="exact"/>
              <w:ind w:left="995" w:right="892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Cargo</w:t>
            </w:r>
          </w:p>
        </w:tc>
      </w:tr>
      <w:tr w:rsidR="00F873B1">
        <w:trPr>
          <w:trHeight w:val="538"/>
        </w:trPr>
        <w:tc>
          <w:tcPr>
            <w:tcW w:w="6414" w:type="dxa"/>
          </w:tcPr>
          <w:p w:rsidR="00F873B1" w:rsidRDefault="001009C0">
            <w:pPr>
              <w:pStyle w:val="TableParagraph"/>
              <w:spacing w:line="253" w:lineRule="exact"/>
              <w:ind w:left="250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Aud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Shaira</w:t>
            </w:r>
            <w:r>
              <w:rPr>
                <w:spacing w:val="-3"/>
              </w:rPr>
              <w:t xml:space="preserve"> </w:t>
            </w:r>
            <w:r>
              <w:t>del</w:t>
            </w:r>
            <w:r>
              <w:rPr>
                <w:spacing w:val="-2"/>
              </w:rPr>
              <w:t xml:space="preserve"> </w:t>
            </w:r>
            <w:r>
              <w:t>Pilar</w:t>
            </w:r>
            <w:r>
              <w:rPr>
                <w:spacing w:val="-2"/>
              </w:rPr>
              <w:t xml:space="preserve"> </w:t>
            </w:r>
            <w:r>
              <w:t>Cahuich</w:t>
            </w:r>
            <w:r>
              <w:rPr>
                <w:spacing w:val="-3"/>
              </w:rPr>
              <w:t xml:space="preserve"> </w:t>
            </w:r>
            <w:r>
              <w:t>Chan</w:t>
            </w:r>
          </w:p>
        </w:tc>
        <w:tc>
          <w:tcPr>
            <w:tcW w:w="3272" w:type="dxa"/>
          </w:tcPr>
          <w:p w:rsidR="00F873B1" w:rsidRDefault="001009C0">
            <w:pPr>
              <w:pStyle w:val="TableParagraph"/>
              <w:spacing w:line="253" w:lineRule="exact"/>
              <w:ind w:left="995" w:right="893"/>
              <w:jc w:val="center"/>
            </w:pPr>
            <w:r>
              <w:t>Coordinadora</w:t>
            </w:r>
          </w:p>
        </w:tc>
      </w:tr>
      <w:tr w:rsidR="00F873B1">
        <w:trPr>
          <w:trHeight w:val="538"/>
        </w:trPr>
        <w:tc>
          <w:tcPr>
            <w:tcW w:w="6414" w:type="dxa"/>
          </w:tcPr>
          <w:p w:rsidR="00F873B1" w:rsidRDefault="001009C0">
            <w:pPr>
              <w:pStyle w:val="TableParagraph"/>
              <w:spacing w:line="253" w:lineRule="exact"/>
              <w:ind w:left="250"/>
            </w:pPr>
            <w:r>
              <w:t>M.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Aud</w:t>
            </w:r>
            <w:proofErr w:type="spellEnd"/>
            <w:r>
              <w:t>.</w:t>
            </w:r>
            <w:r>
              <w:rPr>
                <w:spacing w:val="-3"/>
              </w:rPr>
              <w:t xml:space="preserve"> </w:t>
            </w:r>
            <w:r>
              <w:t>Landy</w:t>
            </w:r>
            <w:r>
              <w:rPr>
                <w:spacing w:val="-3"/>
              </w:rPr>
              <w:t xml:space="preserve"> </w:t>
            </w:r>
            <w:r>
              <w:t>María</w:t>
            </w:r>
            <w:r>
              <w:rPr>
                <w:spacing w:val="-2"/>
              </w:rPr>
              <w:t xml:space="preserve"> </w:t>
            </w:r>
            <w:r>
              <w:t>Cel</w:t>
            </w:r>
            <w:r>
              <w:rPr>
                <w:spacing w:val="-2"/>
              </w:rPr>
              <w:t xml:space="preserve"> </w:t>
            </w:r>
            <w:r>
              <w:t>Be</w:t>
            </w:r>
          </w:p>
        </w:tc>
        <w:tc>
          <w:tcPr>
            <w:tcW w:w="3272" w:type="dxa"/>
          </w:tcPr>
          <w:p w:rsidR="00F873B1" w:rsidRDefault="001009C0">
            <w:pPr>
              <w:pStyle w:val="TableParagraph"/>
              <w:spacing w:line="253" w:lineRule="exact"/>
              <w:ind w:left="995" w:right="893"/>
              <w:jc w:val="center"/>
            </w:pPr>
            <w:r>
              <w:t>Supervisora</w:t>
            </w:r>
          </w:p>
        </w:tc>
      </w:tr>
    </w:tbl>
    <w:p w:rsidR="00F873B1" w:rsidRPr="002F0CBC" w:rsidRDefault="00F873B1">
      <w:pPr>
        <w:pStyle w:val="Textoindependiente"/>
        <w:spacing w:before="10"/>
        <w:rPr>
          <w:sz w:val="40"/>
        </w:rPr>
      </w:pPr>
    </w:p>
    <w:p w:rsidR="00F873B1" w:rsidRDefault="001009C0">
      <w:pPr>
        <w:pStyle w:val="Ttulo1"/>
        <w:numPr>
          <w:ilvl w:val="1"/>
          <w:numId w:val="4"/>
        </w:numPr>
        <w:tabs>
          <w:tab w:val="left" w:pos="519"/>
        </w:tabs>
        <w:spacing w:before="1"/>
        <w:ind w:hanging="403"/>
      </w:pPr>
      <w:bookmarkStart w:id="11" w:name="_bookmark11"/>
      <w:bookmarkEnd w:id="11"/>
      <w:r>
        <w:t>CUMPLIMIENTO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DISPOSICIONES</w:t>
      </w:r>
      <w:r>
        <w:rPr>
          <w:spacing w:val="-12"/>
        </w:rPr>
        <w:t xml:space="preserve"> </w:t>
      </w:r>
      <w:r>
        <w:t>LEGALES</w:t>
      </w:r>
      <w:r>
        <w:rPr>
          <w:spacing w:val="-12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NORMATIVAS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1009C0">
      <w:pPr>
        <w:pStyle w:val="Textoindependiente"/>
        <w:spacing w:before="189" w:line="360" w:lineRule="auto"/>
        <w:ind w:left="116" w:right="210"/>
        <w:jc w:val="both"/>
      </w:pPr>
      <w:r>
        <w:t>La revisión se llevó a cabo aplicando Normas Profesionales de Auditoría del Sistema</w:t>
      </w:r>
      <w:r>
        <w:rPr>
          <w:spacing w:val="1"/>
        </w:rPr>
        <w:t xml:space="preserve"> </w:t>
      </w:r>
      <w:r>
        <w:t>Nacional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Fiscalización,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apego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Ley</w:t>
      </w:r>
      <w:r>
        <w:rPr>
          <w:spacing w:val="1"/>
        </w:rPr>
        <w:t xml:space="preserve"> </w:t>
      </w:r>
      <w:r>
        <w:t>General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 y lo emitido por el Consejo Nacional de Armonización Contable (CONAC),</w:t>
      </w:r>
      <w:r>
        <w:rPr>
          <w:spacing w:val="-64"/>
        </w:rPr>
        <w:t xml:space="preserve"> </w:t>
      </w:r>
      <w:r>
        <w:t>dando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diversas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legales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normativas</w:t>
      </w:r>
      <w:r>
        <w:rPr>
          <w:spacing w:val="1"/>
        </w:rPr>
        <w:t xml:space="preserve"> </w:t>
      </w:r>
      <w:r>
        <w:t>aplicables,</w:t>
      </w:r>
      <w:r>
        <w:rPr>
          <w:spacing w:val="1"/>
        </w:rPr>
        <w:t xml:space="preserve"> </w:t>
      </w:r>
      <w:r>
        <w:t>en</w:t>
      </w:r>
      <w:r>
        <w:rPr>
          <w:spacing w:val="-64"/>
        </w:rPr>
        <w:t xml:space="preserve"> </w:t>
      </w:r>
      <w:r>
        <w:t>observancia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38</w:t>
      </w:r>
      <w:r>
        <w:rPr>
          <w:spacing w:val="-5"/>
        </w:rPr>
        <w:t xml:space="preserve"> </w:t>
      </w:r>
      <w:r>
        <w:t>fracción</w:t>
      </w:r>
      <w:r>
        <w:rPr>
          <w:spacing w:val="-4"/>
        </w:rPr>
        <w:t xml:space="preserve"> </w:t>
      </w:r>
      <w:r>
        <w:t>III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Fiscalización</w:t>
      </w:r>
      <w:r>
        <w:rPr>
          <w:spacing w:val="-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Rendición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Cuentas</w:t>
      </w:r>
      <w:r>
        <w:rPr>
          <w:spacing w:val="-4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Estado de Quintana Roo; por lo que se incluyeron pruebas a los registros de contabilidad y</w:t>
      </w:r>
      <w:r>
        <w:rPr>
          <w:spacing w:val="-64"/>
        </w:rPr>
        <w:t xml:space="preserve"> </w:t>
      </w:r>
      <w:r>
        <w:t>procedimientos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verificación</w:t>
      </w:r>
      <w:r>
        <w:rPr>
          <w:spacing w:val="-6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consideraron</w:t>
      </w:r>
      <w:r>
        <w:rPr>
          <w:spacing w:val="-5"/>
        </w:rPr>
        <w:t xml:space="preserve"> </w:t>
      </w:r>
      <w:r>
        <w:t>necesarios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hechos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circunstancias,</w:t>
      </w:r>
      <w:r>
        <w:rPr>
          <w:spacing w:val="-64"/>
        </w:rPr>
        <w:t xml:space="preserve"> </w:t>
      </w:r>
      <w:r>
        <w:t>relativas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estados</w:t>
      </w:r>
      <w:r>
        <w:rPr>
          <w:spacing w:val="-9"/>
        </w:rPr>
        <w:t xml:space="preserve"> </w:t>
      </w:r>
      <w:r>
        <w:t>financieros</w:t>
      </w:r>
      <w:r>
        <w:rPr>
          <w:spacing w:val="-9"/>
        </w:rPr>
        <w:t xml:space="preserve"> </w:t>
      </w:r>
      <w:r>
        <w:t>y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sujetos</w:t>
      </w:r>
      <w:r>
        <w:rPr>
          <w:spacing w:val="-9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examen,</w:t>
      </w:r>
      <w:r>
        <w:rPr>
          <w:spacing w:val="-8"/>
        </w:rPr>
        <w:t xml:space="preserve"> </w:t>
      </w:r>
      <w:r>
        <w:t>mediante</w:t>
      </w:r>
      <w:r>
        <w:rPr>
          <w:spacing w:val="-9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cuales</w:t>
      </w:r>
      <w:r>
        <w:rPr>
          <w:spacing w:val="-64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obtuvieron las</w:t>
      </w:r>
      <w:r>
        <w:rPr>
          <w:spacing w:val="-1"/>
        </w:rPr>
        <w:t xml:space="preserve"> </w:t>
      </w:r>
      <w:r>
        <w:t>bases para</w:t>
      </w:r>
      <w:r>
        <w:rPr>
          <w:spacing w:val="-1"/>
        </w:rPr>
        <w:t xml:space="preserve"> </w:t>
      </w:r>
      <w:r>
        <w:t>fundamentar el</w:t>
      </w:r>
      <w:r>
        <w:rPr>
          <w:spacing w:val="-1"/>
        </w:rPr>
        <w:t xml:space="preserve"> </w:t>
      </w:r>
      <w:r>
        <w:t>dictamen del</w:t>
      </w:r>
      <w:r>
        <w:rPr>
          <w:spacing w:val="-1"/>
        </w:rPr>
        <w:t xml:space="preserve"> </w:t>
      </w:r>
      <w:r>
        <w:t>Informe Individual</w:t>
      </w:r>
      <w:r>
        <w:rPr>
          <w:spacing w:val="-1"/>
        </w:rPr>
        <w:t xml:space="preserve"> </w:t>
      </w:r>
      <w:r>
        <w:t>de Auditoría.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1009C0">
      <w:pPr>
        <w:pStyle w:val="Ttulo1"/>
        <w:spacing w:before="228"/>
      </w:pPr>
      <w:bookmarkStart w:id="12" w:name="_bookmark12"/>
      <w:bookmarkEnd w:id="12"/>
      <w:r>
        <w:lastRenderedPageBreak/>
        <w:t>A.</w:t>
      </w:r>
      <w:r>
        <w:rPr>
          <w:spacing w:val="-2"/>
        </w:rPr>
        <w:t xml:space="preserve"> </w:t>
      </w:r>
      <w:r>
        <w:t>Conclusiones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1009C0" w:rsidP="002F0CBC">
      <w:pPr>
        <w:pStyle w:val="Textoindependiente"/>
        <w:spacing w:before="189" w:line="360" w:lineRule="auto"/>
        <w:ind w:left="116" w:right="212"/>
        <w:jc w:val="both"/>
      </w:pPr>
      <w:r>
        <w:t>Se constató el cumplimiento de la Ley General de Contabilidad Gubernamental,</w:t>
      </w:r>
      <w:r>
        <w:rPr>
          <w:spacing w:val="1"/>
        </w:rPr>
        <w:t xml:space="preserve"> </w:t>
      </w:r>
      <w:r>
        <w:t>así como</w:t>
      </w:r>
      <w:r>
        <w:rPr>
          <w:spacing w:val="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lo</w:t>
      </w:r>
      <w:r>
        <w:rPr>
          <w:spacing w:val="50"/>
        </w:rPr>
        <w:t xml:space="preserve"> </w:t>
      </w:r>
      <w:r>
        <w:t>emitido</w:t>
      </w:r>
      <w:r>
        <w:rPr>
          <w:spacing w:val="50"/>
        </w:rPr>
        <w:t xml:space="preserve"> </w:t>
      </w:r>
      <w:r>
        <w:t>por</w:t>
      </w:r>
      <w:r>
        <w:rPr>
          <w:spacing w:val="49"/>
        </w:rPr>
        <w:t xml:space="preserve"> </w:t>
      </w:r>
      <w:r>
        <w:t>el</w:t>
      </w:r>
      <w:r>
        <w:rPr>
          <w:spacing w:val="49"/>
        </w:rPr>
        <w:t xml:space="preserve"> </w:t>
      </w:r>
      <w:r>
        <w:t>Consejo</w:t>
      </w:r>
      <w:r>
        <w:rPr>
          <w:spacing w:val="50"/>
        </w:rPr>
        <w:t xml:space="preserve"> </w:t>
      </w:r>
      <w:r>
        <w:t>Nacional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Armonización</w:t>
      </w:r>
      <w:r>
        <w:rPr>
          <w:spacing w:val="50"/>
        </w:rPr>
        <w:t xml:space="preserve"> </w:t>
      </w:r>
      <w:r>
        <w:t>Contable</w:t>
      </w:r>
      <w:r>
        <w:rPr>
          <w:spacing w:val="50"/>
        </w:rPr>
        <w:t xml:space="preserve"> </w:t>
      </w:r>
      <w:r>
        <w:t>(CONAC),</w:t>
      </w:r>
      <w:r>
        <w:rPr>
          <w:spacing w:val="50"/>
        </w:rPr>
        <w:t xml:space="preserve"> </w:t>
      </w:r>
      <w:r>
        <w:t>las</w:t>
      </w:r>
      <w:r w:rsidR="002F0CBC">
        <w:t xml:space="preserve"> </w:t>
      </w:r>
      <w:r>
        <w:t>disposiciones que emite el Comité Técnico del Fideicomiso Fondo del Fomento para el</w:t>
      </w:r>
      <w:r>
        <w:rPr>
          <w:spacing w:val="1"/>
        </w:rPr>
        <w:t xml:space="preserve"> </w:t>
      </w:r>
      <w:r>
        <w:t>Desarrollo Rural del Estado de Quintana Roo y demás disposiciones legales y normativas</w:t>
      </w:r>
      <w:r>
        <w:rPr>
          <w:spacing w:val="1"/>
        </w:rPr>
        <w:t xml:space="preserve"> </w:t>
      </w:r>
      <w:r>
        <w:t>aplicables.</w:t>
      </w:r>
    </w:p>
    <w:p w:rsidR="00F873B1" w:rsidRDefault="00F873B1">
      <w:pPr>
        <w:pStyle w:val="Textoindependiente"/>
        <w:spacing w:before="10"/>
        <w:rPr>
          <w:sz w:val="37"/>
        </w:rPr>
      </w:pPr>
    </w:p>
    <w:p w:rsidR="00F873B1" w:rsidRDefault="001009C0">
      <w:pPr>
        <w:pStyle w:val="Ttulo1"/>
        <w:numPr>
          <w:ilvl w:val="1"/>
          <w:numId w:val="4"/>
        </w:numPr>
        <w:tabs>
          <w:tab w:val="left" w:pos="519"/>
        </w:tabs>
        <w:ind w:hanging="403"/>
      </w:pPr>
      <w:bookmarkStart w:id="13" w:name="_bookmark13"/>
      <w:bookmarkEnd w:id="13"/>
      <w:r>
        <w:t>RESULTADOS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EFECTUADA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Pr="002F0CBC" w:rsidRDefault="00F873B1">
      <w:pPr>
        <w:pStyle w:val="Textoindependiente"/>
        <w:spacing w:before="10"/>
        <w:rPr>
          <w:rFonts w:ascii="Arial"/>
          <w:b/>
          <w:sz w:val="18"/>
        </w:rPr>
      </w:pPr>
    </w:p>
    <w:p w:rsidR="00F873B1" w:rsidRDefault="001009C0">
      <w:pPr>
        <w:pStyle w:val="Textoindependiente"/>
        <w:spacing w:line="360" w:lineRule="auto"/>
        <w:ind w:left="116" w:right="212"/>
        <w:jc w:val="both"/>
      </w:pPr>
      <w:r>
        <w:t>De conformidad con los artículos 17 fracciones I y II, 38 fracciones IV, V y VI, 41 en su</w:t>
      </w:r>
      <w:r>
        <w:rPr>
          <w:spacing w:val="1"/>
        </w:rPr>
        <w:t xml:space="preserve"> </w:t>
      </w:r>
      <w:r>
        <w:t>segundo</w:t>
      </w:r>
      <w:r>
        <w:rPr>
          <w:spacing w:val="-13"/>
        </w:rPr>
        <w:t xml:space="preserve"> </w:t>
      </w:r>
      <w:r>
        <w:t>párrafo,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Fiscalización</w:t>
      </w:r>
      <w:r>
        <w:rPr>
          <w:spacing w:val="-12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Rendición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12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Estado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Quintana</w:t>
      </w:r>
      <w:r>
        <w:rPr>
          <w:spacing w:val="-64"/>
        </w:rPr>
        <w:t xml:space="preserve"> </w:t>
      </w:r>
      <w:r>
        <w:t>Roo, y artículos</w:t>
      </w:r>
      <w:r>
        <w:rPr>
          <w:spacing w:val="1"/>
        </w:rPr>
        <w:t xml:space="preserve"> </w:t>
      </w:r>
      <w:r>
        <w:t>4, 8 y 9 fracciones X, XI, XVIII y XXVI, del Reglamento Interior de la</w:t>
      </w:r>
      <w:r>
        <w:rPr>
          <w:spacing w:val="1"/>
        </w:rPr>
        <w:t xml:space="preserve"> </w:t>
      </w:r>
      <w:r>
        <w:t>Auditoría Superior del Estado de Quintana Roo, durante este proceso de fiscalización se</w:t>
      </w:r>
      <w:r>
        <w:rPr>
          <w:spacing w:val="1"/>
        </w:rPr>
        <w:t xml:space="preserve"> </w:t>
      </w:r>
      <w:r>
        <w:t xml:space="preserve">presentaron </w:t>
      </w:r>
      <w:r>
        <w:rPr>
          <w:rFonts w:ascii="Arial" w:hAnsi="Arial"/>
          <w:b/>
        </w:rPr>
        <w:t xml:space="preserve">6 </w:t>
      </w:r>
      <w:r>
        <w:t xml:space="preserve">resultados finales de auditoría y se determinaron </w:t>
      </w:r>
      <w:r>
        <w:rPr>
          <w:rFonts w:ascii="Arial" w:hAnsi="Arial"/>
          <w:b/>
        </w:rPr>
        <w:t xml:space="preserve">6 </w:t>
      </w:r>
      <w:r>
        <w:t>observaciones, de las</w:t>
      </w:r>
      <w:r>
        <w:rPr>
          <w:spacing w:val="1"/>
        </w:rPr>
        <w:t xml:space="preserve"> </w:t>
      </w:r>
      <w:r>
        <w:t>cuales 4 fueron solventadas, y 2 se encuentran pendientes de solventar; emitiéndose 2</w:t>
      </w:r>
      <w:r>
        <w:rPr>
          <w:spacing w:val="1"/>
        </w:rPr>
        <w:t xml:space="preserve"> </w:t>
      </w:r>
      <w:r>
        <w:t>recomendaciones.</w:t>
      </w:r>
    </w:p>
    <w:p w:rsidR="00F873B1" w:rsidRDefault="00F873B1">
      <w:pPr>
        <w:pStyle w:val="Textoindependiente"/>
        <w:rPr>
          <w:sz w:val="26"/>
        </w:rPr>
      </w:pPr>
    </w:p>
    <w:p w:rsidR="00F873B1" w:rsidRDefault="00F873B1">
      <w:pPr>
        <w:pStyle w:val="Textoindependiente"/>
        <w:spacing w:before="10"/>
        <w:rPr>
          <w:sz w:val="37"/>
        </w:rPr>
      </w:pPr>
    </w:p>
    <w:p w:rsidR="00F873B1" w:rsidRDefault="001009C0">
      <w:pPr>
        <w:pStyle w:val="Ttulo1"/>
        <w:numPr>
          <w:ilvl w:val="0"/>
          <w:numId w:val="1"/>
        </w:numPr>
        <w:tabs>
          <w:tab w:val="left" w:pos="503"/>
        </w:tabs>
        <w:spacing w:line="360" w:lineRule="auto"/>
        <w:ind w:left="116" w:right="211" w:firstLine="0"/>
      </w:pPr>
      <w:bookmarkStart w:id="14" w:name="_bookmark14"/>
      <w:bookmarkEnd w:id="14"/>
      <w:r>
        <w:t>Resumen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Resultados</w:t>
      </w:r>
      <w:r>
        <w:rPr>
          <w:spacing w:val="13"/>
        </w:rPr>
        <w:t xml:space="preserve"> </w:t>
      </w:r>
      <w:r>
        <w:t>Finales</w:t>
      </w:r>
      <w:r>
        <w:rPr>
          <w:spacing w:val="13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Auditoría,</w:t>
      </w:r>
      <w:r>
        <w:rPr>
          <w:spacing w:val="12"/>
        </w:rPr>
        <w:t xml:space="preserve"> </w:t>
      </w:r>
      <w:r>
        <w:t>Observaciones</w:t>
      </w:r>
      <w:r>
        <w:rPr>
          <w:spacing w:val="13"/>
        </w:rPr>
        <w:t xml:space="preserve"> </w:t>
      </w:r>
      <w:r>
        <w:t>Determinadas,</w:t>
      </w:r>
      <w:r>
        <w:rPr>
          <w:spacing w:val="-64"/>
        </w:rPr>
        <w:t xml:space="preserve"> </w:t>
      </w:r>
      <w:r>
        <w:t>Acciones</w:t>
      </w:r>
      <w:r>
        <w:rPr>
          <w:spacing w:val="-1"/>
        </w:rPr>
        <w:t xml:space="preserve"> </w:t>
      </w:r>
      <w:r>
        <w:t>y Recomendaciones Emitidas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Default="00F873B1">
      <w:pPr>
        <w:pStyle w:val="Textoindependiente"/>
        <w:spacing w:before="11"/>
        <w:rPr>
          <w:rFonts w:ascii="Arial"/>
          <w:b/>
          <w:sz w:val="23"/>
        </w:rPr>
      </w:pPr>
    </w:p>
    <w:p w:rsidR="00F873B1" w:rsidRDefault="001009C0">
      <w:pPr>
        <w:pStyle w:val="Textoindependiente"/>
        <w:spacing w:line="360" w:lineRule="auto"/>
        <w:ind w:left="116" w:right="211"/>
        <w:jc w:val="both"/>
      </w:pPr>
      <w:r>
        <w:t>En</w:t>
      </w:r>
      <w:r>
        <w:rPr>
          <w:spacing w:val="-14"/>
        </w:rPr>
        <w:t xml:space="preserve"> </w:t>
      </w:r>
      <w:r>
        <w:t>cumplimiento</w:t>
      </w:r>
      <w:r>
        <w:rPr>
          <w:spacing w:val="-13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38</w:t>
      </w:r>
      <w:r>
        <w:rPr>
          <w:spacing w:val="-12"/>
        </w:rPr>
        <w:t xml:space="preserve"> </w:t>
      </w:r>
      <w:r>
        <w:t>fracción</w:t>
      </w:r>
      <w:r>
        <w:rPr>
          <w:spacing w:val="-13"/>
        </w:rPr>
        <w:t xml:space="preserve"> </w:t>
      </w:r>
      <w:r>
        <w:t>V,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Ley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</w:t>
      </w:r>
      <w:r>
        <w:rPr>
          <w:spacing w:val="-13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Rendición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y derivado del proceso de fiscalización al ente auditado se</w:t>
      </w:r>
      <w:r>
        <w:rPr>
          <w:spacing w:val="1"/>
        </w:rPr>
        <w:t xml:space="preserve"> </w:t>
      </w:r>
      <w:r>
        <w:t>determinaron resultados finales de auditoría y observaciones en materia financiera, que</w:t>
      </w:r>
      <w:r>
        <w:rPr>
          <w:spacing w:val="1"/>
        </w:rPr>
        <w:t xml:space="preserve"> </w:t>
      </w:r>
      <w:r>
        <w:t>derivaron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recomendaciones,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presentan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tabla</w:t>
      </w:r>
      <w:r>
        <w:rPr>
          <w:spacing w:val="-64"/>
        </w:rPr>
        <w:t xml:space="preserve"> </w:t>
      </w:r>
      <w:r>
        <w:t>siguiente:</w:t>
      </w:r>
    </w:p>
    <w:p w:rsidR="00F873B1" w:rsidRDefault="00F873B1">
      <w:pPr>
        <w:spacing w:line="360" w:lineRule="auto"/>
        <w:jc w:val="both"/>
        <w:sectPr w:rsidR="00F873B1">
          <w:headerReference w:type="default" r:id="rId10"/>
          <w:footerReference w:type="default" r:id="rId11"/>
          <w:pgSz w:w="12240" w:h="15840"/>
          <w:pgMar w:top="3180" w:right="920" w:bottom="1100" w:left="1300" w:header="723" w:footer="907" w:gutter="0"/>
          <w:cols w:space="720"/>
        </w:sectPr>
      </w:pPr>
    </w:p>
    <w:p w:rsidR="00F873B1" w:rsidRDefault="00F873B1">
      <w:pPr>
        <w:pStyle w:val="Textoindependiente"/>
        <w:spacing w:before="4"/>
        <w:rPr>
          <w:sz w:val="15"/>
        </w:rPr>
      </w:pPr>
    </w:p>
    <w:p w:rsidR="00F873B1" w:rsidRDefault="001009C0">
      <w:pPr>
        <w:pStyle w:val="Ttulo1"/>
        <w:spacing w:before="92"/>
      </w:pPr>
      <w:r>
        <w:t>Ingresos</w:t>
      </w:r>
      <w:r>
        <w:rPr>
          <w:spacing w:val="-1"/>
        </w:rPr>
        <w:t xml:space="preserve"> </w:t>
      </w:r>
      <w:r>
        <w:t>Públicos</w:t>
      </w:r>
    </w:p>
    <w:p w:rsidR="00F873B1" w:rsidRDefault="00F873B1">
      <w:pPr>
        <w:pStyle w:val="Textoindependiente"/>
        <w:rPr>
          <w:rFonts w:ascii="Arial"/>
          <w:b/>
          <w:sz w:val="20"/>
        </w:rPr>
      </w:pPr>
    </w:p>
    <w:p w:rsidR="00F873B1" w:rsidRDefault="00F873B1">
      <w:pPr>
        <w:pStyle w:val="Textoindependiente"/>
        <w:spacing w:before="5"/>
        <w:rPr>
          <w:rFonts w:ascii="Arial"/>
          <w:b/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860"/>
        <w:gridCol w:w="2945"/>
        <w:gridCol w:w="2833"/>
        <w:gridCol w:w="2082"/>
      </w:tblGrid>
      <w:tr w:rsidR="00F873B1">
        <w:trPr>
          <w:trHeight w:val="952"/>
        </w:trPr>
        <w:tc>
          <w:tcPr>
            <w:tcW w:w="1860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51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Referencia</w:t>
            </w:r>
          </w:p>
        </w:tc>
        <w:tc>
          <w:tcPr>
            <w:tcW w:w="2945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48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</w:t>
            </w:r>
          </w:p>
        </w:tc>
        <w:tc>
          <w:tcPr>
            <w:tcW w:w="2833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5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  <w:tc>
          <w:tcPr>
            <w:tcW w:w="2082" w:type="dxa"/>
            <w:shd w:val="clear" w:color="auto" w:fill="D1CECE"/>
          </w:tcPr>
          <w:p w:rsidR="00F873B1" w:rsidRDefault="001009C0">
            <w:pPr>
              <w:pStyle w:val="TableParagraph"/>
              <w:spacing w:line="276" w:lineRule="auto"/>
              <w:ind w:left="292" w:right="187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Monto Observado/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Acciones 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Recomendaciones</w:t>
            </w:r>
          </w:p>
          <w:p w:rsidR="00F873B1" w:rsidRDefault="001009C0">
            <w:pPr>
              <w:pStyle w:val="TableParagraph"/>
              <w:ind w:left="691" w:right="589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Emitidas</w:t>
            </w:r>
          </w:p>
        </w:tc>
      </w:tr>
      <w:tr w:rsidR="00F873B1">
        <w:trPr>
          <w:trHeight w:val="232"/>
        </w:trPr>
        <w:tc>
          <w:tcPr>
            <w:tcW w:w="1860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Resultado:1</w:t>
            </w:r>
          </w:p>
        </w:tc>
        <w:tc>
          <w:tcPr>
            <w:tcW w:w="2945" w:type="dxa"/>
            <w:tcBorders>
              <w:bottom w:val="nil"/>
            </w:tcBorders>
          </w:tcPr>
          <w:p w:rsidR="00F873B1" w:rsidRDefault="001009C0">
            <w:pPr>
              <w:pStyle w:val="TableParagraph"/>
              <w:tabs>
                <w:tab w:val="left" w:pos="1380"/>
                <w:tab w:val="left" w:pos="1808"/>
                <w:tab w:val="left" w:pos="2707"/>
              </w:tabs>
              <w:ind w:left="250"/>
              <w:rPr>
                <w:sz w:val="16"/>
              </w:rPr>
            </w:pPr>
            <w:r>
              <w:rPr>
                <w:sz w:val="16"/>
              </w:rPr>
              <w:t>Cancelación</w:t>
            </w:r>
            <w:r>
              <w:rPr>
                <w:sz w:val="16"/>
              </w:rPr>
              <w:tab/>
              <w:t>de</w:t>
            </w:r>
            <w:r>
              <w:rPr>
                <w:sz w:val="16"/>
              </w:rPr>
              <w:tab/>
              <w:t>intereses</w:t>
            </w:r>
            <w:r>
              <w:rPr>
                <w:sz w:val="16"/>
              </w:rPr>
              <w:tab/>
              <w:t>y</w:t>
            </w:r>
          </w:p>
        </w:tc>
        <w:tc>
          <w:tcPr>
            <w:tcW w:w="2833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(1E)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Recuperación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082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F873B1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Observación:1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condonación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capital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anticipos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3B1">
        <w:trPr>
          <w:trHeight w:val="276"/>
        </w:trPr>
        <w:tc>
          <w:tcPr>
            <w:tcW w:w="1860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tabs>
                <w:tab w:val="left" w:pos="1062"/>
                <w:tab w:val="left" w:pos="2062"/>
              </w:tabs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crédito,</w:t>
            </w:r>
            <w:r>
              <w:rPr>
                <w:sz w:val="16"/>
              </w:rPr>
              <w:tab/>
              <w:t>garantías,</w:t>
            </w:r>
            <w:r>
              <w:rPr>
                <w:sz w:val="16"/>
              </w:rPr>
              <w:tab/>
              <w:t>seguros,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3B1">
        <w:trPr>
          <w:trHeight w:val="319"/>
        </w:trPr>
        <w:tc>
          <w:tcPr>
            <w:tcW w:w="1860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carteras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adeudos</w:t>
            </w:r>
          </w:p>
        </w:tc>
        <w:tc>
          <w:tcPr>
            <w:tcW w:w="2082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3B1">
        <w:trPr>
          <w:trHeight w:val="232"/>
        </w:trPr>
        <w:tc>
          <w:tcPr>
            <w:tcW w:w="1860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Resultado:2</w:t>
            </w:r>
          </w:p>
        </w:tc>
        <w:tc>
          <w:tcPr>
            <w:tcW w:w="2945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Quita</w:t>
            </w:r>
            <w:r>
              <w:rPr>
                <w:spacing w:val="80"/>
                <w:sz w:val="16"/>
              </w:rPr>
              <w:t xml:space="preserve"> </w:t>
            </w:r>
            <w:r>
              <w:rPr>
                <w:sz w:val="16"/>
              </w:rPr>
              <w:t xml:space="preserve">de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 xml:space="preserve">interés  </w:t>
            </w:r>
            <w:r>
              <w:rPr>
                <w:spacing w:val="36"/>
                <w:sz w:val="16"/>
              </w:rPr>
              <w:t xml:space="preserve"> </w:t>
            </w:r>
            <w:r>
              <w:rPr>
                <w:sz w:val="16"/>
              </w:rPr>
              <w:t xml:space="preserve">después  </w:t>
            </w:r>
            <w:r>
              <w:rPr>
                <w:spacing w:val="35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</w:p>
        </w:tc>
        <w:tc>
          <w:tcPr>
            <w:tcW w:w="2833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(1E)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6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Recuperación</w:t>
            </w:r>
            <w:r>
              <w:rPr>
                <w:spacing w:val="6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082" w:type="dxa"/>
            <w:tcBorders>
              <w:bottom w:val="nil"/>
            </w:tcBorders>
          </w:tcPr>
          <w:p w:rsidR="00F873B1" w:rsidRDefault="001009C0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F873B1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Observación:2</w:t>
            </w: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vencimiento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tasa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moratoria</w:t>
            </w: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anticipos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3B1">
        <w:trPr>
          <w:trHeight w:val="275"/>
        </w:trPr>
        <w:tc>
          <w:tcPr>
            <w:tcW w:w="1860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  <w:bottom w:val="nil"/>
            </w:tcBorders>
          </w:tcPr>
          <w:p w:rsidR="00F873B1" w:rsidRDefault="001009C0">
            <w:pPr>
              <w:pStyle w:val="TableParagraph"/>
              <w:tabs>
                <w:tab w:val="left" w:pos="1062"/>
                <w:tab w:val="left" w:pos="2062"/>
              </w:tabs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crédito,</w:t>
            </w:r>
            <w:r>
              <w:rPr>
                <w:sz w:val="16"/>
              </w:rPr>
              <w:tab/>
              <w:t>garantías,</w:t>
            </w:r>
            <w:r>
              <w:rPr>
                <w:sz w:val="16"/>
              </w:rPr>
              <w:tab/>
              <w:t>seguros,</w:t>
            </w:r>
          </w:p>
        </w:tc>
        <w:tc>
          <w:tcPr>
            <w:tcW w:w="2082" w:type="dxa"/>
            <w:tcBorders>
              <w:top w:val="nil"/>
              <w:bottom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F873B1">
        <w:trPr>
          <w:trHeight w:val="319"/>
        </w:trPr>
        <w:tc>
          <w:tcPr>
            <w:tcW w:w="1860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45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  <w:tcBorders>
              <w:top w:val="nil"/>
            </w:tcBorders>
          </w:tcPr>
          <w:p w:rsidR="00F873B1" w:rsidRDefault="001009C0">
            <w:pPr>
              <w:pStyle w:val="TableParagraph"/>
              <w:spacing w:before="43"/>
              <w:ind w:left="250"/>
              <w:rPr>
                <w:sz w:val="16"/>
              </w:rPr>
            </w:pPr>
            <w:r>
              <w:rPr>
                <w:sz w:val="16"/>
              </w:rPr>
              <w:t>carteras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adeudos</w:t>
            </w:r>
          </w:p>
        </w:tc>
        <w:tc>
          <w:tcPr>
            <w:tcW w:w="2082" w:type="dxa"/>
            <w:tcBorders>
              <w:top w:val="nil"/>
            </w:tcBorders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F873B1" w:rsidRDefault="00F873B1">
      <w:pPr>
        <w:pStyle w:val="Textoindependiente"/>
        <w:spacing w:before="10"/>
        <w:rPr>
          <w:rFonts w:ascii="Arial"/>
          <w:b/>
          <w:sz w:val="37"/>
        </w:rPr>
      </w:pPr>
    </w:p>
    <w:p w:rsidR="00F873B1" w:rsidRDefault="001009C0">
      <w:pPr>
        <w:ind w:left="116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Gastos</w:t>
      </w:r>
      <w:r>
        <w:rPr>
          <w:rFonts w:ascii="Arial" w:hAnsi="Arial"/>
          <w:b/>
          <w:spacing w:val="-1"/>
          <w:sz w:val="24"/>
        </w:rPr>
        <w:t xml:space="preserve"> </w:t>
      </w:r>
      <w:r>
        <w:rPr>
          <w:rFonts w:ascii="Arial" w:hAnsi="Arial"/>
          <w:b/>
          <w:sz w:val="24"/>
        </w:rPr>
        <w:t>Públicos</w:t>
      </w:r>
    </w:p>
    <w:p w:rsidR="00F873B1" w:rsidRDefault="00F873B1">
      <w:pPr>
        <w:pStyle w:val="Textoindependiente"/>
        <w:rPr>
          <w:rFonts w:ascii="Arial"/>
          <w:b/>
          <w:sz w:val="20"/>
        </w:rPr>
      </w:pPr>
    </w:p>
    <w:p w:rsidR="00F873B1" w:rsidRDefault="00F873B1">
      <w:pPr>
        <w:pStyle w:val="Textoindependiente"/>
        <w:spacing w:before="6"/>
        <w:rPr>
          <w:rFonts w:ascii="Arial"/>
          <w:b/>
          <w:sz w:val="21"/>
        </w:rPr>
      </w:pPr>
    </w:p>
    <w:tbl>
      <w:tblPr>
        <w:tblStyle w:val="TableNormal"/>
        <w:tblW w:w="0" w:type="auto"/>
        <w:tblInd w:w="263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1674"/>
        <w:gridCol w:w="3005"/>
        <w:gridCol w:w="2833"/>
        <w:gridCol w:w="2127"/>
      </w:tblGrid>
      <w:tr w:rsidR="00F873B1">
        <w:trPr>
          <w:trHeight w:val="952"/>
        </w:trPr>
        <w:tc>
          <w:tcPr>
            <w:tcW w:w="1674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42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Referencia</w:t>
            </w:r>
          </w:p>
        </w:tc>
        <w:tc>
          <w:tcPr>
            <w:tcW w:w="3005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51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del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Resultado</w:t>
            </w:r>
          </w:p>
        </w:tc>
        <w:tc>
          <w:tcPr>
            <w:tcW w:w="2833" w:type="dxa"/>
            <w:shd w:val="clear" w:color="auto" w:fill="D1CECE"/>
          </w:tcPr>
          <w:p w:rsidR="00F873B1" w:rsidRDefault="00F873B1">
            <w:pPr>
              <w:pStyle w:val="TableParagraph"/>
              <w:rPr>
                <w:rFonts w:ascii="Arial"/>
                <w:b/>
                <w:sz w:val="20"/>
              </w:rPr>
            </w:pPr>
          </w:p>
          <w:p w:rsidR="00F873B1" w:rsidRDefault="001009C0">
            <w:pPr>
              <w:pStyle w:val="TableParagraph"/>
              <w:spacing w:before="126"/>
              <w:ind w:left="574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Tipo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Observación</w:t>
            </w:r>
          </w:p>
        </w:tc>
        <w:tc>
          <w:tcPr>
            <w:tcW w:w="2127" w:type="dxa"/>
            <w:shd w:val="clear" w:color="auto" w:fill="D1CECE"/>
          </w:tcPr>
          <w:p w:rsidR="00F873B1" w:rsidRDefault="001009C0">
            <w:pPr>
              <w:pStyle w:val="TableParagraph"/>
              <w:spacing w:line="276" w:lineRule="auto"/>
              <w:ind w:left="315" w:right="209" w:hanging="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Monto Observado/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Acciones y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Recomendaciones</w:t>
            </w:r>
          </w:p>
          <w:p w:rsidR="00F873B1" w:rsidRDefault="001009C0">
            <w:pPr>
              <w:pStyle w:val="TableParagraph"/>
              <w:ind w:left="714" w:right="61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Emitidas</w:t>
            </w:r>
          </w:p>
        </w:tc>
      </w:tr>
      <w:tr w:rsidR="00F873B1">
        <w:trPr>
          <w:trHeight w:val="1103"/>
        </w:trPr>
        <w:tc>
          <w:tcPr>
            <w:tcW w:w="1674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  <w:p w:rsidR="00F873B1" w:rsidRDefault="001009C0">
            <w:pPr>
              <w:pStyle w:val="TableParagraph"/>
              <w:spacing w:before="92"/>
              <w:ind w:left="250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</w:p>
        </w:tc>
        <w:tc>
          <w:tcPr>
            <w:tcW w:w="3005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Análisis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cartera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vencida</w:t>
            </w:r>
          </w:p>
        </w:tc>
        <w:tc>
          <w:tcPr>
            <w:tcW w:w="2833" w:type="dxa"/>
          </w:tcPr>
          <w:p w:rsidR="00F873B1" w:rsidRDefault="001009C0">
            <w:pPr>
              <w:pStyle w:val="TableParagraph"/>
              <w:spacing w:line="360" w:lineRule="auto"/>
              <w:ind w:left="250" w:right="144"/>
              <w:jc w:val="both"/>
              <w:rPr>
                <w:sz w:val="16"/>
              </w:rPr>
            </w:pPr>
            <w:r>
              <w:rPr>
                <w:sz w:val="16"/>
              </w:rPr>
              <w:t>(1E)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Recuperación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anticipos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proveedores,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títulos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crédito,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garantías,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seguros,</w:t>
            </w:r>
          </w:p>
          <w:p w:rsidR="00F873B1" w:rsidRDefault="001009C0">
            <w:pPr>
              <w:pStyle w:val="TableParagraph"/>
              <w:ind w:left="250"/>
              <w:jc w:val="both"/>
              <w:rPr>
                <w:sz w:val="16"/>
              </w:rPr>
            </w:pPr>
            <w:r>
              <w:rPr>
                <w:sz w:val="16"/>
              </w:rPr>
              <w:t>carteras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adeudos</w:t>
            </w:r>
          </w:p>
        </w:tc>
        <w:tc>
          <w:tcPr>
            <w:tcW w:w="2127" w:type="dxa"/>
          </w:tcPr>
          <w:p w:rsidR="00F873B1" w:rsidRDefault="001009C0">
            <w:pPr>
              <w:pStyle w:val="TableParagraph"/>
              <w:ind w:left="859"/>
              <w:rPr>
                <w:sz w:val="16"/>
              </w:rPr>
            </w:pPr>
            <w:r>
              <w:rPr>
                <w:sz w:val="16"/>
              </w:rPr>
              <w:t>$21,386,134.30</w:t>
            </w:r>
          </w:p>
          <w:p w:rsidR="00F873B1" w:rsidRDefault="001009C0">
            <w:pPr>
              <w:pStyle w:val="TableParagraph"/>
              <w:spacing w:before="92"/>
              <w:ind w:left="813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F873B1">
        <w:trPr>
          <w:trHeight w:val="1058"/>
        </w:trPr>
        <w:tc>
          <w:tcPr>
            <w:tcW w:w="1674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  <w:p w:rsidR="00F873B1" w:rsidRDefault="001009C0">
            <w:pPr>
              <w:pStyle w:val="TableParagraph"/>
              <w:spacing w:before="92"/>
              <w:ind w:left="250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</w:p>
        </w:tc>
        <w:tc>
          <w:tcPr>
            <w:tcW w:w="3005" w:type="dxa"/>
          </w:tcPr>
          <w:p w:rsidR="00F873B1" w:rsidRDefault="001009C0">
            <w:pPr>
              <w:pStyle w:val="TableParagraph"/>
              <w:spacing w:line="360" w:lineRule="auto"/>
              <w:ind w:left="250"/>
              <w:rPr>
                <w:sz w:val="16"/>
              </w:rPr>
            </w:pPr>
            <w:r>
              <w:rPr>
                <w:sz w:val="16"/>
              </w:rPr>
              <w:t>Cumplimiento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los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fines</w:t>
            </w:r>
            <w:r>
              <w:rPr>
                <w:spacing w:val="34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fideicomiso</w:t>
            </w:r>
          </w:p>
        </w:tc>
        <w:tc>
          <w:tcPr>
            <w:tcW w:w="2833" w:type="dxa"/>
          </w:tcPr>
          <w:p w:rsidR="00F873B1" w:rsidRDefault="001009C0">
            <w:pPr>
              <w:pStyle w:val="TableParagraph"/>
              <w:spacing w:line="360" w:lineRule="auto"/>
              <w:ind w:left="250" w:right="145"/>
              <w:jc w:val="both"/>
              <w:rPr>
                <w:sz w:val="16"/>
              </w:rPr>
            </w:pPr>
            <w:r>
              <w:rPr>
                <w:sz w:val="16"/>
              </w:rPr>
              <w:t>(3S)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Incumplimiento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programas,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convenios,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contratos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y/o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acuerdos</w:t>
            </w:r>
          </w:p>
        </w:tc>
        <w:tc>
          <w:tcPr>
            <w:tcW w:w="2127" w:type="dxa"/>
          </w:tcPr>
          <w:p w:rsidR="00F873B1" w:rsidRDefault="001009C0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Recomendación</w:t>
            </w:r>
          </w:p>
        </w:tc>
      </w:tr>
      <w:tr w:rsidR="00F873B1">
        <w:trPr>
          <w:trHeight w:val="1058"/>
        </w:trPr>
        <w:tc>
          <w:tcPr>
            <w:tcW w:w="1674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  <w:p w:rsidR="00F873B1" w:rsidRDefault="001009C0">
            <w:pPr>
              <w:pStyle w:val="TableParagraph"/>
              <w:spacing w:before="92"/>
              <w:ind w:left="250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</w:t>
            </w:r>
          </w:p>
        </w:tc>
        <w:tc>
          <w:tcPr>
            <w:tcW w:w="3005" w:type="dxa"/>
          </w:tcPr>
          <w:p w:rsidR="00F873B1" w:rsidRDefault="001009C0">
            <w:pPr>
              <w:pStyle w:val="TableParagraph"/>
              <w:spacing w:line="360" w:lineRule="auto"/>
              <w:ind w:left="250"/>
              <w:rPr>
                <w:sz w:val="16"/>
              </w:rPr>
            </w:pPr>
            <w:r>
              <w:rPr>
                <w:sz w:val="16"/>
              </w:rPr>
              <w:t>Información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complementaria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Cuenta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Pública</w:t>
            </w:r>
          </w:p>
        </w:tc>
        <w:tc>
          <w:tcPr>
            <w:tcW w:w="2833" w:type="dxa"/>
          </w:tcPr>
          <w:p w:rsidR="00F873B1" w:rsidRDefault="001009C0">
            <w:pPr>
              <w:pStyle w:val="TableParagraph"/>
              <w:spacing w:line="360" w:lineRule="auto"/>
              <w:ind w:left="250" w:right="145"/>
              <w:jc w:val="both"/>
              <w:rPr>
                <w:sz w:val="16"/>
              </w:rPr>
            </w:pPr>
            <w:r>
              <w:rPr>
                <w:sz w:val="16"/>
              </w:rPr>
              <w:t>(4C) Omisiones o inconsistencias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en la presentación de información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financiera</w:t>
            </w:r>
          </w:p>
        </w:tc>
        <w:tc>
          <w:tcPr>
            <w:tcW w:w="2127" w:type="dxa"/>
          </w:tcPr>
          <w:p w:rsidR="00F873B1" w:rsidRDefault="001009C0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F873B1">
        <w:trPr>
          <w:trHeight w:val="865"/>
        </w:trPr>
        <w:tc>
          <w:tcPr>
            <w:tcW w:w="1674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Resultado: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  <w:p w:rsidR="00F873B1" w:rsidRDefault="001009C0">
            <w:pPr>
              <w:pStyle w:val="TableParagraph"/>
              <w:spacing w:before="92"/>
              <w:ind w:left="250"/>
              <w:rPr>
                <w:sz w:val="16"/>
              </w:rPr>
            </w:pPr>
            <w:r>
              <w:rPr>
                <w:sz w:val="16"/>
              </w:rPr>
              <w:t>Observación: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</w:p>
        </w:tc>
        <w:tc>
          <w:tcPr>
            <w:tcW w:w="3005" w:type="dxa"/>
          </w:tcPr>
          <w:p w:rsidR="00F873B1" w:rsidRDefault="001009C0">
            <w:pPr>
              <w:pStyle w:val="TableParagraph"/>
              <w:ind w:left="250"/>
              <w:rPr>
                <w:sz w:val="16"/>
              </w:rPr>
            </w:pPr>
            <w:r>
              <w:rPr>
                <w:sz w:val="16"/>
              </w:rPr>
              <w:t>Honorarios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Fiduciario</w:t>
            </w:r>
          </w:p>
        </w:tc>
        <w:tc>
          <w:tcPr>
            <w:tcW w:w="2833" w:type="dxa"/>
          </w:tcPr>
          <w:p w:rsidR="00F873B1" w:rsidRDefault="001009C0">
            <w:pPr>
              <w:pStyle w:val="TableParagraph"/>
              <w:spacing w:line="360" w:lineRule="auto"/>
              <w:ind w:left="250" w:right="145"/>
              <w:jc w:val="both"/>
              <w:rPr>
                <w:sz w:val="16"/>
              </w:rPr>
            </w:pPr>
            <w:r>
              <w:rPr>
                <w:sz w:val="16"/>
              </w:rPr>
              <w:t>(1B)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Falta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documentación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comprobatoria de las erogaciones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reúne</w:t>
            </w:r>
            <w:r>
              <w:rPr>
                <w:spacing w:val="-2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requsitos</w:t>
            </w:r>
            <w:proofErr w:type="spellEnd"/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fiscales</w:t>
            </w:r>
          </w:p>
        </w:tc>
        <w:tc>
          <w:tcPr>
            <w:tcW w:w="2127" w:type="dxa"/>
          </w:tcPr>
          <w:p w:rsidR="00F873B1" w:rsidRDefault="001009C0">
            <w:pPr>
              <w:pStyle w:val="TableParagraph"/>
              <w:ind w:right="145"/>
              <w:jc w:val="right"/>
              <w:rPr>
                <w:sz w:val="16"/>
              </w:rPr>
            </w:pPr>
            <w:r>
              <w:rPr>
                <w:sz w:val="16"/>
              </w:rPr>
              <w:t>Solventada</w:t>
            </w:r>
          </w:p>
        </w:tc>
      </w:tr>
      <w:tr w:rsidR="00F873B1">
        <w:trPr>
          <w:trHeight w:val="310"/>
        </w:trPr>
        <w:tc>
          <w:tcPr>
            <w:tcW w:w="1674" w:type="dxa"/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005" w:type="dxa"/>
          </w:tcPr>
          <w:p w:rsidR="00F873B1" w:rsidRDefault="00F873B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3" w:type="dxa"/>
          </w:tcPr>
          <w:p w:rsidR="00F873B1" w:rsidRDefault="001009C0">
            <w:pPr>
              <w:pStyle w:val="TableParagraph"/>
              <w:ind w:right="144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Total</w:t>
            </w:r>
          </w:p>
        </w:tc>
        <w:tc>
          <w:tcPr>
            <w:tcW w:w="2127" w:type="dxa"/>
          </w:tcPr>
          <w:p w:rsidR="00F873B1" w:rsidRDefault="001009C0">
            <w:pPr>
              <w:pStyle w:val="TableParagraph"/>
              <w:ind w:right="145"/>
              <w:jc w:val="right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$21,386,134.30</w:t>
            </w:r>
          </w:p>
        </w:tc>
      </w:tr>
    </w:tbl>
    <w:p w:rsidR="00F873B1" w:rsidRDefault="00F873B1">
      <w:pPr>
        <w:jc w:val="right"/>
        <w:rPr>
          <w:rFonts w:ascii="Arial"/>
          <w:sz w:val="16"/>
        </w:rPr>
        <w:sectPr w:rsidR="00F873B1">
          <w:pgSz w:w="12240" w:h="15840"/>
          <w:pgMar w:top="3180" w:right="920" w:bottom="1100" w:left="1300" w:header="723" w:footer="907" w:gutter="0"/>
          <w:cols w:space="720"/>
        </w:sectPr>
      </w:pPr>
    </w:p>
    <w:p w:rsidR="00F873B1" w:rsidRDefault="00F873B1">
      <w:pPr>
        <w:pStyle w:val="Textoindependiente"/>
        <w:spacing w:before="4"/>
        <w:rPr>
          <w:rFonts w:ascii="Arial"/>
          <w:b/>
          <w:sz w:val="15"/>
        </w:rPr>
      </w:pPr>
    </w:p>
    <w:p w:rsidR="00F873B1" w:rsidRDefault="001009C0">
      <w:pPr>
        <w:pStyle w:val="Ttulo1"/>
        <w:numPr>
          <w:ilvl w:val="0"/>
          <w:numId w:val="1"/>
        </w:numPr>
        <w:tabs>
          <w:tab w:val="left" w:pos="424"/>
        </w:tabs>
        <w:spacing w:before="92"/>
        <w:ind w:left="424" w:hanging="308"/>
      </w:pPr>
      <w:bookmarkStart w:id="15" w:name="_bookmark15"/>
      <w:bookmarkEnd w:id="15"/>
      <w:r>
        <w:t>Resumen</w:t>
      </w:r>
      <w:r>
        <w:rPr>
          <w:spacing w:val="-2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Observaciones</w:t>
      </w:r>
      <w:r>
        <w:rPr>
          <w:spacing w:val="-1"/>
        </w:rPr>
        <w:t xml:space="preserve"> </w:t>
      </w:r>
      <w:r>
        <w:t>y</w:t>
      </w:r>
      <w:r>
        <w:rPr>
          <w:spacing w:val="-1"/>
        </w:rPr>
        <w:t xml:space="preserve"> </w:t>
      </w:r>
      <w:proofErr w:type="spellStart"/>
      <w:r>
        <w:t>Solventaciones</w:t>
      </w:r>
      <w:proofErr w:type="spellEnd"/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Materia</w:t>
      </w:r>
      <w:r>
        <w:rPr>
          <w:spacing w:val="-1"/>
        </w:rPr>
        <w:t xml:space="preserve"> </w:t>
      </w:r>
      <w:r>
        <w:t>Financiera</w:t>
      </w:r>
    </w:p>
    <w:p w:rsidR="00F873B1" w:rsidRPr="002F0CBC" w:rsidRDefault="00F873B1">
      <w:pPr>
        <w:pStyle w:val="Textoindependiente"/>
        <w:rPr>
          <w:rFonts w:ascii="Arial"/>
          <w:b/>
          <w:sz w:val="20"/>
        </w:rPr>
      </w:pPr>
    </w:p>
    <w:p w:rsidR="00F873B1" w:rsidRDefault="001009C0">
      <w:pPr>
        <w:pStyle w:val="Textoindependiente"/>
        <w:spacing w:before="155" w:line="360" w:lineRule="auto"/>
        <w:ind w:left="116" w:right="212"/>
        <w:jc w:val="both"/>
      </w:pP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cumplimiento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6"/>
        </w:rPr>
        <w:t xml:space="preserve"> </w:t>
      </w:r>
      <w:r>
        <w:rPr>
          <w:spacing w:val="-1"/>
        </w:rPr>
        <w:t>artículo</w:t>
      </w:r>
      <w:r>
        <w:rPr>
          <w:spacing w:val="-14"/>
        </w:rPr>
        <w:t xml:space="preserve"> </w:t>
      </w:r>
      <w:r>
        <w:t>38,</w:t>
      </w:r>
      <w:r>
        <w:rPr>
          <w:spacing w:val="-15"/>
        </w:rPr>
        <w:t xml:space="preserve"> </w:t>
      </w:r>
      <w:r>
        <w:t>fracción</w:t>
      </w:r>
      <w:r>
        <w:rPr>
          <w:spacing w:val="-15"/>
        </w:rPr>
        <w:t xml:space="preserve"> </w:t>
      </w:r>
      <w:r>
        <w:t>VI,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Ley</w:t>
      </w:r>
      <w:r>
        <w:rPr>
          <w:spacing w:val="-14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4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Rendición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 Estado de Quintana Roo, durante el proceso de fiscalización, y como resultado de los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realizaron</w:t>
      </w:r>
      <w:r>
        <w:rPr>
          <w:spacing w:val="1"/>
        </w:rPr>
        <w:t xml:space="preserve"> </w:t>
      </w:r>
      <w:r>
        <w:t>observaciones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cuales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recibieron</w:t>
      </w:r>
      <w:r>
        <w:rPr>
          <w:spacing w:val="-64"/>
        </w:rPr>
        <w:t xml:space="preserve"> </w:t>
      </w:r>
      <w:proofErr w:type="spellStart"/>
      <w:r>
        <w:t>solventaciones</w:t>
      </w:r>
      <w:proofErr w:type="spellEnd"/>
      <w:r>
        <w:rPr>
          <w:spacing w:val="-1"/>
        </w:rPr>
        <w:t xml:space="preserve"> </w:t>
      </w:r>
      <w:r>
        <w:t>por parte del</w:t>
      </w:r>
      <w:r>
        <w:rPr>
          <w:spacing w:val="-1"/>
        </w:rPr>
        <w:t xml:space="preserve"> </w:t>
      </w:r>
      <w:r>
        <w:t>ente auditado como se</w:t>
      </w:r>
      <w:r>
        <w:rPr>
          <w:spacing w:val="-1"/>
        </w:rPr>
        <w:t xml:space="preserve"> </w:t>
      </w:r>
      <w:r>
        <w:t>detalla en el cuadro</w:t>
      </w:r>
      <w:r>
        <w:rPr>
          <w:spacing w:val="-1"/>
        </w:rPr>
        <w:t xml:space="preserve"> </w:t>
      </w:r>
      <w:r>
        <w:t>siguiente:</w:t>
      </w:r>
    </w:p>
    <w:p w:rsidR="00F873B1" w:rsidRPr="002F0CBC" w:rsidRDefault="00F873B1">
      <w:pPr>
        <w:pStyle w:val="Textoindependiente"/>
        <w:rPr>
          <w:sz w:val="12"/>
        </w:rPr>
      </w:pPr>
    </w:p>
    <w:p w:rsidR="00F873B1" w:rsidRDefault="00F873B1">
      <w:pPr>
        <w:pStyle w:val="Textoindependiente"/>
        <w:spacing w:before="10"/>
        <w:rPr>
          <w:sz w:val="25"/>
        </w:rPr>
      </w:pPr>
    </w:p>
    <w:tbl>
      <w:tblPr>
        <w:tblStyle w:val="TableNormal"/>
        <w:tblW w:w="0" w:type="auto"/>
        <w:tblInd w:w="156" w:type="dxa"/>
        <w:tblBorders>
          <w:top w:val="single" w:sz="4" w:space="0" w:color="D8D8D8"/>
          <w:left w:val="single" w:sz="4" w:space="0" w:color="D8D8D8"/>
          <w:bottom w:val="single" w:sz="4" w:space="0" w:color="D8D8D8"/>
          <w:right w:val="single" w:sz="4" w:space="0" w:color="D8D8D8"/>
          <w:insideH w:val="single" w:sz="4" w:space="0" w:color="D8D8D8"/>
          <w:insideV w:val="single" w:sz="4" w:space="0" w:color="D8D8D8"/>
        </w:tblBorders>
        <w:tblLayout w:type="fixed"/>
        <w:tblLook w:val="01E0" w:firstRow="1" w:lastRow="1" w:firstColumn="1" w:lastColumn="1" w:noHBand="0" w:noVBand="0"/>
      </w:tblPr>
      <w:tblGrid>
        <w:gridCol w:w="2543"/>
        <w:gridCol w:w="1843"/>
        <w:gridCol w:w="1701"/>
        <w:gridCol w:w="1559"/>
        <w:gridCol w:w="1975"/>
      </w:tblGrid>
      <w:tr w:rsidR="00F873B1">
        <w:trPr>
          <w:trHeight w:val="470"/>
        </w:trPr>
        <w:tc>
          <w:tcPr>
            <w:tcW w:w="9621" w:type="dxa"/>
            <w:gridSpan w:val="5"/>
            <w:shd w:val="clear" w:color="auto" w:fill="D1CECE"/>
          </w:tcPr>
          <w:p w:rsidR="00F873B1" w:rsidRDefault="001009C0">
            <w:pPr>
              <w:pStyle w:val="TableParagraph"/>
              <w:spacing w:line="206" w:lineRule="exact"/>
              <w:ind w:left="1534" w:right="152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Resumen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General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de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Observaciones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y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proofErr w:type="spellStart"/>
            <w:r>
              <w:rPr>
                <w:rFonts w:ascii="Arial"/>
                <w:b/>
                <w:sz w:val="18"/>
              </w:rPr>
              <w:t>Solventaciones</w:t>
            </w:r>
            <w:proofErr w:type="spellEnd"/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en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Materia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Financiera</w:t>
            </w:r>
          </w:p>
        </w:tc>
      </w:tr>
      <w:tr w:rsidR="00F873B1">
        <w:trPr>
          <w:trHeight w:val="470"/>
        </w:trPr>
        <w:tc>
          <w:tcPr>
            <w:tcW w:w="2543" w:type="dxa"/>
            <w:vMerge w:val="restart"/>
            <w:shd w:val="clear" w:color="auto" w:fill="D1CECE"/>
          </w:tcPr>
          <w:p w:rsidR="00F873B1" w:rsidRDefault="001009C0">
            <w:pPr>
              <w:pStyle w:val="TableParagraph"/>
              <w:spacing w:before="76" w:line="460" w:lineRule="auto"/>
              <w:ind w:left="826" w:right="755" w:firstLine="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Concepto</w:t>
            </w:r>
            <w:r>
              <w:rPr>
                <w:rFonts w:ascii="Arial"/>
                <w:b/>
                <w:spacing w:val="1"/>
                <w:sz w:val="18"/>
              </w:rPr>
              <w:t xml:space="preserve"> </w:t>
            </w:r>
            <w:r>
              <w:rPr>
                <w:rFonts w:ascii="Arial"/>
                <w:b/>
                <w:spacing w:val="-1"/>
                <w:sz w:val="18"/>
              </w:rPr>
              <w:t>Observado</w:t>
            </w:r>
          </w:p>
        </w:tc>
        <w:tc>
          <w:tcPr>
            <w:tcW w:w="1843" w:type="dxa"/>
            <w:vMerge w:val="restart"/>
            <w:shd w:val="clear" w:color="auto" w:fill="D1CECE"/>
          </w:tcPr>
          <w:p w:rsidR="00F873B1" w:rsidRDefault="001009C0">
            <w:pPr>
              <w:pStyle w:val="TableParagraph"/>
              <w:spacing w:before="4"/>
              <w:ind w:left="430" w:right="4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Monto</w:t>
            </w:r>
          </w:p>
          <w:p w:rsidR="00F873B1" w:rsidRDefault="00F873B1">
            <w:pPr>
              <w:pStyle w:val="TableParagraph"/>
              <w:spacing w:before="10"/>
            </w:pPr>
          </w:p>
          <w:p w:rsidR="00F873B1" w:rsidRDefault="001009C0">
            <w:pPr>
              <w:pStyle w:val="TableParagraph"/>
              <w:ind w:left="430" w:right="422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Observado</w:t>
            </w:r>
          </w:p>
        </w:tc>
        <w:tc>
          <w:tcPr>
            <w:tcW w:w="3260" w:type="dxa"/>
            <w:gridSpan w:val="2"/>
            <w:shd w:val="clear" w:color="auto" w:fill="D1CECE"/>
          </w:tcPr>
          <w:p w:rsidR="00F873B1" w:rsidRDefault="001009C0">
            <w:pPr>
              <w:pStyle w:val="TableParagraph"/>
              <w:spacing w:line="206" w:lineRule="exact"/>
              <w:ind w:left="370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Modalidades</w:t>
            </w:r>
            <w:r>
              <w:rPr>
                <w:rFonts w:ascii="Arial" w:hAns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b/>
                <w:sz w:val="18"/>
              </w:rPr>
              <w:t>de</w:t>
            </w:r>
            <w:r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8"/>
              </w:rPr>
              <w:t>Solventación</w:t>
            </w:r>
            <w:proofErr w:type="spellEnd"/>
          </w:p>
        </w:tc>
        <w:tc>
          <w:tcPr>
            <w:tcW w:w="1975" w:type="dxa"/>
            <w:vMerge w:val="restart"/>
            <w:shd w:val="clear" w:color="auto" w:fill="D1CECE"/>
          </w:tcPr>
          <w:p w:rsidR="00F873B1" w:rsidRDefault="001009C0">
            <w:pPr>
              <w:pStyle w:val="TableParagraph"/>
              <w:spacing w:before="84" w:line="360" w:lineRule="auto"/>
              <w:ind w:left="576" w:right="104" w:hanging="44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Monto Pendiente de</w:t>
            </w:r>
            <w:r>
              <w:rPr>
                <w:rFonts w:ascii="Arial"/>
                <w:b/>
                <w:spacing w:val="-47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Solventar</w:t>
            </w:r>
          </w:p>
        </w:tc>
      </w:tr>
      <w:tr w:rsidR="00F873B1">
        <w:trPr>
          <w:trHeight w:val="470"/>
        </w:trPr>
        <w:tc>
          <w:tcPr>
            <w:tcW w:w="2543" w:type="dxa"/>
            <w:vMerge/>
            <w:tcBorders>
              <w:top w:val="nil"/>
            </w:tcBorders>
            <w:shd w:val="clear" w:color="auto" w:fill="D1CECE"/>
          </w:tcPr>
          <w:p w:rsidR="00F873B1" w:rsidRDefault="00F873B1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vMerge/>
            <w:tcBorders>
              <w:top w:val="nil"/>
            </w:tcBorders>
            <w:shd w:val="clear" w:color="auto" w:fill="D1CECE"/>
          </w:tcPr>
          <w:p w:rsidR="00F873B1" w:rsidRDefault="00F873B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shd w:val="clear" w:color="auto" w:fill="D1CECE"/>
          </w:tcPr>
          <w:p w:rsidR="00F873B1" w:rsidRDefault="001009C0">
            <w:pPr>
              <w:pStyle w:val="TableParagraph"/>
              <w:spacing w:line="206" w:lineRule="exact"/>
              <w:ind w:left="33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Documental</w:t>
            </w:r>
          </w:p>
        </w:tc>
        <w:tc>
          <w:tcPr>
            <w:tcW w:w="1559" w:type="dxa"/>
            <w:shd w:val="clear" w:color="auto" w:fill="D1CECE"/>
          </w:tcPr>
          <w:p w:rsidR="00F873B1" w:rsidRDefault="001009C0">
            <w:pPr>
              <w:pStyle w:val="TableParagraph"/>
              <w:spacing w:line="206" w:lineRule="exact"/>
              <w:ind w:left="358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Reintegro</w:t>
            </w:r>
          </w:p>
        </w:tc>
        <w:tc>
          <w:tcPr>
            <w:tcW w:w="1975" w:type="dxa"/>
            <w:vMerge/>
            <w:tcBorders>
              <w:top w:val="nil"/>
            </w:tcBorders>
            <w:shd w:val="clear" w:color="auto" w:fill="D1CECE"/>
          </w:tcPr>
          <w:p w:rsidR="00F873B1" w:rsidRDefault="00F873B1">
            <w:pPr>
              <w:rPr>
                <w:sz w:val="2"/>
                <w:szCs w:val="2"/>
              </w:rPr>
            </w:pPr>
          </w:p>
        </w:tc>
      </w:tr>
      <w:tr w:rsidR="00F873B1">
        <w:trPr>
          <w:trHeight w:val="1111"/>
        </w:trPr>
        <w:tc>
          <w:tcPr>
            <w:tcW w:w="2543" w:type="dxa"/>
            <w:tcBorders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76" w:lineRule="auto"/>
              <w:ind w:left="108" w:right="95"/>
              <w:jc w:val="both"/>
              <w:rPr>
                <w:sz w:val="18"/>
              </w:rPr>
            </w:pPr>
            <w:r>
              <w:rPr>
                <w:sz w:val="18"/>
              </w:rPr>
              <w:t>(1E) Falta de Recuperación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 anticipos a proveedores,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títulos de crédito, garantías,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seguros,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carteras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adeudos</w:t>
            </w:r>
          </w:p>
        </w:tc>
        <w:tc>
          <w:tcPr>
            <w:tcW w:w="1843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$21,386,134.30</w:t>
            </w:r>
          </w:p>
        </w:tc>
        <w:tc>
          <w:tcPr>
            <w:tcW w:w="1701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$21,386,134.30</w:t>
            </w:r>
          </w:p>
        </w:tc>
        <w:tc>
          <w:tcPr>
            <w:tcW w:w="1559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$0.00</w:t>
            </w:r>
          </w:p>
        </w:tc>
        <w:tc>
          <w:tcPr>
            <w:tcW w:w="1975" w:type="dxa"/>
            <w:tcBorders>
              <w:left w:val="single" w:sz="4" w:space="0" w:color="A5A5A5"/>
            </w:tcBorders>
          </w:tcPr>
          <w:p w:rsidR="00F873B1" w:rsidRDefault="001009C0">
            <w:pPr>
              <w:pStyle w:val="TableParagraph"/>
              <w:spacing w:line="206" w:lineRule="exact"/>
              <w:ind w:right="95"/>
              <w:jc w:val="right"/>
              <w:rPr>
                <w:sz w:val="18"/>
              </w:rPr>
            </w:pPr>
            <w:r>
              <w:rPr>
                <w:sz w:val="18"/>
              </w:rPr>
              <w:t>$0.00</w:t>
            </w:r>
          </w:p>
        </w:tc>
      </w:tr>
      <w:tr w:rsidR="00F873B1">
        <w:trPr>
          <w:trHeight w:val="423"/>
        </w:trPr>
        <w:tc>
          <w:tcPr>
            <w:tcW w:w="2543" w:type="dxa"/>
            <w:tcBorders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29" w:lineRule="exact"/>
              <w:ind w:right="96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843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$21,386,134.30</w:t>
            </w:r>
          </w:p>
        </w:tc>
        <w:tc>
          <w:tcPr>
            <w:tcW w:w="1701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$21,386,134.30</w:t>
            </w:r>
          </w:p>
        </w:tc>
        <w:tc>
          <w:tcPr>
            <w:tcW w:w="1559" w:type="dxa"/>
            <w:tcBorders>
              <w:left w:val="single" w:sz="4" w:space="0" w:color="A5A5A5"/>
              <w:right w:val="single" w:sz="4" w:space="0" w:color="A5A5A5"/>
            </w:tcBorders>
          </w:tcPr>
          <w:p w:rsidR="00F873B1" w:rsidRDefault="001009C0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$0.00</w:t>
            </w:r>
          </w:p>
        </w:tc>
        <w:tc>
          <w:tcPr>
            <w:tcW w:w="1975" w:type="dxa"/>
            <w:tcBorders>
              <w:left w:val="single" w:sz="4" w:space="0" w:color="A5A5A5"/>
            </w:tcBorders>
          </w:tcPr>
          <w:p w:rsidR="00F873B1" w:rsidRDefault="001009C0">
            <w:pPr>
              <w:pStyle w:val="TableParagraph"/>
              <w:spacing w:line="229" w:lineRule="exact"/>
              <w:ind w:right="95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$0.00</w:t>
            </w:r>
          </w:p>
        </w:tc>
      </w:tr>
    </w:tbl>
    <w:p w:rsidR="00F873B1" w:rsidRDefault="00F873B1">
      <w:pPr>
        <w:pStyle w:val="Textoindependiente"/>
        <w:rPr>
          <w:sz w:val="26"/>
        </w:rPr>
      </w:pPr>
    </w:p>
    <w:p w:rsidR="00F873B1" w:rsidRPr="002F0CBC" w:rsidRDefault="00F873B1">
      <w:pPr>
        <w:pStyle w:val="Textoindependiente"/>
        <w:spacing w:before="8"/>
        <w:rPr>
          <w:sz w:val="20"/>
        </w:rPr>
      </w:pPr>
    </w:p>
    <w:p w:rsidR="00F873B1" w:rsidRDefault="001009C0">
      <w:pPr>
        <w:pStyle w:val="Ttulo1"/>
        <w:spacing w:before="1"/>
        <w:jc w:val="both"/>
      </w:pPr>
      <w:r>
        <w:t>Síntesis</w:t>
      </w:r>
      <w:r>
        <w:rPr>
          <w:spacing w:val="-1"/>
        </w:rPr>
        <w:t xml:space="preserve"> </w:t>
      </w:r>
      <w:r>
        <w:t>de las</w:t>
      </w:r>
      <w:r>
        <w:rPr>
          <w:spacing w:val="-1"/>
        </w:rPr>
        <w:t xml:space="preserve"> </w:t>
      </w:r>
      <w:r>
        <w:t>justificaciones y aclaraciones</w:t>
      </w:r>
      <w:r>
        <w:rPr>
          <w:spacing w:val="-1"/>
        </w:rPr>
        <w:t xml:space="preserve"> </w:t>
      </w:r>
      <w:r>
        <w:t>presentadas por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Entidad Fiscalizada</w:t>
      </w:r>
    </w:p>
    <w:p w:rsidR="00F873B1" w:rsidRPr="002F0CBC" w:rsidRDefault="00F873B1">
      <w:pPr>
        <w:pStyle w:val="Textoindependiente"/>
        <w:rPr>
          <w:rFonts w:ascii="Arial"/>
          <w:b/>
          <w:sz w:val="20"/>
        </w:rPr>
      </w:pPr>
    </w:p>
    <w:p w:rsidR="00F873B1" w:rsidRDefault="001009C0" w:rsidP="002F0CBC">
      <w:pPr>
        <w:pStyle w:val="Textoindependiente"/>
        <w:spacing w:before="178" w:line="360" w:lineRule="auto"/>
        <w:ind w:left="116" w:right="212"/>
        <w:jc w:val="both"/>
      </w:pPr>
      <w:r>
        <w:t xml:space="preserve">Asimismo, la entidad fiscalizada presentó en reunión de </w:t>
      </w:r>
      <w:r w:rsidR="002F0CBC">
        <w:t>trabajo efectuada</w:t>
      </w:r>
      <w:r>
        <w:t>,</w:t>
      </w:r>
      <w:r>
        <w:rPr>
          <w:spacing w:val="-10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justificaciones</w:t>
      </w:r>
      <w:r>
        <w:rPr>
          <w:spacing w:val="-10"/>
        </w:rPr>
        <w:t xml:space="preserve"> </w:t>
      </w:r>
      <w:r>
        <w:t>y</w:t>
      </w:r>
      <w:r>
        <w:rPr>
          <w:spacing w:val="-10"/>
        </w:rPr>
        <w:t xml:space="preserve"> </w:t>
      </w:r>
      <w:r>
        <w:t>aclaraciones</w:t>
      </w:r>
      <w:r>
        <w:rPr>
          <w:spacing w:val="-10"/>
        </w:rPr>
        <w:t xml:space="preserve"> </w:t>
      </w:r>
      <w:r>
        <w:t>relacionadas</w:t>
      </w:r>
      <w:r>
        <w:rPr>
          <w:spacing w:val="-10"/>
        </w:rPr>
        <w:t xml:space="preserve"> </w:t>
      </w:r>
      <w:r>
        <w:t>con</w:t>
      </w:r>
      <w:r>
        <w:rPr>
          <w:spacing w:val="-10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conceptos</w:t>
      </w:r>
      <w:r>
        <w:rPr>
          <w:spacing w:val="-10"/>
        </w:rPr>
        <w:t xml:space="preserve"> </w:t>
      </w:r>
      <w:r>
        <w:t>observados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importante</w:t>
      </w:r>
      <w:r>
        <w:rPr>
          <w:spacing w:val="1"/>
        </w:rPr>
        <w:t xml:space="preserve"> </w:t>
      </w:r>
      <w:r>
        <w:t>señalar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documentación proporcionada para aclarar o justificar los resultados y las observaciones</w:t>
      </w:r>
      <w:r>
        <w:rPr>
          <w:spacing w:val="1"/>
        </w:rPr>
        <w:t xml:space="preserve"> </w:t>
      </w:r>
      <w:r>
        <w:t>presentadas en las reuniones fue analizada con el fin de determinar la procedencia de</w:t>
      </w:r>
      <w:r>
        <w:rPr>
          <w:spacing w:val="1"/>
        </w:rPr>
        <w:t xml:space="preserve"> </w:t>
      </w:r>
      <w:r>
        <w:rPr>
          <w:spacing w:val="-1"/>
        </w:rPr>
        <w:t>eliminar,</w:t>
      </w:r>
      <w:r>
        <w:rPr>
          <w:spacing w:val="-16"/>
        </w:rPr>
        <w:t xml:space="preserve"> </w:t>
      </w:r>
      <w:r>
        <w:rPr>
          <w:spacing w:val="-1"/>
        </w:rPr>
        <w:t>rectificar</w:t>
      </w:r>
      <w:r>
        <w:rPr>
          <w:spacing w:val="-16"/>
        </w:rPr>
        <w:t xml:space="preserve"> </w:t>
      </w:r>
      <w:r>
        <w:rPr>
          <w:spacing w:val="-1"/>
        </w:rPr>
        <w:t>o</w:t>
      </w:r>
      <w:r>
        <w:rPr>
          <w:spacing w:val="-16"/>
        </w:rPr>
        <w:t xml:space="preserve"> </w:t>
      </w:r>
      <w:r>
        <w:rPr>
          <w:spacing w:val="-1"/>
        </w:rPr>
        <w:t>ratificar</w:t>
      </w:r>
      <w:r>
        <w:rPr>
          <w:spacing w:val="-16"/>
        </w:rPr>
        <w:t xml:space="preserve"> </w:t>
      </w:r>
      <w:r>
        <w:t>los</w:t>
      </w:r>
      <w:r>
        <w:rPr>
          <w:spacing w:val="-16"/>
        </w:rPr>
        <w:t xml:space="preserve"> </w:t>
      </w:r>
      <w:r>
        <w:t>resultados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las</w:t>
      </w:r>
      <w:r>
        <w:rPr>
          <w:spacing w:val="-16"/>
        </w:rPr>
        <w:t xml:space="preserve"> </w:t>
      </w:r>
      <w:r>
        <w:t>observaciones</w:t>
      </w:r>
      <w:r>
        <w:rPr>
          <w:spacing w:val="-16"/>
        </w:rPr>
        <w:t xml:space="preserve"> </w:t>
      </w:r>
      <w:r>
        <w:t>determinadas</w:t>
      </w:r>
      <w:r>
        <w:rPr>
          <w:spacing w:val="-16"/>
        </w:rPr>
        <w:t xml:space="preserve"> </w:t>
      </w:r>
      <w:r>
        <w:t>por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t>Superior</w:t>
      </w:r>
      <w:r>
        <w:rPr>
          <w:spacing w:val="-16"/>
        </w:rPr>
        <w:t xml:space="preserve"> </w:t>
      </w:r>
      <w:r>
        <w:t>del</w:t>
      </w:r>
      <w:r>
        <w:rPr>
          <w:spacing w:val="-16"/>
        </w:rPr>
        <w:t xml:space="preserve"> </w:t>
      </w:r>
      <w:r>
        <w:t>Estado</w:t>
      </w:r>
      <w:r>
        <w:rPr>
          <w:spacing w:val="-15"/>
        </w:rPr>
        <w:t xml:space="preserve"> </w:t>
      </w:r>
      <w:r>
        <w:t>y</w:t>
      </w:r>
      <w:r>
        <w:rPr>
          <w:spacing w:val="-16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se</w:t>
      </w:r>
      <w:r>
        <w:rPr>
          <w:spacing w:val="-16"/>
        </w:rPr>
        <w:t xml:space="preserve"> </w:t>
      </w:r>
      <w:r>
        <w:t>presentaron</w:t>
      </w:r>
      <w:r>
        <w:rPr>
          <w:spacing w:val="-15"/>
        </w:rPr>
        <w:t xml:space="preserve"> </w:t>
      </w:r>
      <w:r>
        <w:t>a</w:t>
      </w:r>
      <w:r>
        <w:rPr>
          <w:spacing w:val="-16"/>
        </w:rPr>
        <w:t xml:space="preserve"> </w:t>
      </w:r>
      <w:r>
        <w:t>este</w:t>
      </w:r>
      <w:r>
        <w:rPr>
          <w:spacing w:val="-15"/>
        </w:rPr>
        <w:t xml:space="preserve"> </w:t>
      </w:r>
      <w:r>
        <w:t>órgano</w:t>
      </w:r>
      <w:r>
        <w:rPr>
          <w:spacing w:val="-16"/>
        </w:rPr>
        <w:t xml:space="preserve"> </w:t>
      </w:r>
      <w:r>
        <w:t>técnico</w:t>
      </w:r>
      <w:r>
        <w:rPr>
          <w:spacing w:val="-15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fiscalización</w:t>
      </w:r>
      <w:r>
        <w:rPr>
          <w:spacing w:val="-16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efectos</w:t>
      </w:r>
      <w:r w:rsidR="002F0CBC">
        <w:t xml:space="preserve"> </w:t>
      </w:r>
      <w:r>
        <w:rPr>
          <w:spacing w:val="-1"/>
        </w:rPr>
        <w:t>de</w:t>
      </w:r>
      <w:r>
        <w:rPr>
          <w:spacing w:val="-17"/>
        </w:rPr>
        <w:t xml:space="preserve"> </w:t>
      </w:r>
      <w:r>
        <w:rPr>
          <w:spacing w:val="-1"/>
        </w:rPr>
        <w:t>la</w:t>
      </w:r>
      <w:r>
        <w:rPr>
          <w:spacing w:val="-16"/>
        </w:rPr>
        <w:t xml:space="preserve"> </w:t>
      </w:r>
      <w:r>
        <w:rPr>
          <w:spacing w:val="-1"/>
        </w:rPr>
        <w:t>elaboración</w:t>
      </w:r>
      <w:r>
        <w:rPr>
          <w:spacing w:val="-17"/>
        </w:rPr>
        <w:t xml:space="preserve"> </w:t>
      </w:r>
      <w:r>
        <w:rPr>
          <w:spacing w:val="-1"/>
        </w:rPr>
        <w:t>definitiva</w:t>
      </w:r>
      <w:r>
        <w:rPr>
          <w:spacing w:val="-16"/>
        </w:rPr>
        <w:t xml:space="preserve"> </w:t>
      </w:r>
      <w:r>
        <w:t>del</w:t>
      </w:r>
      <w:r>
        <w:rPr>
          <w:spacing w:val="-17"/>
        </w:rPr>
        <w:t xml:space="preserve"> </w:t>
      </w:r>
      <w:r>
        <w:t>Informe</w:t>
      </w:r>
      <w:r>
        <w:rPr>
          <w:spacing w:val="-16"/>
        </w:rPr>
        <w:t xml:space="preserve"> </w:t>
      </w:r>
      <w:r>
        <w:t>Individual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Auditoría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Fiscalización</w:t>
      </w:r>
      <w:r>
        <w:rPr>
          <w:spacing w:val="-17"/>
        </w:rPr>
        <w:t xml:space="preserve"> </w:t>
      </w:r>
      <w:r>
        <w:t>Superior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Cuenta Pública.</w:t>
      </w:r>
    </w:p>
    <w:p w:rsidR="00F873B1" w:rsidRDefault="00F873B1">
      <w:pPr>
        <w:pStyle w:val="Textoindependiente"/>
        <w:rPr>
          <w:sz w:val="26"/>
        </w:rPr>
      </w:pPr>
    </w:p>
    <w:p w:rsidR="00F873B1" w:rsidRPr="002F0CBC" w:rsidRDefault="00F873B1">
      <w:pPr>
        <w:pStyle w:val="Textoindependiente"/>
        <w:spacing w:before="9"/>
        <w:rPr>
          <w:rFonts w:ascii="Arial" w:hAnsi="Arial" w:cs="Arial"/>
          <w:sz w:val="22"/>
        </w:rPr>
      </w:pPr>
    </w:p>
    <w:p w:rsidR="00F873B1" w:rsidRDefault="001009C0">
      <w:pPr>
        <w:pStyle w:val="Ttulo1"/>
        <w:spacing w:before="216"/>
      </w:pPr>
      <w:bookmarkStart w:id="16" w:name="_bookmark16"/>
      <w:bookmarkEnd w:id="16"/>
      <w:r>
        <w:lastRenderedPageBreak/>
        <w:t>II.</w:t>
      </w:r>
      <w:r>
        <w:rPr>
          <w:spacing w:val="-6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INFORMES</w:t>
      </w:r>
      <w:r>
        <w:rPr>
          <w:spacing w:val="-6"/>
        </w:rPr>
        <w:t xml:space="preserve"> </w:t>
      </w:r>
      <w:r>
        <w:t>INDIVIDUALES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AUDITORÍA</w:t>
      </w:r>
    </w:p>
    <w:p w:rsidR="00F873B1" w:rsidRDefault="00F873B1">
      <w:pPr>
        <w:pStyle w:val="Textoindependiente"/>
        <w:rPr>
          <w:rFonts w:ascii="Arial"/>
          <w:b/>
          <w:sz w:val="26"/>
        </w:rPr>
      </w:pPr>
    </w:p>
    <w:p w:rsidR="00F873B1" w:rsidRPr="002F0CBC" w:rsidRDefault="00F873B1">
      <w:pPr>
        <w:pStyle w:val="Textoindependiente"/>
        <w:spacing w:before="9"/>
        <w:rPr>
          <w:rFonts w:ascii="Arial" w:hAnsi="Arial" w:cs="Arial"/>
          <w:b/>
          <w:sz w:val="14"/>
        </w:rPr>
      </w:pPr>
    </w:p>
    <w:p w:rsidR="00F873B1" w:rsidRDefault="001009C0">
      <w:pPr>
        <w:pStyle w:val="Textoindependiente"/>
        <w:spacing w:line="360" w:lineRule="auto"/>
        <w:ind w:left="116" w:right="212"/>
        <w:jc w:val="both"/>
      </w:pPr>
      <w:r>
        <w:t>En</w:t>
      </w:r>
      <w:r>
        <w:rPr>
          <w:spacing w:val="-12"/>
        </w:rPr>
        <w:t xml:space="preserve"> </w:t>
      </w:r>
      <w:r>
        <w:t>cumplimiento</w:t>
      </w:r>
      <w:r>
        <w:rPr>
          <w:spacing w:val="-11"/>
        </w:rPr>
        <w:t xml:space="preserve"> </w:t>
      </w:r>
      <w:r>
        <w:t>al</w:t>
      </w:r>
      <w:r>
        <w:rPr>
          <w:spacing w:val="-11"/>
        </w:rPr>
        <w:t xml:space="preserve"> </w:t>
      </w:r>
      <w:r>
        <w:t>artículo</w:t>
      </w:r>
      <w:r>
        <w:rPr>
          <w:spacing w:val="-11"/>
        </w:rPr>
        <w:t xml:space="preserve"> </w:t>
      </w:r>
      <w:r>
        <w:t>38,</w:t>
      </w:r>
      <w:r>
        <w:rPr>
          <w:spacing w:val="-11"/>
        </w:rPr>
        <w:t xml:space="preserve"> </w:t>
      </w:r>
      <w:r>
        <w:t>fracción</w:t>
      </w:r>
      <w:r>
        <w:rPr>
          <w:spacing w:val="-11"/>
        </w:rPr>
        <w:t xml:space="preserve"> </w:t>
      </w:r>
      <w:r>
        <w:t>I,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Ley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Fiscalización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Rendición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Cuentas</w:t>
      </w:r>
      <w:r>
        <w:rPr>
          <w:spacing w:val="-64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Estado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Quintana</w:t>
      </w:r>
      <w:r>
        <w:rPr>
          <w:spacing w:val="-10"/>
        </w:rPr>
        <w:t xml:space="preserve"> </w:t>
      </w:r>
      <w:r>
        <w:t>Roo,</w:t>
      </w:r>
      <w:r>
        <w:rPr>
          <w:spacing w:val="-10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presente</w:t>
      </w:r>
      <w:r>
        <w:rPr>
          <w:spacing w:val="-10"/>
        </w:rPr>
        <w:t xml:space="preserve"> </w:t>
      </w:r>
      <w:r>
        <w:t>dictamen</w:t>
      </w:r>
      <w:r>
        <w:rPr>
          <w:spacing w:val="-11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emite</w:t>
      </w:r>
      <w:r>
        <w:rPr>
          <w:spacing w:val="-10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21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junio</w:t>
      </w:r>
      <w:r>
        <w:rPr>
          <w:spacing w:val="-10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2024,</w:t>
      </w:r>
      <w:r>
        <w:rPr>
          <w:spacing w:val="-11"/>
        </w:rPr>
        <w:t xml:space="preserve"> </w:t>
      </w:r>
      <w:r>
        <w:t>fecha</w:t>
      </w:r>
      <w:r>
        <w:rPr>
          <w:spacing w:val="-10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conclusión de los trabajos de auditoría, la cual se practicó sobre la información financiera</w:t>
      </w:r>
      <w:r>
        <w:rPr>
          <w:spacing w:val="1"/>
        </w:rPr>
        <w:t xml:space="preserve"> </w:t>
      </w:r>
      <w:r>
        <w:t>proporcionada por la entidad fiscalizable, consistente en los estados e informes contables,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integran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Cuenta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ejercicio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2023,</w:t>
      </w:r>
      <w:r>
        <w:rPr>
          <w:spacing w:val="1"/>
        </w:rPr>
        <w:t xml:space="preserve"> </w:t>
      </w:r>
      <w:r>
        <w:t>formulados,</w:t>
      </w:r>
      <w:r>
        <w:rPr>
          <w:spacing w:val="1"/>
        </w:rPr>
        <w:t xml:space="preserve"> </w:t>
      </w:r>
      <w:r>
        <w:t>integrados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presentados</w:t>
      </w:r>
      <w:r>
        <w:rPr>
          <w:spacing w:val="-10"/>
        </w:rPr>
        <w:t xml:space="preserve"> </w:t>
      </w:r>
      <w:r>
        <w:t>por</w:t>
      </w:r>
      <w:r>
        <w:rPr>
          <w:spacing w:val="-10"/>
        </w:rPr>
        <w:t xml:space="preserve"> </w:t>
      </w:r>
      <w:r>
        <w:t>el</w:t>
      </w:r>
      <w:r>
        <w:rPr>
          <w:spacing w:val="48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para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Desarrollo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Rural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del</w:t>
      </w:r>
      <w:r>
        <w:rPr>
          <w:rFonts w:ascii="Arial" w:hAnsi="Arial"/>
          <w:b/>
          <w:spacing w:val="-9"/>
        </w:rPr>
        <w:t xml:space="preserve"> </w:t>
      </w:r>
      <w:r>
        <w:rPr>
          <w:rFonts w:ascii="Arial" w:hAnsi="Arial"/>
          <w:b/>
        </w:rPr>
        <w:t>Estado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Quintana</w:t>
      </w:r>
      <w:r>
        <w:rPr>
          <w:rFonts w:ascii="Arial" w:hAnsi="Arial"/>
          <w:b/>
          <w:spacing w:val="-65"/>
        </w:rPr>
        <w:t xml:space="preserve"> </w:t>
      </w:r>
      <w:r>
        <w:rPr>
          <w:rFonts w:ascii="Arial" w:hAnsi="Arial"/>
          <w:b/>
        </w:rPr>
        <w:t>Roo</w:t>
      </w:r>
      <w:r>
        <w:t>.</w:t>
      </w:r>
    </w:p>
    <w:p w:rsidR="00F873B1" w:rsidRPr="002F0CBC" w:rsidRDefault="00F873B1">
      <w:pPr>
        <w:pStyle w:val="Textoindependiente"/>
        <w:spacing w:before="10"/>
        <w:rPr>
          <w:rFonts w:ascii="Arial" w:hAnsi="Arial" w:cs="Arial"/>
          <w:sz w:val="18"/>
        </w:rPr>
      </w:pPr>
    </w:p>
    <w:p w:rsidR="00F873B1" w:rsidRDefault="001009C0">
      <w:pPr>
        <w:pStyle w:val="Textoindependiente"/>
        <w:spacing w:line="360" w:lineRule="auto"/>
        <w:ind w:left="116" w:right="212"/>
        <w:jc w:val="both"/>
      </w:pPr>
      <w:r>
        <w:t>La fiscalización fue realizada en consideración a lo dispuesto en la Ley de Fiscalización y</w:t>
      </w:r>
      <w:r>
        <w:rPr>
          <w:spacing w:val="1"/>
        </w:rPr>
        <w:t xml:space="preserve"> </w:t>
      </w:r>
      <w:r>
        <w:t>Rendición de Cuentas del Estado de Quintana Roo, y demás ordenamientos legales y</w:t>
      </w:r>
      <w:r>
        <w:rPr>
          <w:spacing w:val="1"/>
        </w:rPr>
        <w:t xml:space="preserve"> </w:t>
      </w:r>
      <w:r>
        <w:t>disposiciones</w:t>
      </w:r>
      <w:r>
        <w:rPr>
          <w:spacing w:val="-1"/>
        </w:rPr>
        <w:t xml:space="preserve"> </w:t>
      </w:r>
      <w:r>
        <w:t>normativas aplicables en la materia.</w:t>
      </w:r>
    </w:p>
    <w:p w:rsidR="00F873B1" w:rsidRPr="002F0CBC" w:rsidRDefault="00F873B1">
      <w:pPr>
        <w:pStyle w:val="Textoindependiente"/>
        <w:spacing w:before="9"/>
        <w:rPr>
          <w:sz w:val="14"/>
          <w:szCs w:val="20"/>
        </w:rPr>
      </w:pPr>
    </w:p>
    <w:p w:rsidR="00F873B1" w:rsidRDefault="001009C0" w:rsidP="002F0CBC">
      <w:pPr>
        <w:pStyle w:val="Textoindependiente"/>
        <w:spacing w:line="360" w:lineRule="auto"/>
        <w:ind w:left="116" w:right="212"/>
        <w:jc w:val="both"/>
      </w:pPr>
      <w:r>
        <w:t>Las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procedimientos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auditoría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apegaron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Normas</w:t>
      </w:r>
      <w:r>
        <w:rPr>
          <w:spacing w:val="1"/>
        </w:rPr>
        <w:t xml:space="preserve"> </w:t>
      </w:r>
      <w:r>
        <w:t>Profesionales</w:t>
      </w:r>
      <w:r>
        <w:rPr>
          <w:spacing w:val="-14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Auditoría</w:t>
      </w:r>
      <w:r>
        <w:rPr>
          <w:spacing w:val="-13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Sistema</w:t>
      </w:r>
      <w:r>
        <w:rPr>
          <w:spacing w:val="-13"/>
        </w:rPr>
        <w:t xml:space="preserve"> </w:t>
      </w:r>
      <w:r>
        <w:t>Nacional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Fiscalización,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cuales</w:t>
      </w:r>
      <w:r>
        <w:rPr>
          <w:spacing w:val="-12"/>
        </w:rPr>
        <w:t xml:space="preserve"> </w:t>
      </w:r>
      <w:r>
        <w:t>requirieron</w:t>
      </w:r>
      <w:r>
        <w:rPr>
          <w:spacing w:val="-12"/>
        </w:rPr>
        <w:t xml:space="preserve"> </w:t>
      </w:r>
      <w:r>
        <w:t>que</w:t>
      </w:r>
      <w:r w:rsidR="002F0CBC">
        <w:t xml:space="preserve"> </w:t>
      </w:r>
      <w:r>
        <w:t>la auditoría sea planeada y realizada de tal manera que permitió obtener una seguridad</w:t>
      </w:r>
      <w:r>
        <w:rPr>
          <w:spacing w:val="1"/>
        </w:rPr>
        <w:t xml:space="preserve"> </w:t>
      </w:r>
      <w:r>
        <w:t>razonable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revisado,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acuerdo</w:t>
      </w:r>
      <w:r>
        <w:rPr>
          <w:spacing w:val="-11"/>
        </w:rPr>
        <w:t xml:space="preserve"> </w:t>
      </w:r>
      <w:r>
        <w:t>al</w:t>
      </w:r>
      <w:r>
        <w:rPr>
          <w:spacing w:val="-13"/>
        </w:rPr>
        <w:t xml:space="preserve"> </w:t>
      </w:r>
      <w:r>
        <w:t>objetivo</w:t>
      </w:r>
      <w:r>
        <w:rPr>
          <w:spacing w:val="-12"/>
        </w:rPr>
        <w:t xml:space="preserve"> </w:t>
      </w:r>
      <w:r>
        <w:t>y</w:t>
      </w:r>
      <w:r>
        <w:rPr>
          <w:spacing w:val="-13"/>
        </w:rPr>
        <w:t xml:space="preserve"> </w:t>
      </w:r>
      <w:r>
        <w:t>alcance</w:t>
      </w:r>
      <w:r>
        <w:rPr>
          <w:spacing w:val="-11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auditoría</w:t>
      </w:r>
      <w:r>
        <w:rPr>
          <w:spacing w:val="-12"/>
        </w:rPr>
        <w:t xml:space="preserve"> </w:t>
      </w: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3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información</w:t>
      </w:r>
      <w:r>
        <w:rPr>
          <w:spacing w:val="-5"/>
        </w:rPr>
        <w:t xml:space="preserve"> </w:t>
      </w:r>
      <w:r>
        <w:t>financiera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Cuenta</w:t>
      </w:r>
      <w:r>
        <w:rPr>
          <w:spacing w:val="-4"/>
        </w:rPr>
        <w:t xml:space="preserve"> </w:t>
      </w:r>
      <w:r>
        <w:t>Pública</w:t>
      </w:r>
      <w:r>
        <w:rPr>
          <w:spacing w:val="-3"/>
        </w:rPr>
        <w:t xml:space="preserve"> </w:t>
      </w:r>
      <w:r>
        <w:t>presentada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entidad</w:t>
      </w:r>
      <w:r>
        <w:rPr>
          <w:spacing w:val="-4"/>
        </w:rPr>
        <w:t xml:space="preserve"> </w:t>
      </w:r>
      <w:r>
        <w:t>fiscalizada</w:t>
      </w:r>
      <w:r>
        <w:rPr>
          <w:spacing w:val="-3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cuya</w:t>
      </w:r>
      <w:r>
        <w:rPr>
          <w:spacing w:val="-64"/>
        </w:rPr>
        <w:t xml:space="preserve"> </w:t>
      </w:r>
      <w:r>
        <w:t>veracidad</w:t>
      </w:r>
      <w:r>
        <w:rPr>
          <w:spacing w:val="1"/>
        </w:rPr>
        <w:t xml:space="preserve"> </w:t>
      </w:r>
      <w:r>
        <w:t>es</w:t>
      </w:r>
      <w:r>
        <w:rPr>
          <w:spacing w:val="1"/>
        </w:rPr>
        <w:t xml:space="preserve"> </w:t>
      </w:r>
      <w:r>
        <w:t>responsable,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presenta</w:t>
      </w:r>
      <w:r>
        <w:rPr>
          <w:spacing w:val="1"/>
        </w:rPr>
        <w:t xml:space="preserve"> </w:t>
      </w:r>
      <w:r>
        <w:t>errores</w:t>
      </w:r>
      <w:r>
        <w:rPr>
          <w:spacing w:val="1"/>
        </w:rPr>
        <w:t xml:space="preserve"> </w:t>
      </w:r>
      <w:r>
        <w:t>u</w:t>
      </w:r>
      <w:r>
        <w:rPr>
          <w:spacing w:val="1"/>
        </w:rPr>
        <w:t xml:space="preserve"> </w:t>
      </w:r>
      <w:r>
        <w:t>omisiones</w:t>
      </w:r>
      <w:r>
        <w:rPr>
          <w:spacing w:val="1"/>
        </w:rPr>
        <w:t xml:space="preserve"> </w:t>
      </w:r>
      <w:r>
        <w:t>importantes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están</w:t>
      </w:r>
      <w:r>
        <w:rPr>
          <w:spacing w:val="-64"/>
        </w:rPr>
        <w:t xml:space="preserve"> </w:t>
      </w:r>
      <w:r>
        <w:t>preparados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normatividad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materia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Postulados</w:t>
      </w:r>
      <w:r>
        <w:rPr>
          <w:spacing w:val="1"/>
        </w:rPr>
        <w:t xml:space="preserve"> </w:t>
      </w:r>
      <w:r>
        <w:t>Básicos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Contabilidad</w:t>
      </w:r>
      <w:r>
        <w:rPr>
          <w:spacing w:val="-11"/>
        </w:rPr>
        <w:t xml:space="preserve"> </w:t>
      </w:r>
      <w:r>
        <w:t>Gubernamental.</w:t>
      </w:r>
      <w:r>
        <w:rPr>
          <w:spacing w:val="-10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realizar</w:t>
      </w:r>
      <w:r>
        <w:rPr>
          <w:spacing w:val="-10"/>
        </w:rPr>
        <w:t xml:space="preserve"> </w:t>
      </w:r>
      <w:r>
        <w:t>sus</w:t>
      </w:r>
      <w:r>
        <w:rPr>
          <w:spacing w:val="-10"/>
        </w:rPr>
        <w:t xml:space="preserve"> </w:t>
      </w:r>
      <w:r>
        <w:t>auditorías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personal</w:t>
      </w:r>
      <w:r>
        <w:rPr>
          <w:spacing w:val="-10"/>
        </w:rPr>
        <w:t xml:space="preserve"> </w:t>
      </w:r>
      <w:r>
        <w:t>fiscalizador</w:t>
      </w:r>
      <w:r>
        <w:rPr>
          <w:spacing w:val="-10"/>
        </w:rPr>
        <w:t xml:space="preserve"> </w:t>
      </w:r>
      <w:r>
        <w:t>debe</w:t>
      </w:r>
      <w:r>
        <w:rPr>
          <w:spacing w:val="-10"/>
        </w:rPr>
        <w:t xml:space="preserve"> </w:t>
      </w:r>
      <w:r>
        <w:t>elegir</w:t>
      </w:r>
      <w:r>
        <w:rPr>
          <w:spacing w:val="-10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aplicar las acciones y procedimientos de fiscalización que, conforme a su competencia</w:t>
      </w:r>
      <w:r>
        <w:rPr>
          <w:spacing w:val="1"/>
        </w:rPr>
        <w:t xml:space="preserve"> </w:t>
      </w:r>
      <w:r>
        <w:t>técnica</w:t>
      </w:r>
      <w:r>
        <w:rPr>
          <w:spacing w:val="-16"/>
        </w:rPr>
        <w:t xml:space="preserve"> </w:t>
      </w:r>
      <w:r>
        <w:t>y</w:t>
      </w:r>
      <w:r>
        <w:rPr>
          <w:spacing w:val="-15"/>
        </w:rPr>
        <w:t xml:space="preserve"> </w:t>
      </w:r>
      <w:r>
        <w:t>profesional</w:t>
      </w:r>
      <w:r>
        <w:rPr>
          <w:spacing w:val="-15"/>
        </w:rPr>
        <w:t xml:space="preserve"> </w:t>
      </w:r>
      <w:r>
        <w:t>sean</w:t>
      </w:r>
      <w:r>
        <w:rPr>
          <w:spacing w:val="-14"/>
        </w:rPr>
        <w:t xml:space="preserve"> </w:t>
      </w:r>
      <w:r>
        <w:t>apropiados</w:t>
      </w:r>
      <w:r>
        <w:rPr>
          <w:spacing w:val="-15"/>
        </w:rPr>
        <w:t xml:space="preserve"> </w:t>
      </w:r>
      <w:r>
        <w:t>para</w:t>
      </w:r>
      <w:r>
        <w:rPr>
          <w:spacing w:val="-15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encargo</w:t>
      </w:r>
      <w:r>
        <w:rPr>
          <w:spacing w:val="-14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auditoría,</w:t>
      </w:r>
      <w:r>
        <w:rPr>
          <w:spacing w:val="-15"/>
        </w:rPr>
        <w:t xml:space="preserve"> </w:t>
      </w:r>
      <w:r>
        <w:t>incluida</w:t>
      </w:r>
      <w:r>
        <w:rPr>
          <w:spacing w:val="-14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evaluación</w:t>
      </w:r>
      <w:r>
        <w:rPr>
          <w:spacing w:val="-15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los</w:t>
      </w:r>
      <w:r>
        <w:rPr>
          <w:spacing w:val="-12"/>
        </w:rPr>
        <w:t xml:space="preserve"> </w:t>
      </w:r>
      <w:r>
        <w:t>riesgos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irregularidad</w:t>
      </w:r>
      <w:r>
        <w:rPr>
          <w:spacing w:val="-10"/>
        </w:rPr>
        <w:t xml:space="preserve"> </w:t>
      </w:r>
      <w:r>
        <w:t>financiera</w:t>
      </w:r>
      <w:r>
        <w:rPr>
          <w:spacing w:val="-11"/>
        </w:rPr>
        <w:t xml:space="preserve"> </w:t>
      </w:r>
      <w:r>
        <w:t>y</w:t>
      </w:r>
      <w:r>
        <w:rPr>
          <w:spacing w:val="-11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materialidad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0"/>
        </w:rPr>
        <w:t xml:space="preserve"> </w:t>
      </w:r>
      <w:r>
        <w:t>estados</w:t>
      </w:r>
      <w:r>
        <w:rPr>
          <w:spacing w:val="-11"/>
        </w:rPr>
        <w:t xml:space="preserve"> </w:t>
      </w:r>
      <w:r>
        <w:t>contables.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efectuar</w:t>
      </w:r>
      <w:r>
        <w:rPr>
          <w:spacing w:val="-64"/>
        </w:rPr>
        <w:t xml:space="preserve"> </w:t>
      </w:r>
      <w:r>
        <w:t>dicha</w:t>
      </w:r>
      <w:r>
        <w:rPr>
          <w:spacing w:val="-14"/>
        </w:rPr>
        <w:t xml:space="preserve"> </w:t>
      </w:r>
      <w:r>
        <w:t>evaluación</w:t>
      </w:r>
      <w:r>
        <w:rPr>
          <w:spacing w:val="-14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riesgo,</w:t>
      </w:r>
      <w:r>
        <w:rPr>
          <w:spacing w:val="-14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auditor</w:t>
      </w:r>
      <w:r>
        <w:rPr>
          <w:spacing w:val="-14"/>
        </w:rPr>
        <w:t xml:space="preserve"> </w:t>
      </w:r>
      <w:r>
        <w:t>tuvo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fin,</w:t>
      </w:r>
      <w:r>
        <w:rPr>
          <w:spacing w:val="-14"/>
        </w:rPr>
        <w:t xml:space="preserve"> </w:t>
      </w:r>
      <w:r>
        <w:t>diseñar</w:t>
      </w:r>
      <w:r>
        <w:rPr>
          <w:spacing w:val="-13"/>
        </w:rPr>
        <w:t xml:space="preserve"> </w:t>
      </w:r>
      <w:r>
        <w:t>los</w:t>
      </w:r>
      <w:r>
        <w:rPr>
          <w:spacing w:val="-14"/>
        </w:rPr>
        <w:t xml:space="preserve"> </w:t>
      </w:r>
      <w:r>
        <w:t>procedimientos</w:t>
      </w:r>
      <w:r>
        <w:rPr>
          <w:spacing w:val="-14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auditoría</w:t>
      </w:r>
      <w:r>
        <w:rPr>
          <w:spacing w:val="-64"/>
        </w:rPr>
        <w:t xml:space="preserve"> </w:t>
      </w:r>
      <w:r>
        <w:rPr>
          <w:spacing w:val="-1"/>
        </w:rPr>
        <w:t>que</w:t>
      </w:r>
      <w:r>
        <w:rPr>
          <w:spacing w:val="-17"/>
        </w:rPr>
        <w:t xml:space="preserve"> </w:t>
      </w:r>
      <w:r>
        <w:rPr>
          <w:spacing w:val="-1"/>
        </w:rPr>
        <w:t>fueron</w:t>
      </w:r>
      <w:r>
        <w:rPr>
          <w:spacing w:val="-17"/>
        </w:rPr>
        <w:t xml:space="preserve"> </w:t>
      </w:r>
      <w:r>
        <w:t>adecuados</w:t>
      </w:r>
      <w:r>
        <w:rPr>
          <w:spacing w:val="-17"/>
        </w:rPr>
        <w:t xml:space="preserve"> </w:t>
      </w:r>
      <w:r>
        <w:t>en</w:t>
      </w:r>
      <w:r>
        <w:rPr>
          <w:spacing w:val="-17"/>
        </w:rPr>
        <w:t xml:space="preserve"> </w:t>
      </w:r>
      <w:r>
        <w:t>función</w:t>
      </w:r>
      <w:r>
        <w:rPr>
          <w:spacing w:val="-16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las</w:t>
      </w:r>
      <w:r>
        <w:rPr>
          <w:spacing w:val="-17"/>
        </w:rPr>
        <w:t xml:space="preserve"> </w:t>
      </w:r>
      <w:r>
        <w:t>circunstancias,</w:t>
      </w:r>
      <w:r>
        <w:rPr>
          <w:spacing w:val="-17"/>
        </w:rPr>
        <w:t xml:space="preserve"> </w:t>
      </w:r>
      <w:r>
        <w:t>y</w:t>
      </w:r>
      <w:r>
        <w:rPr>
          <w:spacing w:val="-17"/>
        </w:rPr>
        <w:t xml:space="preserve"> </w:t>
      </w:r>
      <w:r>
        <w:t>no</w:t>
      </w:r>
      <w:r>
        <w:rPr>
          <w:spacing w:val="-16"/>
        </w:rPr>
        <w:t xml:space="preserve"> </w:t>
      </w:r>
      <w:r>
        <w:t>con</w:t>
      </w:r>
      <w:r>
        <w:rPr>
          <w:spacing w:val="-17"/>
        </w:rPr>
        <w:t xml:space="preserve"> </w:t>
      </w:r>
      <w:r>
        <w:t>la</w:t>
      </w:r>
      <w:r>
        <w:rPr>
          <w:spacing w:val="-17"/>
        </w:rPr>
        <w:t xml:space="preserve"> </w:t>
      </w:r>
      <w:r>
        <w:t>finalidad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expresar</w:t>
      </w:r>
      <w:r>
        <w:rPr>
          <w:spacing w:val="-16"/>
        </w:rPr>
        <w:t xml:space="preserve"> </w:t>
      </w:r>
      <w:r>
        <w:t>una</w:t>
      </w:r>
      <w:r>
        <w:rPr>
          <w:spacing w:val="-64"/>
        </w:rPr>
        <w:t xml:space="preserve"> </w:t>
      </w:r>
      <w:r>
        <w:t>opinión</w:t>
      </w:r>
      <w:r>
        <w:rPr>
          <w:spacing w:val="-8"/>
        </w:rPr>
        <w:t xml:space="preserve"> </w:t>
      </w:r>
      <w:r>
        <w:t>sobre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eficacia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control</w:t>
      </w:r>
      <w:r>
        <w:rPr>
          <w:spacing w:val="-8"/>
        </w:rPr>
        <w:t xml:space="preserve"> </w:t>
      </w:r>
      <w:r>
        <w:t>interno</w:t>
      </w:r>
      <w:r>
        <w:rPr>
          <w:spacing w:val="-7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entidad</w:t>
      </w:r>
      <w:r>
        <w:rPr>
          <w:spacing w:val="-7"/>
        </w:rPr>
        <w:t xml:space="preserve"> </w:t>
      </w:r>
      <w:r>
        <w:t>fiscalizada.</w:t>
      </w:r>
      <w:r>
        <w:rPr>
          <w:spacing w:val="-8"/>
        </w:rPr>
        <w:t xml:space="preserve"> </w:t>
      </w:r>
      <w:r>
        <w:t>Dichos</w:t>
      </w:r>
      <w:r>
        <w:rPr>
          <w:spacing w:val="-7"/>
        </w:rPr>
        <w:t xml:space="preserve"> </w:t>
      </w:r>
      <w:r>
        <w:t>procedimientos</w:t>
      </w:r>
      <w:r>
        <w:rPr>
          <w:spacing w:val="-64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ejecutaron</w:t>
      </w:r>
      <w:r>
        <w:rPr>
          <w:spacing w:val="1"/>
        </w:rPr>
        <w:t xml:space="preserve"> </w:t>
      </w:r>
      <w:r>
        <w:t>mediante</w:t>
      </w:r>
      <w:r>
        <w:rPr>
          <w:spacing w:val="1"/>
        </w:rPr>
        <w:t xml:space="preserve"> </w:t>
      </w:r>
      <w:r>
        <w:t>pruebas</w:t>
      </w:r>
      <w:r>
        <w:rPr>
          <w:spacing w:val="1"/>
        </w:rPr>
        <w:t xml:space="preserve"> </w:t>
      </w:r>
      <w:r>
        <w:t>selectivas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estimaron</w:t>
      </w:r>
      <w:r>
        <w:rPr>
          <w:spacing w:val="1"/>
        </w:rPr>
        <w:t xml:space="preserve"> </w:t>
      </w:r>
      <w:r>
        <w:t>necesarias</w:t>
      </w:r>
      <w:r>
        <w:rPr>
          <w:spacing w:val="1"/>
        </w:rPr>
        <w:t xml:space="preserve"> </w:t>
      </w:r>
      <w:r>
        <w:t>y,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lastRenderedPageBreak/>
        <w:t>consecuencia, se considera que la evidencia obtenida de la fiscalización proporciona una</w:t>
      </w:r>
      <w:r>
        <w:rPr>
          <w:spacing w:val="1"/>
        </w:rPr>
        <w:t xml:space="preserve"> </w:t>
      </w:r>
      <w:r>
        <w:t>base</w:t>
      </w:r>
      <w:r>
        <w:rPr>
          <w:spacing w:val="-7"/>
        </w:rPr>
        <w:t xml:space="preserve"> </w:t>
      </w:r>
      <w:r>
        <w:t>suficiente</w:t>
      </w:r>
      <w:r>
        <w:rPr>
          <w:spacing w:val="-7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adecuada</w:t>
      </w:r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emitir</w:t>
      </w:r>
      <w:r>
        <w:rPr>
          <w:spacing w:val="-6"/>
        </w:rPr>
        <w:t xml:space="preserve"> </w:t>
      </w:r>
      <w:r>
        <w:t>el</w:t>
      </w:r>
      <w:r>
        <w:rPr>
          <w:spacing w:val="-7"/>
        </w:rPr>
        <w:t xml:space="preserve"> </w:t>
      </w:r>
      <w:r>
        <w:t>siguiente</w:t>
      </w:r>
      <w:r>
        <w:rPr>
          <w:spacing w:val="-7"/>
        </w:rPr>
        <w:t xml:space="preserve"> </w:t>
      </w:r>
      <w:r>
        <w:t>dictamen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auditoría</w:t>
      </w:r>
      <w:r>
        <w:rPr>
          <w:spacing w:val="-7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refiere</w:t>
      </w:r>
      <w:r>
        <w:rPr>
          <w:spacing w:val="-6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la</w:t>
      </w:r>
      <w:r>
        <w:rPr>
          <w:spacing w:val="-64"/>
        </w:rPr>
        <w:t xml:space="preserve"> </w:t>
      </w:r>
      <w:r>
        <w:t>muestra</w:t>
      </w:r>
      <w:r>
        <w:rPr>
          <w:spacing w:val="-1"/>
        </w:rPr>
        <w:t xml:space="preserve"> </w:t>
      </w:r>
      <w:r>
        <w:t>de los rubros revisados:</w:t>
      </w:r>
    </w:p>
    <w:p w:rsidR="00F873B1" w:rsidRPr="002F0CBC" w:rsidRDefault="00F873B1">
      <w:pPr>
        <w:pStyle w:val="Textoindependiente"/>
        <w:spacing w:before="10"/>
        <w:rPr>
          <w:rFonts w:ascii="Arial" w:hAnsi="Arial" w:cs="Arial"/>
        </w:rPr>
      </w:pPr>
    </w:p>
    <w:p w:rsidR="00F873B1" w:rsidRDefault="001009C0" w:rsidP="002F0CBC">
      <w:pPr>
        <w:pStyle w:val="Textoindependiente"/>
        <w:spacing w:line="360" w:lineRule="auto"/>
        <w:ind w:left="116" w:right="210"/>
        <w:jc w:val="both"/>
      </w:pPr>
      <w:r>
        <w:t>Con</w:t>
      </w:r>
      <w:r>
        <w:rPr>
          <w:spacing w:val="-12"/>
        </w:rPr>
        <w:t xml:space="preserve"> </w:t>
      </w:r>
      <w:r>
        <w:t>base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resultados</w:t>
      </w:r>
      <w:r>
        <w:rPr>
          <w:spacing w:val="-11"/>
        </w:rPr>
        <w:t xml:space="preserve"> </w:t>
      </w:r>
      <w:r>
        <w:t>obtenidos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auditoría</w:t>
      </w:r>
      <w:r>
        <w:rPr>
          <w:spacing w:val="-11"/>
        </w:rPr>
        <w:t xml:space="preserve"> </w:t>
      </w:r>
      <w:r>
        <w:t>practicada,</w:t>
      </w:r>
      <w:r>
        <w:rPr>
          <w:spacing w:val="-11"/>
        </w:rPr>
        <w:t xml:space="preserve"> </w:t>
      </w:r>
      <w:r>
        <w:t>número</w:t>
      </w:r>
      <w:r>
        <w:rPr>
          <w:spacing w:val="-11"/>
        </w:rPr>
        <w:t xml:space="preserve"> </w:t>
      </w:r>
      <w:r>
        <w:rPr>
          <w:rFonts w:ascii="Arial" w:hAnsi="Arial"/>
          <w:b/>
        </w:rPr>
        <w:t>23-AEMF-C-GOB-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>063-141</w:t>
      </w:r>
      <w:r>
        <w:t>,</w:t>
      </w:r>
      <w:r>
        <w:rPr>
          <w:spacing w:val="1"/>
        </w:rPr>
        <w:t xml:space="preserve"> </w:t>
      </w:r>
      <w:r>
        <w:t>denominada</w:t>
      </w:r>
      <w:r>
        <w:rPr>
          <w:spacing w:val="1"/>
        </w:rPr>
        <w:t xml:space="preserve"> </w:t>
      </w:r>
      <w:r>
        <w:t>“Auditoría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Financiero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Ingresos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Públicos”, cuyo objetivo fue fiscalizar la gestión financiera para comprobar el cumplimiento</w:t>
      </w:r>
      <w:r>
        <w:rPr>
          <w:spacing w:val="1"/>
        </w:rPr>
        <w:t xml:space="preserve"> </w:t>
      </w:r>
      <w:r>
        <w:t>de lo establecido en los preceptos atribuibles, en cuanto a los ingresos y gastos públicos,</w:t>
      </w:r>
      <w:r>
        <w:rPr>
          <w:spacing w:val="1"/>
        </w:rPr>
        <w:t xml:space="preserve"> </w:t>
      </w:r>
      <w:r>
        <w:t>incluyendo</w:t>
      </w:r>
      <w:r>
        <w:rPr>
          <w:spacing w:val="-9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revisión</w:t>
      </w:r>
      <w:r>
        <w:rPr>
          <w:spacing w:val="-8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manejo,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custodia</w:t>
      </w:r>
      <w:r>
        <w:rPr>
          <w:spacing w:val="-8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aplicación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recursos</w:t>
      </w:r>
      <w:r>
        <w:rPr>
          <w:spacing w:val="-7"/>
        </w:rPr>
        <w:t xml:space="preserve"> </w:t>
      </w:r>
      <w:r>
        <w:t>públicos</w:t>
      </w:r>
      <w:r>
        <w:rPr>
          <w:spacing w:val="-7"/>
        </w:rPr>
        <w:t xml:space="preserve"> </w:t>
      </w:r>
      <w:r>
        <w:t>estatales,</w:t>
      </w:r>
      <w:r>
        <w:rPr>
          <w:spacing w:val="-64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demás</w:t>
      </w:r>
      <w:r>
        <w:rPr>
          <w:spacing w:val="1"/>
        </w:rPr>
        <w:t xml:space="preserve"> </w:t>
      </w:r>
      <w:r>
        <w:t>información</w:t>
      </w:r>
      <w:r>
        <w:rPr>
          <w:spacing w:val="1"/>
        </w:rPr>
        <w:t xml:space="preserve"> </w:t>
      </w:r>
      <w:r>
        <w:t>financiera,</w:t>
      </w:r>
      <w:r>
        <w:rPr>
          <w:spacing w:val="1"/>
        </w:rPr>
        <w:t xml:space="preserve"> </w:t>
      </w:r>
      <w:r>
        <w:t>contable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patrimonial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entidad</w:t>
      </w:r>
      <w:r>
        <w:rPr>
          <w:spacing w:val="1"/>
        </w:rPr>
        <w:t xml:space="preserve"> </w:t>
      </w:r>
      <w:r>
        <w:t>fiscalizada deba incluir en su cuenta pública, conforme a las disposiciones aplicables y</w:t>
      </w:r>
      <w:r>
        <w:rPr>
          <w:spacing w:val="1"/>
        </w:rPr>
        <w:t xml:space="preserve"> </w:t>
      </w:r>
      <w:r>
        <w:t>específicamente,</w:t>
      </w:r>
      <w:r>
        <w:rPr>
          <w:spacing w:val="55"/>
        </w:rPr>
        <w:t xml:space="preserve"> </w:t>
      </w:r>
      <w:r>
        <w:t>respecto</w:t>
      </w:r>
      <w:r>
        <w:rPr>
          <w:spacing w:val="56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la</w:t>
      </w:r>
      <w:r>
        <w:rPr>
          <w:spacing w:val="56"/>
        </w:rPr>
        <w:t xml:space="preserve"> </w:t>
      </w:r>
      <w:r>
        <w:t>muestra</w:t>
      </w:r>
      <w:r>
        <w:rPr>
          <w:spacing w:val="56"/>
        </w:rPr>
        <w:t xml:space="preserve"> </w:t>
      </w:r>
      <w:r>
        <w:t>auditada</w:t>
      </w:r>
      <w:r>
        <w:rPr>
          <w:spacing w:val="57"/>
        </w:rPr>
        <w:t xml:space="preserve"> </w:t>
      </w:r>
      <w:r>
        <w:t>señalada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el</w:t>
      </w:r>
      <w:r>
        <w:rPr>
          <w:spacing w:val="55"/>
        </w:rPr>
        <w:t xml:space="preserve"> </w:t>
      </w:r>
      <w:r>
        <w:t>apartado</w:t>
      </w:r>
      <w:r>
        <w:rPr>
          <w:spacing w:val="56"/>
        </w:rPr>
        <w:t xml:space="preserve"> </w:t>
      </w:r>
      <w:r>
        <w:t>relativo</w:t>
      </w:r>
      <w:r>
        <w:rPr>
          <w:spacing w:val="57"/>
        </w:rPr>
        <w:t xml:space="preserve"> </w:t>
      </w:r>
      <w:r>
        <w:t>al</w:t>
      </w:r>
      <w:r w:rsidR="002F0CBC">
        <w:t xml:space="preserve"> </w:t>
      </w:r>
      <w:r>
        <w:t>alcance,</w:t>
      </w:r>
      <w:r>
        <w:rPr>
          <w:spacing w:val="-6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nuestra</w:t>
      </w:r>
      <w:r>
        <w:rPr>
          <w:spacing w:val="-5"/>
        </w:rPr>
        <w:t xml:space="preserve"> </w:t>
      </w:r>
      <w:r>
        <w:t>opinión</w:t>
      </w:r>
      <w:r>
        <w:rPr>
          <w:spacing w:val="-5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concluye</w:t>
      </w:r>
      <w:r>
        <w:rPr>
          <w:spacing w:val="-6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términos</w:t>
      </w:r>
      <w:r>
        <w:rPr>
          <w:spacing w:val="-5"/>
        </w:rPr>
        <w:t xml:space="preserve"> </w:t>
      </w:r>
      <w:r>
        <w:t>generales,</w:t>
      </w:r>
      <w:r>
        <w:rPr>
          <w:spacing w:val="-5"/>
        </w:rPr>
        <w:t xml:space="preserve"> </w:t>
      </w:r>
      <w:r>
        <w:t>el</w:t>
      </w:r>
      <w:r>
        <w:rPr>
          <w:spacing w:val="-5"/>
        </w:rPr>
        <w:t xml:space="preserve"> </w:t>
      </w:r>
      <w:r>
        <w:rPr>
          <w:rFonts w:ascii="Arial" w:hAnsi="Arial"/>
          <w:b/>
        </w:rPr>
        <w:t>Fondo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Fomento</w:t>
      </w:r>
      <w:r>
        <w:rPr>
          <w:rFonts w:ascii="Arial" w:hAnsi="Arial"/>
          <w:b/>
          <w:spacing w:val="-64"/>
        </w:rPr>
        <w:t xml:space="preserve"> </w:t>
      </w:r>
      <w:r>
        <w:rPr>
          <w:rFonts w:ascii="Arial" w:hAnsi="Arial"/>
          <w:b/>
        </w:rPr>
        <w:t xml:space="preserve">para el Desarrollo Rural del Estado de Quintana Roo </w:t>
      </w:r>
      <w:r>
        <w:t>cumplió con las disposiciones</w:t>
      </w:r>
      <w:r>
        <w:rPr>
          <w:spacing w:val="1"/>
        </w:rPr>
        <w:t xml:space="preserve"> </w:t>
      </w:r>
      <w:r>
        <w:t>legales</w:t>
      </w:r>
      <w:r>
        <w:rPr>
          <w:spacing w:val="-1"/>
        </w:rPr>
        <w:t xml:space="preserve"> </w:t>
      </w:r>
      <w:r>
        <w:t>y normativas que son aplicables en la materia.</w:t>
      </w:r>
    </w:p>
    <w:p w:rsidR="00F873B1" w:rsidRDefault="00F873B1">
      <w:pPr>
        <w:pStyle w:val="Textoindependiente"/>
        <w:spacing w:before="9"/>
        <w:rPr>
          <w:sz w:val="22"/>
        </w:rPr>
      </w:pPr>
    </w:p>
    <w:p w:rsidR="00F873B1" w:rsidRDefault="001009C0">
      <w:pPr>
        <w:pStyle w:val="Textoindependiente"/>
        <w:spacing w:line="360" w:lineRule="auto"/>
        <w:ind w:left="116" w:right="210"/>
        <w:jc w:val="both"/>
      </w:pPr>
      <w:r>
        <w:t>Las</w:t>
      </w:r>
      <w:r>
        <w:rPr>
          <w:spacing w:val="-11"/>
        </w:rPr>
        <w:t xml:space="preserve"> </w:t>
      </w:r>
      <w:r>
        <w:t>recomendaciones</w:t>
      </w:r>
      <w:r>
        <w:rPr>
          <w:spacing w:val="-11"/>
        </w:rPr>
        <w:t xml:space="preserve"> </w:t>
      </w:r>
      <w:r>
        <w:t>emitidas</w:t>
      </w:r>
      <w:r>
        <w:rPr>
          <w:spacing w:val="-11"/>
        </w:rPr>
        <w:t xml:space="preserve"> </w:t>
      </w:r>
      <w:r>
        <w:t>quedarán</w:t>
      </w:r>
      <w:r>
        <w:rPr>
          <w:spacing w:val="-11"/>
        </w:rPr>
        <w:t xml:space="preserve"> </w:t>
      </w:r>
      <w:r>
        <w:t>formalmente</w:t>
      </w:r>
      <w:r>
        <w:rPr>
          <w:spacing w:val="-11"/>
        </w:rPr>
        <w:t xml:space="preserve"> </w:t>
      </w:r>
      <w:r>
        <w:t>promovidas</w:t>
      </w:r>
      <w:r>
        <w:rPr>
          <w:spacing w:val="-11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partir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notificación</w:t>
      </w:r>
      <w:r>
        <w:rPr>
          <w:spacing w:val="-64"/>
        </w:rPr>
        <w:t xml:space="preserve"> </w:t>
      </w:r>
      <w:r>
        <w:t xml:space="preserve">del Informe Individual de Auditoría al ente </w:t>
      </w:r>
      <w:proofErr w:type="spellStart"/>
      <w:r>
        <w:t>fiscalizado</w:t>
      </w:r>
      <w:proofErr w:type="spellEnd"/>
      <w:r>
        <w:t>, mediante el acta circunstanciada de</w:t>
      </w:r>
      <w:r>
        <w:rPr>
          <w:spacing w:val="1"/>
        </w:rPr>
        <w:t xml:space="preserve"> </w:t>
      </w:r>
      <w:r>
        <w:t>término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auditoría,</w:t>
      </w:r>
      <w:r>
        <w:rPr>
          <w:spacing w:val="-14"/>
        </w:rPr>
        <w:t xml:space="preserve"> </w:t>
      </w:r>
      <w:r>
        <w:t>visita</w:t>
      </w:r>
      <w:r>
        <w:rPr>
          <w:spacing w:val="-13"/>
        </w:rPr>
        <w:t xml:space="preserve"> </w:t>
      </w:r>
      <w:r>
        <w:t>e</w:t>
      </w:r>
      <w:r>
        <w:rPr>
          <w:spacing w:val="-14"/>
        </w:rPr>
        <w:t xml:space="preserve"> </w:t>
      </w:r>
      <w:r>
        <w:t>inspección,</w:t>
      </w:r>
      <w:r>
        <w:rPr>
          <w:spacing w:val="-14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éste</w:t>
      </w:r>
      <w:r>
        <w:rPr>
          <w:spacing w:val="-14"/>
        </w:rPr>
        <w:t xml:space="preserve"> </w:t>
      </w:r>
      <w:r>
        <w:t>presente</w:t>
      </w:r>
      <w:r>
        <w:rPr>
          <w:spacing w:val="-14"/>
        </w:rPr>
        <w:t xml:space="preserve"> </w:t>
      </w:r>
      <w:r>
        <w:t>ante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Dirección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Control</w:t>
      </w:r>
      <w:r>
        <w:rPr>
          <w:spacing w:val="-64"/>
        </w:rPr>
        <w:t xml:space="preserve"> </w:t>
      </w:r>
      <w:r>
        <w:t>y Seguimiento de Resultados de la Fiscalización de esta Auditoría Superior, la información</w:t>
      </w:r>
      <w:r>
        <w:rPr>
          <w:spacing w:val="-64"/>
        </w:rPr>
        <w:t xml:space="preserve"> </w:t>
      </w:r>
      <w:r>
        <w:t>correspondiente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mejoras</w:t>
      </w:r>
      <w:r>
        <w:rPr>
          <w:spacing w:val="1"/>
        </w:rPr>
        <w:t xml:space="preserve"> </w:t>
      </w:r>
      <w:r>
        <w:t>realizadas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acciones</w:t>
      </w:r>
      <w:r>
        <w:rPr>
          <w:spacing w:val="1"/>
        </w:rPr>
        <w:t xml:space="preserve"> </w:t>
      </w:r>
      <w:r>
        <w:t>emprendidas,</w:t>
      </w:r>
      <w:r>
        <w:rPr>
          <w:spacing w:val="1"/>
        </w:rPr>
        <w:t xml:space="preserve"> </w:t>
      </w:r>
      <w:r>
        <w:t>realizando</w:t>
      </w:r>
      <w:r>
        <w:rPr>
          <w:spacing w:val="1"/>
        </w:rPr>
        <w:t xml:space="preserve"> </w:t>
      </w:r>
      <w:r>
        <w:t>las</w:t>
      </w:r>
      <w:r>
        <w:rPr>
          <w:spacing w:val="-64"/>
        </w:rPr>
        <w:t xml:space="preserve"> </w:t>
      </w:r>
      <w:r>
        <w:t>consideraciones pertinentes de acuerdo a la Ley de Fiscalización y Rendición de Cuentas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Estado de Quintana Roo.</w:t>
      </w:r>
    </w:p>
    <w:p w:rsidR="00F873B1" w:rsidRPr="002F0CBC" w:rsidRDefault="00F873B1">
      <w:pPr>
        <w:pStyle w:val="Textoindependiente"/>
        <w:rPr>
          <w:sz w:val="12"/>
        </w:rPr>
      </w:pPr>
    </w:p>
    <w:p w:rsidR="00F873B1" w:rsidRDefault="00F873B1">
      <w:pPr>
        <w:pStyle w:val="Textoindependiente"/>
        <w:spacing w:before="10"/>
        <w:rPr>
          <w:sz w:val="37"/>
        </w:rPr>
      </w:pPr>
    </w:p>
    <w:p w:rsidR="00F873B1" w:rsidRDefault="001009C0">
      <w:pPr>
        <w:pStyle w:val="Ttulo1"/>
        <w:ind w:left="0" w:right="285"/>
        <w:jc w:val="center"/>
      </w:pPr>
      <w:r>
        <w:t>EL</w:t>
      </w:r>
      <w:r>
        <w:rPr>
          <w:spacing w:val="-7"/>
        </w:rPr>
        <w:t xml:space="preserve"> </w:t>
      </w:r>
      <w:r>
        <w:t>AUDITOR</w:t>
      </w:r>
      <w:r>
        <w:rPr>
          <w:spacing w:val="-7"/>
        </w:rPr>
        <w:t xml:space="preserve"> </w:t>
      </w:r>
      <w:r>
        <w:t>SUPERIOR</w:t>
      </w:r>
      <w:r>
        <w:rPr>
          <w:spacing w:val="-7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ESTADO</w:t>
      </w:r>
    </w:p>
    <w:p w:rsidR="00F873B1" w:rsidRDefault="00F873B1">
      <w:pPr>
        <w:pStyle w:val="Textoindependiente"/>
        <w:rPr>
          <w:rFonts w:ascii="Arial"/>
          <w:b/>
          <w:sz w:val="20"/>
        </w:rPr>
      </w:pPr>
    </w:p>
    <w:p w:rsidR="00F873B1" w:rsidRDefault="00F873B1">
      <w:pPr>
        <w:pStyle w:val="Textoindependiente"/>
        <w:rPr>
          <w:rFonts w:ascii="Arial"/>
          <w:b/>
          <w:sz w:val="20"/>
        </w:rPr>
      </w:pPr>
    </w:p>
    <w:p w:rsidR="00F873B1" w:rsidRDefault="004C0524">
      <w:pPr>
        <w:pStyle w:val="Textoindependiente"/>
        <w:spacing w:before="2"/>
        <w:rPr>
          <w:rFonts w:ascii="Arial"/>
          <w:b/>
          <w:sz w:val="22"/>
        </w:rPr>
      </w:pPr>
      <w:r>
        <w:pict>
          <v:rect id="_x0000_s1026" style="position:absolute;margin-left:182.6pt;margin-top:14.75pt;width:261.75pt;height:.5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873B1" w:rsidRDefault="001009C0">
      <w:pPr>
        <w:ind w:left="2492"/>
        <w:rPr>
          <w:rFonts w:ascii="Arial"/>
          <w:b/>
          <w:sz w:val="24"/>
        </w:rPr>
      </w:pPr>
      <w:r>
        <w:rPr>
          <w:rFonts w:ascii="Arial"/>
          <w:b/>
          <w:sz w:val="24"/>
        </w:rPr>
        <w:t>M.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EN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AUD.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MANUEL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PALACIOS</w:t>
      </w:r>
      <w:r>
        <w:rPr>
          <w:rFonts w:ascii="Arial"/>
          <w:b/>
          <w:spacing w:val="-6"/>
          <w:sz w:val="24"/>
        </w:rPr>
        <w:t xml:space="preserve"> </w:t>
      </w:r>
      <w:r>
        <w:rPr>
          <w:rFonts w:ascii="Arial"/>
          <w:b/>
          <w:sz w:val="24"/>
        </w:rPr>
        <w:t>HERRERA</w:t>
      </w:r>
      <w:bookmarkStart w:id="17" w:name="_GoBack"/>
      <w:bookmarkEnd w:id="17"/>
    </w:p>
    <w:sectPr w:rsidR="00F873B1">
      <w:pgSz w:w="12240" w:h="15840"/>
      <w:pgMar w:top="3180" w:right="920" w:bottom="1100" w:left="1300" w:header="723" w:footer="9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323" w:rsidRDefault="002C0323">
      <w:r>
        <w:separator/>
      </w:r>
    </w:p>
  </w:endnote>
  <w:endnote w:type="continuationSeparator" w:id="0">
    <w:p w:rsidR="002C0323" w:rsidRDefault="002C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B1" w:rsidRDefault="004C0524">
    <w:pPr>
      <w:pStyle w:val="Textoindependiente"/>
      <w:spacing w:line="14" w:lineRule="auto"/>
      <w:rPr>
        <w:sz w:val="20"/>
      </w:rPr>
    </w:pPr>
    <w:r>
      <w:pict>
        <v:shape id="_x0000_s2055" style="position:absolute;margin-left:70.85pt;margin-top:732.65pt;width:484.55pt;height:4.8pt;z-index:-16196608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1.85pt;margin-top:736.7pt;width:67.55pt;height:12.1pt;z-index:-16196096;mso-position-horizontal-relative:page;mso-position-vertical-relative:page" filled="f" stroked="f">
          <v:textbox inset="0,0,0,0">
            <w:txbxContent>
              <w:p w:rsidR="00F873B1" w:rsidRDefault="001009C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B37C2">
                  <w:rPr>
                    <w:rFonts w:ascii="Arial" w:hAnsi="Arial"/>
                    <w:b/>
                    <w:noProof/>
                    <w:sz w:val="18"/>
                  </w:rP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9A59DF">
                  <w:rPr>
                    <w:rFonts w:ascii="Arial" w:hAnsi="Arial"/>
                    <w:b/>
                    <w:sz w:val="18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B1" w:rsidRDefault="004C0524">
    <w:pPr>
      <w:pStyle w:val="Textoindependiente"/>
      <w:spacing w:line="14" w:lineRule="auto"/>
      <w:rPr>
        <w:sz w:val="20"/>
      </w:rPr>
    </w:pPr>
    <w:r>
      <w:pict>
        <v:shape id="_x0000_s2050" style="position:absolute;margin-left:70.85pt;margin-top:732.65pt;width:484.55pt;height:4.8pt;z-index:-16193024;mso-position-horizontal-relative:page;mso-position-vertical-relative:page" coordorigin="1417,14653" coordsize="9691,96" o:spt="100" adj="0,,0" path="m1418,14686r-1,l1417,14749r1,l1418,14686xm1418,14653r-1,l1417,14671r1,l1418,14653xm11108,14686r-1,l1418,14686r,63l11107,14749r1,l11108,14686xm11108,14653r-1,l1418,14653r,18l11107,14671r1,l11108,14653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6.85pt;margin-top:736.7pt;width:72.55pt;height:12.1pt;z-index:-16192512;mso-position-horizontal-relative:page;mso-position-vertical-relative:page" filled="f" stroked="f">
          <v:textbox inset="0,0,0,0">
            <w:txbxContent>
              <w:p w:rsidR="00F873B1" w:rsidRDefault="001009C0">
                <w:pPr>
                  <w:spacing w:before="14"/>
                  <w:ind w:left="2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>Página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hAns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CB37C2">
                  <w:rPr>
                    <w:rFonts w:ascii="Arial" w:hAnsi="Arial"/>
                    <w:b/>
                    <w:noProof/>
                    <w:sz w:val="18"/>
                  </w:rPr>
                  <w:t>16</w:t>
                </w:r>
                <w:r>
                  <w:fldChar w:fldCharType="end"/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>
                  <w:rPr>
                    <w:rFonts w:ascii="Arial" w:hAnsi="Arial"/>
                    <w:b/>
                    <w:sz w:val="18"/>
                  </w:rPr>
                  <w:t>de</w:t>
                </w:r>
                <w:r>
                  <w:rPr>
                    <w:rFonts w:ascii="Arial" w:hAnsi="Arial"/>
                    <w:b/>
                    <w:spacing w:val="-2"/>
                    <w:sz w:val="18"/>
                  </w:rPr>
                  <w:t xml:space="preserve"> </w:t>
                </w:r>
                <w:r w:rsidR="009A59DF">
                  <w:rPr>
                    <w:rFonts w:ascii="Arial" w:hAnsi="Arial"/>
                    <w:b/>
                    <w:sz w:val="18"/>
                  </w:rPr>
                  <w:t>16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323" w:rsidRDefault="002C0323">
      <w:r>
        <w:separator/>
      </w:r>
    </w:p>
  </w:footnote>
  <w:footnote w:type="continuationSeparator" w:id="0">
    <w:p w:rsidR="002C0323" w:rsidRDefault="002C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B1" w:rsidRDefault="00100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117312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487117824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0524">
      <w:pict>
        <v:shape id="_x0000_s2058" style="position:absolute;margin-left:70.85pt;margin-top:154.45pt;width:484.05pt;height:4.8pt;z-index:-16198144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4C05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173.6pt;margin-top:46.15pt;width:265.25pt;height:56.05pt;z-index:-16197120;mso-position-horizontal-relative:page;mso-position-vertical-relative:page" filled="f" stroked="f">
          <v:textbox inset="0,0,0,0">
            <w:txbxContent>
              <w:p w:rsidR="00F873B1" w:rsidRDefault="001009C0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73B1" w:rsidRDefault="001009C0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971550</wp:posOffset>
          </wp:positionH>
          <wp:positionV relativeFrom="page">
            <wp:posOffset>593725</wp:posOffset>
          </wp:positionV>
          <wp:extent cx="920750" cy="1281429"/>
          <wp:effectExtent l="0" t="0" r="0" b="0"/>
          <wp:wrapNone/>
          <wp:docPr id="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20750" cy="128142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MX" w:eastAsia="es-MX"/>
      </w:rPr>
      <w:drawing>
        <wp:anchor distT="0" distB="0" distL="0" distR="0" simplePos="0" relativeHeight="251666432" behindDoc="1" locked="0" layoutInCell="1" allowOverlap="1">
          <wp:simplePos x="0" y="0"/>
          <wp:positionH relativeFrom="page">
            <wp:posOffset>5769609</wp:posOffset>
          </wp:positionH>
          <wp:positionV relativeFrom="page">
            <wp:posOffset>593725</wp:posOffset>
          </wp:positionV>
          <wp:extent cx="1211580" cy="1201420"/>
          <wp:effectExtent l="0" t="0" r="0" b="0"/>
          <wp:wrapNone/>
          <wp:docPr id="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11580" cy="1201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C0524">
      <w:pict>
        <v:shape id="_x0000_s2053" style="position:absolute;margin-left:70.85pt;margin-top:154.45pt;width:484.05pt;height:4.8pt;z-index:-16194560;mso-position-horizontal-relative:page;mso-position-vertical-relative:page" coordorigin="1417,3089" coordsize="9681,96" o:spt="100" adj="0,,0" path="m1418,3167r-1,l1417,3185r1,l1418,3167xm1418,3089r-1,l1417,3152r1,l1418,3089xm11098,3167r-1,l8974,3167r-1,l3268,3167r-1,l1418,3167r,18l3267,3185r1,l8973,3185r1,l11097,3185r1,l11098,3167xm11098,3089r-1,l8974,3089r-1,l3268,3089r-1,l1418,3089r,63l3267,3152r1,l8973,3152r1,l11097,3152r1,l11098,3089xe" fillcolor="black" stroked="f">
          <v:stroke joinstyle="round"/>
          <v:formulas/>
          <v:path arrowok="t" o:connecttype="segments"/>
          <w10:wrap anchorx="page" anchory="page"/>
        </v:shape>
      </w:pict>
    </w:r>
    <w:r w:rsidR="004C052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173.6pt;margin-top:46.15pt;width:265.25pt;height:56.05pt;z-index:-16193536;mso-position-horizontal-relative:page;mso-position-vertical-relative:page" filled="f" stroked="f">
          <v:textbox inset="0,0,0,0">
            <w:txbxContent>
              <w:p w:rsidR="00F873B1" w:rsidRDefault="001009C0">
                <w:pPr>
                  <w:spacing w:before="8" w:line="237" w:lineRule="auto"/>
                  <w:ind w:left="1130" w:hanging="1110"/>
                  <w:rPr>
                    <w:rFonts w:ascii="Arial" w:hAnsi="Arial"/>
                    <w:b/>
                    <w:sz w:val="48"/>
                  </w:rPr>
                </w:pPr>
                <w:r>
                  <w:rPr>
                    <w:rFonts w:ascii="Arial" w:hAnsi="Arial"/>
                    <w:b/>
                    <w:w w:val="95"/>
                    <w:sz w:val="48"/>
                  </w:rPr>
                  <w:t>AUDITORÍA</w:t>
                </w:r>
                <w:r>
                  <w:rPr>
                    <w:rFonts w:ascii="Arial" w:hAnsi="Arial"/>
                    <w:b/>
                    <w:spacing w:val="69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w w:val="95"/>
                    <w:sz w:val="48"/>
                  </w:rPr>
                  <w:t>SUPERIOR</w:t>
                </w:r>
                <w:r>
                  <w:rPr>
                    <w:rFonts w:ascii="Arial" w:hAnsi="Arial"/>
                    <w:b/>
                    <w:spacing w:val="-124"/>
                    <w:w w:val="95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DEL</w:t>
                </w:r>
                <w:r>
                  <w:rPr>
                    <w:rFonts w:ascii="Arial" w:hAnsi="Arial"/>
                    <w:b/>
                    <w:spacing w:val="-10"/>
                    <w:sz w:val="48"/>
                  </w:rPr>
                  <w:t xml:space="preserve"> </w:t>
                </w:r>
                <w:r>
                  <w:rPr>
                    <w:rFonts w:ascii="Arial" w:hAnsi="Arial"/>
                    <w:b/>
                    <w:sz w:val="48"/>
                  </w:rPr>
                  <w:t>ESTADO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22D41"/>
    <w:multiLevelType w:val="hybridMultilevel"/>
    <w:tmpl w:val="C1544224"/>
    <w:lvl w:ilvl="0" w:tplc="E752CBB4">
      <w:start w:val="1"/>
      <w:numFmt w:val="upperLetter"/>
      <w:lvlText w:val="%1."/>
      <w:lvlJc w:val="left"/>
      <w:pPr>
        <w:ind w:left="424" w:hanging="307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708AC660">
      <w:numFmt w:val="bullet"/>
      <w:lvlText w:val="•"/>
      <w:lvlJc w:val="left"/>
      <w:pPr>
        <w:ind w:left="5060" w:hanging="307"/>
      </w:pPr>
      <w:rPr>
        <w:rFonts w:hint="default"/>
        <w:lang w:val="es-ES" w:eastAsia="en-US" w:bidi="ar-SA"/>
      </w:rPr>
    </w:lvl>
    <w:lvl w:ilvl="2" w:tplc="FF2CC52A">
      <w:numFmt w:val="bullet"/>
      <w:lvlText w:val="•"/>
      <w:lvlJc w:val="left"/>
      <w:pPr>
        <w:ind w:left="5611" w:hanging="307"/>
      </w:pPr>
      <w:rPr>
        <w:rFonts w:hint="default"/>
        <w:lang w:val="es-ES" w:eastAsia="en-US" w:bidi="ar-SA"/>
      </w:rPr>
    </w:lvl>
    <w:lvl w:ilvl="3" w:tplc="61A456AC">
      <w:numFmt w:val="bullet"/>
      <w:lvlText w:val="•"/>
      <w:lvlJc w:val="left"/>
      <w:pPr>
        <w:ind w:left="6162" w:hanging="307"/>
      </w:pPr>
      <w:rPr>
        <w:rFonts w:hint="default"/>
        <w:lang w:val="es-ES" w:eastAsia="en-US" w:bidi="ar-SA"/>
      </w:rPr>
    </w:lvl>
    <w:lvl w:ilvl="4" w:tplc="809E98EC">
      <w:numFmt w:val="bullet"/>
      <w:lvlText w:val="•"/>
      <w:lvlJc w:val="left"/>
      <w:pPr>
        <w:ind w:left="6713" w:hanging="307"/>
      </w:pPr>
      <w:rPr>
        <w:rFonts w:hint="default"/>
        <w:lang w:val="es-ES" w:eastAsia="en-US" w:bidi="ar-SA"/>
      </w:rPr>
    </w:lvl>
    <w:lvl w:ilvl="5" w:tplc="0C349174">
      <w:numFmt w:val="bullet"/>
      <w:lvlText w:val="•"/>
      <w:lvlJc w:val="left"/>
      <w:pPr>
        <w:ind w:left="7264" w:hanging="307"/>
      </w:pPr>
      <w:rPr>
        <w:rFonts w:hint="default"/>
        <w:lang w:val="es-ES" w:eastAsia="en-US" w:bidi="ar-SA"/>
      </w:rPr>
    </w:lvl>
    <w:lvl w:ilvl="6" w:tplc="8EAC07C4">
      <w:numFmt w:val="bullet"/>
      <w:lvlText w:val="•"/>
      <w:lvlJc w:val="left"/>
      <w:pPr>
        <w:ind w:left="7815" w:hanging="307"/>
      </w:pPr>
      <w:rPr>
        <w:rFonts w:hint="default"/>
        <w:lang w:val="es-ES" w:eastAsia="en-US" w:bidi="ar-SA"/>
      </w:rPr>
    </w:lvl>
    <w:lvl w:ilvl="7" w:tplc="27BCBCB8">
      <w:numFmt w:val="bullet"/>
      <w:lvlText w:val="•"/>
      <w:lvlJc w:val="left"/>
      <w:pPr>
        <w:ind w:left="8366" w:hanging="307"/>
      </w:pPr>
      <w:rPr>
        <w:rFonts w:hint="default"/>
        <w:lang w:val="es-ES" w:eastAsia="en-US" w:bidi="ar-SA"/>
      </w:rPr>
    </w:lvl>
    <w:lvl w:ilvl="8" w:tplc="91BE8860">
      <w:numFmt w:val="bullet"/>
      <w:lvlText w:val="•"/>
      <w:lvlJc w:val="left"/>
      <w:pPr>
        <w:ind w:left="8917" w:hanging="307"/>
      </w:pPr>
      <w:rPr>
        <w:rFonts w:hint="default"/>
        <w:lang w:val="es-ES" w:eastAsia="en-US" w:bidi="ar-SA"/>
      </w:rPr>
    </w:lvl>
  </w:abstractNum>
  <w:abstractNum w:abstractNumId="1" w15:restartNumberingAfterBreak="0">
    <w:nsid w:val="1FDF70E4"/>
    <w:multiLevelType w:val="multilevel"/>
    <w:tmpl w:val="89FAE56E"/>
    <w:lvl w:ilvl="0">
      <w:start w:val="1"/>
      <w:numFmt w:val="upperRoman"/>
      <w:lvlText w:val="%1"/>
      <w:lvlJc w:val="left"/>
      <w:pPr>
        <w:ind w:left="519" w:hanging="402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519" w:hanging="402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2">
      <w:numFmt w:val="bullet"/>
      <w:lvlText w:val="•"/>
      <w:lvlJc w:val="left"/>
      <w:pPr>
        <w:ind w:left="2420" w:hanging="402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370" w:hanging="40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320" w:hanging="40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270" w:hanging="40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220" w:hanging="40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170" w:hanging="40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20" w:hanging="402"/>
      </w:pPr>
      <w:rPr>
        <w:rFonts w:hint="default"/>
        <w:lang w:val="es-ES" w:eastAsia="en-US" w:bidi="ar-SA"/>
      </w:rPr>
    </w:lvl>
  </w:abstractNum>
  <w:abstractNum w:abstractNumId="2" w15:restartNumberingAfterBreak="0">
    <w:nsid w:val="21AD19E8"/>
    <w:multiLevelType w:val="multilevel"/>
    <w:tmpl w:val="70027424"/>
    <w:lvl w:ilvl="0">
      <w:start w:val="1"/>
      <w:numFmt w:val="upperRoman"/>
      <w:lvlText w:val="%1."/>
      <w:lvlJc w:val="left"/>
      <w:pPr>
        <w:ind w:left="117" w:hanging="201"/>
      </w:pPr>
      <w:rPr>
        <w:rFonts w:ascii="Arial" w:eastAsia="Arial" w:hAnsi="Arial" w:cs="Arial" w:hint="default"/>
        <w:b/>
        <w:bCs/>
        <w:w w:val="100"/>
        <w:sz w:val="24"/>
        <w:szCs w:val="24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52" w:hanging="335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1522" w:hanging="33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2584" w:hanging="33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46" w:hanging="33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708" w:hanging="33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771" w:hanging="33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833" w:hanging="33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895" w:hanging="335"/>
      </w:pPr>
      <w:rPr>
        <w:rFonts w:hint="default"/>
        <w:lang w:val="es-ES" w:eastAsia="en-US" w:bidi="ar-SA"/>
      </w:rPr>
    </w:lvl>
  </w:abstractNum>
  <w:abstractNum w:abstractNumId="3" w15:restartNumberingAfterBreak="0">
    <w:nsid w:val="25E161FC"/>
    <w:multiLevelType w:val="hybridMultilevel"/>
    <w:tmpl w:val="82767D02"/>
    <w:lvl w:ilvl="0" w:tplc="42C86A0E">
      <w:start w:val="1"/>
      <w:numFmt w:val="decimal"/>
      <w:lvlText w:val="%1."/>
      <w:lvlJc w:val="left"/>
      <w:pPr>
        <w:ind w:left="477" w:hanging="360"/>
      </w:pPr>
      <w:rPr>
        <w:rFonts w:ascii="Arial MT" w:eastAsia="Arial MT" w:hAnsi="Arial MT" w:cs="Arial MT" w:hint="default"/>
        <w:w w:val="100"/>
        <w:sz w:val="24"/>
        <w:szCs w:val="24"/>
        <w:lang w:val="es-ES" w:eastAsia="en-US" w:bidi="ar-SA"/>
      </w:rPr>
    </w:lvl>
    <w:lvl w:ilvl="1" w:tplc="F3049B7E">
      <w:numFmt w:val="bullet"/>
      <w:lvlText w:val="•"/>
      <w:lvlJc w:val="left"/>
      <w:pPr>
        <w:ind w:left="1434" w:hanging="360"/>
      </w:pPr>
      <w:rPr>
        <w:rFonts w:hint="default"/>
        <w:lang w:val="es-ES" w:eastAsia="en-US" w:bidi="ar-SA"/>
      </w:rPr>
    </w:lvl>
    <w:lvl w:ilvl="2" w:tplc="D528E9B4">
      <w:numFmt w:val="bullet"/>
      <w:lvlText w:val="•"/>
      <w:lvlJc w:val="left"/>
      <w:pPr>
        <w:ind w:left="2388" w:hanging="360"/>
      </w:pPr>
      <w:rPr>
        <w:rFonts w:hint="default"/>
        <w:lang w:val="es-ES" w:eastAsia="en-US" w:bidi="ar-SA"/>
      </w:rPr>
    </w:lvl>
    <w:lvl w:ilvl="3" w:tplc="4D10E886">
      <w:numFmt w:val="bullet"/>
      <w:lvlText w:val="•"/>
      <w:lvlJc w:val="left"/>
      <w:pPr>
        <w:ind w:left="3342" w:hanging="360"/>
      </w:pPr>
      <w:rPr>
        <w:rFonts w:hint="default"/>
        <w:lang w:val="es-ES" w:eastAsia="en-US" w:bidi="ar-SA"/>
      </w:rPr>
    </w:lvl>
    <w:lvl w:ilvl="4" w:tplc="EE92E8E4">
      <w:numFmt w:val="bullet"/>
      <w:lvlText w:val="•"/>
      <w:lvlJc w:val="left"/>
      <w:pPr>
        <w:ind w:left="4296" w:hanging="360"/>
      </w:pPr>
      <w:rPr>
        <w:rFonts w:hint="default"/>
        <w:lang w:val="es-ES" w:eastAsia="en-US" w:bidi="ar-SA"/>
      </w:rPr>
    </w:lvl>
    <w:lvl w:ilvl="5" w:tplc="2BB89496">
      <w:numFmt w:val="bullet"/>
      <w:lvlText w:val="•"/>
      <w:lvlJc w:val="left"/>
      <w:pPr>
        <w:ind w:left="5250" w:hanging="360"/>
      </w:pPr>
      <w:rPr>
        <w:rFonts w:hint="default"/>
        <w:lang w:val="es-ES" w:eastAsia="en-US" w:bidi="ar-SA"/>
      </w:rPr>
    </w:lvl>
    <w:lvl w:ilvl="6" w:tplc="D248A3DC">
      <w:numFmt w:val="bullet"/>
      <w:lvlText w:val="•"/>
      <w:lvlJc w:val="left"/>
      <w:pPr>
        <w:ind w:left="6204" w:hanging="360"/>
      </w:pPr>
      <w:rPr>
        <w:rFonts w:hint="default"/>
        <w:lang w:val="es-ES" w:eastAsia="en-US" w:bidi="ar-SA"/>
      </w:rPr>
    </w:lvl>
    <w:lvl w:ilvl="7" w:tplc="B85C27E8">
      <w:numFmt w:val="bullet"/>
      <w:lvlText w:val="•"/>
      <w:lvlJc w:val="left"/>
      <w:pPr>
        <w:ind w:left="7158" w:hanging="360"/>
      </w:pPr>
      <w:rPr>
        <w:rFonts w:hint="default"/>
        <w:lang w:val="es-ES" w:eastAsia="en-US" w:bidi="ar-SA"/>
      </w:rPr>
    </w:lvl>
    <w:lvl w:ilvl="8" w:tplc="7124D97C">
      <w:numFmt w:val="bullet"/>
      <w:lvlText w:val="•"/>
      <w:lvlJc w:val="left"/>
      <w:pPr>
        <w:ind w:left="8112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B952C8A"/>
    <w:multiLevelType w:val="hybridMultilevel"/>
    <w:tmpl w:val="AE5A3E8A"/>
    <w:lvl w:ilvl="0" w:tplc="C0808DFA">
      <w:start w:val="1"/>
      <w:numFmt w:val="upperLetter"/>
      <w:lvlText w:val="%1."/>
      <w:lvlJc w:val="left"/>
      <w:pPr>
        <w:ind w:left="117" w:hanging="386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lang w:val="es-ES" w:eastAsia="en-US" w:bidi="ar-SA"/>
      </w:rPr>
    </w:lvl>
    <w:lvl w:ilvl="1" w:tplc="2D0A5E60">
      <w:numFmt w:val="bullet"/>
      <w:lvlText w:val="•"/>
      <w:lvlJc w:val="left"/>
      <w:pPr>
        <w:ind w:left="2820" w:hanging="386"/>
      </w:pPr>
      <w:rPr>
        <w:rFonts w:hint="default"/>
        <w:lang w:val="es-ES" w:eastAsia="en-US" w:bidi="ar-SA"/>
      </w:rPr>
    </w:lvl>
    <w:lvl w:ilvl="2" w:tplc="08B2D6E6">
      <w:numFmt w:val="bullet"/>
      <w:lvlText w:val="•"/>
      <w:lvlJc w:val="left"/>
      <w:pPr>
        <w:ind w:left="3620" w:hanging="386"/>
      </w:pPr>
      <w:rPr>
        <w:rFonts w:hint="default"/>
        <w:lang w:val="es-ES" w:eastAsia="en-US" w:bidi="ar-SA"/>
      </w:rPr>
    </w:lvl>
    <w:lvl w:ilvl="3" w:tplc="DCA8B6B4">
      <w:numFmt w:val="bullet"/>
      <w:lvlText w:val="•"/>
      <w:lvlJc w:val="left"/>
      <w:pPr>
        <w:ind w:left="4420" w:hanging="386"/>
      </w:pPr>
      <w:rPr>
        <w:rFonts w:hint="default"/>
        <w:lang w:val="es-ES" w:eastAsia="en-US" w:bidi="ar-SA"/>
      </w:rPr>
    </w:lvl>
    <w:lvl w:ilvl="4" w:tplc="8F98452E">
      <w:numFmt w:val="bullet"/>
      <w:lvlText w:val="•"/>
      <w:lvlJc w:val="left"/>
      <w:pPr>
        <w:ind w:left="5220" w:hanging="386"/>
      </w:pPr>
      <w:rPr>
        <w:rFonts w:hint="default"/>
        <w:lang w:val="es-ES" w:eastAsia="en-US" w:bidi="ar-SA"/>
      </w:rPr>
    </w:lvl>
    <w:lvl w:ilvl="5" w:tplc="7CF06B4A">
      <w:numFmt w:val="bullet"/>
      <w:lvlText w:val="•"/>
      <w:lvlJc w:val="left"/>
      <w:pPr>
        <w:ind w:left="6020" w:hanging="386"/>
      </w:pPr>
      <w:rPr>
        <w:rFonts w:hint="default"/>
        <w:lang w:val="es-ES" w:eastAsia="en-US" w:bidi="ar-SA"/>
      </w:rPr>
    </w:lvl>
    <w:lvl w:ilvl="6" w:tplc="528C3486">
      <w:numFmt w:val="bullet"/>
      <w:lvlText w:val="•"/>
      <w:lvlJc w:val="left"/>
      <w:pPr>
        <w:ind w:left="6820" w:hanging="386"/>
      </w:pPr>
      <w:rPr>
        <w:rFonts w:hint="default"/>
        <w:lang w:val="es-ES" w:eastAsia="en-US" w:bidi="ar-SA"/>
      </w:rPr>
    </w:lvl>
    <w:lvl w:ilvl="7" w:tplc="462EDB80">
      <w:numFmt w:val="bullet"/>
      <w:lvlText w:val="•"/>
      <w:lvlJc w:val="left"/>
      <w:pPr>
        <w:ind w:left="7620" w:hanging="386"/>
      </w:pPr>
      <w:rPr>
        <w:rFonts w:hint="default"/>
        <w:lang w:val="es-ES" w:eastAsia="en-US" w:bidi="ar-SA"/>
      </w:rPr>
    </w:lvl>
    <w:lvl w:ilvl="8" w:tplc="71EE2426">
      <w:numFmt w:val="bullet"/>
      <w:lvlText w:val="•"/>
      <w:lvlJc w:val="left"/>
      <w:pPr>
        <w:ind w:left="8420" w:hanging="386"/>
      </w:pPr>
      <w:rPr>
        <w:rFonts w:hint="default"/>
        <w:lang w:val="es-ES" w:eastAsia="en-US" w:bidi="ar-SA"/>
      </w:rPr>
    </w:lvl>
  </w:abstractNum>
  <w:abstractNum w:abstractNumId="5" w15:restartNumberingAfterBreak="0">
    <w:nsid w:val="4A8813F1"/>
    <w:multiLevelType w:val="hybridMultilevel"/>
    <w:tmpl w:val="60F2825C"/>
    <w:lvl w:ilvl="0" w:tplc="738E92BE">
      <w:start w:val="1"/>
      <w:numFmt w:val="upperLetter"/>
      <w:lvlText w:val="%1."/>
      <w:lvlJc w:val="left"/>
      <w:pPr>
        <w:ind w:left="337" w:hanging="245"/>
      </w:pPr>
      <w:rPr>
        <w:rFonts w:ascii="Arial MT" w:eastAsia="Arial MT" w:hAnsi="Arial MT" w:cs="Arial MT" w:hint="default"/>
        <w:spacing w:val="-1"/>
        <w:w w:val="100"/>
        <w:sz w:val="20"/>
        <w:szCs w:val="20"/>
        <w:lang w:val="es-ES" w:eastAsia="en-US" w:bidi="ar-SA"/>
      </w:rPr>
    </w:lvl>
    <w:lvl w:ilvl="1" w:tplc="2F2AE400">
      <w:numFmt w:val="bullet"/>
      <w:lvlText w:val="•"/>
      <w:lvlJc w:val="left"/>
      <w:pPr>
        <w:ind w:left="1308" w:hanging="245"/>
      </w:pPr>
      <w:rPr>
        <w:rFonts w:hint="default"/>
        <w:lang w:val="es-ES" w:eastAsia="en-US" w:bidi="ar-SA"/>
      </w:rPr>
    </w:lvl>
    <w:lvl w:ilvl="2" w:tplc="9A8EAE5C">
      <w:numFmt w:val="bullet"/>
      <w:lvlText w:val="•"/>
      <w:lvlJc w:val="left"/>
      <w:pPr>
        <w:ind w:left="2276" w:hanging="245"/>
      </w:pPr>
      <w:rPr>
        <w:rFonts w:hint="default"/>
        <w:lang w:val="es-ES" w:eastAsia="en-US" w:bidi="ar-SA"/>
      </w:rPr>
    </w:lvl>
    <w:lvl w:ilvl="3" w:tplc="A2CE4C88">
      <w:numFmt w:val="bullet"/>
      <w:lvlText w:val="•"/>
      <w:lvlJc w:val="left"/>
      <w:pPr>
        <w:ind w:left="3244" w:hanging="245"/>
      </w:pPr>
      <w:rPr>
        <w:rFonts w:hint="default"/>
        <w:lang w:val="es-ES" w:eastAsia="en-US" w:bidi="ar-SA"/>
      </w:rPr>
    </w:lvl>
    <w:lvl w:ilvl="4" w:tplc="794E4472">
      <w:numFmt w:val="bullet"/>
      <w:lvlText w:val="•"/>
      <w:lvlJc w:val="left"/>
      <w:pPr>
        <w:ind w:left="4212" w:hanging="245"/>
      </w:pPr>
      <w:rPr>
        <w:rFonts w:hint="default"/>
        <w:lang w:val="es-ES" w:eastAsia="en-US" w:bidi="ar-SA"/>
      </w:rPr>
    </w:lvl>
    <w:lvl w:ilvl="5" w:tplc="2C46FC76">
      <w:numFmt w:val="bullet"/>
      <w:lvlText w:val="•"/>
      <w:lvlJc w:val="left"/>
      <w:pPr>
        <w:ind w:left="5180" w:hanging="245"/>
      </w:pPr>
      <w:rPr>
        <w:rFonts w:hint="default"/>
        <w:lang w:val="es-ES" w:eastAsia="en-US" w:bidi="ar-SA"/>
      </w:rPr>
    </w:lvl>
    <w:lvl w:ilvl="6" w:tplc="F98405FC">
      <w:numFmt w:val="bullet"/>
      <w:lvlText w:val="•"/>
      <w:lvlJc w:val="left"/>
      <w:pPr>
        <w:ind w:left="6148" w:hanging="245"/>
      </w:pPr>
      <w:rPr>
        <w:rFonts w:hint="default"/>
        <w:lang w:val="es-ES" w:eastAsia="en-US" w:bidi="ar-SA"/>
      </w:rPr>
    </w:lvl>
    <w:lvl w:ilvl="7" w:tplc="DCC88706">
      <w:numFmt w:val="bullet"/>
      <w:lvlText w:val="•"/>
      <w:lvlJc w:val="left"/>
      <w:pPr>
        <w:ind w:left="7116" w:hanging="245"/>
      </w:pPr>
      <w:rPr>
        <w:rFonts w:hint="default"/>
        <w:lang w:val="es-ES" w:eastAsia="en-US" w:bidi="ar-SA"/>
      </w:rPr>
    </w:lvl>
    <w:lvl w:ilvl="8" w:tplc="588C6C36">
      <w:numFmt w:val="bullet"/>
      <w:lvlText w:val="•"/>
      <w:lvlJc w:val="left"/>
      <w:pPr>
        <w:ind w:left="8084" w:hanging="245"/>
      </w:pPr>
      <w:rPr>
        <w:rFonts w:hint="default"/>
        <w:lang w:val="es-ES" w:eastAsia="en-US" w:bidi="ar-SA"/>
      </w:rPr>
    </w:lvl>
  </w:abstractNum>
  <w:abstractNum w:abstractNumId="6" w15:restartNumberingAfterBreak="0">
    <w:nsid w:val="609C1056"/>
    <w:multiLevelType w:val="hybridMultilevel"/>
    <w:tmpl w:val="B1AED62A"/>
    <w:lvl w:ilvl="0" w:tplc="9E6ABB32">
      <w:start w:val="1"/>
      <w:numFmt w:val="upperLetter"/>
      <w:lvlText w:val="%1."/>
      <w:lvlJc w:val="left"/>
      <w:pPr>
        <w:ind w:left="582" w:hanging="245"/>
        <w:jc w:val="right"/>
      </w:pPr>
      <w:rPr>
        <w:rFonts w:hint="default"/>
        <w:spacing w:val="-1"/>
        <w:w w:val="100"/>
        <w:lang w:val="es-ES" w:eastAsia="en-US" w:bidi="ar-SA"/>
      </w:rPr>
    </w:lvl>
    <w:lvl w:ilvl="1" w:tplc="F4FAAB84">
      <w:numFmt w:val="bullet"/>
      <w:lvlText w:val="•"/>
      <w:lvlJc w:val="left"/>
      <w:pPr>
        <w:ind w:left="1524" w:hanging="245"/>
      </w:pPr>
      <w:rPr>
        <w:rFonts w:hint="default"/>
        <w:lang w:val="es-ES" w:eastAsia="en-US" w:bidi="ar-SA"/>
      </w:rPr>
    </w:lvl>
    <w:lvl w:ilvl="2" w:tplc="91444262">
      <w:numFmt w:val="bullet"/>
      <w:lvlText w:val="•"/>
      <w:lvlJc w:val="left"/>
      <w:pPr>
        <w:ind w:left="2468" w:hanging="245"/>
      </w:pPr>
      <w:rPr>
        <w:rFonts w:hint="default"/>
        <w:lang w:val="es-ES" w:eastAsia="en-US" w:bidi="ar-SA"/>
      </w:rPr>
    </w:lvl>
    <w:lvl w:ilvl="3" w:tplc="36C0CB60">
      <w:numFmt w:val="bullet"/>
      <w:lvlText w:val="•"/>
      <w:lvlJc w:val="left"/>
      <w:pPr>
        <w:ind w:left="3412" w:hanging="245"/>
      </w:pPr>
      <w:rPr>
        <w:rFonts w:hint="default"/>
        <w:lang w:val="es-ES" w:eastAsia="en-US" w:bidi="ar-SA"/>
      </w:rPr>
    </w:lvl>
    <w:lvl w:ilvl="4" w:tplc="A18AADD8">
      <w:numFmt w:val="bullet"/>
      <w:lvlText w:val="•"/>
      <w:lvlJc w:val="left"/>
      <w:pPr>
        <w:ind w:left="4356" w:hanging="245"/>
      </w:pPr>
      <w:rPr>
        <w:rFonts w:hint="default"/>
        <w:lang w:val="es-ES" w:eastAsia="en-US" w:bidi="ar-SA"/>
      </w:rPr>
    </w:lvl>
    <w:lvl w:ilvl="5" w:tplc="C7220204">
      <w:numFmt w:val="bullet"/>
      <w:lvlText w:val="•"/>
      <w:lvlJc w:val="left"/>
      <w:pPr>
        <w:ind w:left="5300" w:hanging="245"/>
      </w:pPr>
      <w:rPr>
        <w:rFonts w:hint="default"/>
        <w:lang w:val="es-ES" w:eastAsia="en-US" w:bidi="ar-SA"/>
      </w:rPr>
    </w:lvl>
    <w:lvl w:ilvl="6" w:tplc="AC1AD042">
      <w:numFmt w:val="bullet"/>
      <w:lvlText w:val="•"/>
      <w:lvlJc w:val="left"/>
      <w:pPr>
        <w:ind w:left="6244" w:hanging="245"/>
      </w:pPr>
      <w:rPr>
        <w:rFonts w:hint="default"/>
        <w:lang w:val="es-ES" w:eastAsia="en-US" w:bidi="ar-SA"/>
      </w:rPr>
    </w:lvl>
    <w:lvl w:ilvl="7" w:tplc="2F3C9676">
      <w:numFmt w:val="bullet"/>
      <w:lvlText w:val="•"/>
      <w:lvlJc w:val="left"/>
      <w:pPr>
        <w:ind w:left="7188" w:hanging="245"/>
      </w:pPr>
      <w:rPr>
        <w:rFonts w:hint="default"/>
        <w:lang w:val="es-ES" w:eastAsia="en-US" w:bidi="ar-SA"/>
      </w:rPr>
    </w:lvl>
    <w:lvl w:ilvl="8" w:tplc="C94AB3C6">
      <w:numFmt w:val="bullet"/>
      <w:lvlText w:val="•"/>
      <w:lvlJc w:val="left"/>
      <w:pPr>
        <w:ind w:left="8132" w:hanging="245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73B1"/>
    <w:rsid w:val="00031CCE"/>
    <w:rsid w:val="00045E59"/>
    <w:rsid w:val="000C2C21"/>
    <w:rsid w:val="000E7ACD"/>
    <w:rsid w:val="001009C0"/>
    <w:rsid w:val="001347EF"/>
    <w:rsid w:val="00200357"/>
    <w:rsid w:val="00247EEC"/>
    <w:rsid w:val="00293391"/>
    <w:rsid w:val="002A548E"/>
    <w:rsid w:val="002C0323"/>
    <w:rsid w:val="002F0CBC"/>
    <w:rsid w:val="003217FB"/>
    <w:rsid w:val="003E2EDA"/>
    <w:rsid w:val="00487D29"/>
    <w:rsid w:val="004A657E"/>
    <w:rsid w:val="00512230"/>
    <w:rsid w:val="005E5C0E"/>
    <w:rsid w:val="006D71E0"/>
    <w:rsid w:val="006E00FD"/>
    <w:rsid w:val="00772F00"/>
    <w:rsid w:val="007C0E70"/>
    <w:rsid w:val="007E7960"/>
    <w:rsid w:val="007F3CE8"/>
    <w:rsid w:val="008E1CF2"/>
    <w:rsid w:val="008F2A53"/>
    <w:rsid w:val="00973FD2"/>
    <w:rsid w:val="009A59DF"/>
    <w:rsid w:val="009E576C"/>
    <w:rsid w:val="00A26675"/>
    <w:rsid w:val="00A32B11"/>
    <w:rsid w:val="00A50E25"/>
    <w:rsid w:val="00AA29D0"/>
    <w:rsid w:val="00AA33CE"/>
    <w:rsid w:val="00AD15FD"/>
    <w:rsid w:val="00B94CB8"/>
    <w:rsid w:val="00BA0B60"/>
    <w:rsid w:val="00BB0280"/>
    <w:rsid w:val="00BB3911"/>
    <w:rsid w:val="00BC5CE7"/>
    <w:rsid w:val="00C33420"/>
    <w:rsid w:val="00C940CC"/>
    <w:rsid w:val="00C95274"/>
    <w:rsid w:val="00CA1B80"/>
    <w:rsid w:val="00CB37C2"/>
    <w:rsid w:val="00CE7C0B"/>
    <w:rsid w:val="00E05C31"/>
    <w:rsid w:val="00E27471"/>
    <w:rsid w:val="00E37EF0"/>
    <w:rsid w:val="00EF1E73"/>
    <w:rsid w:val="00F62378"/>
    <w:rsid w:val="00F873B1"/>
    <w:rsid w:val="00F87611"/>
    <w:rsid w:val="00FE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."/>
  <w:listSeparator w:val=","/>
  <w14:docId w14:val="0DAD685E"/>
  <w15:docId w15:val="{DB8075C6-F4A0-45E7-B367-DA21412C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116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ind w:right="94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TDC2">
    <w:name w:val="toc 2"/>
    <w:basedOn w:val="Normal"/>
    <w:uiPriority w:val="1"/>
    <w:qFormat/>
    <w:pPr>
      <w:spacing w:before="355"/>
      <w:ind w:left="452" w:right="93" w:hanging="452"/>
    </w:pPr>
    <w:rPr>
      <w:rFonts w:ascii="Arial" w:eastAsia="Arial" w:hAnsi="Arial" w:cs="Arial"/>
      <w:b/>
      <w:bCs/>
      <w:sz w:val="20"/>
      <w:szCs w:val="20"/>
    </w:rPr>
  </w:style>
  <w:style w:type="paragraph" w:styleId="TDC3">
    <w:name w:val="toc 3"/>
    <w:basedOn w:val="Normal"/>
    <w:uiPriority w:val="1"/>
    <w:qFormat/>
    <w:pPr>
      <w:spacing w:before="475"/>
      <w:ind w:left="116" w:hanging="269"/>
    </w:pPr>
    <w:rPr>
      <w:rFonts w:ascii="Arial" w:eastAsia="Arial" w:hAnsi="Arial" w:cs="Arial"/>
      <w:b/>
      <w:bCs/>
      <w:sz w:val="24"/>
      <w:szCs w:val="24"/>
    </w:rPr>
  </w:style>
  <w:style w:type="paragraph" w:styleId="TDC4">
    <w:name w:val="toc 4"/>
    <w:basedOn w:val="Normal"/>
    <w:uiPriority w:val="1"/>
    <w:qFormat/>
    <w:pPr>
      <w:spacing w:before="115"/>
      <w:ind w:left="582" w:hanging="246"/>
    </w:pPr>
    <w:rPr>
      <w:sz w:val="20"/>
      <w:szCs w:val="20"/>
    </w:r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476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05C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05C31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05C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05C31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87D2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87D29"/>
    <w:rPr>
      <w:rFonts w:ascii="Segoe UI" w:eastAsia="Arial MT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4E24D-6E83-4FE1-ADA1-48B665117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16</Pages>
  <Words>4277</Words>
  <Characters>23529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Shaira Cahuich Chan</cp:lastModifiedBy>
  <cp:revision>53</cp:revision>
  <cp:lastPrinted>2024-07-02T18:13:00Z</cp:lastPrinted>
  <dcterms:created xsi:type="dcterms:W3CDTF">2024-06-27T19:52:00Z</dcterms:created>
  <dcterms:modified xsi:type="dcterms:W3CDTF">2024-07-02T18:19:00Z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2024-06-27T00:00:00Z</vt:filetime>
  </property>
</Properties>
</file>